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5E6" w:rsidRDefault="00F66470" w:rsidP="00092735">
      <w:pPr>
        <w:pStyle w:val="NormalWeb"/>
        <w:shd w:val="clear" w:color="auto" w:fill="FFFFFF"/>
        <w:spacing w:after="240"/>
        <w:textAlignment w:val="top"/>
        <w:rPr>
          <w:rFonts w:ascii="Arial" w:hAnsi="Arial" w:cs="Arial"/>
          <w:b/>
          <w:bCs/>
          <w:color w:val="000000"/>
          <w:kern w:val="36"/>
          <w:sz w:val="28"/>
          <w:szCs w:val="28"/>
        </w:rPr>
      </w:pPr>
      <w:r>
        <w:rPr>
          <w:rFonts w:ascii="Arial" w:hAnsi="Arial" w:cs="Arial"/>
          <w:b/>
          <w:bCs/>
          <w:color w:val="000000"/>
          <w:kern w:val="36"/>
          <w:sz w:val="28"/>
          <w:szCs w:val="28"/>
        </w:rPr>
        <w:t xml:space="preserve">Article original : </w:t>
      </w:r>
      <w:hyperlink r:id="rId4" w:history="1">
        <w:r w:rsidRPr="00F66470">
          <w:rPr>
            <w:rStyle w:val="Lienhypertexte"/>
            <w:rFonts w:ascii="Arial" w:hAnsi="Arial" w:cs="Arial"/>
            <w:b/>
            <w:bCs/>
            <w:kern w:val="36"/>
            <w:sz w:val="28"/>
            <w:szCs w:val="28"/>
          </w:rPr>
          <w:t>https://aif.ru/society/army/poymali_u_metro_top_feykov_o_chastichnoy_mobilizacii</w:t>
        </w:r>
      </w:hyperlink>
    </w:p>
    <w:p w:rsidR="00092735" w:rsidRPr="007B25E6" w:rsidRDefault="00092735" w:rsidP="00092735">
      <w:pPr>
        <w:pStyle w:val="NormalWeb"/>
        <w:shd w:val="clear" w:color="auto" w:fill="FFFFFF"/>
        <w:spacing w:after="240"/>
        <w:textAlignment w:val="top"/>
        <w:rPr>
          <w:rFonts w:ascii="Arial" w:hAnsi="Arial" w:cs="Arial"/>
          <w:b/>
          <w:bCs/>
          <w:color w:val="000000"/>
          <w:kern w:val="36"/>
          <w:sz w:val="44"/>
          <w:szCs w:val="44"/>
        </w:rPr>
      </w:pPr>
      <w:r w:rsidRPr="007B25E6">
        <w:rPr>
          <w:rFonts w:ascii="Arial" w:hAnsi="Arial" w:cs="Arial"/>
          <w:b/>
          <w:bCs/>
          <w:color w:val="000000"/>
          <w:kern w:val="36"/>
          <w:sz w:val="44"/>
          <w:szCs w:val="44"/>
        </w:rPr>
        <w:t xml:space="preserve">"Attrapé </w:t>
      </w:r>
      <w:r w:rsidRPr="007B25E6">
        <w:rPr>
          <w:rFonts w:ascii="Arial" w:hAnsi="Arial" w:cs="Arial"/>
          <w:b/>
          <w:bCs/>
          <w:color w:val="000000"/>
          <w:kern w:val="36"/>
          <w:sz w:val="44"/>
          <w:szCs w:val="44"/>
        </w:rPr>
        <w:t>dans</w:t>
      </w:r>
      <w:r w:rsidRPr="007B25E6">
        <w:rPr>
          <w:rFonts w:ascii="Arial" w:hAnsi="Arial" w:cs="Arial"/>
          <w:b/>
          <w:bCs/>
          <w:color w:val="000000"/>
          <w:kern w:val="36"/>
          <w:sz w:val="44"/>
          <w:szCs w:val="44"/>
        </w:rPr>
        <w:t xml:space="preserve"> le métro". Top fakes sur la mobilisation partielle</w:t>
      </w:r>
    </w:p>
    <w:p w:rsidR="00092735" w:rsidRPr="00092735" w:rsidRDefault="00092735" w:rsidP="00092735">
      <w:pPr>
        <w:pStyle w:val="NormalWeb"/>
        <w:shd w:val="clear" w:color="auto" w:fill="FFFFFF"/>
        <w:spacing w:after="240"/>
        <w:textAlignment w:val="top"/>
        <w:rPr>
          <w:rFonts w:ascii="Arial" w:hAnsi="Arial" w:cs="Arial"/>
          <w:b/>
          <w:bCs/>
          <w:color w:val="000000"/>
          <w:kern w:val="36"/>
          <w:sz w:val="28"/>
          <w:szCs w:val="28"/>
        </w:rPr>
      </w:pPr>
    </w:p>
    <w:p w:rsidR="00092735" w:rsidRPr="00092735" w:rsidRDefault="00092735" w:rsidP="00092735">
      <w:pPr>
        <w:pStyle w:val="NormalWeb"/>
        <w:shd w:val="clear" w:color="auto" w:fill="FFFFFF"/>
        <w:spacing w:after="240"/>
        <w:textAlignment w:val="top"/>
        <w:rPr>
          <w:rFonts w:ascii="Arial" w:hAnsi="Arial" w:cs="Arial"/>
          <w:b/>
          <w:bCs/>
          <w:color w:val="000000"/>
          <w:kern w:val="36"/>
          <w:sz w:val="28"/>
          <w:szCs w:val="28"/>
          <w:lang w:val="ru-RU"/>
        </w:rPr>
      </w:pPr>
      <w:r w:rsidRPr="00092735">
        <w:rPr>
          <w:rFonts w:ascii="Arial" w:hAnsi="Arial" w:cs="Arial"/>
          <w:b/>
          <w:bCs/>
          <w:color w:val="000000"/>
          <w:kern w:val="36"/>
          <w:sz w:val="28"/>
          <w:szCs w:val="28"/>
          <w:lang w:val="ru-RU"/>
        </w:rPr>
        <w:t>22.09.2022 18:28</w:t>
      </w:r>
    </w:p>
    <w:p w:rsidR="00092735" w:rsidRPr="00092735" w:rsidRDefault="00092735" w:rsidP="00092735">
      <w:pPr>
        <w:pStyle w:val="NormalWeb"/>
        <w:shd w:val="clear" w:color="auto" w:fill="FFFFFF"/>
        <w:spacing w:after="240"/>
        <w:textAlignment w:val="top"/>
        <w:rPr>
          <w:rFonts w:ascii="Arial" w:hAnsi="Arial" w:cs="Arial"/>
          <w:b/>
          <w:bCs/>
          <w:color w:val="000000"/>
          <w:kern w:val="36"/>
          <w:sz w:val="28"/>
          <w:szCs w:val="28"/>
          <w:lang w:val="ru-RU"/>
        </w:rPr>
      </w:pPr>
      <w:r w:rsidRPr="00092735">
        <w:rPr>
          <w:rFonts w:ascii="Arial" w:hAnsi="Arial" w:cs="Arial"/>
          <w:b/>
          <w:bCs/>
          <w:color w:val="000000"/>
          <w:kern w:val="36"/>
          <w:sz w:val="28"/>
          <w:szCs w:val="28"/>
          <w:lang w:val="ru-RU"/>
        </w:rPr>
        <w:t>Yulia Gerasimova</w:t>
      </w:r>
    </w:p>
    <w:p w:rsidR="00092735" w:rsidRPr="00092735" w:rsidRDefault="00092735" w:rsidP="00092735">
      <w:pPr>
        <w:pStyle w:val="NormalWeb"/>
        <w:shd w:val="clear" w:color="auto" w:fill="FFFFFF"/>
        <w:spacing w:after="240"/>
        <w:textAlignment w:val="top"/>
        <w:rPr>
          <w:rFonts w:ascii="Arial" w:hAnsi="Arial" w:cs="Arial"/>
          <w:b/>
          <w:bCs/>
          <w:color w:val="000000"/>
          <w:kern w:val="36"/>
          <w:sz w:val="28"/>
          <w:szCs w:val="28"/>
          <w:lang w:val="ru-RU"/>
        </w:rPr>
      </w:pPr>
    </w:p>
    <w:p w:rsidR="00092735" w:rsidRDefault="00092735" w:rsidP="00092735">
      <w:pPr>
        <w:pStyle w:val="NormalWeb"/>
        <w:shd w:val="clear" w:color="auto" w:fill="FFFFFF"/>
        <w:spacing w:before="0" w:beforeAutospacing="0" w:after="240" w:afterAutospacing="0"/>
        <w:textAlignment w:val="top"/>
        <w:rPr>
          <w:rFonts w:ascii="Arial" w:hAnsi="Arial" w:cs="Arial"/>
          <w:b/>
          <w:bCs/>
          <w:color w:val="000000"/>
          <w:kern w:val="36"/>
          <w:sz w:val="28"/>
          <w:szCs w:val="28"/>
        </w:rPr>
      </w:pPr>
      <w:r w:rsidRPr="00092735">
        <w:rPr>
          <w:rFonts w:ascii="Arial" w:hAnsi="Arial" w:cs="Arial"/>
          <w:b/>
          <w:bCs/>
          <w:color w:val="000000"/>
          <w:kern w:val="36"/>
          <w:sz w:val="28"/>
          <w:szCs w:val="28"/>
        </w:rPr>
        <w:t>L'annonce du début de la mobilisation partielle en Russie a provoqué une vague de contrefaçons. Les gens étaient effrayés par les convocations distribuées comme des tracts à la sortie du métro et les détentions dans les aéroports.</w:t>
      </w:r>
    </w:p>
    <w:p w:rsidR="00092735" w:rsidRPr="00092735" w:rsidRDefault="00092735" w:rsidP="00092735">
      <w:pPr>
        <w:pStyle w:val="NormalWeb"/>
        <w:shd w:val="clear" w:color="auto" w:fill="FFFFFF"/>
        <w:spacing w:after="0"/>
        <w:textAlignment w:val="top"/>
        <w:rPr>
          <w:rFonts w:ascii="Arial" w:hAnsi="Arial" w:cs="Arial"/>
          <w:color w:val="000000"/>
          <w:sz w:val="28"/>
          <w:szCs w:val="28"/>
        </w:rPr>
      </w:pPr>
      <w:r w:rsidRPr="002869D7">
        <w:rPr>
          <w:rFonts w:ascii="Arial" w:hAnsi="Arial" w:cs="Arial"/>
          <w:b/>
          <w:color w:val="000000"/>
          <w:sz w:val="28"/>
          <w:szCs w:val="28"/>
        </w:rPr>
        <w:t>Aif.ru</w:t>
      </w:r>
      <w:r w:rsidRPr="00092735">
        <w:rPr>
          <w:rFonts w:ascii="Arial" w:hAnsi="Arial" w:cs="Arial"/>
          <w:color w:val="000000"/>
          <w:sz w:val="28"/>
          <w:szCs w:val="28"/>
        </w:rPr>
        <w:t xml:space="preserve"> a rapporté les démentis des faux qui ont effrayé les citoyens au cours des dernières 24 heures.</w:t>
      </w:r>
    </w:p>
    <w:p w:rsidR="00092735" w:rsidRPr="00092735" w:rsidRDefault="00092735" w:rsidP="00092735">
      <w:pPr>
        <w:pStyle w:val="NormalWeb"/>
        <w:shd w:val="clear" w:color="auto" w:fill="FFFFFF"/>
        <w:spacing w:after="0"/>
        <w:textAlignment w:val="top"/>
        <w:rPr>
          <w:rFonts w:ascii="Arial" w:hAnsi="Arial" w:cs="Arial"/>
          <w:color w:val="000000"/>
          <w:sz w:val="28"/>
          <w:szCs w:val="28"/>
        </w:rPr>
      </w:pPr>
      <w:r w:rsidRPr="00092735">
        <w:rPr>
          <w:rFonts w:ascii="Arial" w:hAnsi="Arial" w:cs="Arial"/>
          <w:color w:val="000000"/>
          <w:sz w:val="28"/>
          <w:szCs w:val="28"/>
        </w:rPr>
        <w:t>L'annonce du début de la mobilisation partielle en Russie a provoqué une vague de contrefaçons. Les gens étaient effrayés par les convocations distribuées comme des prospectus dans le métro et les détentions dans les aéroports.</w:t>
      </w:r>
    </w:p>
    <w:p w:rsidR="00C56049" w:rsidRDefault="00092735" w:rsidP="00092735">
      <w:pPr>
        <w:pStyle w:val="NormalWeb"/>
        <w:shd w:val="clear" w:color="auto" w:fill="FFFFFF"/>
        <w:spacing w:before="0" w:beforeAutospacing="0" w:after="0" w:afterAutospacing="0"/>
        <w:textAlignment w:val="top"/>
        <w:rPr>
          <w:rFonts w:ascii="Arial" w:hAnsi="Arial" w:cs="Arial"/>
          <w:color w:val="000000"/>
          <w:sz w:val="28"/>
          <w:szCs w:val="28"/>
        </w:rPr>
      </w:pPr>
      <w:r w:rsidRPr="00092735">
        <w:rPr>
          <w:rFonts w:ascii="Arial" w:hAnsi="Arial" w:cs="Arial"/>
          <w:color w:val="000000"/>
          <w:sz w:val="28"/>
          <w:szCs w:val="28"/>
        </w:rPr>
        <w:t>Aif.ru a rapporté les démentis des faux qui ont effrayé les citoyens au cours des dernières 24 heures.</w:t>
      </w:r>
    </w:p>
    <w:p w:rsidR="00C56049" w:rsidRDefault="00C56049" w:rsidP="00092735">
      <w:pPr>
        <w:pStyle w:val="NormalWeb"/>
        <w:shd w:val="clear" w:color="auto" w:fill="FFFFFF"/>
        <w:spacing w:before="0" w:beforeAutospacing="0" w:after="0" w:afterAutospacing="0"/>
        <w:textAlignment w:val="top"/>
        <w:rPr>
          <w:rFonts w:ascii="Arial" w:hAnsi="Arial" w:cs="Arial"/>
          <w:color w:val="000000"/>
          <w:sz w:val="28"/>
          <w:szCs w:val="28"/>
        </w:rPr>
      </w:pPr>
    </w:p>
    <w:p w:rsidR="00C56049" w:rsidRDefault="00C56049" w:rsidP="00C56049">
      <w:pPr>
        <w:pStyle w:val="Sansinterligne"/>
        <w:rPr>
          <w:rStyle w:val="lev"/>
          <w:rFonts w:ascii="Arial" w:eastAsia="Times New Roman" w:hAnsi="Arial" w:cs="Arial"/>
          <w:b w:val="0"/>
          <w:color w:val="FF0000"/>
          <w:sz w:val="28"/>
          <w:szCs w:val="28"/>
          <w:bdr w:val="none" w:sz="0" w:space="0" w:color="auto" w:frame="1"/>
          <w:lang w:eastAsia="fr-FR"/>
        </w:rPr>
      </w:pPr>
      <w:r w:rsidRPr="00C56049">
        <w:rPr>
          <w:rStyle w:val="lev"/>
          <w:rFonts w:ascii="Arial" w:eastAsia="Times New Roman" w:hAnsi="Arial" w:cs="Arial"/>
          <w:color w:val="FF0000"/>
          <w:sz w:val="28"/>
          <w:szCs w:val="28"/>
          <w:bdr w:val="none" w:sz="0" w:space="0" w:color="auto" w:frame="1"/>
          <w:lang w:eastAsia="fr-FR"/>
        </w:rPr>
        <w:t>Fa</w:t>
      </w:r>
      <w:r w:rsidR="009B0E02">
        <w:rPr>
          <w:rStyle w:val="lev"/>
          <w:rFonts w:ascii="Arial" w:eastAsia="Times New Roman" w:hAnsi="Arial" w:cs="Arial"/>
          <w:color w:val="FF0000"/>
          <w:sz w:val="28"/>
          <w:szCs w:val="28"/>
          <w:bdr w:val="none" w:sz="0" w:space="0" w:color="auto" w:frame="1"/>
          <w:lang w:eastAsia="fr-FR"/>
        </w:rPr>
        <w:t>ux</w:t>
      </w:r>
      <w:r w:rsidRPr="00C56049">
        <w:rPr>
          <w:rStyle w:val="lev"/>
          <w:rFonts w:ascii="Arial" w:eastAsia="Times New Roman" w:hAnsi="Arial" w:cs="Arial"/>
          <w:color w:val="FF0000"/>
          <w:sz w:val="28"/>
          <w:szCs w:val="28"/>
          <w:bdr w:val="none" w:sz="0" w:space="0" w:color="auto" w:frame="1"/>
          <w:lang w:eastAsia="fr-FR"/>
        </w:rPr>
        <w:t xml:space="preserve"> : </w:t>
      </w:r>
      <w:r w:rsidRPr="00C56049">
        <w:rPr>
          <w:rStyle w:val="lev"/>
          <w:rFonts w:ascii="Arial" w:eastAsia="Times New Roman" w:hAnsi="Arial" w:cs="Arial"/>
          <w:b w:val="0"/>
          <w:color w:val="FF0000"/>
          <w:sz w:val="28"/>
          <w:szCs w:val="28"/>
          <w:bdr w:val="none" w:sz="0" w:space="0" w:color="auto" w:frame="1"/>
          <w:lang w:eastAsia="fr-FR"/>
        </w:rPr>
        <w:t xml:space="preserve">Les assignations à comparaître seront envoyées via </w:t>
      </w:r>
      <w:r>
        <w:rPr>
          <w:rStyle w:val="lev"/>
          <w:rFonts w:ascii="Arial" w:eastAsia="Times New Roman" w:hAnsi="Arial" w:cs="Arial"/>
          <w:b w:val="0"/>
          <w:color w:val="FF0000"/>
          <w:sz w:val="28"/>
          <w:szCs w:val="28"/>
          <w:bdr w:val="none" w:sz="0" w:space="0" w:color="auto" w:frame="1"/>
          <w:lang w:eastAsia="fr-FR"/>
        </w:rPr>
        <w:t xml:space="preserve">les services </w:t>
      </w:r>
      <w:r w:rsidR="007B25E6">
        <w:rPr>
          <w:rStyle w:val="lev"/>
          <w:rFonts w:ascii="Arial" w:eastAsia="Times New Roman" w:hAnsi="Arial" w:cs="Arial"/>
          <w:b w:val="0"/>
          <w:color w:val="FF0000"/>
          <w:sz w:val="28"/>
          <w:szCs w:val="28"/>
          <w:bdr w:val="none" w:sz="0" w:space="0" w:color="auto" w:frame="1"/>
          <w:lang w:eastAsia="fr-FR"/>
        </w:rPr>
        <w:t>d’Etat</w:t>
      </w:r>
      <w:r w:rsidRPr="00C56049">
        <w:rPr>
          <w:rStyle w:val="lev"/>
          <w:rFonts w:ascii="Arial" w:eastAsia="Times New Roman" w:hAnsi="Arial" w:cs="Arial"/>
          <w:b w:val="0"/>
          <w:color w:val="FF0000"/>
          <w:sz w:val="28"/>
          <w:szCs w:val="28"/>
          <w:bdr w:val="none" w:sz="0" w:space="0" w:color="auto" w:frame="1"/>
          <w:lang w:eastAsia="fr-FR"/>
        </w:rPr>
        <w:t>.</w:t>
      </w:r>
    </w:p>
    <w:p w:rsidR="00C56049" w:rsidRPr="00C56049" w:rsidRDefault="00C56049" w:rsidP="00C56049">
      <w:pPr>
        <w:pStyle w:val="Sansinterligne"/>
        <w:rPr>
          <w:rStyle w:val="lev"/>
          <w:rFonts w:ascii="Arial" w:eastAsia="Times New Roman" w:hAnsi="Arial" w:cs="Arial"/>
          <w:b w:val="0"/>
          <w:color w:val="FF0000"/>
          <w:sz w:val="28"/>
          <w:szCs w:val="28"/>
          <w:bdr w:val="none" w:sz="0" w:space="0" w:color="auto" w:frame="1"/>
          <w:lang w:eastAsia="fr-FR"/>
        </w:rPr>
      </w:pPr>
    </w:p>
    <w:p w:rsidR="00C56049" w:rsidRDefault="00C56049" w:rsidP="00C56049">
      <w:pPr>
        <w:pStyle w:val="Sansinterligne"/>
        <w:rPr>
          <w:rStyle w:val="lev"/>
          <w:rFonts w:ascii="Arial" w:eastAsia="Times New Roman" w:hAnsi="Arial" w:cs="Arial"/>
          <w:b w:val="0"/>
          <w:sz w:val="28"/>
          <w:szCs w:val="28"/>
          <w:bdr w:val="none" w:sz="0" w:space="0" w:color="auto" w:frame="1"/>
          <w:lang w:eastAsia="fr-FR"/>
        </w:rPr>
      </w:pPr>
      <w:r w:rsidRPr="00C56049">
        <w:rPr>
          <w:rStyle w:val="lev"/>
          <w:rFonts w:ascii="Arial" w:eastAsia="Times New Roman" w:hAnsi="Arial" w:cs="Arial"/>
          <w:sz w:val="28"/>
          <w:szCs w:val="28"/>
          <w:bdr w:val="none" w:sz="0" w:space="0" w:color="auto" w:frame="1"/>
          <w:lang w:eastAsia="fr-FR"/>
        </w:rPr>
        <w:t>Vérité</w:t>
      </w:r>
      <w:r w:rsidRPr="00C56049">
        <w:rPr>
          <w:rStyle w:val="lev"/>
          <w:rFonts w:ascii="Arial" w:eastAsia="Times New Roman" w:hAnsi="Arial" w:cs="Arial"/>
          <w:b w:val="0"/>
          <w:sz w:val="28"/>
          <w:szCs w:val="28"/>
          <w:bdr w:val="none" w:sz="0" w:space="0" w:color="auto" w:frame="1"/>
          <w:lang w:eastAsia="fr-FR"/>
        </w:rPr>
        <w:t xml:space="preserve"> : Le ministère ukrainien des finances a officiellement déclaré que les sommations de mobilisation partielle ne seront pas envoyées via les services </w:t>
      </w:r>
      <w:r w:rsidR="007B25E6">
        <w:rPr>
          <w:rStyle w:val="lev"/>
          <w:rFonts w:ascii="Arial" w:eastAsia="Times New Roman" w:hAnsi="Arial" w:cs="Arial"/>
          <w:b w:val="0"/>
          <w:sz w:val="28"/>
          <w:szCs w:val="28"/>
          <w:bdr w:val="none" w:sz="0" w:space="0" w:color="auto" w:frame="1"/>
          <w:lang w:eastAsia="fr-FR"/>
        </w:rPr>
        <w:t>d’Etat</w:t>
      </w:r>
      <w:r w:rsidRPr="00C56049">
        <w:rPr>
          <w:rStyle w:val="lev"/>
          <w:rFonts w:ascii="Arial" w:eastAsia="Times New Roman" w:hAnsi="Arial" w:cs="Arial"/>
          <w:b w:val="0"/>
          <w:sz w:val="28"/>
          <w:szCs w:val="28"/>
          <w:bdr w:val="none" w:sz="0" w:space="0" w:color="auto" w:frame="1"/>
          <w:lang w:eastAsia="fr-FR"/>
        </w:rPr>
        <w:t xml:space="preserve">. Ceci est en contradiction avec la loi, selon laquelle ils ne sont délivrés à un citoyen en personne que sur présentation d'un passeport ou d'un permis de conduire. </w:t>
      </w:r>
    </w:p>
    <w:p w:rsidR="00C56049" w:rsidRDefault="00C56049" w:rsidP="00C56049">
      <w:pPr>
        <w:pStyle w:val="Sansinterligne"/>
        <w:rPr>
          <w:rStyle w:val="lev"/>
          <w:rFonts w:ascii="Arial" w:eastAsia="Times New Roman" w:hAnsi="Arial" w:cs="Arial"/>
          <w:b w:val="0"/>
          <w:sz w:val="28"/>
          <w:szCs w:val="28"/>
          <w:bdr w:val="none" w:sz="0" w:space="0" w:color="auto" w:frame="1"/>
          <w:lang w:eastAsia="fr-FR"/>
        </w:rPr>
      </w:pPr>
    </w:p>
    <w:p w:rsidR="00C56049" w:rsidRPr="00C56049" w:rsidRDefault="00C56049" w:rsidP="00C56049">
      <w:pPr>
        <w:pStyle w:val="Sansinterligne"/>
        <w:rPr>
          <w:rStyle w:val="lev"/>
          <w:rFonts w:ascii="Arial" w:eastAsia="Times New Roman" w:hAnsi="Arial" w:cs="Arial"/>
          <w:b w:val="0"/>
          <w:sz w:val="28"/>
          <w:szCs w:val="28"/>
          <w:bdr w:val="none" w:sz="0" w:space="0" w:color="auto" w:frame="1"/>
          <w:lang w:eastAsia="fr-FR"/>
        </w:rPr>
      </w:pPr>
    </w:p>
    <w:p w:rsidR="001C002B" w:rsidRPr="00092735" w:rsidRDefault="001C002B" w:rsidP="001C002B">
      <w:pPr>
        <w:pStyle w:val="Sansinterligne"/>
        <w:rPr>
          <w:rFonts w:ascii="Arial" w:hAnsi="Arial" w:cs="Arial"/>
          <w:sz w:val="28"/>
          <w:szCs w:val="28"/>
          <w:lang w:val="ru-RU"/>
        </w:rPr>
      </w:pPr>
    </w:p>
    <w:p w:rsidR="00241A15" w:rsidRPr="00092735" w:rsidRDefault="00241A15" w:rsidP="001C002B">
      <w:pPr>
        <w:pStyle w:val="Sansinterligne"/>
        <w:rPr>
          <w:rFonts w:ascii="Arial" w:hAnsi="Arial" w:cs="Arial"/>
          <w:sz w:val="28"/>
          <w:szCs w:val="28"/>
          <w:lang w:val="ru-RU"/>
        </w:rPr>
      </w:pPr>
    </w:p>
    <w:p w:rsidR="00F27BB0" w:rsidRPr="00F27BB0" w:rsidRDefault="00F27BB0" w:rsidP="00F27BB0">
      <w:pPr>
        <w:pStyle w:val="NormalWeb"/>
        <w:shd w:val="clear" w:color="auto" w:fill="FFFFFF"/>
        <w:spacing w:after="0"/>
        <w:textAlignment w:val="top"/>
        <w:rPr>
          <w:rStyle w:val="lev"/>
          <w:rFonts w:ascii="Arial" w:hAnsi="Arial" w:cs="Arial"/>
          <w:b w:val="0"/>
          <w:sz w:val="28"/>
          <w:szCs w:val="28"/>
          <w:bdr w:val="none" w:sz="0" w:space="0" w:color="auto" w:frame="1"/>
        </w:rPr>
      </w:pPr>
      <w:r w:rsidRPr="00F27BB0">
        <w:rPr>
          <w:rStyle w:val="lev"/>
          <w:rFonts w:ascii="Arial" w:hAnsi="Arial" w:cs="Arial"/>
          <w:color w:val="FF0000"/>
          <w:sz w:val="28"/>
          <w:szCs w:val="28"/>
          <w:bdr w:val="none" w:sz="0" w:space="0" w:color="auto" w:frame="1"/>
        </w:rPr>
        <w:t xml:space="preserve">Faux. </w:t>
      </w:r>
      <w:r w:rsidRPr="00E43E86">
        <w:rPr>
          <w:rStyle w:val="lev"/>
          <w:rFonts w:ascii="Arial" w:hAnsi="Arial" w:cs="Arial"/>
          <w:b w:val="0"/>
          <w:color w:val="FF0000"/>
          <w:sz w:val="28"/>
          <w:szCs w:val="28"/>
          <w:bdr w:val="none" w:sz="0" w:space="0" w:color="auto" w:frame="1"/>
        </w:rPr>
        <w:t xml:space="preserve">Les </w:t>
      </w:r>
      <w:r w:rsidR="00E43E86">
        <w:rPr>
          <w:rStyle w:val="lev"/>
          <w:rFonts w:ascii="Arial" w:hAnsi="Arial" w:cs="Arial"/>
          <w:b w:val="0"/>
          <w:color w:val="FF0000"/>
          <w:sz w:val="28"/>
          <w:szCs w:val="28"/>
          <w:bdr w:val="none" w:sz="0" w:space="0" w:color="auto" w:frame="1"/>
        </w:rPr>
        <w:t>convocations</w:t>
      </w:r>
      <w:r w:rsidRPr="00E43E86">
        <w:rPr>
          <w:rStyle w:val="lev"/>
          <w:rFonts w:ascii="Arial" w:hAnsi="Arial" w:cs="Arial"/>
          <w:b w:val="0"/>
          <w:color w:val="FF0000"/>
          <w:sz w:val="28"/>
          <w:szCs w:val="28"/>
          <w:bdr w:val="none" w:sz="0" w:space="0" w:color="auto" w:frame="1"/>
        </w:rPr>
        <w:t xml:space="preserve"> sont distribuées devant le métro.</w:t>
      </w:r>
    </w:p>
    <w:p w:rsidR="00F27BB0" w:rsidRPr="00F27BB0" w:rsidRDefault="00F27BB0" w:rsidP="00F27BB0">
      <w:pPr>
        <w:pStyle w:val="NormalWeb"/>
        <w:shd w:val="clear" w:color="auto" w:fill="FFFFFF"/>
        <w:spacing w:after="0"/>
        <w:textAlignment w:val="top"/>
        <w:rPr>
          <w:rStyle w:val="lev"/>
          <w:rFonts w:ascii="Arial" w:hAnsi="Arial" w:cs="Arial"/>
          <w:b w:val="0"/>
          <w:sz w:val="28"/>
          <w:szCs w:val="28"/>
          <w:bdr w:val="none" w:sz="0" w:space="0" w:color="auto" w:frame="1"/>
        </w:rPr>
      </w:pPr>
      <w:r w:rsidRPr="00F27BB0">
        <w:rPr>
          <w:rStyle w:val="lev"/>
          <w:rFonts w:ascii="Arial" w:hAnsi="Arial" w:cs="Arial"/>
          <w:sz w:val="28"/>
          <w:szCs w:val="28"/>
          <w:bdr w:val="none" w:sz="0" w:space="0" w:color="auto" w:frame="1"/>
        </w:rPr>
        <w:t>Vérité</w:t>
      </w:r>
      <w:r w:rsidRPr="00F27BB0">
        <w:rPr>
          <w:rStyle w:val="lev"/>
          <w:rFonts w:ascii="Arial" w:hAnsi="Arial" w:cs="Arial"/>
          <w:color w:val="FF0000"/>
          <w:sz w:val="28"/>
          <w:szCs w:val="28"/>
          <w:bdr w:val="none" w:sz="0" w:space="0" w:color="auto" w:frame="1"/>
        </w:rPr>
        <w:t xml:space="preserve"> </w:t>
      </w:r>
      <w:r w:rsidRPr="00F27BB0">
        <w:rPr>
          <w:rStyle w:val="lev"/>
          <w:rFonts w:ascii="Arial" w:hAnsi="Arial" w:cs="Arial"/>
          <w:b w:val="0"/>
          <w:sz w:val="28"/>
          <w:szCs w:val="28"/>
          <w:bdr w:val="none" w:sz="0" w:space="0" w:color="auto" w:frame="1"/>
        </w:rPr>
        <w:t xml:space="preserve">: </w:t>
      </w:r>
      <w:r w:rsidR="00192A41">
        <w:rPr>
          <w:rStyle w:val="lev"/>
          <w:rFonts w:ascii="Arial" w:hAnsi="Arial" w:cs="Arial"/>
          <w:b w:val="0"/>
          <w:sz w:val="28"/>
          <w:szCs w:val="28"/>
          <w:bdr w:val="none" w:sz="0" w:space="0" w:color="auto" w:frame="1"/>
        </w:rPr>
        <w:t xml:space="preserve">La convocation </w:t>
      </w:r>
      <w:r w:rsidRPr="00F27BB0">
        <w:rPr>
          <w:rStyle w:val="lev"/>
          <w:rFonts w:ascii="Arial" w:hAnsi="Arial" w:cs="Arial"/>
          <w:b w:val="0"/>
          <w:sz w:val="28"/>
          <w:szCs w:val="28"/>
          <w:bdr w:val="none" w:sz="0" w:space="0" w:color="auto" w:frame="1"/>
        </w:rPr>
        <w:t>ne peut pas être remis</w:t>
      </w:r>
      <w:r w:rsidR="00192A41">
        <w:rPr>
          <w:rStyle w:val="lev"/>
          <w:rFonts w:ascii="Arial" w:hAnsi="Arial" w:cs="Arial"/>
          <w:b w:val="0"/>
          <w:sz w:val="28"/>
          <w:szCs w:val="28"/>
          <w:bdr w:val="none" w:sz="0" w:space="0" w:color="auto" w:frame="1"/>
        </w:rPr>
        <w:t>e</w:t>
      </w:r>
      <w:r w:rsidRPr="00F27BB0">
        <w:rPr>
          <w:rStyle w:val="lev"/>
          <w:rFonts w:ascii="Arial" w:hAnsi="Arial" w:cs="Arial"/>
          <w:b w:val="0"/>
          <w:sz w:val="28"/>
          <w:szCs w:val="28"/>
          <w:bdr w:val="none" w:sz="0" w:space="0" w:color="auto" w:frame="1"/>
        </w:rPr>
        <w:t xml:space="preserve"> à la première personne </w:t>
      </w:r>
      <w:r w:rsidR="00192A41">
        <w:rPr>
          <w:rStyle w:val="lev"/>
          <w:rFonts w:ascii="Arial" w:hAnsi="Arial" w:cs="Arial"/>
          <w:b w:val="0"/>
          <w:sz w:val="28"/>
          <w:szCs w:val="28"/>
          <w:bdr w:val="none" w:sz="0" w:space="0" w:color="auto" w:frame="1"/>
        </w:rPr>
        <w:t>venue</w:t>
      </w:r>
      <w:r w:rsidRPr="00F27BB0">
        <w:rPr>
          <w:rStyle w:val="lev"/>
          <w:rFonts w:ascii="Arial" w:hAnsi="Arial" w:cs="Arial"/>
          <w:b w:val="0"/>
          <w:sz w:val="28"/>
          <w:szCs w:val="28"/>
          <w:bdr w:val="none" w:sz="0" w:space="0" w:color="auto" w:frame="1"/>
        </w:rPr>
        <w:t xml:space="preserve">. Les </w:t>
      </w:r>
      <w:r w:rsidR="00192A41">
        <w:rPr>
          <w:rStyle w:val="lev"/>
          <w:rFonts w:ascii="Arial" w:hAnsi="Arial" w:cs="Arial"/>
          <w:b w:val="0"/>
          <w:sz w:val="28"/>
          <w:szCs w:val="28"/>
          <w:bdr w:val="none" w:sz="0" w:space="0" w:color="auto" w:frame="1"/>
        </w:rPr>
        <w:t>convocations</w:t>
      </w:r>
      <w:r w:rsidRPr="00F27BB0">
        <w:rPr>
          <w:rStyle w:val="lev"/>
          <w:rFonts w:ascii="Arial" w:hAnsi="Arial" w:cs="Arial"/>
          <w:b w:val="0"/>
          <w:sz w:val="28"/>
          <w:szCs w:val="28"/>
          <w:bdr w:val="none" w:sz="0" w:space="0" w:color="auto" w:frame="1"/>
        </w:rPr>
        <w:t xml:space="preserve"> seront remises aux personnes qui ont servi, sont qualifiées et ont une expérience du combat.</w:t>
      </w:r>
    </w:p>
    <w:p w:rsidR="00E43E86" w:rsidRDefault="00E43E86" w:rsidP="00E43E86">
      <w:pPr>
        <w:pStyle w:val="Sansinterligne"/>
        <w:rPr>
          <w:rStyle w:val="lev"/>
          <w:rFonts w:ascii="Arial" w:eastAsia="Times New Roman" w:hAnsi="Arial" w:cs="Arial"/>
          <w:color w:val="FF0000"/>
          <w:sz w:val="28"/>
          <w:szCs w:val="28"/>
          <w:bdr w:val="none" w:sz="0" w:space="0" w:color="auto" w:frame="1"/>
          <w:lang w:eastAsia="fr-FR"/>
        </w:rPr>
      </w:pPr>
      <w:r w:rsidRPr="00E43E86">
        <w:rPr>
          <w:rStyle w:val="lev"/>
          <w:rFonts w:ascii="Arial" w:eastAsia="Times New Roman" w:hAnsi="Arial" w:cs="Arial"/>
          <w:color w:val="FF0000"/>
          <w:sz w:val="28"/>
          <w:szCs w:val="28"/>
          <w:bdr w:val="none" w:sz="0" w:space="0" w:color="auto" w:frame="1"/>
          <w:lang w:eastAsia="fr-FR"/>
        </w:rPr>
        <w:t xml:space="preserve">Faux : </w:t>
      </w:r>
      <w:r w:rsidRPr="00E43E86">
        <w:rPr>
          <w:rStyle w:val="lev"/>
          <w:rFonts w:ascii="Arial" w:eastAsia="Times New Roman" w:hAnsi="Arial" w:cs="Arial"/>
          <w:b w:val="0"/>
          <w:color w:val="FF0000"/>
          <w:sz w:val="28"/>
          <w:szCs w:val="28"/>
          <w:bdr w:val="none" w:sz="0" w:space="0" w:color="auto" w:frame="1"/>
          <w:lang w:eastAsia="fr-FR"/>
        </w:rPr>
        <w:t>Tout le monde est enrôlé sans discernement.</w:t>
      </w:r>
      <w:r w:rsidRPr="00E43E86">
        <w:rPr>
          <w:rStyle w:val="lev"/>
          <w:rFonts w:ascii="Arial" w:eastAsia="Times New Roman" w:hAnsi="Arial" w:cs="Arial"/>
          <w:color w:val="FF0000"/>
          <w:sz w:val="28"/>
          <w:szCs w:val="28"/>
          <w:bdr w:val="none" w:sz="0" w:space="0" w:color="auto" w:frame="1"/>
          <w:lang w:eastAsia="fr-FR"/>
        </w:rPr>
        <w:t xml:space="preserve"> </w:t>
      </w:r>
    </w:p>
    <w:p w:rsidR="00E43E86" w:rsidRPr="00E43E86" w:rsidRDefault="00E43E86" w:rsidP="00E43E86">
      <w:pPr>
        <w:pStyle w:val="Sansinterligne"/>
        <w:rPr>
          <w:rStyle w:val="lev"/>
          <w:rFonts w:ascii="Arial" w:eastAsia="Times New Roman" w:hAnsi="Arial" w:cs="Arial"/>
          <w:color w:val="FF0000"/>
          <w:sz w:val="28"/>
          <w:szCs w:val="28"/>
          <w:bdr w:val="none" w:sz="0" w:space="0" w:color="auto" w:frame="1"/>
          <w:lang w:eastAsia="fr-FR"/>
        </w:rPr>
      </w:pPr>
    </w:p>
    <w:p w:rsidR="00241A15" w:rsidRPr="002869D7" w:rsidRDefault="00E43E86" w:rsidP="00E43E86">
      <w:pPr>
        <w:pStyle w:val="Sansinterligne"/>
        <w:rPr>
          <w:rStyle w:val="lev"/>
          <w:rFonts w:ascii="Arial" w:eastAsia="Times New Roman" w:hAnsi="Arial" w:cs="Arial"/>
          <w:b w:val="0"/>
          <w:sz w:val="28"/>
          <w:szCs w:val="28"/>
          <w:bdr w:val="none" w:sz="0" w:space="0" w:color="auto" w:frame="1"/>
          <w:lang w:eastAsia="fr-FR"/>
        </w:rPr>
      </w:pPr>
      <w:r w:rsidRPr="00E43E86">
        <w:rPr>
          <w:rStyle w:val="lev"/>
          <w:rFonts w:ascii="Arial" w:eastAsia="Times New Roman" w:hAnsi="Arial" w:cs="Arial"/>
          <w:sz w:val="28"/>
          <w:szCs w:val="28"/>
          <w:bdr w:val="none" w:sz="0" w:space="0" w:color="auto" w:frame="1"/>
          <w:lang w:eastAsia="fr-FR"/>
        </w:rPr>
        <w:t>Vérité</w:t>
      </w:r>
      <w:r w:rsidRPr="00E43E86">
        <w:rPr>
          <w:rStyle w:val="lev"/>
          <w:rFonts w:ascii="Arial" w:eastAsia="Times New Roman" w:hAnsi="Arial" w:cs="Arial"/>
          <w:color w:val="FF0000"/>
          <w:sz w:val="28"/>
          <w:szCs w:val="28"/>
          <w:bdr w:val="none" w:sz="0" w:space="0" w:color="auto" w:frame="1"/>
          <w:lang w:eastAsia="fr-FR"/>
        </w:rPr>
        <w:t xml:space="preserve"> : </w:t>
      </w:r>
      <w:r w:rsidRPr="002869D7">
        <w:rPr>
          <w:rStyle w:val="lev"/>
          <w:rFonts w:ascii="Arial" w:eastAsia="Times New Roman" w:hAnsi="Arial" w:cs="Arial"/>
          <w:b w:val="0"/>
          <w:sz w:val="28"/>
          <w:szCs w:val="28"/>
          <w:bdr w:val="none" w:sz="0" w:space="0" w:color="auto" w:frame="1"/>
          <w:lang w:eastAsia="fr-FR"/>
        </w:rPr>
        <w:t>Les conscrits doivent respecter la limite d'âge, avoir une profession militaire spécifique et une expérience du combat exigée par les forces armées. Les étudiants ne sont pas soumis à la mobilisation partielle.</w:t>
      </w:r>
    </w:p>
    <w:p w:rsidR="00E43E86" w:rsidRPr="00E43E86" w:rsidRDefault="00E43E86" w:rsidP="00E43E86">
      <w:pPr>
        <w:pStyle w:val="Sansinterligne"/>
        <w:rPr>
          <w:rFonts w:ascii="Arial" w:hAnsi="Arial" w:cs="Arial"/>
          <w:sz w:val="28"/>
          <w:szCs w:val="28"/>
        </w:rPr>
      </w:pPr>
    </w:p>
    <w:p w:rsidR="002869D7" w:rsidRPr="002869D7" w:rsidRDefault="002869D7" w:rsidP="002869D7">
      <w:pPr>
        <w:pStyle w:val="NormalWeb"/>
        <w:shd w:val="clear" w:color="auto" w:fill="FFFFFF"/>
        <w:spacing w:after="0"/>
        <w:textAlignment w:val="top"/>
        <w:rPr>
          <w:rStyle w:val="lev"/>
          <w:rFonts w:ascii="Arial" w:hAnsi="Arial" w:cs="Arial"/>
          <w:b w:val="0"/>
          <w:sz w:val="28"/>
          <w:szCs w:val="28"/>
          <w:bdr w:val="none" w:sz="0" w:space="0" w:color="auto" w:frame="1"/>
        </w:rPr>
      </w:pPr>
      <w:r w:rsidRPr="002869D7">
        <w:rPr>
          <w:rStyle w:val="lev"/>
          <w:rFonts w:ascii="Arial" w:hAnsi="Arial" w:cs="Arial"/>
          <w:color w:val="FF0000"/>
          <w:sz w:val="28"/>
          <w:szCs w:val="28"/>
          <w:bdr w:val="none" w:sz="0" w:space="0" w:color="auto" w:frame="1"/>
        </w:rPr>
        <w:t xml:space="preserve">Faux : </w:t>
      </w:r>
      <w:r>
        <w:rPr>
          <w:rStyle w:val="lev"/>
          <w:rFonts w:ascii="Arial" w:hAnsi="Arial" w:cs="Arial"/>
          <w:color w:val="FF0000"/>
          <w:sz w:val="28"/>
          <w:szCs w:val="28"/>
          <w:bdr w:val="none" w:sz="0" w:space="0" w:color="auto" w:frame="1"/>
        </w:rPr>
        <w:t xml:space="preserve"> </w:t>
      </w:r>
      <w:r w:rsidR="009B0E02" w:rsidRPr="00092735">
        <w:rPr>
          <w:rFonts w:ascii="Arial" w:hAnsi="Arial" w:cs="Arial"/>
          <w:noProof/>
          <w:sz w:val="28"/>
          <w:szCs w:val="28"/>
        </w:rPr>
        <w:drawing>
          <wp:inline distT="0" distB="0" distL="0" distR="0" wp14:anchorId="5CF41EA6" wp14:editId="1C48B37A">
            <wp:extent cx="6096000" cy="40481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vocation au bureau de recrutement pour la mobilisation russe de fin septembre 2022..jpg"/>
                    <pic:cNvPicPr/>
                  </pic:nvPicPr>
                  <pic:blipFill>
                    <a:blip r:embed="rId5">
                      <a:extLst>
                        <a:ext uri="{28A0092B-C50C-407E-A947-70E740481C1C}">
                          <a14:useLocalDpi xmlns:a14="http://schemas.microsoft.com/office/drawing/2010/main" val="0"/>
                        </a:ext>
                      </a:extLst>
                    </a:blip>
                    <a:stretch>
                      <a:fillRect/>
                    </a:stretch>
                  </pic:blipFill>
                  <pic:spPr>
                    <a:xfrm>
                      <a:off x="0" y="0"/>
                      <a:ext cx="6096000" cy="4048125"/>
                    </a:xfrm>
                    <a:prstGeom prst="rect">
                      <a:avLst/>
                    </a:prstGeom>
                  </pic:spPr>
                </pic:pic>
              </a:graphicData>
            </a:graphic>
          </wp:inline>
        </w:drawing>
      </w:r>
      <w:bookmarkStart w:id="0" w:name="_GoBack"/>
      <w:bookmarkEnd w:id="0"/>
      <w:r w:rsidRPr="002869D7">
        <w:rPr>
          <w:rStyle w:val="lev"/>
          <w:rFonts w:ascii="Arial" w:hAnsi="Arial" w:cs="Arial"/>
          <w:b w:val="0"/>
          <w:color w:val="FF0000"/>
          <w:sz w:val="28"/>
          <w:szCs w:val="28"/>
          <w:bdr w:val="none" w:sz="0" w:space="0" w:color="auto" w:frame="1"/>
        </w:rPr>
        <w:t>Photo d’un</w:t>
      </w:r>
      <w:r>
        <w:rPr>
          <w:rStyle w:val="lev"/>
          <w:rFonts w:ascii="Arial" w:hAnsi="Arial" w:cs="Arial"/>
          <w:color w:val="FF0000"/>
          <w:sz w:val="28"/>
          <w:szCs w:val="28"/>
          <w:bdr w:val="none" w:sz="0" w:space="0" w:color="auto" w:frame="1"/>
        </w:rPr>
        <w:t xml:space="preserve"> </w:t>
      </w:r>
      <w:r w:rsidRPr="002869D7">
        <w:rPr>
          <w:rStyle w:val="lev"/>
          <w:rFonts w:ascii="Arial" w:hAnsi="Arial" w:cs="Arial"/>
          <w:b w:val="0"/>
          <w:sz w:val="28"/>
          <w:szCs w:val="28"/>
          <w:bdr w:val="none" w:sz="0" w:space="0" w:color="auto" w:frame="1"/>
        </w:rPr>
        <w:t xml:space="preserve">" Ordre " d'arrêter les conducteurs par les agents de la police de la circulation. L'intendance militaire est en service dans une voiture de police de la circulation à la recherche de conscrits. </w:t>
      </w:r>
    </w:p>
    <w:p w:rsidR="002869D7" w:rsidRPr="002869D7" w:rsidRDefault="002869D7" w:rsidP="002869D7">
      <w:pPr>
        <w:pStyle w:val="NormalWeb"/>
        <w:shd w:val="clear" w:color="auto" w:fill="FFFFFF"/>
        <w:spacing w:after="0"/>
        <w:textAlignment w:val="top"/>
        <w:rPr>
          <w:rStyle w:val="lev"/>
          <w:rFonts w:ascii="Arial" w:hAnsi="Arial" w:cs="Arial"/>
          <w:b w:val="0"/>
          <w:sz w:val="28"/>
          <w:szCs w:val="28"/>
          <w:bdr w:val="none" w:sz="0" w:space="0" w:color="auto" w:frame="1"/>
        </w:rPr>
      </w:pPr>
      <w:r w:rsidRPr="002869D7">
        <w:rPr>
          <w:rStyle w:val="lev"/>
          <w:rFonts w:ascii="Arial" w:hAnsi="Arial" w:cs="Arial"/>
          <w:sz w:val="28"/>
          <w:szCs w:val="28"/>
          <w:bdr w:val="none" w:sz="0" w:space="0" w:color="auto" w:frame="1"/>
        </w:rPr>
        <w:t>Vérité</w:t>
      </w:r>
      <w:r w:rsidRPr="002869D7">
        <w:rPr>
          <w:rStyle w:val="lev"/>
          <w:rFonts w:ascii="Arial" w:hAnsi="Arial" w:cs="Arial"/>
          <w:b w:val="0"/>
          <w:color w:val="FF0000"/>
          <w:sz w:val="28"/>
          <w:szCs w:val="28"/>
          <w:bdr w:val="none" w:sz="0" w:space="0" w:color="auto" w:frame="1"/>
        </w:rPr>
        <w:t xml:space="preserve"> : </w:t>
      </w:r>
      <w:r w:rsidRPr="002869D7">
        <w:rPr>
          <w:rStyle w:val="lev"/>
          <w:rFonts w:ascii="Arial" w:hAnsi="Arial" w:cs="Arial"/>
          <w:b w:val="0"/>
          <w:sz w:val="28"/>
          <w:szCs w:val="28"/>
          <w:bdr w:val="none" w:sz="0" w:space="0" w:color="auto" w:frame="1"/>
        </w:rPr>
        <w:t>Le ministère russe de l'Intérieur déclare officiellement que le scan publié, qui contient prétendument des instructions de la police de la circulation du ministère russe de l'Intérieur, est faux et que les informations sont erronées.</w:t>
      </w:r>
    </w:p>
    <w:p w:rsidR="002869D7" w:rsidRPr="002869D7" w:rsidRDefault="002869D7" w:rsidP="002869D7">
      <w:pPr>
        <w:pStyle w:val="NormalWeb"/>
        <w:shd w:val="clear" w:color="auto" w:fill="FFFFFF"/>
        <w:spacing w:after="0"/>
        <w:textAlignment w:val="top"/>
        <w:rPr>
          <w:rStyle w:val="lev"/>
          <w:rFonts w:ascii="Arial" w:hAnsi="Arial" w:cs="Arial"/>
          <w:b w:val="0"/>
          <w:sz w:val="28"/>
          <w:szCs w:val="28"/>
          <w:bdr w:val="none" w:sz="0" w:space="0" w:color="auto" w:frame="1"/>
        </w:rPr>
      </w:pPr>
      <w:r w:rsidRPr="002869D7">
        <w:rPr>
          <w:rStyle w:val="lev"/>
          <w:rFonts w:ascii="Arial" w:hAnsi="Arial" w:cs="Arial"/>
          <w:color w:val="FF0000"/>
          <w:sz w:val="28"/>
          <w:szCs w:val="28"/>
          <w:bdr w:val="none" w:sz="0" w:space="0" w:color="auto" w:frame="1"/>
        </w:rPr>
        <w:t xml:space="preserve">Faux : </w:t>
      </w:r>
      <w:r w:rsidRPr="002869D7">
        <w:rPr>
          <w:rStyle w:val="lev"/>
          <w:rFonts w:ascii="Arial" w:hAnsi="Arial" w:cs="Arial"/>
          <w:b w:val="0"/>
          <w:sz w:val="28"/>
          <w:szCs w:val="28"/>
          <w:bdr w:val="none" w:sz="0" w:space="0" w:color="auto" w:frame="1"/>
        </w:rPr>
        <w:t>les hommes de 18 à 65 ans ne peuvent pas acheter de billets de train ou d'avion.</w:t>
      </w:r>
    </w:p>
    <w:p w:rsidR="002869D7" w:rsidRPr="002869D7" w:rsidRDefault="002869D7" w:rsidP="002869D7">
      <w:pPr>
        <w:pStyle w:val="NormalWeb"/>
        <w:shd w:val="clear" w:color="auto" w:fill="FFFFFF"/>
        <w:spacing w:after="0"/>
        <w:textAlignment w:val="top"/>
        <w:rPr>
          <w:rStyle w:val="lev"/>
          <w:rFonts w:ascii="Arial" w:hAnsi="Arial" w:cs="Arial"/>
          <w:b w:val="0"/>
          <w:sz w:val="28"/>
          <w:szCs w:val="28"/>
          <w:bdr w:val="none" w:sz="0" w:space="0" w:color="auto" w:frame="1"/>
        </w:rPr>
      </w:pPr>
      <w:r w:rsidRPr="002869D7">
        <w:rPr>
          <w:rStyle w:val="lev"/>
          <w:rFonts w:ascii="Arial" w:hAnsi="Arial" w:cs="Arial"/>
          <w:sz w:val="28"/>
          <w:szCs w:val="28"/>
          <w:bdr w:val="none" w:sz="0" w:space="0" w:color="auto" w:frame="1"/>
        </w:rPr>
        <w:t xml:space="preserve">Vérité </w:t>
      </w:r>
      <w:r w:rsidRPr="002869D7">
        <w:rPr>
          <w:rStyle w:val="lev"/>
          <w:rFonts w:ascii="Arial" w:hAnsi="Arial" w:cs="Arial"/>
          <w:color w:val="FF0000"/>
          <w:sz w:val="28"/>
          <w:szCs w:val="28"/>
          <w:bdr w:val="none" w:sz="0" w:space="0" w:color="auto" w:frame="1"/>
        </w:rPr>
        <w:t xml:space="preserve">: </w:t>
      </w:r>
      <w:r w:rsidRPr="002869D7">
        <w:rPr>
          <w:rStyle w:val="lev"/>
          <w:rFonts w:ascii="Arial" w:hAnsi="Arial" w:cs="Arial"/>
          <w:b w:val="0"/>
          <w:sz w:val="28"/>
          <w:szCs w:val="28"/>
          <w:bdr w:val="none" w:sz="0" w:space="0" w:color="auto" w:frame="1"/>
        </w:rPr>
        <w:t xml:space="preserve">Les sites web des chemins de fer russes, d'Aeroflot, de S7 et d'autres compagnies aériennes fonctionnent normalement et tout le monde peut acheter un billet. Selon le service de presse des chemins de fer russes, les billets sont vendus sans restrictions. </w:t>
      </w:r>
    </w:p>
    <w:p w:rsidR="00241A15" w:rsidRPr="002869D7" w:rsidRDefault="00241A15" w:rsidP="002869D7">
      <w:pPr>
        <w:pStyle w:val="NormalWeb"/>
        <w:shd w:val="clear" w:color="auto" w:fill="FFFFFF"/>
        <w:spacing w:before="0" w:beforeAutospacing="0" w:after="0" w:afterAutospacing="0"/>
        <w:textAlignment w:val="top"/>
        <w:rPr>
          <w:rFonts w:ascii="Arial" w:hAnsi="Arial" w:cs="Arial"/>
          <w:sz w:val="28"/>
          <w:szCs w:val="28"/>
        </w:rPr>
      </w:pPr>
    </w:p>
    <w:sectPr w:rsidR="00241A15" w:rsidRPr="002869D7" w:rsidSect="001C00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2B"/>
    <w:rsid w:val="00092735"/>
    <w:rsid w:val="00192A41"/>
    <w:rsid w:val="001C002B"/>
    <w:rsid w:val="00241A15"/>
    <w:rsid w:val="002869D7"/>
    <w:rsid w:val="003910C4"/>
    <w:rsid w:val="007B25E6"/>
    <w:rsid w:val="009B0E02"/>
    <w:rsid w:val="00C515CB"/>
    <w:rsid w:val="00C56049"/>
    <w:rsid w:val="00DD18BE"/>
    <w:rsid w:val="00E43E86"/>
    <w:rsid w:val="00F27BB0"/>
    <w:rsid w:val="00F664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6772"/>
  <w15:chartTrackingRefBased/>
  <w15:docId w15:val="{BBD2F858-5D72-464C-96B0-F2387648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C00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C002B"/>
    <w:pPr>
      <w:spacing w:after="0" w:line="240" w:lineRule="auto"/>
    </w:pPr>
  </w:style>
  <w:style w:type="character" w:customStyle="1" w:styleId="item-prop-span">
    <w:name w:val="item-prop-span"/>
    <w:basedOn w:val="Policepardfaut"/>
    <w:rsid w:val="001C002B"/>
  </w:style>
  <w:style w:type="character" w:customStyle="1" w:styleId="Titre1Car">
    <w:name w:val="Titre 1 Car"/>
    <w:basedOn w:val="Policepardfaut"/>
    <w:link w:val="Titre1"/>
    <w:uiPriority w:val="9"/>
    <w:rsid w:val="001C002B"/>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1C002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C002B"/>
    <w:rPr>
      <w:b/>
      <w:bCs/>
    </w:rPr>
  </w:style>
  <w:style w:type="character" w:styleId="Lienhypertexte">
    <w:name w:val="Hyperlink"/>
    <w:basedOn w:val="Policepardfaut"/>
    <w:uiPriority w:val="99"/>
    <w:unhideWhenUsed/>
    <w:rsid w:val="00F664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4391">
      <w:bodyDiv w:val="1"/>
      <w:marLeft w:val="0"/>
      <w:marRight w:val="0"/>
      <w:marTop w:val="0"/>
      <w:marBottom w:val="0"/>
      <w:divBdr>
        <w:top w:val="none" w:sz="0" w:space="0" w:color="auto"/>
        <w:left w:val="none" w:sz="0" w:space="0" w:color="auto"/>
        <w:bottom w:val="none" w:sz="0" w:space="0" w:color="auto"/>
        <w:right w:val="none" w:sz="0" w:space="0" w:color="auto"/>
      </w:divBdr>
    </w:div>
    <w:div w:id="101731065">
      <w:bodyDiv w:val="1"/>
      <w:marLeft w:val="0"/>
      <w:marRight w:val="0"/>
      <w:marTop w:val="0"/>
      <w:marBottom w:val="0"/>
      <w:divBdr>
        <w:top w:val="none" w:sz="0" w:space="0" w:color="auto"/>
        <w:left w:val="none" w:sz="0" w:space="0" w:color="auto"/>
        <w:bottom w:val="none" w:sz="0" w:space="0" w:color="auto"/>
        <w:right w:val="none" w:sz="0" w:space="0" w:color="auto"/>
      </w:divBdr>
      <w:divsChild>
        <w:div w:id="843477623">
          <w:marLeft w:val="0"/>
          <w:marRight w:val="240"/>
          <w:marTop w:val="0"/>
          <w:marBottom w:val="0"/>
          <w:divBdr>
            <w:top w:val="none" w:sz="0" w:space="0" w:color="auto"/>
            <w:left w:val="none" w:sz="0" w:space="0" w:color="auto"/>
            <w:bottom w:val="none" w:sz="0" w:space="0" w:color="auto"/>
            <w:right w:val="none" w:sz="0" w:space="0" w:color="auto"/>
          </w:divBdr>
        </w:div>
        <w:div w:id="712077957">
          <w:marLeft w:val="0"/>
          <w:marRight w:val="240"/>
          <w:marTop w:val="0"/>
          <w:marBottom w:val="0"/>
          <w:divBdr>
            <w:top w:val="none" w:sz="0" w:space="0" w:color="auto"/>
            <w:left w:val="none" w:sz="0" w:space="0" w:color="auto"/>
            <w:bottom w:val="none" w:sz="0" w:space="0" w:color="auto"/>
            <w:right w:val="none" w:sz="0" w:space="0" w:color="auto"/>
          </w:divBdr>
          <w:divsChild>
            <w:div w:id="19712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74967">
      <w:bodyDiv w:val="1"/>
      <w:marLeft w:val="0"/>
      <w:marRight w:val="0"/>
      <w:marTop w:val="0"/>
      <w:marBottom w:val="0"/>
      <w:divBdr>
        <w:top w:val="none" w:sz="0" w:space="0" w:color="auto"/>
        <w:left w:val="none" w:sz="0" w:space="0" w:color="auto"/>
        <w:bottom w:val="none" w:sz="0" w:space="0" w:color="auto"/>
        <w:right w:val="none" w:sz="0" w:space="0" w:color="auto"/>
      </w:divBdr>
    </w:div>
    <w:div w:id="1175656015">
      <w:bodyDiv w:val="1"/>
      <w:marLeft w:val="0"/>
      <w:marRight w:val="0"/>
      <w:marTop w:val="0"/>
      <w:marBottom w:val="0"/>
      <w:divBdr>
        <w:top w:val="none" w:sz="0" w:space="0" w:color="auto"/>
        <w:left w:val="none" w:sz="0" w:space="0" w:color="auto"/>
        <w:bottom w:val="none" w:sz="0" w:space="0" w:color="auto"/>
        <w:right w:val="none" w:sz="0" w:space="0" w:color="auto"/>
      </w:divBdr>
    </w:div>
    <w:div w:id="1393577492">
      <w:bodyDiv w:val="1"/>
      <w:marLeft w:val="0"/>
      <w:marRight w:val="0"/>
      <w:marTop w:val="0"/>
      <w:marBottom w:val="0"/>
      <w:divBdr>
        <w:top w:val="none" w:sz="0" w:space="0" w:color="auto"/>
        <w:left w:val="none" w:sz="0" w:space="0" w:color="auto"/>
        <w:bottom w:val="none" w:sz="0" w:space="0" w:color="auto"/>
        <w:right w:val="none" w:sz="0" w:space="0" w:color="auto"/>
      </w:divBdr>
    </w:div>
    <w:div w:id="1787653618">
      <w:bodyDiv w:val="1"/>
      <w:marLeft w:val="0"/>
      <w:marRight w:val="0"/>
      <w:marTop w:val="0"/>
      <w:marBottom w:val="0"/>
      <w:divBdr>
        <w:top w:val="none" w:sz="0" w:space="0" w:color="auto"/>
        <w:left w:val="none" w:sz="0" w:space="0" w:color="auto"/>
        <w:bottom w:val="none" w:sz="0" w:space="0" w:color="auto"/>
        <w:right w:val="none" w:sz="0" w:space="0" w:color="auto"/>
      </w:divBdr>
    </w:div>
    <w:div w:id="21431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s://aif.ru/society/army/poymali_u_metro_top_feykov_o_chastichnoy_mobilizaci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2293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2022-09-23T19:37:00Z</dcterms:created>
  <dcterms:modified xsi:type="dcterms:W3CDTF">2022-09-23T19:37:00Z</dcterms:modified>
</cp:coreProperties>
</file>