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A8A" w:rsidRPr="00BD0EA3" w:rsidRDefault="00925A8A" w:rsidP="008A5309">
      <w:pPr>
        <w:rPr>
          <w:rFonts w:ascii="Arial" w:hAnsi="Arial" w:cs="Arial"/>
          <w:sz w:val="28"/>
          <w:szCs w:val="28"/>
        </w:rPr>
      </w:pPr>
    </w:p>
    <w:p w:rsidR="008A5309" w:rsidRPr="00DA0886" w:rsidRDefault="008A5309" w:rsidP="0032446C">
      <w:pPr>
        <w:jc w:val="center"/>
        <w:rPr>
          <w:rFonts w:ascii="Arial" w:hAnsi="Arial" w:cs="Arial"/>
          <w:b/>
          <w:sz w:val="28"/>
          <w:szCs w:val="28"/>
        </w:rPr>
      </w:pPr>
      <w:bookmarkStart w:id="0" w:name="_GoBack"/>
      <w:r w:rsidRPr="00DA0886">
        <w:rPr>
          <w:rFonts w:ascii="Arial" w:hAnsi="Arial" w:cs="Arial"/>
          <w:b/>
          <w:sz w:val="28"/>
          <w:szCs w:val="28"/>
        </w:rPr>
        <w:t>UKRAINE BOMBARDEMENTS DE LA CENTRALE ATOMIQUE</w:t>
      </w:r>
    </w:p>
    <w:bookmarkEnd w:id="0"/>
    <w:p w:rsidR="008A5309" w:rsidRPr="00BD0EA3" w:rsidRDefault="008A5309" w:rsidP="008A5309">
      <w:pPr>
        <w:rPr>
          <w:rFonts w:ascii="Arial" w:hAnsi="Arial" w:cs="Arial"/>
          <w:sz w:val="28"/>
          <w:szCs w:val="28"/>
        </w:rPr>
      </w:pPr>
      <w:r w:rsidRPr="00DA0886">
        <w:rPr>
          <w:rFonts w:ascii="Arial" w:hAnsi="Arial" w:cs="Arial"/>
          <w:color w:val="FF0000"/>
          <w:sz w:val="28"/>
          <w:szCs w:val="28"/>
        </w:rPr>
        <w:t>Source</w:t>
      </w:r>
      <w:r w:rsidRPr="00BD0EA3">
        <w:rPr>
          <w:rFonts w:ascii="Arial" w:hAnsi="Arial" w:cs="Arial"/>
          <w:sz w:val="28"/>
          <w:szCs w:val="28"/>
        </w:rPr>
        <w:t xml:space="preserve"> : </w:t>
      </w:r>
      <w:hyperlink r:id="rId4" w:history="1">
        <w:r w:rsidRPr="00BD0EA3">
          <w:rPr>
            <w:rStyle w:val="Lienhypertexte"/>
            <w:rFonts w:ascii="Arial" w:hAnsi="Arial" w:cs="Arial"/>
            <w:sz w:val="28"/>
            <w:szCs w:val="28"/>
          </w:rPr>
          <w:t>https://www.kp.ru/daily/27430/4631269</w:t>
        </w:r>
      </w:hyperlink>
    </w:p>
    <w:p w:rsidR="008A5309" w:rsidRPr="00BD0EA3" w:rsidRDefault="008A5309" w:rsidP="008A5309">
      <w:pPr>
        <w:rPr>
          <w:rFonts w:ascii="Arial" w:hAnsi="Arial" w:cs="Arial"/>
          <w:sz w:val="28"/>
          <w:szCs w:val="28"/>
        </w:rPr>
      </w:pPr>
    </w:p>
    <w:p w:rsidR="00BD0EA3" w:rsidRPr="00BD0EA3" w:rsidRDefault="00BD0EA3" w:rsidP="00BD0EA3">
      <w:pPr>
        <w:rPr>
          <w:rFonts w:ascii="Arial" w:hAnsi="Arial" w:cs="Arial"/>
          <w:sz w:val="28"/>
          <w:szCs w:val="28"/>
        </w:rPr>
      </w:pPr>
      <w:r w:rsidRPr="00BD0EA3">
        <w:rPr>
          <w:rFonts w:ascii="Arial" w:hAnsi="Arial" w:cs="Arial"/>
          <w:sz w:val="28"/>
          <w:szCs w:val="28"/>
        </w:rPr>
        <w:t>"Il pourrait y avoir un deuxième Tchernobyl" : sept faits essentiels que vous devez savoir sur les attaques contre la centrale nucléaire de Zaporizhzhya.</w:t>
      </w:r>
    </w:p>
    <w:p w:rsidR="00BD0EA3" w:rsidRPr="00ED1C68" w:rsidRDefault="00BD0EA3" w:rsidP="00BD0EA3">
      <w:pPr>
        <w:rPr>
          <w:rFonts w:ascii="Arial" w:hAnsi="Arial" w:cs="Arial"/>
          <w:sz w:val="28"/>
          <w:szCs w:val="28"/>
        </w:rPr>
      </w:pPr>
      <w:r w:rsidRPr="00ED1C68">
        <w:rPr>
          <w:rFonts w:ascii="Arial" w:hAnsi="Arial" w:cs="Arial"/>
          <w:b/>
          <w:sz w:val="28"/>
          <w:szCs w:val="28"/>
        </w:rPr>
        <w:t>Qu'est-ce que la centrale nucléaire de Zaporizhzhya et qu'est-ce que l'Ukraine essaie d'obtenir en bombardant la centrale nucléaire</w:t>
      </w:r>
      <w:r w:rsidRPr="00ED1C68">
        <w:rPr>
          <w:rFonts w:ascii="Arial" w:hAnsi="Arial" w:cs="Arial"/>
          <w:sz w:val="28"/>
          <w:szCs w:val="28"/>
        </w:rPr>
        <w:t xml:space="preserve"> ?</w:t>
      </w:r>
    </w:p>
    <w:p w:rsidR="00BD0EA3" w:rsidRPr="00BD0EA3" w:rsidRDefault="00BD0EA3" w:rsidP="00BD0EA3">
      <w:pPr>
        <w:rPr>
          <w:rFonts w:ascii="Arial" w:hAnsi="Arial" w:cs="Arial"/>
          <w:sz w:val="28"/>
          <w:szCs w:val="28"/>
        </w:rPr>
      </w:pPr>
      <w:r w:rsidRPr="00BD0EA3">
        <w:rPr>
          <w:rFonts w:ascii="Arial" w:hAnsi="Arial" w:cs="Arial"/>
          <w:sz w:val="28"/>
          <w:szCs w:val="28"/>
        </w:rPr>
        <w:t>Dans la ville d'</w:t>
      </w:r>
      <w:r w:rsidRPr="00BD0EA3">
        <w:rPr>
          <w:rFonts w:ascii="Arial" w:hAnsi="Arial" w:cs="Arial"/>
          <w:b/>
          <w:sz w:val="28"/>
          <w:szCs w:val="28"/>
        </w:rPr>
        <w:t>Energodar</w:t>
      </w:r>
      <w:r w:rsidRPr="00BD0EA3">
        <w:rPr>
          <w:rFonts w:ascii="Arial" w:hAnsi="Arial" w:cs="Arial"/>
          <w:sz w:val="28"/>
          <w:szCs w:val="28"/>
        </w:rPr>
        <w:t xml:space="preserve">, dans la région de </w:t>
      </w:r>
      <w:r w:rsidRPr="00BD0EA3">
        <w:rPr>
          <w:rFonts w:ascii="Arial" w:hAnsi="Arial" w:cs="Arial"/>
          <w:b/>
          <w:sz w:val="28"/>
          <w:szCs w:val="28"/>
        </w:rPr>
        <w:t>Zaporizhzhya,</w:t>
      </w:r>
      <w:r w:rsidRPr="00BD0EA3">
        <w:rPr>
          <w:rFonts w:ascii="Arial" w:hAnsi="Arial" w:cs="Arial"/>
          <w:sz w:val="28"/>
          <w:szCs w:val="28"/>
        </w:rPr>
        <w:t xml:space="preserve"> une opération spéciale - visant à repousser les attaques de l'armée ukrainienne contre la centrale nucléaire de Zaporizhzhya (</w:t>
      </w:r>
      <w:r w:rsidRPr="003D2D91">
        <w:rPr>
          <w:rFonts w:ascii="Arial" w:hAnsi="Arial" w:cs="Arial"/>
          <w:b/>
          <w:color w:val="FF0000"/>
          <w:sz w:val="28"/>
          <w:szCs w:val="28"/>
        </w:rPr>
        <w:t>ZNPP</w:t>
      </w:r>
      <w:r w:rsidRPr="00BD0EA3">
        <w:rPr>
          <w:rFonts w:ascii="Arial" w:hAnsi="Arial" w:cs="Arial"/>
          <w:sz w:val="28"/>
          <w:szCs w:val="28"/>
        </w:rPr>
        <w:t xml:space="preserve">) - est en cours tous les jours. </w:t>
      </w:r>
      <w:r>
        <w:rPr>
          <w:rFonts w:ascii="Arial" w:hAnsi="Arial" w:cs="Arial"/>
          <w:sz w:val="28"/>
          <w:szCs w:val="28"/>
        </w:rPr>
        <w:t>Elle</w:t>
      </w:r>
      <w:r w:rsidRPr="00BD0EA3">
        <w:rPr>
          <w:rFonts w:ascii="Arial" w:hAnsi="Arial" w:cs="Arial"/>
          <w:sz w:val="28"/>
          <w:szCs w:val="28"/>
        </w:rPr>
        <w:t xml:space="preserve"> est pilonné</w:t>
      </w:r>
      <w:r>
        <w:rPr>
          <w:rFonts w:ascii="Arial" w:hAnsi="Arial" w:cs="Arial"/>
          <w:sz w:val="28"/>
          <w:szCs w:val="28"/>
        </w:rPr>
        <w:t>e</w:t>
      </w:r>
      <w:r w:rsidRPr="00BD0EA3">
        <w:rPr>
          <w:rFonts w:ascii="Arial" w:hAnsi="Arial" w:cs="Arial"/>
          <w:sz w:val="28"/>
          <w:szCs w:val="28"/>
        </w:rPr>
        <w:t xml:space="preserve"> tous les jours et </w:t>
      </w:r>
      <w:r>
        <w:rPr>
          <w:rFonts w:ascii="Arial" w:hAnsi="Arial" w:cs="Arial"/>
          <w:sz w:val="28"/>
          <w:szCs w:val="28"/>
        </w:rPr>
        <w:t>l’</w:t>
      </w:r>
      <w:r w:rsidRPr="00BD0EA3">
        <w:rPr>
          <w:rFonts w:ascii="Arial" w:hAnsi="Arial" w:cs="Arial"/>
          <w:sz w:val="28"/>
          <w:szCs w:val="28"/>
        </w:rPr>
        <w:t xml:space="preserve">intensité </w:t>
      </w:r>
      <w:r>
        <w:rPr>
          <w:rFonts w:ascii="Arial" w:hAnsi="Arial" w:cs="Arial"/>
          <w:sz w:val="28"/>
          <w:szCs w:val="28"/>
        </w:rPr>
        <w:t xml:space="preserve">(des pilonnages) </w:t>
      </w:r>
      <w:r w:rsidRPr="00BD0EA3">
        <w:rPr>
          <w:rFonts w:ascii="Arial" w:hAnsi="Arial" w:cs="Arial"/>
          <w:sz w:val="28"/>
          <w:szCs w:val="28"/>
        </w:rPr>
        <w:t>ne fait que croître chaque jour.</w:t>
      </w:r>
    </w:p>
    <w:p w:rsidR="00BD0EA3" w:rsidRDefault="00BD0EA3" w:rsidP="00BD0EA3">
      <w:pPr>
        <w:rPr>
          <w:rFonts w:ascii="Arial" w:hAnsi="Arial" w:cs="Arial"/>
          <w:sz w:val="28"/>
          <w:szCs w:val="28"/>
        </w:rPr>
      </w:pPr>
      <w:r w:rsidRPr="00BD0EA3">
        <w:rPr>
          <w:rFonts w:ascii="Arial" w:hAnsi="Arial" w:cs="Arial"/>
          <w:sz w:val="28"/>
          <w:szCs w:val="28"/>
        </w:rPr>
        <w:t xml:space="preserve">"Komsomolskaya Pravda, en collaboration avec des experts, a enquêté sur les raisons pour lesquelles cette centrale est si importante pour toutes les parties </w:t>
      </w:r>
      <w:r w:rsidR="003D2D91">
        <w:rPr>
          <w:rFonts w:ascii="Arial" w:hAnsi="Arial" w:cs="Arial"/>
          <w:sz w:val="28"/>
          <w:szCs w:val="28"/>
        </w:rPr>
        <w:t>en</w:t>
      </w:r>
      <w:r w:rsidRPr="00BD0EA3">
        <w:rPr>
          <w:rFonts w:ascii="Arial" w:hAnsi="Arial" w:cs="Arial"/>
          <w:sz w:val="28"/>
          <w:szCs w:val="28"/>
        </w:rPr>
        <w:t xml:space="preserve"> conflit.</w:t>
      </w:r>
    </w:p>
    <w:p w:rsidR="00BD0EA3" w:rsidRPr="003D2D91" w:rsidRDefault="00BD0EA3" w:rsidP="00BD0EA3">
      <w:pPr>
        <w:rPr>
          <w:rFonts w:ascii="Arial" w:hAnsi="Arial" w:cs="Arial"/>
          <w:b/>
          <w:sz w:val="28"/>
          <w:szCs w:val="28"/>
        </w:rPr>
      </w:pPr>
      <w:r w:rsidRPr="003D2D91">
        <w:rPr>
          <w:rFonts w:ascii="Arial" w:hAnsi="Arial" w:cs="Arial"/>
          <w:b/>
          <w:sz w:val="28"/>
          <w:szCs w:val="28"/>
        </w:rPr>
        <w:t>1</w:t>
      </w:r>
      <w:r w:rsidRPr="003D2D91">
        <w:rPr>
          <w:rFonts w:ascii="Arial" w:hAnsi="Arial" w:cs="Arial"/>
          <w:b/>
          <w:sz w:val="28"/>
          <w:szCs w:val="28"/>
          <w:u w:val="single"/>
        </w:rPr>
        <w:t xml:space="preserve">. Qu'est-ce que la </w:t>
      </w:r>
      <w:r w:rsidRPr="003D2D91">
        <w:rPr>
          <w:rFonts w:ascii="Arial" w:hAnsi="Arial" w:cs="Arial"/>
          <w:b/>
          <w:color w:val="FF0000"/>
          <w:sz w:val="28"/>
          <w:szCs w:val="28"/>
          <w:u w:val="single"/>
        </w:rPr>
        <w:t>ZNPP</w:t>
      </w:r>
      <w:r w:rsidRPr="003D2D91">
        <w:rPr>
          <w:rFonts w:ascii="Arial" w:hAnsi="Arial" w:cs="Arial"/>
          <w:b/>
          <w:sz w:val="28"/>
          <w:szCs w:val="28"/>
        </w:rPr>
        <w:t xml:space="preserve"> ?</w:t>
      </w:r>
    </w:p>
    <w:p w:rsidR="00AB2D3D" w:rsidRDefault="00BD0EA3" w:rsidP="00BD0EA3">
      <w:pPr>
        <w:rPr>
          <w:rFonts w:ascii="Arial" w:hAnsi="Arial" w:cs="Arial"/>
          <w:sz w:val="28"/>
          <w:szCs w:val="28"/>
        </w:rPr>
      </w:pPr>
      <w:r w:rsidRPr="00BD0EA3">
        <w:rPr>
          <w:rFonts w:ascii="Arial" w:hAnsi="Arial" w:cs="Arial"/>
          <w:sz w:val="28"/>
          <w:szCs w:val="28"/>
        </w:rPr>
        <w:t>La centrale nucléaire d</w:t>
      </w:r>
      <w:r>
        <w:rPr>
          <w:rFonts w:ascii="Arial" w:hAnsi="Arial" w:cs="Arial"/>
          <w:sz w:val="28"/>
          <w:szCs w:val="28"/>
        </w:rPr>
        <w:t>e Zaporizhzhya est située sur une</w:t>
      </w:r>
      <w:r w:rsidRPr="00BD0EA3">
        <w:rPr>
          <w:rFonts w:ascii="Arial" w:hAnsi="Arial" w:cs="Arial"/>
          <w:sz w:val="28"/>
          <w:szCs w:val="28"/>
        </w:rPr>
        <w:t xml:space="preserve"> rive du fleuve Dniep</w:t>
      </w:r>
      <w:r>
        <w:rPr>
          <w:rFonts w:ascii="Arial" w:hAnsi="Arial" w:cs="Arial"/>
          <w:sz w:val="28"/>
          <w:szCs w:val="28"/>
        </w:rPr>
        <w:t xml:space="preserve">r, dans la ville d'Energodar. </w:t>
      </w:r>
      <w:r w:rsidRPr="00BD0EA3">
        <w:rPr>
          <w:rFonts w:ascii="Arial" w:hAnsi="Arial" w:cs="Arial"/>
          <w:b/>
          <w:sz w:val="28"/>
          <w:szCs w:val="28"/>
        </w:rPr>
        <w:t>Elle est la plus grande d'Europe</w:t>
      </w:r>
      <w:r w:rsidRPr="00BD0EA3">
        <w:rPr>
          <w:rFonts w:ascii="Arial" w:hAnsi="Arial" w:cs="Arial"/>
          <w:sz w:val="28"/>
          <w:szCs w:val="28"/>
        </w:rPr>
        <w:t>. Elle produit jusqu'à 20 % de toute l'électricité en Ukraine et la moitié de sa production dans les centrales nucléaires ukrainiennes.</w:t>
      </w:r>
    </w:p>
    <w:p w:rsidR="00AB2D3D" w:rsidRPr="00AB2D3D" w:rsidRDefault="00AB2D3D" w:rsidP="00AB2D3D">
      <w:pPr>
        <w:rPr>
          <w:rFonts w:ascii="Arial" w:hAnsi="Arial" w:cs="Arial"/>
          <w:sz w:val="28"/>
          <w:szCs w:val="28"/>
        </w:rPr>
      </w:pPr>
      <w:r w:rsidRPr="00AB2D3D">
        <w:rPr>
          <w:rFonts w:ascii="Arial" w:hAnsi="Arial" w:cs="Arial"/>
          <w:sz w:val="28"/>
          <w:szCs w:val="28"/>
        </w:rPr>
        <w:t>Sa construction a commencé en 1979, mais elle n'a atteint sa pleine capacité de 6 040 MW d'électricité que le 21 décembre 2021.</w:t>
      </w:r>
    </w:p>
    <w:p w:rsidR="00AB2D3D" w:rsidRDefault="00AB2D3D" w:rsidP="00AB2D3D">
      <w:pPr>
        <w:rPr>
          <w:rFonts w:ascii="Arial" w:hAnsi="Arial" w:cs="Arial"/>
          <w:sz w:val="28"/>
          <w:szCs w:val="28"/>
          <w:lang w:val="ru-RU"/>
        </w:rPr>
      </w:pPr>
      <w:r w:rsidRPr="00AB2D3D">
        <w:rPr>
          <w:rFonts w:ascii="Arial" w:hAnsi="Arial" w:cs="Arial"/>
          <w:sz w:val="28"/>
          <w:szCs w:val="28"/>
          <w:lang w:val="ru-RU"/>
        </w:rPr>
        <w:t>L'usine emploie 11 500 personnes.</w:t>
      </w:r>
    </w:p>
    <w:p w:rsidR="00AB2D3D" w:rsidRPr="00ED1C68" w:rsidRDefault="00AB2D3D" w:rsidP="00925A8A">
      <w:pPr>
        <w:rPr>
          <w:rFonts w:ascii="Arial" w:hAnsi="Arial" w:cs="Arial"/>
          <w:sz w:val="28"/>
          <w:szCs w:val="28"/>
        </w:rPr>
      </w:pPr>
      <w:r w:rsidRPr="00AB2D3D">
        <w:rPr>
          <w:rFonts w:ascii="Arial" w:hAnsi="Arial" w:cs="Arial"/>
          <w:sz w:val="28"/>
          <w:szCs w:val="28"/>
        </w:rPr>
        <w:t xml:space="preserve">Le 4 mars 2022, au cours d'une opération militaire spéciale russe, une grande partie de la région de Zaporizhzhya, y compris Energodar et la centrale nucléaire, est passée sous le contrôle des forces russes. Selon les autorités officielles ukrainiennes, 10 à 15 spécialistes russes séjournent en permanence à la centrale nucléaire de Zaporizhzhya depuis lors. </w:t>
      </w:r>
      <w:r w:rsidRPr="00AB2D3D">
        <w:rPr>
          <w:rFonts w:ascii="Arial" w:hAnsi="Arial" w:cs="Arial"/>
          <w:b/>
          <w:sz w:val="28"/>
          <w:szCs w:val="28"/>
        </w:rPr>
        <w:t xml:space="preserve">En d'autres termes, le personnel principal de l'usine reste ukrainien. </w:t>
      </w:r>
      <w:r w:rsidRPr="00ED1C68">
        <w:rPr>
          <w:rFonts w:ascii="Arial" w:hAnsi="Arial" w:cs="Arial"/>
          <w:b/>
          <w:sz w:val="28"/>
          <w:szCs w:val="28"/>
        </w:rPr>
        <w:t>Ceci est également confirmé par l'AIEA</w:t>
      </w:r>
      <w:r w:rsidRPr="00ED1C68">
        <w:rPr>
          <w:rFonts w:ascii="Arial" w:hAnsi="Arial" w:cs="Arial"/>
          <w:sz w:val="28"/>
          <w:szCs w:val="28"/>
        </w:rPr>
        <w:t>.</w:t>
      </w:r>
    </w:p>
    <w:p w:rsidR="00AB2D3D" w:rsidRPr="00AB2D3D" w:rsidRDefault="00DA0886" w:rsidP="00AB2D3D">
      <w:pPr>
        <w:rPr>
          <w:rFonts w:ascii="Arial" w:hAnsi="Arial" w:cs="Arial"/>
          <w:sz w:val="28"/>
          <w:szCs w:val="28"/>
        </w:rPr>
      </w:pPr>
      <w:r w:rsidRPr="00DA0886">
        <w:rPr>
          <w:rFonts w:ascii="Arial" w:hAnsi="Arial" w:cs="Arial"/>
          <w:b/>
          <w:sz w:val="28"/>
          <w:szCs w:val="28"/>
        </w:rPr>
        <w:t>2</w:t>
      </w:r>
      <w:r w:rsidR="00925A8A" w:rsidRPr="00AB2D3D">
        <w:rPr>
          <w:rFonts w:ascii="Arial" w:hAnsi="Arial" w:cs="Arial"/>
          <w:b/>
          <w:sz w:val="28"/>
          <w:szCs w:val="28"/>
          <w:u w:val="single"/>
        </w:rPr>
        <w:t xml:space="preserve">. </w:t>
      </w:r>
      <w:r w:rsidR="00AB2D3D" w:rsidRPr="00AB2D3D">
        <w:rPr>
          <w:rFonts w:ascii="Arial" w:hAnsi="Arial" w:cs="Arial"/>
          <w:b/>
          <w:sz w:val="28"/>
          <w:szCs w:val="28"/>
          <w:u w:val="single"/>
        </w:rPr>
        <w:t>Qui la frappe et avec quoi ?</w:t>
      </w:r>
    </w:p>
    <w:p w:rsidR="00AB2D3D" w:rsidRDefault="00AB2D3D" w:rsidP="00AB2D3D">
      <w:pPr>
        <w:rPr>
          <w:rFonts w:ascii="Arial" w:hAnsi="Arial" w:cs="Arial"/>
          <w:sz w:val="28"/>
          <w:szCs w:val="28"/>
        </w:rPr>
      </w:pPr>
      <w:r w:rsidRPr="00AB2D3D">
        <w:rPr>
          <w:rFonts w:ascii="Arial" w:hAnsi="Arial" w:cs="Arial"/>
          <w:sz w:val="28"/>
          <w:szCs w:val="28"/>
        </w:rPr>
        <w:t>- Les forces armées ukrainiennes l</w:t>
      </w:r>
      <w:r>
        <w:rPr>
          <w:rFonts w:ascii="Arial" w:hAnsi="Arial" w:cs="Arial"/>
          <w:sz w:val="28"/>
          <w:szCs w:val="28"/>
        </w:rPr>
        <w:t>a</w:t>
      </w:r>
      <w:r w:rsidRPr="00AB2D3D">
        <w:rPr>
          <w:rFonts w:ascii="Arial" w:hAnsi="Arial" w:cs="Arial"/>
          <w:sz w:val="28"/>
          <w:szCs w:val="28"/>
        </w:rPr>
        <w:t xml:space="preserve"> frappent", a déclaré Volodymyr Rogov, membre du conseil suprême de l'administration militaire et civile de la région de Zaporizhzhya, lors d'une conversation avec KP.RU. - Et </w:t>
      </w:r>
      <w:r>
        <w:rPr>
          <w:rFonts w:ascii="Arial" w:hAnsi="Arial" w:cs="Arial"/>
          <w:sz w:val="28"/>
          <w:szCs w:val="28"/>
        </w:rPr>
        <w:t>elles</w:t>
      </w:r>
      <w:r w:rsidRPr="00AB2D3D">
        <w:rPr>
          <w:rFonts w:ascii="Arial" w:hAnsi="Arial" w:cs="Arial"/>
          <w:sz w:val="28"/>
          <w:szCs w:val="28"/>
        </w:rPr>
        <w:t xml:space="preserve"> utilisent un arsenal complètement différent - des simples mortiers et drones de fortune aux lance-roquettes multiples. Et en règle générale, les frappes proviennent de l'autre côté du Dniepr, qui est toujours contrôlé par le régime de Zelensky. Nos services de </w:t>
      </w:r>
      <w:r w:rsidRPr="00AB2D3D">
        <w:rPr>
          <w:rFonts w:ascii="Arial" w:hAnsi="Arial" w:cs="Arial"/>
          <w:sz w:val="28"/>
          <w:szCs w:val="28"/>
        </w:rPr>
        <w:lastRenderedPageBreak/>
        <w:t>renseignement ont découvert l'un de ces plans : cinq véhicules étaient en mouvement et chacun devait tirer quatre douzaines de roquettes.</w:t>
      </w:r>
    </w:p>
    <w:p w:rsidR="00ED1C68" w:rsidRDefault="00ED1C68" w:rsidP="00925A8A">
      <w:pPr>
        <w:rPr>
          <w:rFonts w:ascii="Arial" w:hAnsi="Arial" w:cs="Arial"/>
          <w:sz w:val="28"/>
          <w:szCs w:val="28"/>
        </w:rPr>
      </w:pPr>
      <w:r w:rsidRPr="00ED1C68">
        <w:rPr>
          <w:rFonts w:ascii="Arial" w:hAnsi="Arial" w:cs="Arial"/>
          <w:sz w:val="28"/>
          <w:szCs w:val="28"/>
        </w:rPr>
        <w:t>La distance directe de Nikopol (sur la rive droite du Dniepr) à la station est de 12 kilomètres. Le village d'Ilyinka est à 10 kilomètres. Pour les armes modernes, ce n'est pas un obstacle.</w:t>
      </w:r>
    </w:p>
    <w:p w:rsidR="00ED1C68" w:rsidRPr="00ED1C68" w:rsidRDefault="00ED1C68" w:rsidP="00ED1C68">
      <w:pPr>
        <w:rPr>
          <w:rFonts w:ascii="Arial" w:hAnsi="Arial" w:cs="Arial"/>
          <w:b/>
          <w:sz w:val="28"/>
          <w:szCs w:val="28"/>
        </w:rPr>
      </w:pPr>
      <w:r w:rsidRPr="00ED1C68">
        <w:rPr>
          <w:rFonts w:ascii="Arial" w:hAnsi="Arial" w:cs="Arial"/>
          <w:b/>
          <w:sz w:val="28"/>
          <w:szCs w:val="28"/>
        </w:rPr>
        <w:t>3. Que veut l'Ukraine ?</w:t>
      </w:r>
    </w:p>
    <w:p w:rsidR="00ED1C68" w:rsidRPr="00ED1C68" w:rsidRDefault="00ED1C68" w:rsidP="00ED1C68">
      <w:pPr>
        <w:rPr>
          <w:rFonts w:ascii="Arial" w:hAnsi="Arial" w:cs="Arial"/>
          <w:b/>
          <w:sz w:val="28"/>
          <w:szCs w:val="28"/>
        </w:rPr>
      </w:pPr>
      <w:r w:rsidRPr="00ED1C68">
        <w:rPr>
          <w:rFonts w:ascii="Arial" w:hAnsi="Arial" w:cs="Arial"/>
          <w:b/>
          <w:sz w:val="28"/>
          <w:szCs w:val="28"/>
        </w:rPr>
        <w:t>Ils ont besoin du NPP de Zaporizhzhya comme de l'air.</w:t>
      </w:r>
    </w:p>
    <w:p w:rsidR="00ED1C68" w:rsidRPr="00ED1C68" w:rsidRDefault="00ED1C68" w:rsidP="00ED1C68">
      <w:pPr>
        <w:rPr>
          <w:rFonts w:ascii="Arial" w:hAnsi="Arial" w:cs="Arial"/>
          <w:sz w:val="28"/>
          <w:szCs w:val="28"/>
        </w:rPr>
      </w:pPr>
      <w:r w:rsidRPr="00ED1C68">
        <w:rPr>
          <w:rFonts w:ascii="Arial" w:hAnsi="Arial" w:cs="Arial"/>
          <w:sz w:val="28"/>
          <w:szCs w:val="28"/>
        </w:rPr>
        <w:t>Premièrement, son retour est une "question d'honneur". Ce serait la plus grande victoire pour l'Ukraine, comparable au retour du Donbass sous son contrôle.</w:t>
      </w:r>
    </w:p>
    <w:p w:rsidR="00ED1C68" w:rsidRPr="00ED1C68" w:rsidRDefault="00ED1C68" w:rsidP="00ED1C68">
      <w:pPr>
        <w:rPr>
          <w:rFonts w:ascii="Arial" w:hAnsi="Arial" w:cs="Arial"/>
          <w:sz w:val="28"/>
          <w:szCs w:val="28"/>
        </w:rPr>
      </w:pPr>
      <w:r w:rsidRPr="00ED1C68">
        <w:rPr>
          <w:rFonts w:ascii="Arial" w:hAnsi="Arial" w:cs="Arial"/>
          <w:sz w:val="28"/>
          <w:szCs w:val="28"/>
        </w:rPr>
        <w:t xml:space="preserve">Deuxièmement, il y a un avantage économique certain : 20 % de l'énergie produite par la centrale, c'est beaucoup (l'électricité produite par la centrale nucléaire est la moins chère par rapport aux autres sources). </w:t>
      </w:r>
      <w:r w:rsidRPr="00ED1C68">
        <w:rPr>
          <w:rFonts w:ascii="Arial" w:hAnsi="Arial" w:cs="Arial"/>
          <w:b/>
          <w:sz w:val="28"/>
          <w:szCs w:val="28"/>
        </w:rPr>
        <w:t>Et ces 20 % cesseront bientôt de s'écouler vers l'Ukraine, car les autorités russes sont prêtes à rediriger le flux de la centrale vers la Russie</w:t>
      </w:r>
      <w:r w:rsidRPr="00ED1C68">
        <w:rPr>
          <w:rFonts w:ascii="Arial" w:hAnsi="Arial" w:cs="Arial"/>
          <w:sz w:val="28"/>
          <w:szCs w:val="28"/>
        </w:rPr>
        <w:t>. L'Ukraine devra compenser la perte de capacité par quelque chose. Cela est particulièrement important avant l'arrivée du froid.</w:t>
      </w:r>
    </w:p>
    <w:p w:rsidR="00ED1C68" w:rsidRDefault="00ED1C68" w:rsidP="00925A8A">
      <w:pPr>
        <w:rPr>
          <w:rFonts w:ascii="Arial" w:hAnsi="Arial" w:cs="Arial"/>
          <w:sz w:val="28"/>
          <w:szCs w:val="28"/>
        </w:rPr>
      </w:pPr>
      <w:r w:rsidRPr="00ED1C68">
        <w:rPr>
          <w:rFonts w:ascii="Arial" w:hAnsi="Arial" w:cs="Arial"/>
          <w:sz w:val="28"/>
          <w:szCs w:val="28"/>
        </w:rPr>
        <w:t>Zelensky tente, par l'intermédiaire d'organisations internationales, d'imposer un contingent de maintien de la paix dans la NPP. Avec son aide, il a l'intention de reprendre le contrôle.</w:t>
      </w:r>
    </w:p>
    <w:p w:rsidR="00ED1C68" w:rsidRPr="00ED1C68" w:rsidRDefault="00ED1C68" w:rsidP="00ED1C68">
      <w:pPr>
        <w:rPr>
          <w:rFonts w:ascii="Arial" w:hAnsi="Arial" w:cs="Arial"/>
          <w:b/>
          <w:sz w:val="28"/>
          <w:szCs w:val="28"/>
        </w:rPr>
      </w:pPr>
      <w:r w:rsidRPr="00ED1C68">
        <w:rPr>
          <w:rFonts w:ascii="Arial" w:hAnsi="Arial" w:cs="Arial"/>
          <w:b/>
          <w:sz w:val="28"/>
          <w:szCs w:val="28"/>
        </w:rPr>
        <w:t>4. Pourquoi l'Amérique en a</w:t>
      </w:r>
      <w:r>
        <w:rPr>
          <w:rFonts w:ascii="Arial" w:hAnsi="Arial" w:cs="Arial"/>
          <w:b/>
          <w:sz w:val="28"/>
          <w:szCs w:val="28"/>
        </w:rPr>
        <w:t>-t-elle</w:t>
      </w:r>
      <w:r w:rsidRPr="00ED1C68">
        <w:rPr>
          <w:rFonts w:ascii="Arial" w:hAnsi="Arial" w:cs="Arial"/>
          <w:b/>
          <w:sz w:val="28"/>
          <w:szCs w:val="28"/>
        </w:rPr>
        <w:t xml:space="preserve"> besoin ?</w:t>
      </w:r>
    </w:p>
    <w:p w:rsidR="00ED1C68" w:rsidRPr="00ED1C68" w:rsidRDefault="00ED1C68" w:rsidP="00ED1C68">
      <w:pPr>
        <w:rPr>
          <w:rFonts w:ascii="Arial" w:hAnsi="Arial" w:cs="Arial"/>
          <w:sz w:val="28"/>
          <w:szCs w:val="28"/>
        </w:rPr>
      </w:pPr>
      <w:r w:rsidRPr="00ED1C68">
        <w:rPr>
          <w:rFonts w:ascii="Arial" w:hAnsi="Arial" w:cs="Arial"/>
          <w:sz w:val="28"/>
          <w:szCs w:val="28"/>
        </w:rPr>
        <w:t>Rien de personnel - juste les affaires.</w:t>
      </w:r>
    </w:p>
    <w:p w:rsidR="00ED1C68" w:rsidRPr="00ED1C68" w:rsidRDefault="00ED1C68" w:rsidP="00ED1C68">
      <w:pPr>
        <w:rPr>
          <w:rFonts w:ascii="Arial" w:hAnsi="Arial" w:cs="Arial"/>
          <w:sz w:val="28"/>
          <w:szCs w:val="28"/>
        </w:rPr>
      </w:pPr>
      <w:r w:rsidRPr="00ED1C68">
        <w:rPr>
          <w:rFonts w:ascii="Arial" w:hAnsi="Arial" w:cs="Arial"/>
          <w:sz w:val="28"/>
          <w:szCs w:val="28"/>
        </w:rPr>
        <w:t>Les États-Unis comprennent qu'ils devront nourrir l'Ukraine en hiver. Et ces 20 % de la capacité du pays leur permettraient d'économiser beaucoup d'argent.</w:t>
      </w:r>
    </w:p>
    <w:p w:rsidR="00ED1C68" w:rsidRPr="00ED1C68" w:rsidRDefault="00ED1C68" w:rsidP="00ED1C68">
      <w:pPr>
        <w:rPr>
          <w:rFonts w:ascii="Arial" w:hAnsi="Arial" w:cs="Arial"/>
          <w:sz w:val="28"/>
          <w:szCs w:val="28"/>
        </w:rPr>
      </w:pPr>
      <w:r w:rsidRPr="00ED1C68">
        <w:rPr>
          <w:rFonts w:ascii="Arial" w:hAnsi="Arial" w:cs="Arial"/>
          <w:sz w:val="28"/>
          <w:szCs w:val="28"/>
        </w:rPr>
        <w:t>De plus, il y a quelques années, ils ont commencé à faire passer l'usine au carburant américain. Le volume des contrats est estimé à plusieurs centaines de millions de dollars par an. Personne ne veut perdre cet argent pour rien.</w:t>
      </w:r>
    </w:p>
    <w:p w:rsidR="00FE136E" w:rsidRPr="003D2D91" w:rsidRDefault="00ED1C68" w:rsidP="00ED1C68">
      <w:pPr>
        <w:rPr>
          <w:rFonts w:ascii="Arial" w:hAnsi="Arial" w:cs="Arial"/>
          <w:b/>
          <w:sz w:val="28"/>
          <w:szCs w:val="28"/>
        </w:rPr>
      </w:pPr>
      <w:r w:rsidRPr="00ED1C68">
        <w:rPr>
          <w:rFonts w:ascii="Arial" w:hAnsi="Arial" w:cs="Arial"/>
          <w:sz w:val="28"/>
          <w:szCs w:val="28"/>
        </w:rPr>
        <w:t>En</w:t>
      </w:r>
      <w:r w:rsidRPr="003D2D91">
        <w:rPr>
          <w:rFonts w:ascii="Arial" w:hAnsi="Arial" w:cs="Arial"/>
          <w:sz w:val="28"/>
          <w:szCs w:val="28"/>
        </w:rPr>
        <w:t xml:space="preserve"> </w:t>
      </w:r>
      <w:r w:rsidRPr="00ED1C68">
        <w:rPr>
          <w:rFonts w:ascii="Arial" w:hAnsi="Arial" w:cs="Arial"/>
          <w:sz w:val="28"/>
          <w:szCs w:val="28"/>
        </w:rPr>
        <w:t>outre</w:t>
      </w:r>
      <w:r w:rsidRPr="003D2D91">
        <w:rPr>
          <w:rFonts w:ascii="Arial" w:hAnsi="Arial" w:cs="Arial"/>
          <w:sz w:val="28"/>
          <w:szCs w:val="28"/>
        </w:rPr>
        <w:t xml:space="preserve">, </w:t>
      </w:r>
      <w:r w:rsidR="003D2D91">
        <w:rPr>
          <w:rFonts w:ascii="Arial" w:hAnsi="Arial" w:cs="Arial"/>
          <w:sz w:val="28"/>
          <w:szCs w:val="28"/>
        </w:rPr>
        <w:t>la</w:t>
      </w:r>
      <w:r w:rsidRPr="003D2D91">
        <w:rPr>
          <w:rFonts w:ascii="Arial" w:hAnsi="Arial" w:cs="Arial"/>
          <w:sz w:val="28"/>
          <w:szCs w:val="28"/>
        </w:rPr>
        <w:t xml:space="preserve"> </w:t>
      </w:r>
      <w:r w:rsidRPr="003D2D91">
        <w:rPr>
          <w:rFonts w:ascii="Arial" w:hAnsi="Arial" w:cs="Arial"/>
          <w:color w:val="FF0000"/>
          <w:sz w:val="28"/>
          <w:szCs w:val="28"/>
        </w:rPr>
        <w:t>ZNPP</w:t>
      </w:r>
      <w:r w:rsidRPr="003D2D91">
        <w:rPr>
          <w:rFonts w:ascii="Arial" w:hAnsi="Arial" w:cs="Arial"/>
          <w:sz w:val="28"/>
          <w:szCs w:val="28"/>
        </w:rPr>
        <w:t xml:space="preserve"> </w:t>
      </w:r>
      <w:r w:rsidRPr="00ED1C68">
        <w:rPr>
          <w:rFonts w:ascii="Arial" w:hAnsi="Arial" w:cs="Arial"/>
          <w:sz w:val="28"/>
          <w:szCs w:val="28"/>
        </w:rPr>
        <w:t>est</w:t>
      </w:r>
      <w:r w:rsidRPr="003D2D91">
        <w:rPr>
          <w:rFonts w:ascii="Arial" w:hAnsi="Arial" w:cs="Arial"/>
          <w:sz w:val="28"/>
          <w:szCs w:val="28"/>
        </w:rPr>
        <w:t xml:space="preserve"> é</w:t>
      </w:r>
      <w:r w:rsidRPr="00ED1C68">
        <w:rPr>
          <w:rFonts w:ascii="Arial" w:hAnsi="Arial" w:cs="Arial"/>
          <w:sz w:val="28"/>
          <w:szCs w:val="28"/>
        </w:rPr>
        <w:t>galement</w:t>
      </w:r>
      <w:r w:rsidRPr="003D2D91">
        <w:rPr>
          <w:rFonts w:ascii="Arial" w:hAnsi="Arial" w:cs="Arial"/>
          <w:sz w:val="28"/>
          <w:szCs w:val="28"/>
        </w:rPr>
        <w:t xml:space="preserve"> </w:t>
      </w:r>
      <w:r w:rsidRPr="00ED1C68">
        <w:rPr>
          <w:rFonts w:ascii="Arial" w:hAnsi="Arial" w:cs="Arial"/>
          <w:sz w:val="28"/>
          <w:szCs w:val="28"/>
        </w:rPr>
        <w:t>un</w:t>
      </w:r>
      <w:r w:rsidRPr="003D2D91">
        <w:rPr>
          <w:rFonts w:ascii="Arial" w:hAnsi="Arial" w:cs="Arial"/>
          <w:sz w:val="28"/>
          <w:szCs w:val="28"/>
        </w:rPr>
        <w:t xml:space="preserve"> </w:t>
      </w:r>
      <w:r w:rsidRPr="00ED1C68">
        <w:rPr>
          <w:rFonts w:ascii="Arial" w:hAnsi="Arial" w:cs="Arial"/>
          <w:sz w:val="28"/>
          <w:szCs w:val="28"/>
        </w:rPr>
        <w:t>instrument</w:t>
      </w:r>
      <w:r w:rsidRPr="003D2D91">
        <w:rPr>
          <w:rFonts w:ascii="Arial" w:hAnsi="Arial" w:cs="Arial"/>
          <w:sz w:val="28"/>
          <w:szCs w:val="28"/>
        </w:rPr>
        <w:t xml:space="preserve"> </w:t>
      </w:r>
      <w:r w:rsidRPr="00ED1C68">
        <w:rPr>
          <w:rFonts w:ascii="Arial" w:hAnsi="Arial" w:cs="Arial"/>
          <w:sz w:val="28"/>
          <w:szCs w:val="28"/>
        </w:rPr>
        <w:t>d</w:t>
      </w:r>
      <w:r w:rsidRPr="003D2D91">
        <w:rPr>
          <w:rFonts w:ascii="Arial" w:hAnsi="Arial" w:cs="Arial"/>
          <w:sz w:val="28"/>
          <w:szCs w:val="28"/>
        </w:rPr>
        <w:t>'</w:t>
      </w:r>
      <w:r w:rsidRPr="00ED1C68">
        <w:rPr>
          <w:rFonts w:ascii="Arial" w:hAnsi="Arial" w:cs="Arial"/>
          <w:sz w:val="28"/>
          <w:szCs w:val="28"/>
        </w:rPr>
        <w:t>influence</w:t>
      </w:r>
      <w:r w:rsidRPr="003D2D91">
        <w:rPr>
          <w:rFonts w:ascii="Arial" w:hAnsi="Arial" w:cs="Arial"/>
          <w:sz w:val="28"/>
          <w:szCs w:val="28"/>
        </w:rPr>
        <w:t xml:space="preserve"> </w:t>
      </w:r>
      <w:r w:rsidRPr="00ED1C68">
        <w:rPr>
          <w:rFonts w:ascii="Arial" w:hAnsi="Arial" w:cs="Arial"/>
          <w:sz w:val="28"/>
          <w:szCs w:val="28"/>
        </w:rPr>
        <w:t>g</w:t>
      </w:r>
      <w:r w:rsidRPr="003D2D91">
        <w:rPr>
          <w:rFonts w:ascii="Arial" w:hAnsi="Arial" w:cs="Arial"/>
          <w:sz w:val="28"/>
          <w:szCs w:val="28"/>
        </w:rPr>
        <w:t>é</w:t>
      </w:r>
      <w:r w:rsidRPr="00ED1C68">
        <w:rPr>
          <w:rFonts w:ascii="Arial" w:hAnsi="Arial" w:cs="Arial"/>
          <w:sz w:val="28"/>
          <w:szCs w:val="28"/>
        </w:rPr>
        <w:t>opolitique</w:t>
      </w:r>
      <w:r w:rsidRPr="003D2D91">
        <w:rPr>
          <w:rFonts w:ascii="Arial" w:hAnsi="Arial" w:cs="Arial"/>
          <w:b/>
          <w:sz w:val="28"/>
          <w:szCs w:val="28"/>
        </w:rPr>
        <w:t xml:space="preserve"> :</w:t>
      </w:r>
    </w:p>
    <w:p w:rsidR="00925A8A" w:rsidRPr="00FE136E" w:rsidRDefault="00FE136E" w:rsidP="00ED1C68">
      <w:pPr>
        <w:rPr>
          <w:rFonts w:ascii="Arial" w:hAnsi="Arial" w:cs="Arial"/>
          <w:sz w:val="28"/>
          <w:szCs w:val="28"/>
        </w:rPr>
      </w:pPr>
      <w:r w:rsidRPr="00FE136E">
        <w:rPr>
          <w:rFonts w:ascii="Arial" w:hAnsi="Arial" w:cs="Arial"/>
          <w:sz w:val="28"/>
          <w:szCs w:val="28"/>
        </w:rPr>
        <w:t xml:space="preserve">- Washington ne bénéficie pas d'une Europe forte, elle a besoin d'un vassal, pas d'un partenaire", a expliqué Georgy Fedorov, président du Centre d'études sociales et politiques Aspect, lors d'une conversation avec KP.RU. - </w:t>
      </w:r>
      <w:r w:rsidRPr="00FE136E">
        <w:rPr>
          <w:rFonts w:ascii="Arial" w:hAnsi="Arial" w:cs="Arial"/>
          <w:b/>
          <w:sz w:val="28"/>
          <w:szCs w:val="28"/>
        </w:rPr>
        <w:t>Par conséquent, ils sont heureux de faire monter les tensions en Europe, affaiblissant ainsi la sécurité européenne</w:t>
      </w:r>
      <w:r w:rsidRPr="00FE136E">
        <w:rPr>
          <w:rFonts w:ascii="Arial" w:hAnsi="Arial" w:cs="Arial"/>
          <w:sz w:val="28"/>
          <w:szCs w:val="28"/>
        </w:rPr>
        <w:t>. D'autant plus qu'ils peuvent ensuite tout nous reprocher en toute impunité.</w:t>
      </w:r>
    </w:p>
    <w:p w:rsidR="00FE136E" w:rsidRPr="00FE136E" w:rsidRDefault="00FE136E" w:rsidP="00FE136E">
      <w:pPr>
        <w:rPr>
          <w:rFonts w:ascii="Arial" w:hAnsi="Arial" w:cs="Arial"/>
          <w:b/>
          <w:sz w:val="28"/>
          <w:szCs w:val="28"/>
        </w:rPr>
      </w:pPr>
      <w:r w:rsidRPr="00FE136E">
        <w:rPr>
          <w:rFonts w:ascii="Arial" w:hAnsi="Arial" w:cs="Arial"/>
          <w:b/>
          <w:sz w:val="28"/>
          <w:szCs w:val="28"/>
        </w:rPr>
        <w:t>5. De quoi la Russie a-t-elle besoin ?</w:t>
      </w:r>
    </w:p>
    <w:p w:rsidR="00FE136E" w:rsidRPr="00FE136E" w:rsidRDefault="00FE136E" w:rsidP="00FE136E">
      <w:pPr>
        <w:rPr>
          <w:rFonts w:ascii="Arial" w:hAnsi="Arial" w:cs="Arial"/>
          <w:sz w:val="28"/>
          <w:szCs w:val="28"/>
        </w:rPr>
      </w:pPr>
      <w:r w:rsidRPr="00FE136E">
        <w:rPr>
          <w:rFonts w:ascii="Arial" w:hAnsi="Arial" w:cs="Arial"/>
          <w:sz w:val="28"/>
          <w:szCs w:val="28"/>
        </w:rPr>
        <w:t>Curieusement, le calme est la première priorité. Une catastrophe nucléaire nous toucherait évidemment le plus durement - le nuage toucherait en premier lieu les régions du sud du pays.</w:t>
      </w:r>
    </w:p>
    <w:p w:rsidR="00FE136E" w:rsidRPr="00FE136E" w:rsidRDefault="00FE136E" w:rsidP="00FE136E">
      <w:pPr>
        <w:rPr>
          <w:rFonts w:ascii="Arial" w:hAnsi="Arial" w:cs="Arial"/>
          <w:sz w:val="28"/>
          <w:szCs w:val="28"/>
        </w:rPr>
      </w:pPr>
    </w:p>
    <w:p w:rsidR="00363304" w:rsidRPr="00FE136E" w:rsidRDefault="00FE136E" w:rsidP="00FE136E">
      <w:pPr>
        <w:rPr>
          <w:rFonts w:ascii="Arial" w:hAnsi="Arial" w:cs="Arial"/>
          <w:sz w:val="28"/>
          <w:szCs w:val="28"/>
        </w:rPr>
      </w:pPr>
      <w:r w:rsidRPr="00FE136E">
        <w:rPr>
          <w:rFonts w:ascii="Arial" w:hAnsi="Arial" w:cs="Arial"/>
          <w:sz w:val="28"/>
          <w:szCs w:val="28"/>
        </w:rPr>
        <w:lastRenderedPageBreak/>
        <w:t>Un fonctionnement stable serait également une garantie de notre sécurité énergétique. Tout d'abord, la centrale nucléaire travaillera pour nous - elle fournira de l'électricité aux régions libérées de Zaporozhye et de Kherson, ainsi qu'à la Crimée.</w:t>
      </w:r>
    </w:p>
    <w:p w:rsidR="00FE136E" w:rsidRPr="00FE136E" w:rsidRDefault="00FE136E" w:rsidP="00FE136E">
      <w:pPr>
        <w:rPr>
          <w:rFonts w:ascii="Arial" w:hAnsi="Arial" w:cs="Arial"/>
          <w:sz w:val="28"/>
          <w:szCs w:val="28"/>
        </w:rPr>
      </w:pPr>
      <w:r w:rsidRPr="00FE136E">
        <w:rPr>
          <w:rFonts w:ascii="Arial" w:hAnsi="Arial" w:cs="Arial"/>
          <w:sz w:val="28"/>
          <w:szCs w:val="28"/>
        </w:rPr>
        <w:t>Deuxièmement, nous pouvons gagner de l'argent en vendant de l'électricité à cette même Ukraine. Le vice-premier ministre Marat Khusnullin n'a pas exclu cette possibilité.</w:t>
      </w:r>
    </w:p>
    <w:p w:rsidR="00363304" w:rsidRPr="00FE136E" w:rsidRDefault="00FE136E" w:rsidP="00FE136E">
      <w:pPr>
        <w:rPr>
          <w:rFonts w:ascii="Arial" w:hAnsi="Arial" w:cs="Arial"/>
          <w:sz w:val="28"/>
          <w:szCs w:val="28"/>
        </w:rPr>
      </w:pPr>
      <w:r w:rsidRPr="00FE136E">
        <w:rPr>
          <w:rFonts w:ascii="Arial" w:hAnsi="Arial" w:cs="Arial"/>
          <w:sz w:val="28"/>
          <w:szCs w:val="28"/>
        </w:rPr>
        <w:t>Troisièmement, nous avons du carburant pour ce type d'installation. Jusqu'à présent, la moitié des réacteurs fonctionnent exactement grâce aux fournitures de Rosatom.</w:t>
      </w:r>
    </w:p>
    <w:p w:rsidR="00363304" w:rsidRPr="00CB5DB3" w:rsidRDefault="00CB5DB3" w:rsidP="00363304">
      <w:pPr>
        <w:rPr>
          <w:rFonts w:ascii="Arial" w:hAnsi="Arial" w:cs="Arial"/>
          <w:b/>
          <w:sz w:val="28"/>
          <w:szCs w:val="28"/>
        </w:rPr>
      </w:pPr>
      <w:r w:rsidRPr="00CB5DB3">
        <w:rPr>
          <w:rFonts w:ascii="Arial" w:hAnsi="Arial" w:cs="Arial"/>
          <w:sz w:val="28"/>
          <w:szCs w:val="28"/>
        </w:rPr>
        <w:t xml:space="preserve">L'AIEA déclare qu'elle ne peut pas être sûre que la centrale sous contrôle russe reste sûre, bien qu'elle admette que le niveau de radiation dans les environs reste dans les limites normales. Les autorités russes ont déjà essayé à plusieurs reprises de faire venir une délégation de l'organisation sur le site, </w:t>
      </w:r>
      <w:r w:rsidRPr="00CB5DB3">
        <w:rPr>
          <w:rFonts w:ascii="Arial" w:hAnsi="Arial" w:cs="Arial"/>
          <w:b/>
          <w:sz w:val="28"/>
          <w:szCs w:val="28"/>
        </w:rPr>
        <w:t>mais l'Ukraine y fait obstacle par tous les moyens possibles, notamment par ses bombardements.</w:t>
      </w:r>
    </w:p>
    <w:p w:rsidR="00CB5DB3" w:rsidRDefault="00CB5DB3" w:rsidP="00363304">
      <w:pPr>
        <w:rPr>
          <w:rFonts w:ascii="Arial" w:hAnsi="Arial" w:cs="Arial"/>
          <w:sz w:val="28"/>
          <w:szCs w:val="28"/>
        </w:rPr>
      </w:pPr>
      <w:r w:rsidRPr="00CB5DB3">
        <w:rPr>
          <w:rFonts w:ascii="Arial" w:hAnsi="Arial" w:cs="Arial"/>
          <w:sz w:val="28"/>
          <w:szCs w:val="28"/>
        </w:rPr>
        <w:t xml:space="preserve">Kiev ne doit pas laisser l'AIEA entrer à Energodar, car il y a des traces de la </w:t>
      </w:r>
      <w:r w:rsidRPr="00CB5DB3">
        <w:rPr>
          <w:rFonts w:ascii="Arial" w:hAnsi="Arial" w:cs="Arial"/>
          <w:b/>
          <w:sz w:val="28"/>
          <w:szCs w:val="28"/>
        </w:rPr>
        <w:t>bombe sale</w:t>
      </w:r>
      <w:r w:rsidRPr="00CB5DB3">
        <w:rPr>
          <w:rFonts w:ascii="Arial" w:hAnsi="Arial" w:cs="Arial"/>
          <w:sz w:val="28"/>
          <w:szCs w:val="28"/>
        </w:rPr>
        <w:t xml:space="preserve"> qu'ils préparaient ici. Et Zelensky sait que nous le savons et que nous sommes prêts à présenter toute inspection.</w:t>
      </w:r>
    </w:p>
    <w:p w:rsidR="00CB5DB3" w:rsidRPr="00CB5DB3" w:rsidRDefault="00CB5DB3" w:rsidP="00CB5DB3">
      <w:pPr>
        <w:spacing w:after="0" w:line="240" w:lineRule="auto"/>
        <w:rPr>
          <w:rFonts w:ascii="Arial" w:hAnsi="Arial" w:cs="Arial"/>
          <w:sz w:val="28"/>
          <w:szCs w:val="28"/>
        </w:rPr>
      </w:pPr>
      <w:r>
        <w:rPr>
          <w:rFonts w:ascii="Arial" w:hAnsi="Arial" w:cs="Arial"/>
          <w:sz w:val="28"/>
          <w:szCs w:val="28"/>
        </w:rPr>
        <w:t xml:space="preserve">[ </w:t>
      </w:r>
      <w:r w:rsidRPr="00CB5DB3">
        <w:rPr>
          <w:rFonts w:ascii="Arial" w:hAnsi="Arial" w:cs="Arial"/>
          <w:b/>
          <w:sz w:val="28"/>
          <w:szCs w:val="28"/>
        </w:rPr>
        <w:t>NDT</w:t>
      </w:r>
      <w:r>
        <w:rPr>
          <w:rFonts w:ascii="Arial" w:hAnsi="Arial" w:cs="Arial"/>
          <w:sz w:val="28"/>
          <w:szCs w:val="28"/>
        </w:rPr>
        <w:t xml:space="preserve"> : </w:t>
      </w:r>
      <w:r w:rsidRPr="00CB5DB3">
        <w:rPr>
          <w:rFonts w:ascii="Arial" w:hAnsi="Arial" w:cs="Arial"/>
          <w:i/>
          <w:sz w:val="28"/>
          <w:szCs w:val="28"/>
        </w:rPr>
        <w:t>sur ce sujet, lire également</w:t>
      </w:r>
      <w:r>
        <w:rPr>
          <w:rFonts w:ascii="Arial" w:hAnsi="Arial" w:cs="Arial"/>
          <w:sz w:val="28"/>
          <w:szCs w:val="28"/>
        </w:rPr>
        <w:t xml:space="preserve">  </w:t>
      </w:r>
      <w:hyperlink r:id="rId5" w:history="1">
        <w:r w:rsidRPr="00CB5DB3">
          <w:rPr>
            <w:rStyle w:val="Lienhypertexte"/>
            <w:rFonts w:ascii="Arial" w:hAnsi="Arial" w:cs="Arial"/>
            <w:sz w:val="28"/>
            <w:szCs w:val="28"/>
          </w:rPr>
          <w:t>bit.ly/3zpHbhF</w:t>
        </w:r>
      </w:hyperlink>
      <w:r>
        <w:rPr>
          <w:rFonts w:ascii="Arial" w:hAnsi="Arial" w:cs="Arial"/>
          <w:sz w:val="28"/>
          <w:szCs w:val="28"/>
        </w:rPr>
        <w:t xml:space="preserve"> ]</w:t>
      </w:r>
    </w:p>
    <w:p w:rsidR="00CB5DB3" w:rsidRPr="00CB5DB3" w:rsidRDefault="00CB5DB3" w:rsidP="00CB5DB3">
      <w:pPr>
        <w:rPr>
          <w:rFonts w:ascii="Times New Roman" w:eastAsia="Times New Roman" w:hAnsi="Times New Roman" w:cs="Times New Roman"/>
          <w:color w:val="0000FF"/>
          <w:sz w:val="21"/>
          <w:szCs w:val="21"/>
          <w:shd w:val="clear" w:color="auto" w:fill="FFFFFF"/>
          <w:lang w:eastAsia="fr-FR"/>
        </w:rPr>
      </w:pPr>
      <w:r w:rsidRPr="00CB5DB3">
        <w:rPr>
          <w:rFonts w:ascii="Times New Roman" w:eastAsia="Times New Roman" w:hAnsi="Times New Roman" w:cs="Times New Roman"/>
          <w:sz w:val="24"/>
          <w:szCs w:val="24"/>
          <w:lang w:eastAsia="fr-FR"/>
        </w:rPr>
        <w:fldChar w:fldCharType="begin"/>
      </w:r>
      <w:r w:rsidRPr="00CB5DB3">
        <w:rPr>
          <w:rFonts w:ascii="Times New Roman" w:eastAsia="Times New Roman" w:hAnsi="Times New Roman" w:cs="Times New Roman"/>
          <w:sz w:val="24"/>
          <w:szCs w:val="24"/>
          <w:lang w:eastAsia="fr-FR"/>
        </w:rPr>
        <w:instrText xml:space="preserve"> HYPERLINK "https://bit.ly/3zpHbhF" \t "_blank" </w:instrText>
      </w:r>
      <w:r w:rsidRPr="00CB5DB3">
        <w:rPr>
          <w:rFonts w:ascii="Times New Roman" w:eastAsia="Times New Roman" w:hAnsi="Times New Roman" w:cs="Times New Roman"/>
          <w:sz w:val="24"/>
          <w:szCs w:val="24"/>
          <w:lang w:eastAsia="fr-FR"/>
        </w:rPr>
        <w:fldChar w:fldCharType="separate"/>
      </w:r>
    </w:p>
    <w:p w:rsidR="00CB5DB3" w:rsidRPr="00CB5DB3" w:rsidRDefault="00CB5DB3" w:rsidP="00CB5DB3">
      <w:pPr>
        <w:rPr>
          <w:rFonts w:ascii="Arial" w:hAnsi="Arial" w:cs="Arial"/>
          <w:b/>
          <w:sz w:val="28"/>
          <w:szCs w:val="28"/>
        </w:rPr>
      </w:pPr>
      <w:r w:rsidRPr="00CB5DB3">
        <w:rPr>
          <w:rFonts w:ascii="Times New Roman" w:eastAsia="Times New Roman" w:hAnsi="Times New Roman" w:cs="Times New Roman"/>
          <w:sz w:val="24"/>
          <w:szCs w:val="24"/>
          <w:lang w:eastAsia="fr-FR"/>
        </w:rPr>
        <w:fldChar w:fldCharType="end"/>
      </w:r>
      <w:r w:rsidRPr="00CB5DB3">
        <w:rPr>
          <w:rFonts w:ascii="Arial" w:hAnsi="Arial" w:cs="Arial"/>
          <w:b/>
          <w:sz w:val="28"/>
          <w:szCs w:val="28"/>
        </w:rPr>
        <w:t>6. Que regarde l'Europe ?</w:t>
      </w:r>
    </w:p>
    <w:p w:rsidR="00363304" w:rsidRDefault="00CB5DB3" w:rsidP="00CB5DB3">
      <w:pPr>
        <w:rPr>
          <w:rFonts w:ascii="Arial" w:hAnsi="Arial" w:cs="Arial"/>
          <w:sz w:val="28"/>
          <w:szCs w:val="28"/>
        </w:rPr>
      </w:pPr>
      <w:r w:rsidRPr="00CB5DB3">
        <w:rPr>
          <w:rFonts w:ascii="Arial" w:hAnsi="Arial" w:cs="Arial"/>
          <w:sz w:val="28"/>
          <w:szCs w:val="28"/>
        </w:rPr>
        <w:t>- L'establishment européen agit parfois dans le cadre de certaines de ses idées et initiatives folles. En même temps, ils ne comprennent pas comment cela peut se terminer", note Georgy Fedorov. - Nous nous souvenons que même dans l'histoire moderne, l'Europe a très souvent joué avec le feu et s'est retrouvée avec beaucoup de sang (prenez par exemple l'accord de Chamberlain avec Hitler, après lequel la même Grande-Bretagne s'est lavée dans le sang). Mais ils n'apprennent rien de la vie - ils ne comprennent pas avec quoi ils jouent, ils pensent que tout va disparaître, alors qu'en fait ils sont sur le point de vivre la plus grande catastrophe d'origine humaine de l'histoire.</w:t>
      </w:r>
    </w:p>
    <w:p w:rsidR="00BA1854" w:rsidRPr="00CB5DB3" w:rsidRDefault="00BA1854" w:rsidP="00CB5DB3">
      <w:pPr>
        <w:rPr>
          <w:rFonts w:ascii="Arial" w:hAnsi="Arial" w:cs="Arial"/>
          <w:sz w:val="28"/>
          <w:szCs w:val="28"/>
        </w:rPr>
      </w:pPr>
    </w:p>
    <w:p w:rsidR="00BA1854" w:rsidRPr="00BA1854" w:rsidRDefault="00BA1854" w:rsidP="00BA1854">
      <w:pPr>
        <w:rPr>
          <w:rFonts w:ascii="Arial" w:hAnsi="Arial" w:cs="Arial"/>
          <w:b/>
          <w:sz w:val="28"/>
          <w:szCs w:val="28"/>
        </w:rPr>
      </w:pPr>
      <w:r w:rsidRPr="00BA1854">
        <w:rPr>
          <w:rFonts w:ascii="Arial" w:hAnsi="Arial" w:cs="Arial"/>
          <w:b/>
          <w:sz w:val="28"/>
          <w:szCs w:val="28"/>
        </w:rPr>
        <w:t>7. Pourrait-il y avoir un second Tchernobyl ?</w:t>
      </w:r>
    </w:p>
    <w:p w:rsidR="00BA1854" w:rsidRPr="00BA1854" w:rsidRDefault="00BA1854" w:rsidP="00BA1854">
      <w:pPr>
        <w:rPr>
          <w:rFonts w:ascii="Arial" w:hAnsi="Arial" w:cs="Arial"/>
          <w:sz w:val="28"/>
          <w:szCs w:val="28"/>
        </w:rPr>
      </w:pPr>
      <w:r w:rsidRPr="00BA1854">
        <w:rPr>
          <w:rFonts w:ascii="Arial" w:hAnsi="Arial" w:cs="Arial"/>
          <w:sz w:val="28"/>
          <w:szCs w:val="28"/>
        </w:rPr>
        <w:t xml:space="preserve">En un mot, </w:t>
      </w:r>
      <w:r w:rsidRPr="00BA1854">
        <w:rPr>
          <w:rFonts w:ascii="Arial" w:hAnsi="Arial" w:cs="Arial"/>
          <w:sz w:val="28"/>
          <w:szCs w:val="28"/>
          <w:u w:val="single"/>
        </w:rPr>
        <w:t>oui. Mais ce n'est pas si simple</w:t>
      </w:r>
      <w:r w:rsidRPr="00BA1854">
        <w:rPr>
          <w:rFonts w:ascii="Arial" w:hAnsi="Arial" w:cs="Arial"/>
          <w:sz w:val="28"/>
          <w:szCs w:val="28"/>
        </w:rPr>
        <w:t>.</w:t>
      </w:r>
    </w:p>
    <w:p w:rsidR="00BA1854" w:rsidRPr="00BA1854" w:rsidRDefault="00BA1854" w:rsidP="00BA1854">
      <w:pPr>
        <w:rPr>
          <w:rFonts w:ascii="Arial" w:hAnsi="Arial" w:cs="Arial"/>
          <w:sz w:val="28"/>
          <w:szCs w:val="28"/>
        </w:rPr>
      </w:pPr>
      <w:r w:rsidRPr="00BA1854">
        <w:rPr>
          <w:rFonts w:ascii="Arial" w:hAnsi="Arial" w:cs="Arial"/>
          <w:sz w:val="28"/>
          <w:szCs w:val="28"/>
        </w:rPr>
        <w:t>Nous y disposons d'une force de défense très impressionnante, comprenant des défenses aériennes et antimissiles, ainsi que des unités de protection contre les saboteurs.</w:t>
      </w:r>
    </w:p>
    <w:p w:rsidR="00BA1854" w:rsidRPr="00BA1854" w:rsidRDefault="00BA1854" w:rsidP="00BA1854">
      <w:pPr>
        <w:rPr>
          <w:rFonts w:ascii="Arial" w:hAnsi="Arial" w:cs="Arial"/>
          <w:sz w:val="28"/>
          <w:szCs w:val="28"/>
        </w:rPr>
      </w:pPr>
      <w:r w:rsidRPr="00BA1854">
        <w:rPr>
          <w:rFonts w:ascii="Arial" w:hAnsi="Arial" w:cs="Arial"/>
          <w:sz w:val="28"/>
          <w:szCs w:val="28"/>
        </w:rPr>
        <w:t>Même si 95 % de l'attaque est repoussée, 5 % atteindront la cible.</w:t>
      </w:r>
    </w:p>
    <w:p w:rsidR="00363304" w:rsidRDefault="00BA1854" w:rsidP="00BA1854">
      <w:pPr>
        <w:rPr>
          <w:rFonts w:ascii="Arial" w:hAnsi="Arial" w:cs="Arial"/>
          <w:sz w:val="28"/>
          <w:szCs w:val="28"/>
        </w:rPr>
      </w:pPr>
      <w:r w:rsidRPr="00BA1854">
        <w:rPr>
          <w:rFonts w:ascii="Arial" w:hAnsi="Arial" w:cs="Arial"/>
          <w:sz w:val="28"/>
          <w:szCs w:val="28"/>
        </w:rPr>
        <w:lastRenderedPageBreak/>
        <w:t xml:space="preserve">La </w:t>
      </w:r>
      <w:r>
        <w:rPr>
          <w:rFonts w:ascii="Arial" w:hAnsi="Arial" w:cs="Arial"/>
          <w:sz w:val="28"/>
          <w:szCs w:val="28"/>
        </w:rPr>
        <w:t>centrale</w:t>
      </w:r>
      <w:r w:rsidRPr="00BA1854">
        <w:rPr>
          <w:rFonts w:ascii="Arial" w:hAnsi="Arial" w:cs="Arial"/>
          <w:sz w:val="28"/>
          <w:szCs w:val="28"/>
        </w:rPr>
        <w:t xml:space="preserve"> a été construite, bien que sous la</w:t>
      </w:r>
      <w:r>
        <w:rPr>
          <w:rFonts w:ascii="Arial" w:hAnsi="Arial" w:cs="Arial"/>
          <w:sz w:val="28"/>
          <w:szCs w:val="28"/>
        </w:rPr>
        <w:t xml:space="preserve"> défunte Union soviétique. Et elle</w:t>
      </w:r>
      <w:r w:rsidRPr="00BA1854">
        <w:rPr>
          <w:rFonts w:ascii="Arial" w:hAnsi="Arial" w:cs="Arial"/>
          <w:sz w:val="28"/>
          <w:szCs w:val="28"/>
        </w:rPr>
        <w:t xml:space="preserve"> a été construit de manière à pouvoir résister, sinon à une attaque nucléaire, du moins à une attaque massive. C'est pourquoi il faut craindre pour les unités de puissance elles-mêmes, mais pas trop.</w:t>
      </w:r>
    </w:p>
    <w:p w:rsidR="00BA1854" w:rsidRPr="00BA1854" w:rsidRDefault="00BA1854" w:rsidP="00BA1854">
      <w:pPr>
        <w:rPr>
          <w:rFonts w:ascii="Arial" w:hAnsi="Arial" w:cs="Arial"/>
          <w:sz w:val="28"/>
          <w:szCs w:val="28"/>
        </w:rPr>
      </w:pPr>
      <w:r w:rsidRPr="007B22E0">
        <w:rPr>
          <w:rFonts w:ascii="Arial" w:hAnsi="Arial" w:cs="Arial"/>
          <w:b/>
          <w:sz w:val="28"/>
          <w:szCs w:val="28"/>
        </w:rPr>
        <w:t>Mais les Ukrainiens savent aussi tout cela et visent les infrastructures auxiliaires - les systèmes de refroidissement, les réseaux</w:t>
      </w:r>
      <w:r w:rsidRPr="00BA1854">
        <w:rPr>
          <w:rFonts w:ascii="Arial" w:hAnsi="Arial" w:cs="Arial"/>
          <w:sz w:val="28"/>
          <w:szCs w:val="28"/>
        </w:rPr>
        <w:t>. Ils ont fait de même à Tchernobyl, lorsque nos forces spéciales ont occupé la centrale au tout début de l'opération spéciale.</w:t>
      </w:r>
    </w:p>
    <w:p w:rsidR="00363304" w:rsidRPr="00BA1854" w:rsidRDefault="00BA1854" w:rsidP="00BA1854">
      <w:pPr>
        <w:rPr>
          <w:rFonts w:ascii="Arial" w:hAnsi="Arial" w:cs="Arial"/>
          <w:sz w:val="28"/>
          <w:szCs w:val="28"/>
        </w:rPr>
      </w:pPr>
      <w:r w:rsidRPr="00BA1854">
        <w:rPr>
          <w:rFonts w:ascii="Arial" w:hAnsi="Arial" w:cs="Arial"/>
          <w:sz w:val="28"/>
          <w:szCs w:val="28"/>
        </w:rPr>
        <w:t>- Ils ont touché les sous-stations et les lignes électriques là-bas", rappelle Vladimir Rogov. - Ils alimentent le refroidissement du sarcophage à Tchernobyl. S'il n'y a pas d'électricité, le sarcophage se réchauffe et une réaction incontrôlée peut se déclencher.</w:t>
      </w:r>
    </w:p>
    <w:p w:rsidR="00B363E2" w:rsidRDefault="00B363E2" w:rsidP="00363304">
      <w:pPr>
        <w:rPr>
          <w:rFonts w:ascii="Arial" w:hAnsi="Arial" w:cs="Arial"/>
          <w:sz w:val="28"/>
          <w:szCs w:val="28"/>
        </w:rPr>
      </w:pPr>
      <w:r w:rsidRPr="00B363E2">
        <w:rPr>
          <w:rFonts w:ascii="Arial" w:hAnsi="Arial" w:cs="Arial"/>
          <w:sz w:val="28"/>
          <w:szCs w:val="28"/>
        </w:rPr>
        <w:t xml:space="preserve">Mais s'il y a une réaction incontrôlable, c'est une cause perdue. </w:t>
      </w:r>
    </w:p>
    <w:p w:rsidR="00363304" w:rsidRPr="00B363E2" w:rsidRDefault="00B363E2" w:rsidP="00363304">
      <w:pPr>
        <w:rPr>
          <w:rFonts w:ascii="Arial" w:hAnsi="Arial" w:cs="Arial"/>
          <w:sz w:val="28"/>
          <w:szCs w:val="28"/>
        </w:rPr>
      </w:pPr>
      <w:r w:rsidRPr="00B363E2">
        <w:rPr>
          <w:rFonts w:ascii="Arial" w:hAnsi="Arial" w:cs="Arial"/>
          <w:sz w:val="28"/>
          <w:szCs w:val="28"/>
        </w:rPr>
        <w:t>Revenons au point 1 - "L</w:t>
      </w:r>
      <w:r>
        <w:rPr>
          <w:rFonts w:ascii="Arial" w:hAnsi="Arial" w:cs="Arial"/>
          <w:sz w:val="28"/>
          <w:szCs w:val="28"/>
        </w:rPr>
        <w:t>a</w:t>
      </w:r>
      <w:r w:rsidRPr="00B363E2">
        <w:rPr>
          <w:rFonts w:ascii="Arial" w:hAnsi="Arial" w:cs="Arial"/>
          <w:sz w:val="28"/>
          <w:szCs w:val="28"/>
        </w:rPr>
        <w:t xml:space="preserve"> plus grand</w:t>
      </w:r>
      <w:r>
        <w:rPr>
          <w:rFonts w:ascii="Arial" w:hAnsi="Arial" w:cs="Arial"/>
          <w:sz w:val="28"/>
          <w:szCs w:val="28"/>
        </w:rPr>
        <w:t>e</w:t>
      </w:r>
      <w:r w:rsidRPr="00B363E2">
        <w:rPr>
          <w:rFonts w:ascii="Arial" w:hAnsi="Arial" w:cs="Arial"/>
          <w:sz w:val="28"/>
          <w:szCs w:val="28"/>
        </w:rPr>
        <w:t xml:space="preserve"> d'Europe". Personne ne </w:t>
      </w:r>
      <w:r>
        <w:rPr>
          <w:rFonts w:ascii="Arial" w:hAnsi="Arial" w:cs="Arial"/>
          <w:sz w:val="28"/>
          <w:szCs w:val="28"/>
        </w:rPr>
        <w:t>subira de dommages.</w:t>
      </w:r>
    </w:p>
    <w:p w:rsidR="00BD0EA3" w:rsidRPr="00B363E2" w:rsidRDefault="00BD0EA3">
      <w:pPr>
        <w:rPr>
          <w:rFonts w:ascii="Arial" w:hAnsi="Arial" w:cs="Arial"/>
          <w:sz w:val="28"/>
          <w:szCs w:val="28"/>
        </w:rPr>
      </w:pPr>
    </w:p>
    <w:sectPr w:rsidR="00BD0EA3" w:rsidRPr="00B363E2" w:rsidSect="008A53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09"/>
    <w:rsid w:val="0032446C"/>
    <w:rsid w:val="00363304"/>
    <w:rsid w:val="003910C4"/>
    <w:rsid w:val="003D2D91"/>
    <w:rsid w:val="007B22E0"/>
    <w:rsid w:val="008A5309"/>
    <w:rsid w:val="00925A8A"/>
    <w:rsid w:val="00A35694"/>
    <w:rsid w:val="00AB2D3D"/>
    <w:rsid w:val="00B363E2"/>
    <w:rsid w:val="00BA1854"/>
    <w:rsid w:val="00BD0EA3"/>
    <w:rsid w:val="00C515CB"/>
    <w:rsid w:val="00CB5DB3"/>
    <w:rsid w:val="00DA0886"/>
    <w:rsid w:val="00ED1C68"/>
    <w:rsid w:val="00FE13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FD34"/>
  <w15:chartTrackingRefBased/>
  <w15:docId w15:val="{A65A1032-CE09-45BB-9089-50E6CF04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5309"/>
    <w:rPr>
      <w:color w:val="0563C1" w:themeColor="hyperlink"/>
      <w:u w:val="single"/>
    </w:rPr>
  </w:style>
  <w:style w:type="character" w:customStyle="1" w:styleId="inner">
    <w:name w:val="inner"/>
    <w:basedOn w:val="Policepardfaut"/>
    <w:rsid w:val="00CB5DB3"/>
  </w:style>
  <w:style w:type="character" w:customStyle="1" w:styleId="bitlink--hash">
    <w:name w:val="bitlink--hash"/>
    <w:basedOn w:val="Policepardfaut"/>
    <w:rsid w:val="00CB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60448">
      <w:bodyDiv w:val="1"/>
      <w:marLeft w:val="0"/>
      <w:marRight w:val="0"/>
      <w:marTop w:val="0"/>
      <w:marBottom w:val="0"/>
      <w:divBdr>
        <w:top w:val="none" w:sz="0" w:space="0" w:color="auto"/>
        <w:left w:val="none" w:sz="0" w:space="0" w:color="auto"/>
        <w:bottom w:val="none" w:sz="0" w:space="0" w:color="auto"/>
        <w:right w:val="none" w:sz="0" w:space="0" w:color="auto"/>
      </w:divBdr>
      <w:divsChild>
        <w:div w:id="2124837580">
          <w:marLeft w:val="0"/>
          <w:marRight w:val="0"/>
          <w:marTop w:val="0"/>
          <w:marBottom w:val="0"/>
          <w:divBdr>
            <w:top w:val="none" w:sz="0" w:space="0" w:color="auto"/>
            <w:left w:val="none" w:sz="0" w:space="0" w:color="auto"/>
            <w:bottom w:val="none" w:sz="0" w:space="0" w:color="auto"/>
            <w:right w:val="none" w:sz="0" w:space="0" w:color="auto"/>
          </w:divBdr>
        </w:div>
      </w:divsChild>
    </w:div>
    <w:div w:id="1276012975">
      <w:bodyDiv w:val="1"/>
      <w:marLeft w:val="0"/>
      <w:marRight w:val="0"/>
      <w:marTop w:val="0"/>
      <w:marBottom w:val="0"/>
      <w:divBdr>
        <w:top w:val="none" w:sz="0" w:space="0" w:color="auto"/>
        <w:left w:val="none" w:sz="0" w:space="0" w:color="auto"/>
        <w:bottom w:val="none" w:sz="0" w:space="0" w:color="auto"/>
        <w:right w:val="none" w:sz="0" w:space="0" w:color="auto"/>
      </w:divBdr>
      <w:divsChild>
        <w:div w:id="1881627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bit.ly/3zpHbhF" TargetMode="External"/><Relationship Id="rId4" Type="http://schemas.openxmlformats.org/officeDocument/2006/relationships/hyperlink" Target="https://www.kp.ru/daily/27430/463126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1249</Words>
  <Characters>6873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4</cp:revision>
  <dcterms:created xsi:type="dcterms:W3CDTF">2022-08-14T10:22:00Z</dcterms:created>
  <dcterms:modified xsi:type="dcterms:W3CDTF">2022-08-14T10:25:00Z</dcterms:modified>
</cp:coreProperties>
</file>