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914E" w14:textId="77777777" w:rsidR="00B81894" w:rsidRPr="00B9490E" w:rsidRDefault="00B81894" w:rsidP="00B81894">
      <w:pPr>
        <w:jc w:val="center"/>
        <w:rPr>
          <w:rFonts w:ascii="Arial Black" w:hAnsi="Arial Black" w:cs="Arial"/>
          <w:b/>
          <w:bCs/>
          <w:color w:val="000000" w:themeColor="text1"/>
          <w:sz w:val="24"/>
          <w:szCs w:val="24"/>
          <w:shd w:val="clear" w:color="auto" w:fill="FFFFFF"/>
        </w:rPr>
      </w:pPr>
      <w:r w:rsidRPr="00B9490E">
        <w:rPr>
          <w:rFonts w:ascii="Arial Black" w:hAnsi="Arial Black" w:cs="Arial"/>
          <w:b/>
          <w:bCs/>
          <w:color w:val="000000" w:themeColor="text1"/>
          <w:sz w:val="24"/>
          <w:szCs w:val="24"/>
          <w:shd w:val="clear" w:color="auto" w:fill="FFFFFF"/>
        </w:rPr>
        <w:t>République Algérienne Démocratique et Populaire</w:t>
      </w:r>
    </w:p>
    <w:p w14:paraId="49A6566B" w14:textId="77777777" w:rsidR="00B81894" w:rsidRPr="00B9490E" w:rsidRDefault="00B81894" w:rsidP="00B81894">
      <w:pPr>
        <w:jc w:val="center"/>
        <w:rPr>
          <w:rFonts w:ascii="Arial Black" w:hAnsi="Arial Black" w:cs="Arial"/>
          <w:b/>
          <w:bCs/>
          <w:color w:val="000000" w:themeColor="text1"/>
          <w:sz w:val="24"/>
          <w:szCs w:val="24"/>
          <w:shd w:val="clear" w:color="auto" w:fill="FFFFFF"/>
        </w:rPr>
      </w:pPr>
      <w:r w:rsidRPr="00B9490E">
        <w:rPr>
          <w:rFonts w:ascii="Arial Black" w:hAnsi="Arial Black" w:cs="Arial"/>
          <w:b/>
          <w:bCs/>
          <w:color w:val="000000" w:themeColor="text1"/>
          <w:sz w:val="24"/>
          <w:szCs w:val="24"/>
          <w:shd w:val="clear" w:color="auto" w:fill="FFFFFF"/>
        </w:rPr>
        <w:t>Ministère de l'Enseignement Supérieure et de la Recherche Scientifique</w:t>
      </w:r>
    </w:p>
    <w:p w14:paraId="0D4E3518" w14:textId="77777777" w:rsidR="00B81894" w:rsidRDefault="00B81894" w:rsidP="00B81894">
      <w:pPr>
        <w:jc w:val="center"/>
        <w:rPr>
          <w:rFonts w:ascii="Arial Black" w:hAnsi="Arial Black" w:cs="Arial"/>
          <w:b/>
          <w:bCs/>
          <w:color w:val="000000" w:themeColor="text1"/>
          <w:sz w:val="24"/>
          <w:szCs w:val="24"/>
          <w:shd w:val="clear" w:color="auto" w:fill="FFFFFF"/>
        </w:rPr>
      </w:pPr>
      <w:r w:rsidRPr="0022281C">
        <w:rPr>
          <w:rStyle w:val="Accentuation"/>
          <w:rFonts w:ascii="Arial Black" w:hAnsi="Arial Black" w:cs="Arial"/>
          <w:b/>
          <w:bCs/>
          <w:i w:val="0"/>
          <w:iCs w:val="0"/>
          <w:color w:val="000000" w:themeColor="text1"/>
          <w:sz w:val="24"/>
          <w:szCs w:val="24"/>
          <w:shd w:val="clear" w:color="auto" w:fill="FFFFFF"/>
        </w:rPr>
        <w:t>Université</w:t>
      </w:r>
      <w:r w:rsidRPr="0022281C">
        <w:rPr>
          <w:rFonts w:ascii="Arial Black" w:hAnsi="Arial Black" w:cs="Arial"/>
          <w:b/>
          <w:bCs/>
          <w:i/>
          <w:iCs/>
          <w:color w:val="000000" w:themeColor="text1"/>
          <w:sz w:val="24"/>
          <w:szCs w:val="24"/>
          <w:shd w:val="clear" w:color="auto" w:fill="FFFFFF"/>
        </w:rPr>
        <w:t> </w:t>
      </w:r>
      <w:r w:rsidRPr="0022281C">
        <w:rPr>
          <w:rFonts w:ascii="Arial Black" w:hAnsi="Arial Black" w:cs="Arial"/>
          <w:b/>
          <w:bCs/>
          <w:color w:val="000000" w:themeColor="text1"/>
          <w:sz w:val="24"/>
          <w:szCs w:val="24"/>
          <w:shd w:val="clear" w:color="auto" w:fill="FFFFFF"/>
        </w:rPr>
        <w:t>Abderrahmane Mira de </w:t>
      </w:r>
      <w:r w:rsidRPr="0022281C">
        <w:rPr>
          <w:rStyle w:val="Accentuation"/>
          <w:rFonts w:ascii="Arial Black" w:hAnsi="Arial Black" w:cs="Arial"/>
          <w:b/>
          <w:bCs/>
          <w:i w:val="0"/>
          <w:iCs w:val="0"/>
          <w:color w:val="000000" w:themeColor="text1"/>
          <w:sz w:val="24"/>
          <w:szCs w:val="24"/>
          <w:shd w:val="clear" w:color="auto" w:fill="FFFFFF"/>
        </w:rPr>
        <w:t>Bejaia</w:t>
      </w:r>
    </w:p>
    <w:p w14:paraId="0C57949E" w14:textId="77777777" w:rsidR="00B81894" w:rsidRPr="000F01AF" w:rsidRDefault="00B81894" w:rsidP="00B81894">
      <w:pPr>
        <w:jc w:val="center"/>
        <w:rPr>
          <w:rFonts w:ascii="Arial Black" w:hAnsi="Arial Black" w:cs="Arial"/>
          <w:b/>
          <w:bCs/>
          <w:color w:val="000000" w:themeColor="text1"/>
          <w:sz w:val="24"/>
          <w:szCs w:val="24"/>
          <w:shd w:val="clear" w:color="auto" w:fill="FFFFFF"/>
        </w:rPr>
      </w:pPr>
    </w:p>
    <w:p w14:paraId="16ED1C09" w14:textId="77777777" w:rsidR="00B81894" w:rsidRDefault="00B81894" w:rsidP="00B81894">
      <w:pPr>
        <w:jc w:val="center"/>
        <w:rPr>
          <w:rFonts w:ascii="Arial Black" w:hAnsi="Arial Black"/>
          <w:b/>
          <w:bCs/>
          <w:color w:val="000000" w:themeColor="text1"/>
          <w:sz w:val="24"/>
          <w:szCs w:val="24"/>
        </w:rPr>
      </w:pPr>
      <w:r>
        <w:rPr>
          <w:b/>
          <w:bCs/>
          <w:noProof/>
        </w:rPr>
        <w:drawing>
          <wp:inline distT="0" distB="0" distL="0" distR="0" wp14:anchorId="58A0900A" wp14:editId="22C2B35D">
            <wp:extent cx="5448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7580" cy="1268672"/>
                    </a:xfrm>
                    <a:prstGeom prst="rect">
                      <a:avLst/>
                    </a:prstGeom>
                    <a:noFill/>
                    <a:ln>
                      <a:noFill/>
                    </a:ln>
                  </pic:spPr>
                </pic:pic>
              </a:graphicData>
            </a:graphic>
          </wp:inline>
        </w:drawing>
      </w:r>
    </w:p>
    <w:p w14:paraId="2159464F" w14:textId="77777777" w:rsidR="00B81894" w:rsidRDefault="00B81894" w:rsidP="00B81894">
      <w:pPr>
        <w:jc w:val="center"/>
        <w:rPr>
          <w:rFonts w:ascii="Arial Black" w:hAnsi="Arial Black"/>
          <w:b/>
          <w:bCs/>
          <w:color w:val="000000" w:themeColor="text1"/>
          <w:sz w:val="24"/>
          <w:szCs w:val="24"/>
        </w:rPr>
      </w:pPr>
    </w:p>
    <w:p w14:paraId="78EB11A6" w14:textId="77777777" w:rsidR="00B81894" w:rsidRDefault="00B81894" w:rsidP="00B81894">
      <w:pPr>
        <w:jc w:val="center"/>
        <w:rPr>
          <w:rFonts w:ascii="Arial Black" w:hAnsi="Arial Black"/>
          <w:b/>
          <w:bCs/>
          <w:color w:val="000000" w:themeColor="text1"/>
          <w:sz w:val="24"/>
          <w:szCs w:val="24"/>
        </w:rPr>
      </w:pPr>
      <w:r>
        <w:rPr>
          <w:rFonts w:ascii="Arial Black" w:hAnsi="Arial Black"/>
          <w:b/>
          <w:bCs/>
          <w:color w:val="000000" w:themeColor="text1"/>
          <w:sz w:val="24"/>
          <w:szCs w:val="24"/>
        </w:rPr>
        <w:t>Faculté des Sciences Humaines et Sociales</w:t>
      </w:r>
    </w:p>
    <w:p w14:paraId="6D10FC0C" w14:textId="77777777" w:rsidR="00B81894" w:rsidRPr="00342E23" w:rsidRDefault="00B81894" w:rsidP="00B81894">
      <w:pPr>
        <w:jc w:val="center"/>
        <w:rPr>
          <w:rFonts w:ascii="Arial Black" w:hAnsi="Arial Black"/>
          <w:b/>
          <w:bCs/>
          <w:color w:val="000000" w:themeColor="text1"/>
          <w:sz w:val="24"/>
          <w:szCs w:val="24"/>
        </w:rPr>
      </w:pPr>
      <w:r>
        <w:rPr>
          <w:rFonts w:ascii="Arial Black" w:hAnsi="Arial Black"/>
          <w:b/>
          <w:bCs/>
          <w:color w:val="000000" w:themeColor="text1"/>
          <w:sz w:val="24"/>
          <w:szCs w:val="24"/>
        </w:rPr>
        <w:t>Département des Science Humaines</w:t>
      </w:r>
    </w:p>
    <w:p w14:paraId="3FA2442E" w14:textId="77777777" w:rsidR="00B81894" w:rsidRDefault="00B81894" w:rsidP="00B81894">
      <w:pPr>
        <w:rPr>
          <w:rFonts w:ascii="Arial Black" w:hAnsi="Arial Black"/>
          <w:sz w:val="24"/>
          <w:szCs w:val="24"/>
        </w:rPr>
      </w:pPr>
    </w:p>
    <w:tbl>
      <w:tblPr>
        <w:tblStyle w:val="Grilledutableau"/>
        <w:tblpPr w:leftFromText="141" w:rightFromText="141" w:vertAnchor="text" w:horzAnchor="page" w:tblpX="1993" w:tblpY="520"/>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422"/>
      </w:tblGrid>
      <w:tr w:rsidR="00B81894" w14:paraId="7561A1D3" w14:textId="77777777" w:rsidTr="00C43EFA">
        <w:trPr>
          <w:trHeight w:val="2792"/>
        </w:trPr>
        <w:tc>
          <w:tcPr>
            <w:tcW w:w="4651" w:type="dxa"/>
          </w:tcPr>
          <w:p w14:paraId="4C7D32E0" w14:textId="77777777" w:rsidR="003F2C60" w:rsidRDefault="003F2C60" w:rsidP="00C43EFA">
            <w:pPr>
              <w:tabs>
                <w:tab w:val="left" w:pos="5080"/>
                <w:tab w:val="left" w:pos="6480"/>
              </w:tabs>
              <w:rPr>
                <w:rFonts w:ascii="Arial Black" w:hAnsi="Arial Black"/>
                <w:sz w:val="24"/>
                <w:szCs w:val="24"/>
              </w:rPr>
            </w:pPr>
          </w:p>
          <w:p w14:paraId="4F1E813C" w14:textId="32DFBDB2" w:rsidR="00B81894" w:rsidRDefault="00B81894" w:rsidP="00C43EFA">
            <w:pPr>
              <w:tabs>
                <w:tab w:val="left" w:pos="5080"/>
                <w:tab w:val="left" w:pos="6480"/>
              </w:tabs>
              <w:rPr>
                <w:rFonts w:ascii="Arial Black" w:hAnsi="Arial Black"/>
                <w:sz w:val="24"/>
                <w:szCs w:val="24"/>
              </w:rPr>
            </w:pPr>
            <w:r w:rsidRPr="00D04304">
              <w:rPr>
                <w:rFonts w:ascii="Arial Black" w:hAnsi="Arial Black"/>
                <w:sz w:val="24"/>
                <w:szCs w:val="24"/>
              </w:rPr>
              <w:t>Nom</w:t>
            </w:r>
            <w:r>
              <w:rPr>
                <w:rFonts w:ascii="Arial Black" w:hAnsi="Arial Black"/>
                <w:sz w:val="24"/>
                <w:szCs w:val="24"/>
              </w:rPr>
              <w:t xml:space="preserve"> et Pr</w:t>
            </w:r>
            <w:r w:rsidRPr="00D04304">
              <w:rPr>
                <w:rFonts w:ascii="Arial Black" w:hAnsi="Arial Black"/>
                <w:sz w:val="24"/>
                <w:szCs w:val="24"/>
              </w:rPr>
              <w:t xml:space="preserve">énom </w:t>
            </w:r>
          </w:p>
          <w:p w14:paraId="6050C38C" w14:textId="77777777" w:rsidR="00B81894" w:rsidRDefault="00B81894" w:rsidP="00C43EFA">
            <w:pPr>
              <w:tabs>
                <w:tab w:val="left" w:pos="5080"/>
                <w:tab w:val="left" w:pos="6480"/>
              </w:tabs>
              <w:rPr>
                <w:rFonts w:asciiTheme="minorBidi" w:hAnsiTheme="minorBidi"/>
                <w:sz w:val="24"/>
                <w:szCs w:val="24"/>
              </w:rPr>
            </w:pPr>
            <w:proofErr w:type="spellStart"/>
            <w:r w:rsidRPr="00A06374">
              <w:rPr>
                <w:rFonts w:asciiTheme="minorBidi" w:hAnsiTheme="minorBidi"/>
                <w:sz w:val="24"/>
                <w:szCs w:val="24"/>
              </w:rPr>
              <w:t>Mermouri</w:t>
            </w:r>
            <w:proofErr w:type="spellEnd"/>
            <w:r>
              <w:rPr>
                <w:rFonts w:ascii="Arial Black" w:hAnsi="Arial Black"/>
                <w:sz w:val="24"/>
                <w:szCs w:val="24"/>
              </w:rPr>
              <w:t xml:space="preserve"> </w:t>
            </w:r>
            <w:r w:rsidRPr="00D04304">
              <w:rPr>
                <w:rFonts w:asciiTheme="minorBidi" w:hAnsiTheme="minorBidi"/>
                <w:sz w:val="24"/>
                <w:szCs w:val="24"/>
              </w:rPr>
              <w:t xml:space="preserve">Mohand </w:t>
            </w:r>
            <w:proofErr w:type="spellStart"/>
            <w:r w:rsidRPr="00D04304">
              <w:rPr>
                <w:rFonts w:asciiTheme="minorBidi" w:hAnsiTheme="minorBidi"/>
                <w:sz w:val="24"/>
                <w:szCs w:val="24"/>
              </w:rPr>
              <w:t>Sa</w:t>
            </w:r>
            <w:r>
              <w:rPr>
                <w:rFonts w:asciiTheme="minorBidi" w:hAnsiTheme="minorBidi"/>
                <w:sz w:val="24"/>
                <w:szCs w:val="24"/>
              </w:rPr>
              <w:t>id</w:t>
            </w:r>
            <w:proofErr w:type="spellEnd"/>
          </w:p>
          <w:p w14:paraId="156AA927" w14:textId="77777777" w:rsidR="00B81894" w:rsidRDefault="00B81894" w:rsidP="00C43EFA">
            <w:pPr>
              <w:tabs>
                <w:tab w:val="left" w:pos="5080"/>
                <w:tab w:val="left" w:pos="6480"/>
              </w:tabs>
              <w:rPr>
                <w:rFonts w:asciiTheme="minorBidi" w:hAnsiTheme="minorBidi"/>
                <w:sz w:val="24"/>
                <w:szCs w:val="24"/>
              </w:rPr>
            </w:pPr>
            <w:proofErr w:type="spellStart"/>
            <w:r>
              <w:rPr>
                <w:rFonts w:asciiTheme="minorBidi" w:hAnsiTheme="minorBidi"/>
                <w:sz w:val="24"/>
                <w:szCs w:val="24"/>
              </w:rPr>
              <w:t>Meknia</w:t>
            </w:r>
            <w:proofErr w:type="spellEnd"/>
            <w:r>
              <w:rPr>
                <w:rFonts w:asciiTheme="minorBidi" w:hAnsiTheme="minorBidi"/>
                <w:sz w:val="24"/>
                <w:szCs w:val="24"/>
              </w:rPr>
              <w:t xml:space="preserve"> Lilia</w:t>
            </w:r>
          </w:p>
          <w:p w14:paraId="37E80819" w14:textId="77777777" w:rsidR="00B81894" w:rsidRDefault="00B81894" w:rsidP="00C43EFA">
            <w:pPr>
              <w:tabs>
                <w:tab w:val="left" w:pos="5080"/>
                <w:tab w:val="left" w:pos="6480"/>
              </w:tabs>
              <w:rPr>
                <w:rFonts w:asciiTheme="minorBidi" w:hAnsiTheme="minorBidi"/>
                <w:sz w:val="24"/>
                <w:szCs w:val="24"/>
              </w:rPr>
            </w:pPr>
            <w:proofErr w:type="spellStart"/>
            <w:r>
              <w:rPr>
                <w:rFonts w:asciiTheme="minorBidi" w:hAnsiTheme="minorBidi"/>
                <w:sz w:val="24"/>
                <w:szCs w:val="24"/>
              </w:rPr>
              <w:t>Mazouz</w:t>
            </w:r>
            <w:proofErr w:type="spellEnd"/>
            <w:r>
              <w:rPr>
                <w:rFonts w:asciiTheme="minorBidi" w:hAnsiTheme="minorBidi"/>
                <w:sz w:val="24"/>
                <w:szCs w:val="24"/>
              </w:rPr>
              <w:t xml:space="preserve"> Liza</w:t>
            </w:r>
          </w:p>
          <w:p w14:paraId="5B8B7322" w14:textId="0B221780" w:rsidR="00B81894" w:rsidRPr="00360F15" w:rsidRDefault="00360F15" w:rsidP="00C43EFA">
            <w:pPr>
              <w:tabs>
                <w:tab w:val="left" w:pos="5080"/>
                <w:tab w:val="left" w:pos="6480"/>
              </w:tabs>
              <w:rPr>
                <w:rFonts w:asciiTheme="minorBidi" w:hAnsiTheme="minorBidi"/>
                <w:sz w:val="24"/>
                <w:szCs w:val="24"/>
              </w:rPr>
            </w:pPr>
            <w:proofErr w:type="spellStart"/>
            <w:r w:rsidRPr="00360F15">
              <w:rPr>
                <w:rFonts w:asciiTheme="minorBidi" w:hAnsiTheme="minorBidi"/>
                <w:sz w:val="24"/>
                <w:szCs w:val="24"/>
              </w:rPr>
              <w:t>Moumeni</w:t>
            </w:r>
            <w:proofErr w:type="spellEnd"/>
            <w:r w:rsidRPr="00360F15">
              <w:rPr>
                <w:rFonts w:asciiTheme="minorBidi" w:hAnsiTheme="minorBidi"/>
                <w:sz w:val="24"/>
                <w:szCs w:val="24"/>
              </w:rPr>
              <w:t xml:space="preserve"> Amel</w:t>
            </w:r>
            <w:r w:rsidR="00B81894" w:rsidRPr="00360F15">
              <w:rPr>
                <w:rFonts w:asciiTheme="minorBidi" w:hAnsiTheme="minorBidi"/>
                <w:sz w:val="24"/>
                <w:szCs w:val="24"/>
              </w:rPr>
              <w:t xml:space="preserve">                                        </w:t>
            </w:r>
          </w:p>
          <w:p w14:paraId="0FCCC735" w14:textId="742B9F8C" w:rsidR="00B81894" w:rsidRDefault="00B81894" w:rsidP="00C43EFA">
            <w:pPr>
              <w:tabs>
                <w:tab w:val="left" w:pos="5080"/>
                <w:tab w:val="left" w:pos="6480"/>
              </w:tabs>
              <w:rPr>
                <w:rFonts w:asciiTheme="minorBidi" w:hAnsiTheme="minorBidi"/>
                <w:sz w:val="24"/>
                <w:szCs w:val="24"/>
              </w:rPr>
            </w:pPr>
            <w:r>
              <w:rPr>
                <w:rFonts w:ascii="Arial Black" w:hAnsi="Arial Black"/>
                <w:sz w:val="24"/>
                <w:szCs w:val="24"/>
              </w:rPr>
              <w:t xml:space="preserve">Groupe </w:t>
            </w:r>
            <w:r w:rsidRPr="00F26AE0">
              <w:rPr>
                <w:rFonts w:asciiTheme="minorBidi" w:hAnsiTheme="minorBidi"/>
                <w:sz w:val="24"/>
                <w:szCs w:val="24"/>
              </w:rPr>
              <w:t>0</w:t>
            </w:r>
            <w:r w:rsidR="00360F15">
              <w:rPr>
                <w:rFonts w:asciiTheme="minorBidi" w:hAnsiTheme="minorBidi"/>
                <w:sz w:val="24"/>
                <w:szCs w:val="24"/>
              </w:rPr>
              <w:t>7</w:t>
            </w:r>
          </w:p>
          <w:p w14:paraId="3E02E64A" w14:textId="77777777" w:rsidR="00B81894" w:rsidRDefault="00B81894" w:rsidP="00C43EFA">
            <w:pPr>
              <w:tabs>
                <w:tab w:val="left" w:pos="5080"/>
                <w:tab w:val="left" w:pos="6480"/>
              </w:tabs>
              <w:rPr>
                <w:rFonts w:ascii="Arial Black" w:hAnsi="Arial Black"/>
                <w:sz w:val="24"/>
                <w:szCs w:val="24"/>
              </w:rPr>
            </w:pPr>
          </w:p>
        </w:tc>
        <w:tc>
          <w:tcPr>
            <w:tcW w:w="4422" w:type="dxa"/>
          </w:tcPr>
          <w:p w14:paraId="10497AE7" w14:textId="77777777" w:rsidR="00B81894" w:rsidRDefault="00B81894" w:rsidP="00C43EFA">
            <w:pPr>
              <w:rPr>
                <w:rFonts w:ascii="Arial Black" w:hAnsi="Arial Black"/>
                <w:sz w:val="24"/>
                <w:szCs w:val="24"/>
              </w:rPr>
            </w:pPr>
          </w:p>
          <w:p w14:paraId="6DFCB779" w14:textId="77777777" w:rsidR="00B81894" w:rsidRDefault="00B81894" w:rsidP="00C43EFA">
            <w:pPr>
              <w:rPr>
                <w:rFonts w:asciiTheme="minorBidi" w:hAnsiTheme="minorBidi"/>
                <w:sz w:val="24"/>
                <w:szCs w:val="24"/>
              </w:rPr>
            </w:pPr>
            <w:r>
              <w:rPr>
                <w:rFonts w:ascii="Arial Black" w:hAnsi="Arial Black"/>
                <w:sz w:val="24"/>
                <w:szCs w:val="24"/>
              </w:rPr>
              <w:t xml:space="preserve">Spécialité </w:t>
            </w:r>
            <w:r w:rsidRPr="00C94242">
              <w:rPr>
                <w:rFonts w:asciiTheme="minorBidi" w:hAnsiTheme="minorBidi"/>
                <w:sz w:val="24"/>
                <w:szCs w:val="24"/>
              </w:rPr>
              <w:t>Master 1</w:t>
            </w:r>
            <w:r>
              <w:rPr>
                <w:rFonts w:asciiTheme="minorBidi" w:hAnsiTheme="minorBidi"/>
                <w:sz w:val="24"/>
                <w:szCs w:val="24"/>
              </w:rPr>
              <w:t xml:space="preserve"> Communication et relations publiques</w:t>
            </w:r>
          </w:p>
          <w:p w14:paraId="131788B5" w14:textId="77777777" w:rsidR="00B81894" w:rsidRDefault="00B81894" w:rsidP="00C43EFA">
            <w:pPr>
              <w:rPr>
                <w:rFonts w:asciiTheme="minorBidi" w:hAnsiTheme="minorBidi"/>
                <w:sz w:val="24"/>
                <w:szCs w:val="24"/>
              </w:rPr>
            </w:pPr>
          </w:p>
          <w:p w14:paraId="08E44307" w14:textId="77777777" w:rsidR="00B81894" w:rsidRDefault="00B81894" w:rsidP="00C43EFA">
            <w:pPr>
              <w:rPr>
                <w:rFonts w:ascii="Arial Black" w:hAnsi="Arial Black"/>
                <w:sz w:val="24"/>
                <w:szCs w:val="24"/>
              </w:rPr>
            </w:pPr>
            <w:r w:rsidRPr="00151F41">
              <w:rPr>
                <w:rFonts w:ascii="Arial Black" w:hAnsi="Arial Black"/>
                <w:sz w:val="24"/>
                <w:szCs w:val="24"/>
              </w:rPr>
              <w:t xml:space="preserve">Travail à effectué </w:t>
            </w:r>
          </w:p>
          <w:p w14:paraId="37EC0AA8" w14:textId="1D7D0EA1" w:rsidR="00B81894" w:rsidRDefault="00C32322" w:rsidP="00C43EFA">
            <w:pPr>
              <w:rPr>
                <w:rFonts w:ascii="Arial Black" w:hAnsi="Arial Black"/>
                <w:sz w:val="24"/>
                <w:szCs w:val="24"/>
              </w:rPr>
            </w:pPr>
            <w:r>
              <w:rPr>
                <w:rFonts w:asciiTheme="minorBidi" w:hAnsiTheme="minorBidi"/>
                <w:sz w:val="24"/>
                <w:szCs w:val="24"/>
              </w:rPr>
              <w:t>Création d’une entreprise</w:t>
            </w:r>
          </w:p>
        </w:tc>
      </w:tr>
    </w:tbl>
    <w:p w14:paraId="3D8A10D7" w14:textId="77777777" w:rsidR="00B81894" w:rsidRDefault="00B81894" w:rsidP="00B81894">
      <w:pPr>
        <w:rPr>
          <w:rFonts w:ascii="Arial Black" w:hAnsi="Arial Black"/>
          <w:sz w:val="24"/>
          <w:szCs w:val="24"/>
        </w:rPr>
      </w:pPr>
    </w:p>
    <w:p w14:paraId="74B4E53D" w14:textId="77777777" w:rsidR="00B81894" w:rsidRDefault="00B81894" w:rsidP="00B81894">
      <w:pPr>
        <w:rPr>
          <w:rFonts w:ascii="Arial Black" w:hAnsi="Arial Black"/>
          <w:sz w:val="24"/>
          <w:szCs w:val="24"/>
        </w:rPr>
      </w:pPr>
    </w:p>
    <w:p w14:paraId="5ACB4CE5" w14:textId="77777777" w:rsidR="00B81894" w:rsidRDefault="00B81894" w:rsidP="00B81894">
      <w:pPr>
        <w:rPr>
          <w:rFonts w:ascii="Arial Black" w:hAnsi="Arial Black"/>
          <w:sz w:val="24"/>
          <w:szCs w:val="24"/>
        </w:rPr>
      </w:pPr>
    </w:p>
    <w:p w14:paraId="4451D139" w14:textId="77777777" w:rsidR="00B81894" w:rsidRDefault="00B81894" w:rsidP="00B81894">
      <w:pPr>
        <w:rPr>
          <w:rFonts w:ascii="Arial Black" w:hAnsi="Arial Black"/>
          <w:sz w:val="24"/>
          <w:szCs w:val="24"/>
        </w:rPr>
      </w:pPr>
    </w:p>
    <w:p w14:paraId="11D43DFE" w14:textId="77777777" w:rsidR="00B81894" w:rsidRDefault="00B81894" w:rsidP="00B81894">
      <w:pPr>
        <w:jc w:val="center"/>
        <w:rPr>
          <w:rFonts w:ascii="Arial Black" w:hAnsi="Arial Black"/>
          <w:sz w:val="24"/>
          <w:szCs w:val="24"/>
        </w:rPr>
      </w:pPr>
    </w:p>
    <w:p w14:paraId="165AFB4A" w14:textId="77777777" w:rsidR="00B81894" w:rsidRDefault="00B81894" w:rsidP="00B81894">
      <w:pPr>
        <w:jc w:val="center"/>
        <w:rPr>
          <w:rFonts w:ascii="Arial Black" w:hAnsi="Arial Black"/>
          <w:sz w:val="24"/>
          <w:szCs w:val="24"/>
        </w:rPr>
      </w:pPr>
    </w:p>
    <w:p w14:paraId="3B66FA55" w14:textId="77777777" w:rsidR="00B81894" w:rsidRDefault="00B81894" w:rsidP="00B81894">
      <w:pPr>
        <w:jc w:val="center"/>
        <w:rPr>
          <w:rFonts w:ascii="Arial Black" w:hAnsi="Arial Black"/>
          <w:sz w:val="24"/>
          <w:szCs w:val="24"/>
        </w:rPr>
      </w:pPr>
    </w:p>
    <w:p w14:paraId="789E6E69" w14:textId="77777777" w:rsidR="00B81894" w:rsidRDefault="00B81894" w:rsidP="00B81894">
      <w:pPr>
        <w:jc w:val="center"/>
        <w:rPr>
          <w:rFonts w:ascii="Arial Black" w:hAnsi="Arial Black"/>
          <w:sz w:val="24"/>
          <w:szCs w:val="24"/>
        </w:rPr>
      </w:pPr>
    </w:p>
    <w:p w14:paraId="70FEA2AF" w14:textId="77777777" w:rsidR="00B81894" w:rsidRDefault="00B81894" w:rsidP="00B81894">
      <w:pPr>
        <w:jc w:val="center"/>
        <w:rPr>
          <w:rFonts w:ascii="Arial Black" w:hAnsi="Arial Black"/>
          <w:sz w:val="24"/>
          <w:szCs w:val="24"/>
        </w:rPr>
      </w:pPr>
    </w:p>
    <w:p w14:paraId="73B40D2E" w14:textId="77777777" w:rsidR="00B81894" w:rsidRDefault="00B81894" w:rsidP="00B81894">
      <w:pPr>
        <w:jc w:val="center"/>
        <w:rPr>
          <w:rFonts w:ascii="Arial Black" w:hAnsi="Arial Black"/>
          <w:sz w:val="24"/>
          <w:szCs w:val="24"/>
        </w:rPr>
      </w:pPr>
      <w:r>
        <w:rPr>
          <w:rFonts w:ascii="Arial Black" w:hAnsi="Arial Black"/>
          <w:sz w:val="24"/>
          <w:szCs w:val="24"/>
        </w:rPr>
        <w:t xml:space="preserve">Encadré par </w:t>
      </w:r>
    </w:p>
    <w:p w14:paraId="5D6A966B" w14:textId="642EFB5B" w:rsidR="00B81894" w:rsidRDefault="00B81894" w:rsidP="00B81894">
      <w:pPr>
        <w:jc w:val="center"/>
        <w:rPr>
          <w:rFonts w:asciiTheme="minorBidi" w:hAnsiTheme="minorBidi"/>
          <w:sz w:val="24"/>
          <w:szCs w:val="24"/>
        </w:rPr>
      </w:pPr>
      <w:proofErr w:type="spellStart"/>
      <w:r>
        <w:rPr>
          <w:rFonts w:asciiTheme="minorBidi" w:hAnsiTheme="minorBidi"/>
          <w:sz w:val="24"/>
          <w:szCs w:val="24"/>
        </w:rPr>
        <w:t>MME.</w:t>
      </w:r>
      <w:r w:rsidR="00C32322">
        <w:rPr>
          <w:rFonts w:asciiTheme="minorBidi" w:hAnsiTheme="minorBidi"/>
          <w:sz w:val="24"/>
          <w:szCs w:val="24"/>
        </w:rPr>
        <w:t>Aslouni</w:t>
      </w:r>
      <w:proofErr w:type="spellEnd"/>
    </w:p>
    <w:p w14:paraId="5D1978B0" w14:textId="77777777" w:rsidR="00B81894" w:rsidRDefault="00B81894" w:rsidP="00B81894">
      <w:pPr>
        <w:jc w:val="center"/>
        <w:rPr>
          <w:rFonts w:ascii="Arial Black" w:hAnsi="Arial Black"/>
          <w:sz w:val="24"/>
          <w:szCs w:val="24"/>
        </w:rPr>
      </w:pPr>
    </w:p>
    <w:p w14:paraId="3537CE68" w14:textId="77777777" w:rsidR="00B81894" w:rsidRDefault="00B81894" w:rsidP="00B81894">
      <w:pPr>
        <w:jc w:val="center"/>
        <w:rPr>
          <w:rFonts w:ascii="Arial Black" w:hAnsi="Arial Black"/>
          <w:sz w:val="24"/>
          <w:szCs w:val="24"/>
        </w:rPr>
      </w:pPr>
      <w:r>
        <w:rPr>
          <w:rFonts w:ascii="Arial Black" w:hAnsi="Arial Black"/>
          <w:sz w:val="24"/>
          <w:szCs w:val="24"/>
        </w:rPr>
        <w:t>Année Universitaire</w:t>
      </w:r>
    </w:p>
    <w:p w14:paraId="5B21F2D4" w14:textId="77777777" w:rsidR="007A678E" w:rsidRDefault="00B81894" w:rsidP="007A678E">
      <w:pPr>
        <w:jc w:val="center"/>
        <w:rPr>
          <w:rFonts w:asciiTheme="minorBidi" w:hAnsiTheme="minorBidi"/>
          <w:sz w:val="24"/>
          <w:szCs w:val="24"/>
        </w:rPr>
      </w:pPr>
      <w:r w:rsidRPr="00F26AE0">
        <w:rPr>
          <w:rFonts w:asciiTheme="minorBidi" w:hAnsiTheme="minorBidi"/>
          <w:sz w:val="24"/>
          <w:szCs w:val="24"/>
        </w:rPr>
        <w:t>20</w:t>
      </w:r>
      <w:r>
        <w:rPr>
          <w:rFonts w:asciiTheme="minorBidi" w:hAnsiTheme="minorBidi"/>
          <w:sz w:val="24"/>
          <w:szCs w:val="24"/>
        </w:rPr>
        <w:t xml:space="preserve">21 </w:t>
      </w:r>
      <w:r w:rsidRPr="00F26AE0">
        <w:rPr>
          <w:rFonts w:asciiTheme="minorBidi" w:hAnsiTheme="minorBidi"/>
          <w:sz w:val="24"/>
          <w:szCs w:val="24"/>
        </w:rPr>
        <w:t>/ 202</w:t>
      </w:r>
      <w:r>
        <w:rPr>
          <w:rFonts w:asciiTheme="minorBidi" w:hAnsiTheme="minorBidi"/>
          <w:sz w:val="24"/>
          <w:szCs w:val="24"/>
        </w:rPr>
        <w:t>2</w:t>
      </w:r>
    </w:p>
    <w:p w14:paraId="34B8B5D4" w14:textId="15DD0553" w:rsidR="00EC40D9" w:rsidRPr="00EC40D9" w:rsidRDefault="00EC40D9" w:rsidP="007A678E">
      <w:pPr>
        <w:rPr>
          <w:rFonts w:asciiTheme="minorBidi" w:hAnsiTheme="minorBidi"/>
          <w:sz w:val="24"/>
          <w:szCs w:val="24"/>
        </w:rPr>
      </w:pPr>
      <w:r w:rsidRPr="00EC40D9">
        <w:rPr>
          <w:rFonts w:ascii="Calibri" w:eastAsia="Times New Roman" w:hAnsi="Calibri" w:cs="Times New Roman"/>
          <w:b/>
          <w:bCs/>
          <w:sz w:val="36"/>
          <w:szCs w:val="36"/>
          <w:lang w:eastAsia="fr-FR"/>
        </w:rPr>
        <w:lastRenderedPageBreak/>
        <w:t xml:space="preserve">1/ La recherche diagnostic : ( Analyse </w:t>
      </w:r>
      <w:proofErr w:type="spellStart"/>
      <w:r w:rsidRPr="00EC40D9">
        <w:rPr>
          <w:rFonts w:ascii="Calibri" w:eastAsia="Times New Roman" w:hAnsi="Calibri" w:cs="Times New Roman"/>
          <w:b/>
          <w:bCs/>
          <w:sz w:val="36"/>
          <w:szCs w:val="36"/>
          <w:lang w:eastAsia="fr-FR"/>
        </w:rPr>
        <w:t>Swot</w:t>
      </w:r>
      <w:proofErr w:type="spellEnd"/>
      <w:r w:rsidRPr="00EC40D9">
        <w:rPr>
          <w:rFonts w:ascii="Calibri" w:eastAsia="Times New Roman" w:hAnsi="Calibri" w:cs="Times New Roman"/>
          <w:b/>
          <w:bCs/>
          <w:sz w:val="36"/>
          <w:szCs w:val="36"/>
          <w:lang w:eastAsia="fr-FR"/>
        </w:rPr>
        <w:t xml:space="preserve"> )</w:t>
      </w:r>
    </w:p>
    <w:p w14:paraId="2D24616E"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On a choisi la méthode SWOT car c’est la plus utilisé et la plus célèbre, elle nous permet de connaître les forces et les faiblesses de l’entreprise, mais aussi les facteurs externes jugés favorable ou défavorable pour l’entreprise qui veut dire les menaces et les opportunités, pour faire une analyse avec SWOT, il faut utiliser les deux axes de diagnostic : un axe interne et un axe externe.</w:t>
      </w:r>
    </w:p>
    <w:p w14:paraId="67BA8383" w14:textId="77777777" w:rsidR="00EC40D9" w:rsidRPr="00EC40D9" w:rsidRDefault="00EC40D9" w:rsidP="00EC40D9">
      <w:pPr>
        <w:numPr>
          <w:ilvl w:val="0"/>
          <w:numId w:val="10"/>
        </w:numPr>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Diagnostic interne : (les forces et les faiblesses de l’entreprise)</w:t>
      </w:r>
    </w:p>
    <w:p w14:paraId="79542E86" w14:textId="77777777" w:rsidR="00EC40D9" w:rsidRPr="00EC40D9" w:rsidRDefault="00EC40D9" w:rsidP="00EC40D9">
      <w:pPr>
        <w:ind w:left="720"/>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1.1.Les forces :</w:t>
      </w:r>
    </w:p>
    <w:p w14:paraId="2D89C723"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Notre entreprise a une forte notoriété.</w:t>
      </w:r>
    </w:p>
    <w:p w14:paraId="19A95851"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On a un certain savoir faire, ex : Qualité de nos produits, production et réalisation soignée.</w:t>
      </w:r>
    </w:p>
    <w:p w14:paraId="10ADE3A9"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Notre présence active sur les réseaux sociaux cela permet de construire une relation de confiance avec nos clients et aussi renforcer le sentiment d’appartenance.</w:t>
      </w:r>
    </w:p>
    <w:p w14:paraId="7A0381C3" w14:textId="77777777" w:rsidR="00EC40D9" w:rsidRPr="00EC40D9" w:rsidRDefault="00EC40D9" w:rsidP="00EC40D9">
      <w:pPr>
        <w:ind w:left="720"/>
        <w:contextualSpacing/>
        <w:rPr>
          <w:rFonts w:ascii="Calibri" w:eastAsia="Times New Roman" w:hAnsi="Calibri" w:cs="Times New Roman"/>
          <w:sz w:val="28"/>
          <w:szCs w:val="28"/>
          <w:lang w:eastAsia="fr-FR"/>
        </w:rPr>
      </w:pPr>
    </w:p>
    <w:p w14:paraId="73961EF5" w14:textId="77777777" w:rsidR="00EC40D9" w:rsidRPr="00EC40D9" w:rsidRDefault="00EC40D9" w:rsidP="00EC40D9">
      <w:pPr>
        <w:ind w:left="720"/>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1.2.Les faiblesses : </w:t>
      </w:r>
    </w:p>
    <w:p w14:paraId="612E866D"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le prix de quelques produits qui est assez cher, il s’agit des produits de haute gammes.</w:t>
      </w:r>
    </w:p>
    <w:p w14:paraId="50E7F351"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un ancien matériel de production qu’on veut renouvelé mais c’est coûteux (on veut acheter un équipement moderne)</w:t>
      </w:r>
    </w:p>
    <w:p w14:paraId="6D6E3D98"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des stocks limités.</w:t>
      </w:r>
    </w:p>
    <w:p w14:paraId="0826C18B" w14:textId="4774556C" w:rsidR="00096F29" w:rsidRDefault="00EC40D9" w:rsidP="0049218E">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pas trop de liens avec d’autres organisations.</w:t>
      </w:r>
    </w:p>
    <w:p w14:paraId="54FDE4E7" w14:textId="1FDEF0F6" w:rsidR="0049218E" w:rsidRPr="0049218E" w:rsidRDefault="0049218E" w:rsidP="0049218E">
      <w:pPr>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 Diagnostic externe : (les opportunités et les menaces)</w:t>
      </w:r>
    </w:p>
    <w:p w14:paraId="26463B4E" w14:textId="102D63FD" w:rsidR="00096F29" w:rsidRPr="00096F29" w:rsidRDefault="003155C4" w:rsidP="00096F29">
      <w:pPr>
        <w:ind w:left="720"/>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2.1.Opportunités :</w:t>
      </w:r>
    </w:p>
    <w:p w14:paraId="6F5DD701" w14:textId="51DF2530"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LSA SHOES donne aux jeunes la possibilité de trouver un emploi et contribuer à réduire le chômage.</w:t>
      </w:r>
    </w:p>
    <w:p w14:paraId="7E0E3FFD" w14:textId="02B10FAB"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création d’un site internet pour vendre nos chaussures en ligne</w:t>
      </w:r>
    </w:p>
    <w:p w14:paraId="390107A8" w14:textId="77777777" w:rsid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 xml:space="preserve">Effectuer la livraison  a domicile pour bien satisfaire nos clients et les fidéliser.  </w:t>
      </w:r>
    </w:p>
    <w:p w14:paraId="5899F82B" w14:textId="77777777" w:rsidR="00096F29" w:rsidRDefault="00096F29" w:rsidP="00096F29">
      <w:pPr>
        <w:ind w:left="720"/>
        <w:contextualSpacing/>
        <w:rPr>
          <w:rFonts w:ascii="Calibri" w:eastAsia="Times New Roman" w:hAnsi="Calibri" w:cs="Times New Roman"/>
          <w:sz w:val="28"/>
          <w:szCs w:val="28"/>
          <w:lang w:eastAsia="fr-FR"/>
        </w:rPr>
      </w:pPr>
    </w:p>
    <w:p w14:paraId="09DC24D6" w14:textId="36BD70D1" w:rsidR="00096F29" w:rsidRPr="00096F29" w:rsidRDefault="003155C4" w:rsidP="00096F29">
      <w:pPr>
        <w:ind w:left="720"/>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2.2.Menaces :</w:t>
      </w:r>
    </w:p>
    <w:p w14:paraId="5D7DEAD3" w14:textId="1360F5FD"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contre façon.</w:t>
      </w:r>
    </w:p>
    <w:p w14:paraId="42A68CA0" w14:textId="1CA3F810"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concurrence dans le domaine.</w:t>
      </w:r>
    </w:p>
    <w:p w14:paraId="0A6DA627" w14:textId="44D13F7F"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L’augmentation des prix des taxes.</w:t>
      </w:r>
    </w:p>
    <w:p w14:paraId="2B8BD958" w14:textId="77777777" w:rsidR="00096F29" w:rsidRPr="00096F29" w:rsidRDefault="00096F29" w:rsidP="00096F29">
      <w:pPr>
        <w:rPr>
          <w:rFonts w:ascii="Calibri" w:eastAsia="Times New Roman" w:hAnsi="Calibri" w:cs="Times New Roman"/>
          <w:sz w:val="28"/>
          <w:szCs w:val="28"/>
          <w:lang w:eastAsia="fr-FR"/>
        </w:rPr>
      </w:pPr>
    </w:p>
    <w:p w14:paraId="1B04E2FB" w14:textId="77777777" w:rsidR="00B13278" w:rsidRDefault="00B13278" w:rsidP="00EC40D9">
      <w:pPr>
        <w:rPr>
          <w:rFonts w:ascii="Calibri" w:eastAsia="Times New Roman" w:hAnsi="Calibri" w:cs="Times New Roman"/>
          <w:sz w:val="28"/>
          <w:szCs w:val="28"/>
          <w:lang w:eastAsia="fr-FR"/>
        </w:rPr>
      </w:pPr>
    </w:p>
    <w:p w14:paraId="160F8A13" w14:textId="61126DA3"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lastRenderedPageBreak/>
        <w:t xml:space="preserve">2/ Planification des objectifs : </w:t>
      </w:r>
    </w:p>
    <w:p w14:paraId="6D30AEC0"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Objectifs stratégiques</w:t>
      </w:r>
    </w:p>
    <w:p w14:paraId="7FACF043" w14:textId="77777777" w:rsidR="00EC40D9" w:rsidRP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Création des nouveaux concepts de chaussures, innovation et amélioration de la qualité et du confort des chaussures.</w:t>
      </w:r>
    </w:p>
    <w:p w14:paraId="288A2590" w14:textId="77777777" w:rsidR="00EC40D9" w:rsidRP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Intégration et partenariats avec d’autres entreprises.</w:t>
      </w:r>
    </w:p>
    <w:p w14:paraId="56CFDC74" w14:textId="007AC3C9" w:rsid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Élargissement du territoire et secteurs de vente de l’entreprise. </w:t>
      </w:r>
    </w:p>
    <w:p w14:paraId="00B5AB86" w14:textId="77777777" w:rsidR="00B13278" w:rsidRPr="00EC40D9" w:rsidRDefault="00B13278" w:rsidP="00B13278">
      <w:pPr>
        <w:ind w:left="720"/>
        <w:contextualSpacing/>
        <w:rPr>
          <w:rFonts w:ascii="Calibri" w:eastAsia="Times New Roman" w:hAnsi="Calibri" w:cs="Times New Roman"/>
          <w:sz w:val="28"/>
          <w:szCs w:val="28"/>
          <w:lang w:eastAsia="fr-FR"/>
        </w:rPr>
      </w:pPr>
    </w:p>
    <w:p w14:paraId="7F49317E"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Objectifs opérationnels </w:t>
      </w:r>
    </w:p>
    <w:p w14:paraId="35FCA96F" w14:textId="77777777" w:rsidR="00EC40D9" w:rsidRP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Création des capsules odorante, changeable qui se place a l’intérieur des chaussures, dans un petit coin dans la semelle sui va permettre l’élimination des odeurs désagréables. Création des chasseurs avec des semelles orthopédiques qui sont plus confortable sue les semelles classiques.</w:t>
      </w:r>
    </w:p>
    <w:p w14:paraId="38FCC823" w14:textId="77777777" w:rsidR="00EC40D9" w:rsidRP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Formez des partenariats avec de grandes marques tel que Nike, Adidas.</w:t>
      </w:r>
    </w:p>
    <w:p w14:paraId="5496C520" w14:textId="258465B7" w:rsid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Construire d’autres usines, et des points de ventes un peu partout dans le pays, voir dans plusieurs pays.</w:t>
      </w:r>
    </w:p>
    <w:p w14:paraId="633EEF9A" w14:textId="77777777" w:rsidR="00B13278" w:rsidRPr="00EC40D9" w:rsidRDefault="00B13278" w:rsidP="00B13278">
      <w:pPr>
        <w:ind w:left="720"/>
        <w:contextualSpacing/>
        <w:rPr>
          <w:rFonts w:ascii="Calibri" w:eastAsia="Times New Roman" w:hAnsi="Calibri" w:cs="Times New Roman"/>
          <w:sz w:val="28"/>
          <w:szCs w:val="28"/>
          <w:lang w:eastAsia="fr-FR"/>
        </w:rPr>
      </w:pPr>
    </w:p>
    <w:p w14:paraId="3715315F" w14:textId="1F765030"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3/ Identification de </w:t>
      </w:r>
      <w:r w:rsidR="00E00AFF">
        <w:rPr>
          <w:rFonts w:ascii="Calibri" w:eastAsia="Times New Roman" w:hAnsi="Calibri" w:cs="Times New Roman"/>
          <w:b/>
          <w:bCs/>
          <w:sz w:val="36"/>
          <w:szCs w:val="36"/>
          <w:lang w:eastAsia="fr-FR"/>
        </w:rPr>
        <w:t>cible</w:t>
      </w:r>
      <w:r w:rsidRPr="00EC40D9">
        <w:rPr>
          <w:rFonts w:ascii="Calibri" w:eastAsia="Times New Roman" w:hAnsi="Calibri" w:cs="Times New Roman"/>
          <w:b/>
          <w:bCs/>
          <w:sz w:val="36"/>
          <w:szCs w:val="36"/>
          <w:lang w:eastAsia="fr-FR"/>
        </w:rPr>
        <w:t> :</w:t>
      </w:r>
    </w:p>
    <w:p w14:paraId="4313CDB2"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On a précisé la pointure pour les femmes c’est 35 – 42 et pour les hommes de 38 – 45.</w:t>
      </w:r>
    </w:p>
    <w:p w14:paraId="69C70ABD"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La pointure féminine la plus fréquente (la plus demandé) c’est 38, quant aux hommes c’est 43.</w:t>
      </w:r>
    </w:p>
    <w:p w14:paraId="13F3F624"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4/ Concevoir un message :</w:t>
      </w:r>
    </w:p>
    <w:p w14:paraId="113671C3"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Pour mieux faire passer un message, il faut éviter les détails inutile et songé plutôt a aller droit au but, c’est pour cela que on a choisi ce message pour notre entreprise, qui est plutôt accrocheur ‘’ Avec une paire de chaussures LSA, vous aurez l’impression de marcher sur l’eau ‘’</w:t>
      </w:r>
    </w:p>
    <w:p w14:paraId="4784D81A" w14:textId="77777777" w:rsidR="00B97348" w:rsidRDefault="00B97348" w:rsidP="00EC40D9">
      <w:pPr>
        <w:rPr>
          <w:rFonts w:ascii="Calibri" w:eastAsia="Times New Roman" w:hAnsi="Calibri" w:cs="Times New Roman"/>
          <w:b/>
          <w:bCs/>
          <w:sz w:val="36"/>
          <w:szCs w:val="36"/>
          <w:lang w:eastAsia="fr-FR"/>
        </w:rPr>
      </w:pPr>
    </w:p>
    <w:p w14:paraId="511E683D" w14:textId="77777777" w:rsidR="00B97348" w:rsidRDefault="00B97348" w:rsidP="00EC40D9">
      <w:pPr>
        <w:rPr>
          <w:rFonts w:ascii="Calibri" w:eastAsia="Times New Roman" w:hAnsi="Calibri" w:cs="Times New Roman"/>
          <w:b/>
          <w:bCs/>
          <w:sz w:val="36"/>
          <w:szCs w:val="36"/>
          <w:lang w:eastAsia="fr-FR"/>
        </w:rPr>
      </w:pPr>
    </w:p>
    <w:p w14:paraId="74C418DF" w14:textId="77777777" w:rsidR="00B97348" w:rsidRDefault="00B97348" w:rsidP="00EC40D9">
      <w:pPr>
        <w:rPr>
          <w:rFonts w:ascii="Calibri" w:eastAsia="Times New Roman" w:hAnsi="Calibri" w:cs="Times New Roman"/>
          <w:b/>
          <w:bCs/>
          <w:sz w:val="36"/>
          <w:szCs w:val="36"/>
          <w:lang w:eastAsia="fr-FR"/>
        </w:rPr>
      </w:pPr>
    </w:p>
    <w:p w14:paraId="39241681" w14:textId="77777777" w:rsidR="00B97348" w:rsidRDefault="00B97348" w:rsidP="00EC40D9">
      <w:pPr>
        <w:rPr>
          <w:rFonts w:ascii="Calibri" w:eastAsia="Times New Roman" w:hAnsi="Calibri" w:cs="Times New Roman"/>
          <w:b/>
          <w:bCs/>
          <w:sz w:val="36"/>
          <w:szCs w:val="36"/>
          <w:lang w:eastAsia="fr-FR"/>
        </w:rPr>
      </w:pPr>
    </w:p>
    <w:p w14:paraId="70B6FF88" w14:textId="21FB1A13"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lastRenderedPageBreak/>
        <w:t>5/ Choix des moyens de communication</w:t>
      </w:r>
    </w:p>
    <w:p w14:paraId="3775FF5D"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En interne</w:t>
      </w:r>
    </w:p>
    <w:p w14:paraId="44D26F79"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Les réunions, boîte à idée, les emails, l’affichage règlementaire, note d’information</w:t>
      </w:r>
    </w:p>
    <w:p w14:paraId="580B42E2"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En externe</w:t>
      </w:r>
    </w:p>
    <w:p w14:paraId="4311AE58"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Site internet, cartes de visites, les affichages publicitaires, flyers, par contre le moyens principale il s’agit des réseaux sociaux, plus précisément : Instagram, Facebook. En outre, la collaboration avec des influenceurs connus et célèbres, afin qu’ils(elle) présentent nos produits.</w:t>
      </w:r>
    </w:p>
    <w:p w14:paraId="185A426F"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proofErr w:type="spellStart"/>
      <w:r w:rsidRPr="00EC40D9">
        <w:rPr>
          <w:rFonts w:ascii="Calibri" w:eastAsia="Times New Roman" w:hAnsi="Calibri" w:cs="Times New Roman"/>
          <w:sz w:val="28"/>
          <w:szCs w:val="28"/>
          <w:lang w:eastAsia="fr-FR"/>
        </w:rPr>
        <w:t>Kaouthar</w:t>
      </w:r>
      <w:proofErr w:type="spellEnd"/>
      <w:r w:rsidRPr="00EC40D9">
        <w:rPr>
          <w:rFonts w:ascii="Calibri" w:eastAsia="Times New Roman" w:hAnsi="Calibri" w:cs="Times New Roman"/>
          <w:sz w:val="28"/>
          <w:szCs w:val="28"/>
          <w:lang w:eastAsia="fr-FR"/>
        </w:rPr>
        <w:t xml:space="preserve"> </w:t>
      </w:r>
      <w:proofErr w:type="spellStart"/>
      <w:r w:rsidRPr="00EC40D9">
        <w:rPr>
          <w:rFonts w:ascii="Calibri" w:eastAsia="Times New Roman" w:hAnsi="Calibri" w:cs="Times New Roman"/>
          <w:sz w:val="28"/>
          <w:szCs w:val="28"/>
          <w:lang w:eastAsia="fr-FR"/>
        </w:rPr>
        <w:t>Ouallal</w:t>
      </w:r>
      <w:proofErr w:type="spellEnd"/>
      <w:r w:rsidRPr="00EC40D9">
        <w:rPr>
          <w:rFonts w:ascii="Calibri" w:eastAsia="Times New Roman" w:hAnsi="Calibri" w:cs="Times New Roman"/>
          <w:sz w:val="28"/>
          <w:szCs w:val="28"/>
          <w:lang w:eastAsia="fr-FR"/>
        </w:rPr>
        <w:t xml:space="preserve"> qui est Algérienne et sept(7) fois championne d’Afrique avec un total de 1.3 million d’abonnés sur Instagram, elle a présenté nos chaussures de sport ainsi que classique féminine.</w:t>
      </w:r>
    </w:p>
    <w:p w14:paraId="59B35558"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Samir </w:t>
      </w:r>
      <w:proofErr w:type="spellStart"/>
      <w:r w:rsidRPr="00EC40D9">
        <w:rPr>
          <w:rFonts w:ascii="Calibri" w:eastAsia="Times New Roman" w:hAnsi="Calibri" w:cs="Times New Roman"/>
          <w:sz w:val="28"/>
          <w:szCs w:val="28"/>
          <w:lang w:eastAsia="fr-FR"/>
        </w:rPr>
        <w:t>Benaissa</w:t>
      </w:r>
      <w:proofErr w:type="spellEnd"/>
      <w:r w:rsidRPr="00EC40D9">
        <w:rPr>
          <w:rFonts w:ascii="Calibri" w:eastAsia="Times New Roman" w:hAnsi="Calibri" w:cs="Times New Roman"/>
          <w:sz w:val="28"/>
          <w:szCs w:val="28"/>
          <w:lang w:eastAsia="fr-FR"/>
        </w:rPr>
        <w:t xml:space="preserve"> qui est un coach est ingénieur physiologie qui a présenté aussi nos produits masculin</w:t>
      </w:r>
    </w:p>
    <w:p w14:paraId="4FDDF393"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Bouchra Ben </w:t>
      </w:r>
      <w:proofErr w:type="spellStart"/>
      <w:r w:rsidRPr="00EC40D9">
        <w:rPr>
          <w:rFonts w:ascii="Calibri" w:eastAsia="Times New Roman" w:hAnsi="Calibri" w:cs="Times New Roman"/>
          <w:sz w:val="28"/>
          <w:szCs w:val="28"/>
          <w:lang w:eastAsia="fr-FR"/>
        </w:rPr>
        <w:t>ayache</w:t>
      </w:r>
      <w:proofErr w:type="spellEnd"/>
      <w:r w:rsidRPr="00EC40D9">
        <w:rPr>
          <w:rFonts w:ascii="Calibri" w:eastAsia="Times New Roman" w:hAnsi="Calibri" w:cs="Times New Roman"/>
          <w:sz w:val="28"/>
          <w:szCs w:val="28"/>
          <w:lang w:eastAsia="fr-FR"/>
        </w:rPr>
        <w:t xml:space="preserve"> qui est un mannequin et miss été 2018. Cette dernière a présenté nos chaussures classique. </w:t>
      </w:r>
    </w:p>
    <w:p w14:paraId="10D629BE" w14:textId="77777777" w:rsidR="00EC40D9" w:rsidRPr="00EC40D9" w:rsidRDefault="00EC40D9" w:rsidP="00EC40D9">
      <w:pPr>
        <w:rPr>
          <w:rFonts w:ascii="Calibri" w:eastAsia="Times New Roman" w:hAnsi="Calibri" w:cs="Times New Roman"/>
          <w:b/>
          <w:bCs/>
          <w:sz w:val="36"/>
          <w:szCs w:val="36"/>
          <w:lang w:eastAsia="fr-FR"/>
        </w:rPr>
      </w:pPr>
    </w:p>
    <w:p w14:paraId="030C219D"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6/ Définir le budget :</w:t>
      </w:r>
    </w:p>
    <w:p w14:paraId="0372315F"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Avant la création de notre entreprise qui possède une somme de 3 milliard de dinars algériens, Il faut d’abord avoir une source fixe, ce qui vas alimenter notre entreprise avec le budget qu’il faut : </w:t>
      </w:r>
    </w:p>
    <w:p w14:paraId="4EDCB8DE"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D’abords chacun des créateurs de LSA SHOES contiens une bonne somme d’argent.</w:t>
      </w:r>
    </w:p>
    <w:p w14:paraId="04AD05B1"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Ensuite on a demandes un crédit bancaire pour renforcer notre budget.</w:t>
      </w:r>
    </w:p>
    <w:p w14:paraId="7CC014D0"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Contacter des investisseuses pour investir dans notre projet.</w:t>
      </w:r>
    </w:p>
    <w:p w14:paraId="6FEB74A2"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Solliciter le soutien des bailleurs de fond pour financer notre projet de manière régulière.  </w:t>
      </w:r>
    </w:p>
    <w:p w14:paraId="36E65B78"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Le budget d’une entreprise est une estimation faite de toutes les dépenses et de tous les revenus de cette entreprise. Généralement le budget d’une entreprise est réalisé pour une année complète et il est établi en fin d’année. Cela permet de se servir des données de l’année en cours pour estimer au plus près les futurs dépenses et revenus de l’entreprise pour l’année suivante. Notre entreprise c’est appuyé sur 5 étape pour définir son budget :</w:t>
      </w:r>
    </w:p>
    <w:p w14:paraId="3E4FE4BC"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lastRenderedPageBreak/>
        <w:t>La 1ere étape,  Estimez le volume de nos ventes et de nos revenus </w:t>
      </w:r>
      <w:r w:rsidRPr="00EC40D9">
        <w:rPr>
          <w:rFonts w:ascii="Calibri" w:eastAsia="Times New Roman" w:hAnsi="Calibri" w:cs="Times New Roman"/>
          <w:sz w:val="28"/>
          <w:szCs w:val="28"/>
          <w:lang w:eastAsia="fr-FR"/>
        </w:rPr>
        <w:t xml:space="preserve">: Avant toute chose, nous devons estimer le volume de nos ventes et le montant de nos revenus sur la période budgétaire déterminée. Ainsi, nous pouvons établir quels montants nous pourront nous permettre de dépenser. </w:t>
      </w:r>
    </w:p>
    <w:p w14:paraId="1A06C77B"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 xml:space="preserve">La 2eme Déterminez les coûts fixes : </w:t>
      </w:r>
      <w:r w:rsidRPr="00EC40D9">
        <w:rPr>
          <w:rFonts w:ascii="Calibri" w:eastAsia="Times New Roman" w:hAnsi="Calibri" w:cs="Times New Roman"/>
          <w:sz w:val="28"/>
          <w:szCs w:val="28"/>
          <w:lang w:eastAsia="fr-FR"/>
        </w:rPr>
        <w:t xml:space="preserve">Les coûts fixes sont nos dépenses qui ne changent ou ne varient jamais. Cela pourrait inclure, les salaires de nos employés, le forfait Internet, etc. </w:t>
      </w:r>
    </w:p>
    <w:p w14:paraId="111F8298"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La 3eme Évaluez le montant total de nos charges variables : </w:t>
      </w:r>
      <w:r w:rsidRPr="00EC40D9">
        <w:rPr>
          <w:rFonts w:ascii="Calibri" w:eastAsia="Times New Roman" w:hAnsi="Calibri" w:cs="Times New Roman"/>
          <w:sz w:val="28"/>
          <w:szCs w:val="28"/>
          <w:lang w:eastAsia="fr-FR"/>
        </w:rPr>
        <w:t>Contrairement aux coûts fixes, les charges variables sont nos dépenses mensuelles qui varient continuellement. Les coûts des matières premières, les dépenses publicitaires, les frais liés à l’emballage et les frais de transport etc..</w:t>
      </w:r>
      <w:r w:rsidRPr="00EC40D9">
        <w:rPr>
          <w:rFonts w:ascii="Calibri" w:eastAsia="Times New Roman" w:hAnsi="Calibri" w:cs="Times New Roman"/>
          <w:b/>
          <w:bCs/>
          <w:sz w:val="28"/>
          <w:szCs w:val="28"/>
          <w:lang w:eastAsia="fr-FR"/>
        </w:rPr>
        <w:t xml:space="preserve"> </w:t>
      </w:r>
    </w:p>
    <w:p w14:paraId="00E1AA95"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La 4eme Gardez de l’argent de côté pour nos dépenses uniques :</w:t>
      </w:r>
      <w:r w:rsidRPr="00EC40D9">
        <w:rPr>
          <w:rFonts w:ascii="Calibri" w:eastAsia="Times New Roman" w:hAnsi="Calibri" w:cs="Times New Roman"/>
          <w:sz w:val="28"/>
          <w:szCs w:val="28"/>
          <w:lang w:eastAsia="fr-FR"/>
        </w:rPr>
        <w:t xml:space="preserve"> Les dépenses uniques sont, comme leur nom l’indique, des dépenses qui ne surviendront que très rarement au courant d’une période budgétaire. Un exemple de dépense unique serait d’acheter un nouveau logiciel d’impôt de sociétés en ligne, ou encore un achat de nouveau matériel suite à un bris d'équipement. Garder un certain montant de côté pour ce type de dépense nous évite de devoir chercher de l’argent ailleurs et de nous éviter plusieurs mauvaises surprises. </w:t>
      </w:r>
    </w:p>
    <w:p w14:paraId="249743A4" w14:textId="1CD2D711" w:rsid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 xml:space="preserve">La 5eme et dernière étape Additionnez le tout et ajustez notre plan en conséquence : </w:t>
      </w:r>
      <w:r w:rsidRPr="00EC40D9">
        <w:rPr>
          <w:rFonts w:ascii="Calibri" w:eastAsia="Times New Roman" w:hAnsi="Calibri" w:cs="Times New Roman"/>
          <w:sz w:val="28"/>
          <w:szCs w:val="28"/>
          <w:lang w:eastAsia="fr-FR"/>
        </w:rPr>
        <w:t>Lorsque nous aurons fini d’estimer tous ces montants, nous devrons additionner le tout pour obtenir un montant total de nos dépenses prévues pour la période déterminée. En faisant cela, nous pourrons comparer nos dépenses projetées à nos revenus et voir quelle marge de profit nous allons faire. Si nous constatons une anomalie ou que notre marge bénéficiaire est moins avantageuse que nous le pensons, nous allons faire des ajustements en conséquence afin que notre budget concorde mieux avec nos objectifs d’affaires</w:t>
      </w:r>
      <w:r w:rsidR="0002727B">
        <w:rPr>
          <w:rFonts w:ascii="Calibri" w:eastAsia="Times New Roman" w:hAnsi="Calibri" w:cs="Times New Roman"/>
          <w:sz w:val="28"/>
          <w:szCs w:val="28"/>
          <w:lang w:eastAsia="fr-FR"/>
        </w:rPr>
        <w:t>.</w:t>
      </w:r>
    </w:p>
    <w:p w14:paraId="4154CC21" w14:textId="77777777" w:rsidR="00F36685" w:rsidRPr="00EC40D9" w:rsidRDefault="00F36685" w:rsidP="00EC40D9">
      <w:pPr>
        <w:rPr>
          <w:rFonts w:ascii="Calibri" w:eastAsia="Times New Roman" w:hAnsi="Calibri" w:cs="Times New Roman"/>
          <w:sz w:val="28"/>
          <w:szCs w:val="28"/>
          <w:lang w:eastAsia="fr-FR"/>
        </w:rPr>
      </w:pPr>
    </w:p>
    <w:p w14:paraId="046631AD" w14:textId="77777777" w:rsidR="00E00AFF" w:rsidRDefault="00E00AFF" w:rsidP="00EC40D9">
      <w:pPr>
        <w:ind w:left="360"/>
        <w:rPr>
          <w:rFonts w:ascii="Calibri" w:eastAsia="Times New Roman" w:hAnsi="Calibri" w:cs="Times New Roman"/>
          <w:b/>
          <w:bCs/>
          <w:sz w:val="36"/>
          <w:szCs w:val="36"/>
          <w:lang w:eastAsia="fr-FR"/>
        </w:rPr>
      </w:pPr>
    </w:p>
    <w:p w14:paraId="27CF6BE6" w14:textId="77777777" w:rsidR="00E00AFF" w:rsidRDefault="00E00AFF" w:rsidP="00EC40D9">
      <w:pPr>
        <w:ind w:left="360"/>
        <w:rPr>
          <w:rFonts w:ascii="Calibri" w:eastAsia="Times New Roman" w:hAnsi="Calibri" w:cs="Times New Roman"/>
          <w:b/>
          <w:bCs/>
          <w:sz w:val="36"/>
          <w:szCs w:val="36"/>
          <w:lang w:eastAsia="fr-FR"/>
        </w:rPr>
      </w:pPr>
    </w:p>
    <w:p w14:paraId="3563DB75" w14:textId="77777777" w:rsidR="00E00AFF" w:rsidRDefault="00E00AFF" w:rsidP="00EC40D9">
      <w:pPr>
        <w:ind w:left="360"/>
        <w:rPr>
          <w:rFonts w:ascii="Calibri" w:eastAsia="Times New Roman" w:hAnsi="Calibri" w:cs="Times New Roman"/>
          <w:b/>
          <w:bCs/>
          <w:sz w:val="36"/>
          <w:szCs w:val="36"/>
          <w:lang w:eastAsia="fr-FR"/>
        </w:rPr>
      </w:pPr>
    </w:p>
    <w:p w14:paraId="67DC387E" w14:textId="77777777" w:rsidR="0002727B" w:rsidRDefault="0002727B" w:rsidP="0002727B">
      <w:pPr>
        <w:rPr>
          <w:rFonts w:ascii="Calibri" w:eastAsia="Times New Roman" w:hAnsi="Calibri" w:cs="Times New Roman"/>
          <w:b/>
          <w:bCs/>
          <w:sz w:val="36"/>
          <w:szCs w:val="36"/>
          <w:lang w:eastAsia="fr-FR"/>
        </w:rPr>
      </w:pPr>
    </w:p>
    <w:p w14:paraId="5A0ABB93" w14:textId="5F9164FD" w:rsidR="00EC40D9" w:rsidRPr="00EC40D9" w:rsidRDefault="00EC40D9" w:rsidP="0002727B">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lastRenderedPageBreak/>
        <w:t xml:space="preserve">7/ Mettre en place un calendrier : </w:t>
      </w:r>
    </w:p>
    <w:p w14:paraId="68CADDCD" w14:textId="77777777" w:rsidR="00EC40D9" w:rsidRPr="00EC40D9" w:rsidRDefault="00EC40D9" w:rsidP="00EC40D9">
      <w:pPr>
        <w:ind w:left="360"/>
        <w:rPr>
          <w:rFonts w:ascii="Calibri" w:eastAsia="Times New Roman" w:hAnsi="Calibri" w:cs="Times New Roman"/>
          <w:sz w:val="28"/>
          <w:szCs w:val="28"/>
          <w:lang w:eastAsia="fr-FR"/>
        </w:rPr>
      </w:pPr>
    </w:p>
    <w:p w14:paraId="49ABF4C9" w14:textId="77777777" w:rsidR="00EC40D9" w:rsidRPr="00EC40D9" w:rsidRDefault="00EC40D9" w:rsidP="00EC40D9">
      <w:pPr>
        <w:spacing w:after="200" w:line="276" w:lineRule="auto"/>
        <w:rPr>
          <w:rFonts w:ascii="Times New Roman" w:eastAsia="Times New Roman" w:hAnsi="Times New Roman" w:cs="Times New Roman"/>
          <w:sz w:val="24"/>
          <w:szCs w:val="24"/>
          <w:lang w:eastAsia="fr-FR"/>
        </w:rPr>
      </w:pPr>
      <w:r w:rsidRPr="00EC40D9">
        <w:rPr>
          <w:rFonts w:ascii="Times New Roman" w:eastAsia="Times New Roman" w:hAnsi="Times New Roman" w:cs="Times New Roman"/>
          <w:sz w:val="24"/>
          <w:szCs w:val="24"/>
          <w:lang w:eastAsia="fr-FR"/>
        </w:rPr>
        <w:t>Organiser un défilait en collaboration avec designer KARIM AKROUF.</w:t>
      </w:r>
    </w:p>
    <w:tbl>
      <w:tblPr>
        <w:tblStyle w:val="Grilledutableau1"/>
        <w:tblW w:w="0" w:type="auto"/>
        <w:tblLook w:val="04A0" w:firstRow="1" w:lastRow="0" w:firstColumn="1" w:lastColumn="0" w:noHBand="0" w:noVBand="1"/>
      </w:tblPr>
      <w:tblGrid>
        <w:gridCol w:w="1373"/>
        <w:gridCol w:w="7689"/>
      </w:tblGrid>
      <w:tr w:rsidR="00EC40D9" w:rsidRPr="00EC40D9" w14:paraId="4A7D9478" w14:textId="77777777" w:rsidTr="00325539">
        <w:trPr>
          <w:trHeight w:val="765"/>
        </w:trPr>
        <w:tc>
          <w:tcPr>
            <w:tcW w:w="1384" w:type="dxa"/>
          </w:tcPr>
          <w:p w14:paraId="64DAB1C3"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2 mois avant le défilé</w:t>
            </w:r>
          </w:p>
        </w:tc>
        <w:tc>
          <w:tcPr>
            <w:tcW w:w="7828" w:type="dxa"/>
          </w:tcPr>
          <w:p w14:paraId="34E27183"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la date : 31/12/2022 a partir de 19h.</w:t>
            </w:r>
          </w:p>
          <w:p w14:paraId="6E29891A"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le lieu : hôtel ORAN BEY.</w:t>
            </w:r>
          </w:p>
        </w:tc>
      </w:tr>
      <w:tr w:rsidR="00EC40D9" w:rsidRPr="00EC40D9" w14:paraId="103C53C0" w14:textId="77777777" w:rsidTr="00325539">
        <w:trPr>
          <w:trHeight w:val="834"/>
        </w:trPr>
        <w:tc>
          <w:tcPr>
            <w:tcW w:w="1384" w:type="dxa"/>
          </w:tcPr>
          <w:p w14:paraId="4EB59A55"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1mois et demi avant </w:t>
            </w:r>
          </w:p>
        </w:tc>
        <w:tc>
          <w:tcPr>
            <w:tcW w:w="7828" w:type="dxa"/>
          </w:tcPr>
          <w:p w14:paraId="27EE8772"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les mannequins.</w:t>
            </w:r>
          </w:p>
          <w:p w14:paraId="04CEEEB8"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appel aux photographes, caméraman, animateurs, dj,… </w:t>
            </w:r>
          </w:p>
          <w:p w14:paraId="11A8B534"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appel a des coiffeurs et maquilleurs. </w:t>
            </w:r>
          </w:p>
        </w:tc>
      </w:tr>
      <w:tr w:rsidR="00EC40D9" w:rsidRPr="00EC40D9" w14:paraId="6E7D2778" w14:textId="77777777" w:rsidTr="00325539">
        <w:trPr>
          <w:trHeight w:val="845"/>
        </w:trPr>
        <w:tc>
          <w:tcPr>
            <w:tcW w:w="1384" w:type="dxa"/>
          </w:tcPr>
          <w:p w14:paraId="7565A7A4"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1 mois avent</w:t>
            </w:r>
          </w:p>
        </w:tc>
        <w:tc>
          <w:tcPr>
            <w:tcW w:w="7828" w:type="dxa"/>
          </w:tcPr>
          <w:p w14:paraId="57DD35F0"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Faire la liste des invités (influencer, journaliste, célébrités, clients,…</w:t>
            </w:r>
          </w:p>
          <w:p w14:paraId="5C6B1FA9"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Réaliser des affiches, et les annonces sur les réseaux sociaux.</w:t>
            </w:r>
          </w:p>
          <w:p w14:paraId="14AA90AE"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 Faire appel a une agence de décoration.</w:t>
            </w:r>
          </w:p>
        </w:tc>
      </w:tr>
      <w:tr w:rsidR="00EC40D9" w:rsidRPr="00EC40D9" w14:paraId="0E341A34" w14:textId="77777777" w:rsidTr="00325539">
        <w:trPr>
          <w:trHeight w:val="1268"/>
        </w:trPr>
        <w:tc>
          <w:tcPr>
            <w:tcW w:w="1384" w:type="dxa"/>
          </w:tcPr>
          <w:p w14:paraId="526012A4"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15jours avant </w:t>
            </w:r>
          </w:p>
        </w:tc>
        <w:tc>
          <w:tcPr>
            <w:tcW w:w="7828" w:type="dxa"/>
          </w:tcPr>
          <w:p w14:paraId="4AB7F4B8"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des répétitions pour les mannequins sur le podium. </w:t>
            </w:r>
          </w:p>
        </w:tc>
      </w:tr>
      <w:tr w:rsidR="00EC40D9" w:rsidRPr="00EC40D9" w14:paraId="615310C5" w14:textId="77777777" w:rsidTr="00325539">
        <w:trPr>
          <w:trHeight w:val="1258"/>
        </w:trPr>
        <w:tc>
          <w:tcPr>
            <w:tcW w:w="1384" w:type="dxa"/>
          </w:tcPr>
          <w:p w14:paraId="7FDDEAD1"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La veille du défilé </w:t>
            </w:r>
          </w:p>
        </w:tc>
        <w:tc>
          <w:tcPr>
            <w:tcW w:w="7828" w:type="dxa"/>
          </w:tcPr>
          <w:p w14:paraId="7F866163"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Vérifier le décoration, l’éclairage, l’équipement, les ténues, ….</w:t>
            </w:r>
          </w:p>
        </w:tc>
      </w:tr>
      <w:tr w:rsidR="00EC40D9" w:rsidRPr="00EC40D9" w14:paraId="656DA21F" w14:textId="77777777" w:rsidTr="00325539">
        <w:trPr>
          <w:trHeight w:val="1418"/>
        </w:trPr>
        <w:tc>
          <w:tcPr>
            <w:tcW w:w="1384" w:type="dxa"/>
          </w:tcPr>
          <w:p w14:paraId="4AB72E82"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Le jour </w:t>
            </w:r>
          </w:p>
          <w:p w14:paraId="707FFC01"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   -J-</w:t>
            </w:r>
          </w:p>
        </w:tc>
        <w:tc>
          <w:tcPr>
            <w:tcW w:w="7828" w:type="dxa"/>
          </w:tcPr>
          <w:p w14:paraId="78F396D7"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Se présenter à la salle.</w:t>
            </w:r>
          </w:p>
          <w:p w14:paraId="33EEA646"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Vérifier une autre fois si tout vas bien.</w:t>
            </w:r>
          </w:p>
        </w:tc>
      </w:tr>
    </w:tbl>
    <w:p w14:paraId="39F15F2C" w14:textId="77777777" w:rsidR="00EC40D9" w:rsidRPr="00EC40D9" w:rsidRDefault="00EC40D9" w:rsidP="00EC40D9">
      <w:pPr>
        <w:spacing w:after="200" w:line="276" w:lineRule="auto"/>
        <w:rPr>
          <w:rFonts w:ascii="Times New Roman" w:eastAsia="Times New Roman" w:hAnsi="Times New Roman" w:cs="Times New Roman"/>
          <w:sz w:val="24"/>
          <w:szCs w:val="24"/>
          <w:lang w:eastAsia="fr-FR"/>
        </w:rPr>
      </w:pPr>
    </w:p>
    <w:p w14:paraId="7BDCE1A3" w14:textId="77777777" w:rsidR="00EC40D9" w:rsidRPr="00EC40D9" w:rsidRDefault="00EC40D9" w:rsidP="00EC40D9">
      <w:pPr>
        <w:rPr>
          <w:rFonts w:ascii="Calibri" w:eastAsia="Times New Roman" w:hAnsi="Calibri" w:cs="Times New Roman"/>
          <w:b/>
          <w:bCs/>
          <w:sz w:val="36"/>
          <w:szCs w:val="36"/>
          <w:lang w:eastAsia="fr-FR"/>
        </w:rPr>
      </w:pPr>
    </w:p>
    <w:p w14:paraId="63C9356E" w14:textId="77777777" w:rsidR="00EC40D9" w:rsidRPr="00EC40D9" w:rsidRDefault="00EC40D9" w:rsidP="00EC40D9">
      <w:pPr>
        <w:rPr>
          <w:rFonts w:ascii="Calibri" w:eastAsia="Times New Roman" w:hAnsi="Calibri" w:cs="Times New Roman"/>
          <w:b/>
          <w:bCs/>
          <w:sz w:val="36"/>
          <w:szCs w:val="36"/>
          <w:lang w:eastAsia="fr-FR"/>
        </w:rPr>
      </w:pPr>
    </w:p>
    <w:p w14:paraId="3913A9AF" w14:textId="77777777" w:rsidR="00EC40D9" w:rsidRPr="00EC40D9" w:rsidRDefault="00EC40D9" w:rsidP="00EC40D9">
      <w:pPr>
        <w:rPr>
          <w:rFonts w:ascii="Calibri" w:eastAsia="Times New Roman" w:hAnsi="Calibri" w:cs="Times New Roman"/>
          <w:b/>
          <w:bCs/>
          <w:sz w:val="36"/>
          <w:szCs w:val="36"/>
          <w:lang w:eastAsia="fr-FR"/>
        </w:rPr>
      </w:pPr>
    </w:p>
    <w:p w14:paraId="4261678E" w14:textId="77777777" w:rsidR="00EC40D9" w:rsidRPr="00EC40D9" w:rsidRDefault="00EC40D9" w:rsidP="00EC40D9">
      <w:pPr>
        <w:rPr>
          <w:rFonts w:ascii="Calibri" w:eastAsia="Times New Roman" w:hAnsi="Calibri" w:cs="Times New Roman"/>
          <w:b/>
          <w:bCs/>
          <w:sz w:val="36"/>
          <w:szCs w:val="36"/>
          <w:lang w:eastAsia="fr-FR"/>
        </w:rPr>
      </w:pPr>
    </w:p>
    <w:p w14:paraId="2DCE8948" w14:textId="77777777" w:rsidR="00EC40D9" w:rsidRPr="00EC40D9" w:rsidRDefault="00EC40D9" w:rsidP="00EC40D9">
      <w:pPr>
        <w:rPr>
          <w:rFonts w:ascii="Calibri" w:eastAsia="Times New Roman" w:hAnsi="Calibri" w:cs="Times New Roman"/>
          <w:b/>
          <w:bCs/>
          <w:sz w:val="36"/>
          <w:szCs w:val="36"/>
          <w:lang w:eastAsia="fr-FR"/>
        </w:rPr>
      </w:pPr>
    </w:p>
    <w:p w14:paraId="677548B3" w14:textId="77777777" w:rsidR="00EC40D9" w:rsidRPr="00EC40D9" w:rsidRDefault="00EC40D9" w:rsidP="00EC40D9">
      <w:pPr>
        <w:rPr>
          <w:rFonts w:ascii="Calibri" w:eastAsia="Times New Roman" w:hAnsi="Calibri" w:cs="Times New Roman"/>
          <w:b/>
          <w:bCs/>
          <w:sz w:val="36"/>
          <w:szCs w:val="36"/>
          <w:lang w:eastAsia="fr-FR"/>
        </w:rPr>
      </w:pPr>
    </w:p>
    <w:p w14:paraId="1972E80D" w14:textId="77777777" w:rsidR="00EC40D9" w:rsidRPr="00EC40D9" w:rsidRDefault="00EC40D9" w:rsidP="00EC40D9">
      <w:pPr>
        <w:rPr>
          <w:rFonts w:ascii="Calibri" w:eastAsia="Times New Roman" w:hAnsi="Calibri" w:cs="Times New Roman"/>
          <w:b/>
          <w:bCs/>
          <w:sz w:val="36"/>
          <w:szCs w:val="36"/>
          <w:lang w:eastAsia="fr-FR"/>
        </w:rPr>
      </w:pPr>
    </w:p>
    <w:p w14:paraId="159EB4D9" w14:textId="77777777" w:rsidR="0002727B" w:rsidRDefault="0002727B" w:rsidP="00EC40D9">
      <w:pPr>
        <w:rPr>
          <w:rFonts w:ascii="Calibri" w:eastAsia="Times New Roman" w:hAnsi="Calibri" w:cs="Times New Roman"/>
          <w:b/>
          <w:bCs/>
          <w:sz w:val="36"/>
          <w:szCs w:val="36"/>
          <w:lang w:eastAsia="fr-FR"/>
        </w:rPr>
      </w:pPr>
    </w:p>
    <w:p w14:paraId="06317931" w14:textId="067019E9"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lastRenderedPageBreak/>
        <w:t xml:space="preserve">8/ Tableau de bord : </w:t>
      </w:r>
    </w:p>
    <w:p w14:paraId="330307D8" w14:textId="77777777" w:rsidR="00EC40D9" w:rsidRPr="00EC40D9" w:rsidRDefault="00EC40D9" w:rsidP="00EC40D9">
      <w:pPr>
        <w:rPr>
          <w:rFonts w:ascii="Calibri" w:eastAsia="Times New Roman" w:hAnsi="Calibri" w:cs="Times New Roman"/>
          <w:sz w:val="28"/>
          <w:szCs w:val="28"/>
          <w:lang w:eastAsia="fr-FR"/>
        </w:rPr>
      </w:pPr>
      <w:r w:rsidRPr="00EC40D9">
        <w:rPr>
          <w:rFonts w:ascii="Times New Roman" w:eastAsia="Times New Roman" w:hAnsi="Times New Roman" w:cs="Times New Roman"/>
          <w:b/>
          <w:bCs/>
          <w:noProof/>
          <w:sz w:val="24"/>
          <w:szCs w:val="24"/>
          <w:lang w:eastAsia="fr-FR"/>
        </w:rPr>
        <w:drawing>
          <wp:inline distT="0" distB="0" distL="0" distR="0" wp14:anchorId="5725F725" wp14:editId="66872539">
            <wp:extent cx="5489863" cy="4788130"/>
            <wp:effectExtent l="19050" t="0" r="15587"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50C868" w14:textId="77777777" w:rsidR="00EC40D9" w:rsidRPr="00EC40D9" w:rsidRDefault="00EC40D9" w:rsidP="00EC40D9">
      <w:pPr>
        <w:rPr>
          <w:rFonts w:ascii="Calibri" w:eastAsia="Times New Roman" w:hAnsi="Calibri" w:cs="Times New Roman"/>
          <w:b/>
          <w:bCs/>
          <w:sz w:val="36"/>
          <w:szCs w:val="36"/>
          <w:lang w:eastAsia="fr-FR"/>
        </w:rPr>
      </w:pPr>
    </w:p>
    <w:p w14:paraId="3424F694"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9/ Évaluation Finale : </w:t>
      </w:r>
    </w:p>
    <w:p w14:paraId="09145978"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Pour savoir si notre stratégie est réussite nous avons fait un questionnaire en ligne et format papier on les a distribué dans des boutiques de chaussures qui ont des produits pour avoir le degré de satisfaction et d’efficacité de nos produits « chaussures » on a posé :</w:t>
      </w:r>
    </w:p>
    <w:p w14:paraId="6CB911EE"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Êtes vous ? Femme – Homme</w:t>
      </w:r>
    </w:p>
    <w:p w14:paraId="12F1C04A"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Quelle est votre tranche d’âge ? 18-24-25-34-35-45-45 et plus</w:t>
      </w:r>
    </w:p>
    <w:p w14:paraId="5F6A8EDA"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Quelle est vôtre pointure de chaussures ? 34-35-36-37-38-39-40 et plus</w:t>
      </w:r>
    </w:p>
    <w:p w14:paraId="15F73556"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Quels style de chaussures portez-vous ? Sport-talons(soirées)-classiques-cuire-autre(préciser)</w:t>
      </w:r>
    </w:p>
    <w:p w14:paraId="47C5EC8C"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Ce qui est important pour vous quand vous choisissez un modèle de chaussures c’est : la qualité-la marque-le prix-le confort-le style-autre.</w:t>
      </w:r>
    </w:p>
    <w:p w14:paraId="0F109B91"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lastRenderedPageBreak/>
        <w:t xml:space="preserve">Vous connaissez notre marque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 Oui-Non</w:t>
      </w:r>
    </w:p>
    <w:p w14:paraId="0B2CC1F3"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Comment avez-vous connu notre marque ? Publicité internet-bouche a oreille- réseau sociaux.</w:t>
      </w:r>
    </w:p>
    <w:p w14:paraId="4F194A9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Possédez vous au moins une paire de chaussures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 Oui-Non</w:t>
      </w:r>
    </w:p>
    <w:p w14:paraId="184E548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Approximativement, quel montant maximum est vous prêt a dépenser pour une paire de chaussures LSA ?</w:t>
      </w:r>
    </w:p>
    <w:p w14:paraId="100C7258"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 Quels arguments pourraient vous motiver a acheter des chaussures LSA ? Des prix intéressant-Une garantie satisfait ou remboursé pendant 12jours-Des produits mieux présentés et avec plus de descriptifs</w:t>
      </w:r>
    </w:p>
    <w:p w14:paraId="488B4427"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Avez-vous déjà effectuez des achats sur notre site internet ? Oui-Non</w:t>
      </w:r>
    </w:p>
    <w:p w14:paraId="21C2702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En moyennes, combien d’articles par commande achetez vous ?</w:t>
      </w:r>
    </w:p>
    <w:p w14:paraId="3B543AF1" w14:textId="571FA20D"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Quels types de services souhaiteriez vous voir </w:t>
      </w:r>
      <w:r w:rsidR="00A5490B">
        <w:rPr>
          <w:rFonts w:ascii="Calibri" w:eastAsia="Times New Roman" w:hAnsi="Calibri" w:cs="Times New Roman"/>
          <w:sz w:val="28"/>
          <w:szCs w:val="28"/>
          <w:lang w:eastAsia="fr-FR"/>
        </w:rPr>
        <w:t>s</w:t>
      </w:r>
      <w:r w:rsidRPr="00EC40D9">
        <w:rPr>
          <w:rFonts w:ascii="Calibri" w:eastAsia="Times New Roman" w:hAnsi="Calibri" w:cs="Times New Roman"/>
          <w:sz w:val="28"/>
          <w:szCs w:val="28"/>
          <w:lang w:eastAsia="fr-FR"/>
        </w:rPr>
        <w:t xml:space="preserve">e développer dans notre entreprise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w:t>
      </w:r>
    </w:p>
    <w:p w14:paraId="2965F5AF" w14:textId="77777777" w:rsidR="00EC40D9" w:rsidRPr="00EC40D9" w:rsidRDefault="00EC40D9" w:rsidP="00EC40D9">
      <w:pPr>
        <w:rPr>
          <w:rFonts w:ascii="Calibri" w:eastAsia="Times New Roman" w:hAnsi="Calibri" w:cs="Times New Roman"/>
          <w:lang w:eastAsia="fr-FR"/>
        </w:rPr>
      </w:pPr>
      <w:r w:rsidRPr="00EC40D9">
        <w:rPr>
          <w:rFonts w:ascii="Calibri" w:eastAsia="Times New Roman" w:hAnsi="Calibri" w:cs="Times New Roman"/>
          <w:lang w:eastAsia="fr-FR"/>
        </w:rPr>
        <w:t xml:space="preserve"> </w:t>
      </w:r>
    </w:p>
    <w:p w14:paraId="478F1503" w14:textId="77777777" w:rsidR="00EC40D9" w:rsidRPr="00EC40D9" w:rsidRDefault="00EC40D9" w:rsidP="00EC40D9">
      <w:pPr>
        <w:rPr>
          <w:rFonts w:ascii="Calibri" w:eastAsia="Times New Roman" w:hAnsi="Calibri" w:cs="Times New Roman"/>
          <w:lang w:eastAsia="fr-FR"/>
        </w:rPr>
      </w:pPr>
    </w:p>
    <w:p w14:paraId="6ED85AF2" w14:textId="77777777" w:rsidR="00EC40D9" w:rsidRPr="00B77E2F" w:rsidRDefault="00EC40D9" w:rsidP="007067F1">
      <w:pPr>
        <w:jc w:val="center"/>
        <w:rPr>
          <w:rFonts w:asciiTheme="minorBidi" w:hAnsiTheme="minorBidi"/>
          <w:sz w:val="24"/>
          <w:szCs w:val="24"/>
        </w:rPr>
      </w:pPr>
    </w:p>
    <w:sectPr w:rsidR="00EC40D9" w:rsidRPr="00B77E2F" w:rsidSect="00BA1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17E"/>
    <w:multiLevelType w:val="hybridMultilevel"/>
    <w:tmpl w:val="71F068E8"/>
    <w:lvl w:ilvl="0" w:tplc="FFFFFFFF">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04B6B"/>
    <w:multiLevelType w:val="hybridMultilevel"/>
    <w:tmpl w:val="3772679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3E7CD3"/>
    <w:multiLevelType w:val="hybridMultilevel"/>
    <w:tmpl w:val="151E7DD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0536A2"/>
    <w:multiLevelType w:val="multilevel"/>
    <w:tmpl w:val="5BF061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4ED1DC4"/>
    <w:multiLevelType w:val="hybridMultilevel"/>
    <w:tmpl w:val="98BCF162"/>
    <w:lvl w:ilvl="0" w:tplc="BD503938">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C21901"/>
    <w:multiLevelType w:val="hybridMultilevel"/>
    <w:tmpl w:val="386618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1374BB"/>
    <w:multiLevelType w:val="hybridMultilevel"/>
    <w:tmpl w:val="5CAE147A"/>
    <w:lvl w:ilvl="0" w:tplc="772A074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F80452"/>
    <w:multiLevelType w:val="hybridMultilevel"/>
    <w:tmpl w:val="E576823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E167A4"/>
    <w:multiLevelType w:val="hybridMultilevel"/>
    <w:tmpl w:val="F94210F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0133F6"/>
    <w:multiLevelType w:val="hybridMultilevel"/>
    <w:tmpl w:val="5DB415CE"/>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154FF3"/>
    <w:multiLevelType w:val="hybridMultilevel"/>
    <w:tmpl w:val="EF8A278C"/>
    <w:lvl w:ilvl="0" w:tplc="7984564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103286">
    <w:abstractNumId w:val="4"/>
  </w:num>
  <w:num w:numId="2" w16cid:durableId="924453962">
    <w:abstractNumId w:val="5"/>
  </w:num>
  <w:num w:numId="3" w16cid:durableId="481696848">
    <w:abstractNumId w:val="6"/>
  </w:num>
  <w:num w:numId="4" w16cid:durableId="1686899563">
    <w:abstractNumId w:val="9"/>
  </w:num>
  <w:num w:numId="5" w16cid:durableId="805440019">
    <w:abstractNumId w:val="0"/>
  </w:num>
  <w:num w:numId="6" w16cid:durableId="539246914">
    <w:abstractNumId w:val="10"/>
  </w:num>
  <w:num w:numId="7" w16cid:durableId="1420370764">
    <w:abstractNumId w:val="1"/>
  </w:num>
  <w:num w:numId="8" w16cid:durableId="1180118303">
    <w:abstractNumId w:val="2"/>
  </w:num>
  <w:num w:numId="9" w16cid:durableId="857232893">
    <w:abstractNumId w:val="8"/>
  </w:num>
  <w:num w:numId="10" w16cid:durableId="90316559">
    <w:abstractNumId w:val="3"/>
  </w:num>
  <w:num w:numId="11" w16cid:durableId="690104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90"/>
    <w:rsid w:val="0002727B"/>
    <w:rsid w:val="00072DC3"/>
    <w:rsid w:val="00096F29"/>
    <w:rsid w:val="000D5C97"/>
    <w:rsid w:val="00123D53"/>
    <w:rsid w:val="0014177E"/>
    <w:rsid w:val="002253D0"/>
    <w:rsid w:val="00225F26"/>
    <w:rsid w:val="00230665"/>
    <w:rsid w:val="003155C4"/>
    <w:rsid w:val="003310FF"/>
    <w:rsid w:val="00360F15"/>
    <w:rsid w:val="0039081A"/>
    <w:rsid w:val="00391EAD"/>
    <w:rsid w:val="003B4D7F"/>
    <w:rsid w:val="003F2C60"/>
    <w:rsid w:val="00401B0F"/>
    <w:rsid w:val="0049218E"/>
    <w:rsid w:val="004A2D1D"/>
    <w:rsid w:val="004E4AB5"/>
    <w:rsid w:val="00503C82"/>
    <w:rsid w:val="005C7112"/>
    <w:rsid w:val="005F7494"/>
    <w:rsid w:val="00641933"/>
    <w:rsid w:val="00653B39"/>
    <w:rsid w:val="007067F1"/>
    <w:rsid w:val="00710C3B"/>
    <w:rsid w:val="00723DC4"/>
    <w:rsid w:val="007246C0"/>
    <w:rsid w:val="00751D6C"/>
    <w:rsid w:val="007A678E"/>
    <w:rsid w:val="007D29DE"/>
    <w:rsid w:val="00847378"/>
    <w:rsid w:val="00885ABB"/>
    <w:rsid w:val="008C5FFE"/>
    <w:rsid w:val="008D3CD9"/>
    <w:rsid w:val="00911E94"/>
    <w:rsid w:val="0099199E"/>
    <w:rsid w:val="00A5490B"/>
    <w:rsid w:val="00A92DE2"/>
    <w:rsid w:val="00AA65BA"/>
    <w:rsid w:val="00B12821"/>
    <w:rsid w:val="00B13278"/>
    <w:rsid w:val="00B46B90"/>
    <w:rsid w:val="00B77E2F"/>
    <w:rsid w:val="00B81894"/>
    <w:rsid w:val="00B97348"/>
    <w:rsid w:val="00BA13A4"/>
    <w:rsid w:val="00BC2E2A"/>
    <w:rsid w:val="00C32322"/>
    <w:rsid w:val="00C8249A"/>
    <w:rsid w:val="00CE0E54"/>
    <w:rsid w:val="00D51398"/>
    <w:rsid w:val="00D62DB6"/>
    <w:rsid w:val="00E00AFF"/>
    <w:rsid w:val="00EC40D9"/>
    <w:rsid w:val="00F00F05"/>
    <w:rsid w:val="00F02867"/>
    <w:rsid w:val="00F240C0"/>
    <w:rsid w:val="00F366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0069"/>
  <w15:chartTrackingRefBased/>
  <w15:docId w15:val="{D71376AA-2FA8-4E61-BAB6-E403F2D2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81894"/>
    <w:rPr>
      <w:i/>
      <w:iCs/>
    </w:rPr>
  </w:style>
  <w:style w:type="table" w:styleId="Grilledutableau">
    <w:name w:val="Table Grid"/>
    <w:basedOn w:val="TableauNormal"/>
    <w:uiPriority w:val="39"/>
    <w:rsid w:val="00B81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0F05"/>
    <w:pPr>
      <w:ind w:left="720"/>
      <w:contextualSpacing/>
    </w:pPr>
  </w:style>
  <w:style w:type="character" w:styleId="Lienhypertexte">
    <w:name w:val="Hyperlink"/>
    <w:basedOn w:val="Policepardfaut"/>
    <w:uiPriority w:val="99"/>
    <w:unhideWhenUsed/>
    <w:rsid w:val="00B77E2F"/>
    <w:rPr>
      <w:color w:val="0563C1" w:themeColor="hyperlink"/>
      <w:u w:val="single"/>
    </w:rPr>
  </w:style>
  <w:style w:type="character" w:styleId="Mentionnonrsolue">
    <w:name w:val="Unresolved Mention"/>
    <w:basedOn w:val="Policepardfaut"/>
    <w:uiPriority w:val="99"/>
    <w:semiHidden/>
    <w:unhideWhenUsed/>
    <w:rsid w:val="00B77E2F"/>
    <w:rPr>
      <w:color w:val="605E5C"/>
      <w:shd w:val="clear" w:color="auto" w:fill="E1DFDD"/>
    </w:rPr>
  </w:style>
  <w:style w:type="table" w:customStyle="1" w:styleId="Grilledutableau1">
    <w:name w:val="Grille du tableau1"/>
    <w:basedOn w:val="TableauNormal"/>
    <w:next w:val="Grilledutableau"/>
    <w:uiPriority w:val="59"/>
    <w:rsid w:val="00EC40D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1.xml" /><Relationship Id="rId5" Type="http://schemas.openxmlformats.org/officeDocument/2006/relationships/image" Target="media/image1.jpeg"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Feuil1!$B$1</c:f>
              <c:strCache>
                <c:ptCount val="1"/>
                <c:pt idx="0">
                  <c:v>budget</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Feuil1!$A$2:$A$10</c:f>
              <c:strCache>
                <c:ptCount val="9"/>
                <c:pt idx="0">
                  <c:v>matériel</c:v>
                </c:pt>
                <c:pt idx="1">
                  <c:v>stock en cas de crise </c:v>
                </c:pt>
                <c:pt idx="2">
                  <c:v>droit des taxes </c:v>
                </c:pt>
                <c:pt idx="3">
                  <c:v>assurances </c:v>
                </c:pt>
                <c:pt idx="4">
                  <c:v>configuration de l'entreprise</c:v>
                </c:pt>
                <c:pt idx="5">
                  <c:v>communication et publicité</c:v>
                </c:pt>
                <c:pt idx="6">
                  <c:v>salaire des travailleurs</c:v>
                </c:pt>
                <c:pt idx="7">
                  <c:v>matiére premiére</c:v>
                </c:pt>
                <c:pt idx="8">
                  <c:v>les impots </c:v>
                </c:pt>
              </c:strCache>
            </c:strRef>
          </c:cat>
          <c:val>
            <c:numRef>
              <c:f>Feuil1!$B$2:$B$10</c:f>
              <c:numCache>
                <c:formatCode>0%</c:formatCode>
                <c:ptCount val="9"/>
                <c:pt idx="0">
                  <c:v>0.1</c:v>
                </c:pt>
                <c:pt idx="1">
                  <c:v>0.1</c:v>
                </c:pt>
                <c:pt idx="2">
                  <c:v>0.05</c:v>
                </c:pt>
                <c:pt idx="3">
                  <c:v>0.1</c:v>
                </c:pt>
                <c:pt idx="4">
                  <c:v>0.1</c:v>
                </c:pt>
                <c:pt idx="5">
                  <c:v>0.15000000000000013</c:v>
                </c:pt>
                <c:pt idx="6">
                  <c:v>0.15000000000000013</c:v>
                </c:pt>
                <c:pt idx="7">
                  <c:v>0.2</c:v>
                </c:pt>
                <c:pt idx="8">
                  <c:v>0.05</c:v>
                </c:pt>
              </c:numCache>
            </c:numRef>
          </c:val>
          <c:extLst>
            <c:ext xmlns:c16="http://schemas.microsoft.com/office/drawing/2014/chart" uri="{C3380CC4-5D6E-409C-BE32-E72D297353CC}">
              <c16:uniqueId val="{00000000-8D73-A04B-926C-775BBDE62B3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1454</Words>
  <Characters>7999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MermouRi</dc:creator>
  <cp:keywords/>
  <dc:description/>
  <cp:lastModifiedBy>Sao MermouRi</cp:lastModifiedBy>
  <cp:revision>2</cp:revision>
  <dcterms:created xsi:type="dcterms:W3CDTF">2022-04-26T02:04:00Z</dcterms:created>
  <dcterms:modified xsi:type="dcterms:W3CDTF">2022-04-26T02:04:00Z</dcterms:modified>
</cp:coreProperties>
</file>