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244E4" w14:textId="77777777" w:rsidR="00B42898" w:rsidRDefault="00CE5A61">
      <w:pPr>
        <w:spacing w:after="0"/>
        <w:ind w:left="48"/>
        <w:jc w:val="center"/>
      </w:pPr>
      <w:r>
        <w:rPr>
          <w:sz w:val="24"/>
          <w:u w:val="single" w:color="000000"/>
        </w:rPr>
        <w:t>Agora Consulting</w:t>
      </w:r>
    </w:p>
    <w:p w14:paraId="0539DB5D" w14:textId="77777777" w:rsidR="00B42898" w:rsidRDefault="00CE5A61">
      <w:pPr>
        <w:spacing w:after="912"/>
        <w:ind w:left="4243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08610FFF" wp14:editId="0EAF5061">
                <wp:extent cx="1066872" cy="188994"/>
                <wp:effectExtent l="0" t="0" r="0" b="0"/>
                <wp:docPr id="5165" name="Group 5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72" cy="188994"/>
                          <a:chOff x="0" y="0"/>
                          <a:chExt cx="1066872" cy="188994"/>
                        </a:xfrm>
                      </wpg:grpSpPr>
                      <pic:pic xmlns:pic="http://schemas.openxmlformats.org/drawingml/2006/picture">
                        <pic:nvPicPr>
                          <pic:cNvPr id="5546" name="Picture 55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72" cy="170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222519" y="118883"/>
                            <a:ext cx="393249" cy="93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C26AC" w14:textId="77777777" w:rsidR="00B42898" w:rsidRDefault="00CE5A61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 xml:space="preserve">Inventer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610FFF" id="Group 5165" o:spid="_x0000_s1026" style="width:84pt;height:14.9pt;mso-position-horizontal-relative:char;mso-position-vertical-relative:line" coordsize="10668,188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46" o:spid="_x0000_s1027" type="#_x0000_t75" style="position:absolute;width:10668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">
                  <v:imagedata r:id="rId5" o:title=""/>
                </v:shape>
                <v:rect id="Rectangle 12" o:spid="_x0000_s1028" style="position:absolute;left:2225;top:1188;width:3932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FCC26AC" w14:textId="77777777" w:rsidR="00B42898" w:rsidRDefault="00CE5A61"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</w:rPr>
                          <w:t xml:space="preserve">Inventer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7A12E11" w14:textId="77777777" w:rsidR="00B42898" w:rsidRDefault="00CE5A61">
      <w:pPr>
        <w:pBdr>
          <w:top w:val="single" w:sz="4" w:space="0" w:color="000000"/>
          <w:bottom w:val="single" w:sz="4" w:space="0" w:color="000000"/>
          <w:right w:val="single" w:sz="3" w:space="0" w:color="000000"/>
        </w:pBdr>
        <w:spacing w:after="338"/>
        <w:ind w:left="1709"/>
      </w:pPr>
      <w:r>
        <w:rPr>
          <w:sz w:val="24"/>
        </w:rPr>
        <w:t xml:space="preserve">CONTRAT DE PRESTATION DE SERVICE N </w:t>
      </w:r>
      <w:r>
        <w:rPr>
          <w:sz w:val="24"/>
          <w:vertAlign w:val="superscript"/>
        </w:rPr>
        <w:t xml:space="preserve">O </w:t>
      </w:r>
      <w:r>
        <w:rPr>
          <w:sz w:val="24"/>
        </w:rPr>
        <w:t>001 KUITCHE/20211FOR/AGORA</w:t>
      </w:r>
    </w:p>
    <w:p w14:paraId="1D710D42" w14:textId="77777777" w:rsidR="00B42898" w:rsidRDefault="00CE5A61">
      <w:pPr>
        <w:spacing w:after="235" w:line="258" w:lineRule="auto"/>
        <w:ind w:left="706" w:hanging="10"/>
        <w:jc w:val="both"/>
      </w:pPr>
      <w:r>
        <w:rPr>
          <w:sz w:val="24"/>
        </w:rPr>
        <w:t>Entre •</w:t>
      </w:r>
    </w:p>
    <w:p w14:paraId="1516509B" w14:textId="77777777" w:rsidR="00B42898" w:rsidRDefault="00CE5A61">
      <w:pPr>
        <w:spacing w:after="179" w:line="258" w:lineRule="auto"/>
        <w:ind w:left="672" w:hanging="10"/>
        <w:jc w:val="both"/>
      </w:pPr>
      <w:r>
        <w:rPr>
          <w:sz w:val="24"/>
        </w:rPr>
        <w:t>Colonel (R) KUITCHE Roger</w:t>
      </w:r>
      <w:r>
        <w:rPr>
          <w:noProof/>
          <w:lang w:val="en-US" w:eastAsia="en-US"/>
        </w:rPr>
        <w:drawing>
          <wp:inline distT="0" distB="0" distL="0" distR="0" wp14:anchorId="76AB4930" wp14:editId="2423C03C">
            <wp:extent cx="97542" cy="128028"/>
            <wp:effectExtent l="0" t="0" r="0" b="0"/>
            <wp:docPr id="5547" name="Picture 5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7" name="Picture 55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542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F038F" w14:textId="77777777" w:rsidR="00B42898" w:rsidRDefault="00CE5A61">
      <w:pPr>
        <w:spacing w:after="731" w:line="272" w:lineRule="auto"/>
        <w:ind w:left="644" w:right="311" w:hanging="10"/>
        <w:jc w:val="both"/>
      </w:pPr>
      <w:r>
        <w:t>Ci-après dénommée « le Consultant formateur »</w:t>
      </w:r>
    </w:p>
    <w:p w14:paraId="04D82FBD" w14:textId="77777777" w:rsidR="00B42898" w:rsidRDefault="00CE5A61">
      <w:pPr>
        <w:spacing w:after="0" w:line="272" w:lineRule="auto"/>
        <w:ind w:left="523" w:right="311" w:hanging="10"/>
        <w:jc w:val="both"/>
      </w:pPr>
      <w:r>
        <w:t>AGORA CONSULTING, SARL, dont le siège social est situé BP 6583, Yaoundé (CAMEROUN), immatriculée au Registre du commerce et des sociétés de Yaoundé, sous le numéro RCNAO/2006/B//1419, représentée par Monsieur Stéphane M'BAFOU, en sa qualité de Directeur</w:t>
      </w:r>
    </w:p>
    <w:p w14:paraId="74AC0E45" w14:textId="77777777" w:rsidR="00B42898" w:rsidRDefault="00CE5A61">
      <w:pPr>
        <w:spacing w:after="264"/>
        <w:ind w:left="504" w:hanging="10"/>
      </w:pPr>
      <w:r>
        <w:rPr>
          <w:rFonts w:ascii="Times New Roman" w:eastAsia="Times New Roman" w:hAnsi="Times New Roman" w:cs="Times New Roman"/>
        </w:rPr>
        <w:t>Associé,</w:t>
      </w:r>
    </w:p>
    <w:p w14:paraId="07AC5825" w14:textId="77777777" w:rsidR="00B42898" w:rsidRDefault="00CE5A61">
      <w:pPr>
        <w:spacing w:after="235" w:line="258" w:lineRule="auto"/>
        <w:ind w:left="485" w:hanging="10"/>
        <w:jc w:val="both"/>
      </w:pPr>
      <w:r>
        <w:rPr>
          <w:sz w:val="24"/>
        </w:rPr>
        <w:t>Ci-après dénommée « Le Cabinet »</w:t>
      </w:r>
    </w:p>
    <w:p w14:paraId="79BE2648" w14:textId="77777777" w:rsidR="00B42898" w:rsidRDefault="00CE5A61">
      <w:pPr>
        <w:spacing w:after="314" w:line="258" w:lineRule="auto"/>
        <w:ind w:left="447" w:hanging="10"/>
        <w:jc w:val="both"/>
      </w:pPr>
      <w:r>
        <w:rPr>
          <w:sz w:val="24"/>
        </w:rPr>
        <w:t>Ci-après ensemble désignés : « les Parties »</w:t>
      </w:r>
    </w:p>
    <w:p w14:paraId="0ECF83C2" w14:textId="77777777" w:rsidR="00B42898" w:rsidRDefault="00CE5A61">
      <w:pPr>
        <w:spacing w:after="264"/>
        <w:ind w:left="379" w:hanging="10"/>
      </w:pPr>
      <w:r>
        <w:rPr>
          <w:rFonts w:ascii="Times New Roman" w:eastAsia="Times New Roman" w:hAnsi="Times New Roman" w:cs="Times New Roman"/>
        </w:rPr>
        <w:t>EXPOSE DES MOTIFS</w:t>
      </w:r>
    </w:p>
    <w:p w14:paraId="49FE56A8" w14:textId="77777777" w:rsidR="00B42898" w:rsidRDefault="00CE5A61">
      <w:pPr>
        <w:spacing w:after="235" w:line="258" w:lineRule="auto"/>
        <w:ind w:left="317" w:right="192" w:hanging="10"/>
        <w:jc w:val="both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9272C6" wp14:editId="2F49D984">
                <wp:simplePos x="0" y="0"/>
                <wp:positionH relativeFrom="column">
                  <wp:posOffset>4416849</wp:posOffset>
                </wp:positionH>
                <wp:positionV relativeFrom="paragraph">
                  <wp:posOffset>-34976</wp:posOffset>
                </wp:positionV>
                <wp:extent cx="1877694" cy="18290"/>
                <wp:effectExtent l="0" t="0" r="0" b="0"/>
                <wp:wrapNone/>
                <wp:docPr id="5556" name="Group 5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694" cy="18290"/>
                          <a:chOff x="0" y="0"/>
                          <a:chExt cx="1877694" cy="18290"/>
                        </a:xfrm>
                      </wpg:grpSpPr>
                      <wps:wsp>
                        <wps:cNvPr id="5555" name="Shape 5555"/>
                        <wps:cNvSpPr/>
                        <wps:spPr>
                          <a:xfrm>
                            <a:off x="0" y="0"/>
                            <a:ext cx="1877694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694" h="18290">
                                <a:moveTo>
                                  <a:pt x="0" y="9145"/>
                                </a:moveTo>
                                <a:lnTo>
                                  <a:pt x="1877694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5556" style="width:147.85pt;height:1.44012pt;position:absolute;z-index:-2147483648;mso-position-horizontal-relative:text;mso-position-horizontal:absolute;margin-left:347.783pt;mso-position-vertical-relative:text;margin-top:-2.75412pt;" coordsize="18776,182">
                <v:shape id="Shape 5555" style="position:absolute;width:18776;height:182;left:0;top:0;" coordsize="1877694,18290" path="m0,9145l1877694,9145">
                  <v:stroke weight="1.440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2A70A6" wp14:editId="5A306605">
                <wp:simplePos x="0" y="0"/>
                <wp:positionH relativeFrom="column">
                  <wp:posOffset>216423</wp:posOffset>
                </wp:positionH>
                <wp:positionV relativeFrom="paragraph">
                  <wp:posOffset>132678</wp:posOffset>
                </wp:positionV>
                <wp:extent cx="6087266" cy="15241"/>
                <wp:effectExtent l="0" t="0" r="0" b="0"/>
                <wp:wrapNone/>
                <wp:docPr id="5558" name="Group 5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266" cy="15241"/>
                          <a:chOff x="0" y="0"/>
                          <a:chExt cx="6087266" cy="15241"/>
                        </a:xfrm>
                      </wpg:grpSpPr>
                      <wps:wsp>
                        <wps:cNvPr id="5557" name="Shape 5557"/>
                        <wps:cNvSpPr/>
                        <wps:spPr>
                          <a:xfrm>
                            <a:off x="0" y="0"/>
                            <a:ext cx="6087266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7266" h="15241">
                                <a:moveTo>
                                  <a:pt x="0" y="7621"/>
                                </a:moveTo>
                                <a:lnTo>
                                  <a:pt x="6087266" y="7621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5558" style="width:479.312pt;height:1.2001pt;position:absolute;z-index:-2147483648;mso-position-horizontal-relative:text;mso-position-horizontal:absolute;margin-left:17.0411pt;mso-position-vertical-relative:text;margin-top:10.4471pt;" coordsize="60872,152">
                <v:shape id="Shape 5557" style="position:absolute;width:60872;height:152;left:0;top:0;" coordsize="6087266,15241" path="m0,7621l6087266,7621">
                  <v:stroke weight="1.2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>Le présent contrat est établi avec le Consultant, dans le cadre de la F</w:t>
      </w:r>
      <w:r>
        <w:rPr>
          <w:sz w:val="24"/>
          <w:u w:val="single" w:color="000000"/>
        </w:rPr>
        <w:t>orm</w:t>
      </w:r>
      <w:r>
        <w:rPr>
          <w:sz w:val="24"/>
        </w:rPr>
        <w:t>atio</w:t>
      </w:r>
      <w:r>
        <w:rPr>
          <w:sz w:val="24"/>
          <w:u w:val="double" w:color="000000"/>
        </w:rPr>
        <w:t>n sur l</w:t>
      </w:r>
      <w:r>
        <w:rPr>
          <w:sz w:val="24"/>
          <w:u w:val="single" w:color="000000"/>
        </w:rPr>
        <w:t xml:space="preserve">e </w:t>
      </w:r>
      <w:r>
        <w:rPr>
          <w:sz w:val="24"/>
        </w:rPr>
        <w:t>thème « La stratég</w:t>
      </w:r>
      <w:r>
        <w:rPr>
          <w:sz w:val="24"/>
          <w:u w:val="single" w:color="000000"/>
        </w:rPr>
        <w:t>ie militaire appliquée au</w:t>
      </w:r>
      <w:r>
        <w:rPr>
          <w:sz w:val="24"/>
          <w:u w:val="double" w:color="000000"/>
        </w:rPr>
        <w:t>x e</w:t>
      </w:r>
      <w:r>
        <w:rPr>
          <w:sz w:val="24"/>
          <w:u w:val="single" w:color="000000"/>
        </w:rPr>
        <w:t>ntre</w:t>
      </w:r>
      <w:r>
        <w:rPr>
          <w:sz w:val="24"/>
        </w:rPr>
        <w:t>p</w:t>
      </w:r>
      <w:r>
        <w:rPr>
          <w:sz w:val="24"/>
          <w:u w:val="single" w:color="000000"/>
        </w:rPr>
        <w:t xml:space="preserve">rises et </w:t>
      </w:r>
      <w:r>
        <w:rPr>
          <w:sz w:val="24"/>
          <w:u w:val="double" w:color="000000"/>
        </w:rPr>
        <w:t>aux a</w:t>
      </w:r>
      <w:r>
        <w:rPr>
          <w:sz w:val="24"/>
          <w:u w:val="single" w:color="000000"/>
        </w:rPr>
        <w:t>d</w:t>
      </w:r>
      <w:r>
        <w:rPr>
          <w:sz w:val="24"/>
        </w:rPr>
        <w:t>minist</w:t>
      </w:r>
      <w:r>
        <w:rPr>
          <w:sz w:val="24"/>
          <w:u w:val="single" w:color="000000"/>
        </w:rPr>
        <w:t>rations</w:t>
      </w:r>
      <w:r>
        <w:rPr>
          <w:sz w:val="24"/>
          <w:u w:val="double" w:color="000000"/>
        </w:rPr>
        <w:t xml:space="preserve"> » </w:t>
      </w:r>
      <w:r>
        <w:rPr>
          <w:sz w:val="24"/>
          <w:u w:val="single" w:color="000000"/>
        </w:rPr>
        <w:t>du personnel d'</w:t>
      </w:r>
      <w:proofErr w:type="spellStart"/>
      <w:r>
        <w:rPr>
          <w:sz w:val="24"/>
          <w:u w:val="single" w:color="000000"/>
        </w:rPr>
        <w:t>Ag</w:t>
      </w:r>
      <w:r>
        <w:rPr>
          <w:sz w:val="24"/>
        </w:rPr>
        <w:t>orq</w:t>
      </w:r>
      <w:proofErr w:type="spellEnd"/>
      <w:r>
        <w:rPr>
          <w:sz w:val="24"/>
        </w:rPr>
        <w:t xml:space="preserve"> </w:t>
      </w:r>
      <w:r>
        <w:rPr>
          <w:sz w:val="24"/>
          <w:u w:val="single" w:color="000000"/>
        </w:rPr>
        <w:t>Consulting</w:t>
      </w:r>
      <w:r>
        <w:rPr>
          <w:sz w:val="24"/>
        </w:rPr>
        <w:t>.</w:t>
      </w:r>
    </w:p>
    <w:tbl>
      <w:tblPr>
        <w:tblStyle w:val="TableGrid"/>
        <w:tblpPr w:vertAnchor="text" w:tblpX="9073" w:tblpY="-7"/>
        <w:tblOverlap w:val="never"/>
        <w:tblW w:w="856" w:type="dxa"/>
        <w:tblInd w:w="0" w:type="dxa"/>
        <w:tblCellMar>
          <w:top w:w="26" w:type="dxa"/>
          <w:left w:w="58" w:type="dxa"/>
          <w:right w:w="49" w:type="dxa"/>
        </w:tblCellMar>
        <w:tblLook w:val="04A0" w:firstRow="1" w:lastRow="0" w:firstColumn="1" w:lastColumn="0" w:noHBand="0" w:noVBand="1"/>
      </w:tblPr>
      <w:tblGrid>
        <w:gridCol w:w="856"/>
      </w:tblGrid>
      <w:tr w:rsidR="00B42898" w14:paraId="281CEDA3" w14:textId="77777777">
        <w:trPr>
          <w:trHeight w:val="296"/>
        </w:trPr>
        <w:tc>
          <w:tcPr>
            <w:tcW w:w="85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D4F592D" w14:textId="77777777" w:rsidR="00B42898" w:rsidRDefault="00CE5A61">
            <w:pPr>
              <w:jc w:val="both"/>
            </w:pPr>
            <w:r>
              <w:rPr>
                <w:sz w:val="24"/>
                <w:u w:val="single" w:color="000000"/>
              </w:rPr>
              <w:t>d</w:t>
            </w:r>
            <w:r>
              <w:rPr>
                <w:sz w:val="24"/>
              </w:rPr>
              <w:t>'un (01</w:t>
            </w:r>
          </w:p>
        </w:tc>
      </w:tr>
    </w:tbl>
    <w:p w14:paraId="78D55B55" w14:textId="77777777" w:rsidR="00B42898" w:rsidRDefault="00CE5A61">
      <w:pPr>
        <w:spacing w:after="29" w:line="265" w:lineRule="auto"/>
        <w:ind w:left="279" w:right="245" w:hanging="10"/>
      </w:pPr>
      <w:r>
        <w:rPr>
          <w:sz w:val="24"/>
        </w:rPr>
        <w:t xml:space="preserve">Dans ce contexte, le Cabinet souhaite confier au Consultant, par le présent contrat </w:t>
      </w:r>
      <w:r>
        <w:rPr>
          <w:sz w:val="24"/>
          <w:u w:val="single" w:color="000000"/>
        </w:rPr>
        <w:t xml:space="preserve">('animation </w:t>
      </w:r>
    </w:p>
    <w:p w14:paraId="2C1DB2E8" w14:textId="77777777" w:rsidR="00B42898" w:rsidRDefault="00CE5A61">
      <w:pPr>
        <w:pBdr>
          <w:top w:val="single" w:sz="4" w:space="0" w:color="000000"/>
          <w:right w:val="single" w:sz="4" w:space="0" w:color="000000"/>
        </w:pBdr>
        <w:spacing w:after="482"/>
        <w:ind w:left="250"/>
      </w:pPr>
      <w:r>
        <w:t>?</w:t>
      </w:r>
      <w:proofErr w:type="spellStart"/>
      <w:r>
        <w:t>telier</w:t>
      </w:r>
      <w:proofErr w:type="spellEnd"/>
      <w:r>
        <w:t xml:space="preserve"> de formation le 1 </w:t>
      </w:r>
      <w:r>
        <w:rPr>
          <w:vertAlign w:val="superscript"/>
        </w:rPr>
        <w:t xml:space="preserve">er </w:t>
      </w:r>
      <w:r>
        <w:t>mai 2021 à Yaoundé (Mérina Hôtel)</w:t>
      </w:r>
    </w:p>
    <w:p w14:paraId="0A653ED5" w14:textId="77777777" w:rsidR="00B42898" w:rsidRDefault="00CE5A61">
      <w:pPr>
        <w:spacing w:after="557" w:line="258" w:lineRule="auto"/>
        <w:ind w:left="183" w:hanging="10"/>
        <w:jc w:val="both"/>
      </w:pPr>
      <w:r>
        <w:rPr>
          <w:sz w:val="24"/>
        </w:rPr>
        <w:t>Chaque Partie déclare avoir été dûment informée par l'autre Partie des éléments nécessaires et utiles à l'exécution du présent contrat, et avoir obtenu les réponses aux interrogations formulées à ce sujet.</w:t>
      </w:r>
    </w:p>
    <w:p w14:paraId="69282EF8" w14:textId="77777777" w:rsidR="00B42898" w:rsidRDefault="00CE5A61">
      <w:pPr>
        <w:spacing w:after="120"/>
        <w:ind w:left="125"/>
      </w:pPr>
      <w:r>
        <w:rPr>
          <w:sz w:val="28"/>
        </w:rPr>
        <w:t>CECI ETANT EXPOSE, LES PARTIES SONT CONVENUES :</w:t>
      </w:r>
    </w:p>
    <w:p w14:paraId="459EC5C5" w14:textId="77777777" w:rsidR="00B42898" w:rsidRDefault="00CE5A61">
      <w:pPr>
        <w:pStyle w:val="Titre1"/>
      </w:pPr>
      <w:r>
        <w:t>ARTICLE 1 : OBJET DU CONTRAT</w:t>
      </w:r>
    </w:p>
    <w:p w14:paraId="7716030F" w14:textId="77777777" w:rsidR="00B42898" w:rsidRDefault="00CE5A61">
      <w:pPr>
        <w:spacing w:after="29" w:line="258" w:lineRule="auto"/>
        <w:ind w:left="24" w:hanging="10"/>
        <w:jc w:val="both"/>
      </w:pPr>
      <w:r>
        <w:rPr>
          <w:sz w:val="24"/>
        </w:rPr>
        <w:t>Le présent contrat a pour objet de fixer les conditions et les modalités applicables aux prestations qui</w:t>
      </w:r>
    </w:p>
    <w:p w14:paraId="22805741" w14:textId="77777777" w:rsidR="00B42898" w:rsidRDefault="00CE5A61">
      <w:pPr>
        <w:spacing w:after="1638" w:line="265" w:lineRule="auto"/>
        <w:ind w:left="-5" w:right="245" w:hanging="10"/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0288" behindDoc="0" locked="0" layoutInCell="1" allowOverlap="0" wp14:anchorId="0DC6C63B" wp14:editId="1DAF74F1">
            <wp:simplePos x="0" y="0"/>
            <wp:positionH relativeFrom="column">
              <wp:posOffset>6261013</wp:posOffset>
            </wp:positionH>
            <wp:positionV relativeFrom="paragraph">
              <wp:posOffset>6097</wp:posOffset>
            </wp:positionV>
            <wp:extent cx="12192" cy="9145"/>
            <wp:effectExtent l="0" t="0" r="0" b="0"/>
            <wp:wrapSquare wrapText="bothSides"/>
            <wp:docPr id="2096" name="Picture 2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" name="Picture 20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0" wp14:anchorId="6F25FB2B" wp14:editId="1F21949D">
            <wp:simplePos x="0" y="0"/>
            <wp:positionH relativeFrom="column">
              <wp:posOffset>-301771</wp:posOffset>
            </wp:positionH>
            <wp:positionV relativeFrom="paragraph">
              <wp:posOffset>140222</wp:posOffset>
            </wp:positionV>
            <wp:extent cx="1304632" cy="1088239"/>
            <wp:effectExtent l="0" t="0" r="0" b="0"/>
            <wp:wrapSquare wrapText="bothSides"/>
            <wp:docPr id="5553" name="Picture 5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" name="Picture 55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4632" cy="1088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6"/>
        </w:rPr>
        <w:t>seront</w:t>
      </w:r>
      <w:proofErr w:type="gramEnd"/>
      <w:r>
        <w:rPr>
          <w:sz w:val="26"/>
        </w:rPr>
        <w:t xml:space="preserve"> fournies par le Consultant au profit du Cabinet (ci-après désignées « les prestations </w:t>
      </w:r>
      <w:r>
        <w:rPr>
          <w:noProof/>
          <w:lang w:val="en-US" w:eastAsia="en-US"/>
        </w:rPr>
        <w:drawing>
          <wp:inline distT="0" distB="0" distL="0" distR="0" wp14:anchorId="664F0567" wp14:editId="008F2D5E">
            <wp:extent cx="155459" cy="237767"/>
            <wp:effectExtent l="0" t="0" r="0" b="0"/>
            <wp:docPr id="5551" name="Picture 5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" name="Picture 55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459" cy="23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01562" w14:textId="1D6A0C16" w:rsidR="00B42898" w:rsidRDefault="00B42898">
      <w:pPr>
        <w:spacing w:after="0"/>
        <w:ind w:right="557"/>
        <w:jc w:val="right"/>
      </w:pPr>
      <w:bookmarkStart w:id="0" w:name="_GoBack"/>
      <w:bookmarkEnd w:id="0"/>
    </w:p>
    <w:sectPr w:rsidR="00B42898">
      <w:pgSz w:w="11900" w:h="16840"/>
      <w:pgMar w:top="1440" w:right="1042" w:bottom="1440" w:left="7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98"/>
    <w:rsid w:val="00B42898"/>
    <w:rsid w:val="00CE5A61"/>
    <w:rsid w:val="00F2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DF77"/>
  <w15:docId w15:val="{AACBA358-E987-4AAB-8513-FA6DBC2F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8"/>
      <w:ind w:left="120"/>
      <w:outlineLvl w:val="0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1648544029570_0</vt:lpstr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1648544029570_0</dc:title>
  <dc:subject>1648544029570_0</dc:subject>
  <dc:creator>CamScanner</dc:creator>
  <cp:keywords/>
  <cp:lastModifiedBy>MBUGWONG KUITCHE</cp:lastModifiedBy>
  <cp:revision>2</cp:revision>
  <dcterms:created xsi:type="dcterms:W3CDTF">2022-03-29T09:19:00Z</dcterms:created>
  <dcterms:modified xsi:type="dcterms:W3CDTF">2022-03-29T09:19:00Z</dcterms:modified>
</cp:coreProperties>
</file>