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CD2014"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Pr>
          <w:rFonts w:ascii="Arial" w:hAnsi="Arial" w:cs="Arial"/>
          <w:sz w:val="28"/>
          <w:szCs w:val="28"/>
        </w:rPr>
        <w:t xml:space="preserve"> </w:t>
      </w:r>
      <w:r w:rsidRPr="00CD2014">
        <w:rPr>
          <w:rFonts w:ascii="Arial" w:hAnsi="Arial" w:cs="Arial"/>
          <w:b/>
          <w:sz w:val="28"/>
          <w:szCs w:val="28"/>
        </w:rPr>
        <w:t>A  L’INTENTION  DE</w:t>
      </w:r>
      <w:r w:rsidR="00CD2014">
        <w:rPr>
          <w:rFonts w:ascii="Arial" w:hAnsi="Arial" w:cs="Arial"/>
          <w:b/>
          <w:sz w:val="28"/>
          <w:szCs w:val="28"/>
        </w:rPr>
        <w:t>S  MEDIAS  PROPAGANDISTES  FRANC</w:t>
      </w:r>
      <w:r w:rsidRPr="00CD2014">
        <w:rPr>
          <w:rFonts w:ascii="Arial" w:hAnsi="Arial" w:cs="Arial"/>
          <w:b/>
          <w:sz w:val="28"/>
          <w:szCs w:val="28"/>
        </w:rPr>
        <w:t>AIS</w:t>
      </w:r>
      <w:r>
        <w:rPr>
          <w:rFonts w:ascii="Arial" w:hAnsi="Arial" w:cs="Arial"/>
          <w:sz w:val="28"/>
          <w:szCs w:val="28"/>
        </w:rPr>
        <w:t>.</w:t>
      </w:r>
    </w:p>
    <w:p w:rsid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Pr>
          <w:rFonts w:ascii="Arial" w:hAnsi="Arial" w:cs="Arial"/>
          <w:sz w:val="28"/>
          <w:szCs w:val="28"/>
        </w:rPr>
        <w:t>Posté le 20 03 2022 sur le site Telegram par Cip</w:t>
      </w:r>
    </w:p>
    <w:p w:rsidR="00CA4FC5" w:rsidRDefault="00CA4FC5" w:rsidP="00CA4FC5">
      <w:pPr>
        <w:pStyle w:val="Sansinterligne"/>
        <w:rPr>
          <w:rFonts w:ascii="Arial" w:hAnsi="Arial" w:cs="Arial"/>
          <w:sz w:val="28"/>
          <w:szCs w:val="28"/>
        </w:rPr>
      </w:pPr>
    </w:p>
    <w:p w:rsidR="00CA4FC5" w:rsidRPr="00CA4FC5" w:rsidRDefault="00CA4FC5" w:rsidP="00CA4FC5">
      <w:pPr>
        <w:pStyle w:val="Sansinterligne"/>
        <w:rPr>
          <w:rFonts w:ascii="Arial" w:hAnsi="Arial" w:cs="Arial"/>
          <w:sz w:val="28"/>
          <w:szCs w:val="28"/>
        </w:rPr>
      </w:pPr>
      <w:r w:rsidRPr="00CA4FC5">
        <w:rPr>
          <w:rFonts w:ascii="Arial" w:hAnsi="Arial" w:cs="Arial"/>
          <w:sz w:val="28"/>
          <w:szCs w:val="28"/>
        </w:rPr>
        <w:t>20/03/2022 L'analyse de deux  experts militaires américains sur l'opération russe en Ukraine - 19 mars 2022</w:t>
      </w:r>
    </w:p>
    <w:p w:rsidR="00CA4FC5" w:rsidRP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sidRPr="00CA4FC5">
        <w:rPr>
          <w:rFonts w:ascii="Arial" w:hAnsi="Arial" w:cs="Arial"/>
          <w:b/>
          <w:color w:val="FF0000"/>
          <w:sz w:val="28"/>
          <w:szCs w:val="28"/>
        </w:rPr>
        <w:t>Scott Ritter :</w:t>
      </w:r>
      <w:r w:rsidRPr="00CA4FC5">
        <w:rPr>
          <w:rFonts w:ascii="Arial" w:hAnsi="Arial" w:cs="Arial"/>
          <w:color w:val="FF0000"/>
          <w:sz w:val="28"/>
          <w:szCs w:val="28"/>
        </w:rPr>
        <w:t xml:space="preserve"> </w:t>
      </w:r>
      <w:r w:rsidRPr="00CA4FC5">
        <w:rPr>
          <w:rFonts w:ascii="Arial" w:hAnsi="Arial" w:cs="Arial"/>
          <w:sz w:val="28"/>
          <w:szCs w:val="28"/>
        </w:rPr>
        <w:t xml:space="preserve">J'analyse les choses comme un militaire. J'ai passé de nombreuses années au début de ma carrière à apprendre des tactiques pour encercler et détruire les forces soviétiques par des manœuvres de tir. </w:t>
      </w:r>
      <w:r w:rsidRPr="00CD2014">
        <w:rPr>
          <w:rFonts w:ascii="Arial" w:hAnsi="Arial" w:cs="Arial"/>
          <w:sz w:val="28"/>
          <w:szCs w:val="28"/>
          <w:highlight w:val="yellow"/>
        </w:rPr>
        <w:t>Je connais ces gars. Je les ai étudiés pendant 35 ans;</w:t>
      </w:r>
      <w:r w:rsidRPr="00CA4FC5">
        <w:rPr>
          <w:rFonts w:ascii="Arial" w:hAnsi="Arial" w:cs="Arial"/>
          <w:sz w:val="28"/>
          <w:szCs w:val="28"/>
        </w:rPr>
        <w:t xml:space="preserve"> j'ai étudié leur doctrine et leur équipement, leurs tactiques d'opération. </w:t>
      </w:r>
    </w:p>
    <w:p w:rsidR="00CD2014" w:rsidRPr="00CA4FC5" w:rsidRDefault="00CD2014" w:rsidP="00CA4FC5">
      <w:pPr>
        <w:pStyle w:val="Sansinterligne"/>
        <w:rPr>
          <w:rFonts w:ascii="Arial" w:hAnsi="Arial" w:cs="Arial"/>
          <w:sz w:val="28"/>
          <w:szCs w:val="28"/>
        </w:rPr>
      </w:pPr>
    </w:p>
    <w:p w:rsidR="00CD2014" w:rsidRDefault="00CA4FC5" w:rsidP="00CA4FC5">
      <w:pPr>
        <w:pStyle w:val="Sansinterligne"/>
        <w:rPr>
          <w:rFonts w:ascii="Arial" w:hAnsi="Arial" w:cs="Arial"/>
          <w:sz w:val="28"/>
          <w:szCs w:val="28"/>
        </w:rPr>
      </w:pPr>
      <w:r w:rsidRPr="00CA4FC5">
        <w:rPr>
          <w:rFonts w:ascii="Arial" w:hAnsi="Arial" w:cs="Arial"/>
          <w:sz w:val="28"/>
          <w:szCs w:val="28"/>
        </w:rPr>
        <w:t xml:space="preserve">Ce que nous voyons est une stratégie multi-vecteur classique. Son objectif est de lier les forces ennemies, de les maintenir en place, de détruire les postes de commandement, d'encercler les forces ennemies et de capturer des objets stratégiquement importants. </w:t>
      </w:r>
    </w:p>
    <w:p w:rsidR="00CD2014" w:rsidRDefault="00CA4FC5" w:rsidP="00CA4FC5">
      <w:pPr>
        <w:pStyle w:val="Sansinterligne"/>
        <w:rPr>
          <w:rFonts w:ascii="Arial" w:hAnsi="Arial" w:cs="Arial"/>
          <w:sz w:val="28"/>
          <w:szCs w:val="28"/>
        </w:rPr>
      </w:pPr>
      <w:r w:rsidRPr="00CA4FC5">
        <w:rPr>
          <w:rFonts w:ascii="Arial" w:hAnsi="Arial" w:cs="Arial"/>
          <w:sz w:val="28"/>
          <w:szCs w:val="28"/>
        </w:rPr>
        <w:t>Contourner les zones fortifiées où la bataille serait trop intense. Il n'est pas facile de ne pas les laisser prendre l'initiative.</w:t>
      </w:r>
    </w:p>
    <w:p w:rsidR="00CD2014" w:rsidRDefault="00CA4FC5" w:rsidP="00CA4FC5">
      <w:pPr>
        <w:pStyle w:val="Sansinterligne"/>
        <w:rPr>
          <w:rFonts w:ascii="Arial" w:hAnsi="Arial" w:cs="Arial"/>
          <w:sz w:val="28"/>
          <w:szCs w:val="28"/>
        </w:rPr>
      </w:pPr>
      <w:r w:rsidRPr="00CD2014">
        <w:rPr>
          <w:rFonts w:ascii="Arial" w:hAnsi="Arial" w:cs="Arial"/>
          <w:sz w:val="28"/>
          <w:szCs w:val="28"/>
          <w:highlight w:val="yellow"/>
        </w:rPr>
        <w:t>La vitesse d'avance des troupes russes est supérieure à la vitesse des troupes allemandes lors de l'opération Blitzkrieg pendant la Seconde Guerre mondiale. Donc si quelqu'un dit que c'est "lent" - non, ce n'est pas lent, c'est l'avance de troupes la plus rapide de l'histoire</w:t>
      </w:r>
    </w:p>
    <w:p w:rsidR="00CD2014" w:rsidRDefault="00CD2014" w:rsidP="00CA4FC5">
      <w:pPr>
        <w:pStyle w:val="Sansinterligne"/>
        <w:rPr>
          <w:rFonts w:ascii="Arial" w:hAnsi="Arial" w:cs="Arial"/>
          <w:sz w:val="28"/>
          <w:szCs w:val="28"/>
        </w:rPr>
      </w:pPr>
    </w:p>
    <w:p w:rsidR="00CD2014" w:rsidRDefault="00CA4FC5" w:rsidP="00CA4FC5">
      <w:pPr>
        <w:pStyle w:val="Sansinterligne"/>
        <w:rPr>
          <w:rFonts w:ascii="Arial" w:hAnsi="Arial" w:cs="Arial"/>
          <w:sz w:val="28"/>
          <w:szCs w:val="28"/>
        </w:rPr>
      </w:pPr>
      <w:r w:rsidRPr="00CA4FC5">
        <w:rPr>
          <w:rFonts w:ascii="Arial" w:hAnsi="Arial" w:cs="Arial"/>
          <w:sz w:val="28"/>
          <w:szCs w:val="28"/>
        </w:rPr>
        <w:t xml:space="preserve"> D'autant plus que l'armée ukrainienne était composée de 260 000 hommes, entraînés et équipés selon les normes de l'OTAN, avec un système de commandement étroitement intégré, efficacement géré par des officiers. Il convient également d'envisager le soutien de 200 à 300 000 réservistes, unités auxiliaires et services. </w:t>
      </w:r>
      <w:r w:rsidRPr="00CD2014">
        <w:rPr>
          <w:rFonts w:ascii="Arial" w:hAnsi="Arial" w:cs="Arial"/>
          <w:b/>
          <w:color w:val="FF0000"/>
          <w:sz w:val="28"/>
          <w:szCs w:val="28"/>
        </w:rPr>
        <w:t>Et donc les Russes ont commencé avec 190-200 000 soldats pour faire face à une force de 600 000 soldats</w:t>
      </w:r>
      <w:r w:rsidRPr="00CA4FC5">
        <w:rPr>
          <w:rFonts w:ascii="Arial" w:hAnsi="Arial" w:cs="Arial"/>
          <w:sz w:val="28"/>
          <w:szCs w:val="28"/>
        </w:rPr>
        <w:t>.</w:t>
      </w:r>
    </w:p>
    <w:p w:rsidR="00CA4FC5" w:rsidRDefault="00CA4FC5" w:rsidP="00CA4FC5">
      <w:pPr>
        <w:pStyle w:val="Sansinterligne"/>
        <w:rPr>
          <w:rFonts w:ascii="Arial" w:hAnsi="Arial" w:cs="Arial"/>
          <w:sz w:val="28"/>
          <w:szCs w:val="28"/>
        </w:rPr>
      </w:pPr>
      <w:r w:rsidRPr="00CA4FC5">
        <w:rPr>
          <w:rFonts w:ascii="Arial" w:hAnsi="Arial" w:cs="Arial"/>
          <w:sz w:val="28"/>
          <w:szCs w:val="28"/>
        </w:rPr>
        <w:t xml:space="preserve">En règle générale, au début d'une campagne, vous devez avoir un avantage de trois contre un du côté offensif. Les Russes ont lancé l'opération avec un avantage de un contre trois, ou un contre quatre du côté ukrainien. Mais néanmoins, les pertes de la semaine dernière affichent 1 à 6 en faveur des Russes. Habituellement, dans les affrontements modernes, par exemple dans les batailles d'annihilation à grande échelle de la Seconde Guerre mondiale, pour chaque Américain tué, il y avait 3 ou 4 Allemands. Ce ratio a permis aux Américains de gagner des batailles et d'avancer. Le rapport entre le Russe et l'Ukrainien est de 1 à 6. </w:t>
      </w:r>
    </w:p>
    <w:p w:rsidR="00CD2014" w:rsidRPr="00CA4FC5" w:rsidRDefault="00CD2014" w:rsidP="00CA4FC5">
      <w:pPr>
        <w:pStyle w:val="Sansinterligne"/>
        <w:rPr>
          <w:rFonts w:ascii="Arial" w:hAnsi="Arial" w:cs="Arial"/>
          <w:sz w:val="28"/>
          <w:szCs w:val="28"/>
        </w:rPr>
      </w:pPr>
    </w:p>
    <w:p w:rsidR="00CD2014" w:rsidRDefault="00CA4FC5" w:rsidP="00CA4FC5">
      <w:pPr>
        <w:pStyle w:val="Sansinterligne"/>
        <w:rPr>
          <w:rFonts w:ascii="Arial" w:hAnsi="Arial" w:cs="Arial"/>
          <w:sz w:val="28"/>
          <w:szCs w:val="28"/>
        </w:rPr>
      </w:pPr>
      <w:r w:rsidRPr="00CD2014">
        <w:rPr>
          <w:rFonts w:ascii="Arial" w:hAnsi="Arial" w:cs="Arial"/>
          <w:color w:val="FF0000"/>
          <w:sz w:val="28"/>
          <w:szCs w:val="28"/>
        </w:rPr>
        <w:t>Pour la partie ukrainienne, c'est une défaite écrasante</w:t>
      </w:r>
      <w:r w:rsidRPr="00CA4FC5">
        <w:rPr>
          <w:rFonts w:ascii="Arial" w:hAnsi="Arial" w:cs="Arial"/>
          <w:sz w:val="28"/>
          <w:szCs w:val="28"/>
        </w:rPr>
        <w:t xml:space="preserve">. </w:t>
      </w:r>
    </w:p>
    <w:p w:rsidR="00CD2014" w:rsidRDefault="00CD2014" w:rsidP="00CA4FC5">
      <w:pPr>
        <w:pStyle w:val="Sansinterligne"/>
        <w:rPr>
          <w:rFonts w:ascii="Arial" w:hAnsi="Arial" w:cs="Arial"/>
          <w:sz w:val="28"/>
          <w:szCs w:val="28"/>
        </w:rPr>
      </w:pPr>
    </w:p>
    <w:p w:rsidR="00CD2014" w:rsidRDefault="00CA4FC5" w:rsidP="00CA4FC5">
      <w:pPr>
        <w:pStyle w:val="Sansinterligne"/>
        <w:rPr>
          <w:rFonts w:ascii="Arial" w:hAnsi="Arial" w:cs="Arial"/>
          <w:sz w:val="28"/>
          <w:szCs w:val="28"/>
        </w:rPr>
      </w:pPr>
      <w:r w:rsidRPr="00CA4FC5">
        <w:rPr>
          <w:rFonts w:ascii="Arial" w:hAnsi="Arial" w:cs="Arial"/>
          <w:sz w:val="28"/>
          <w:szCs w:val="28"/>
        </w:rPr>
        <w:t xml:space="preserve">L'une des raisons qui entravent l'avancée des Russes est que </w:t>
      </w:r>
      <w:r w:rsidRPr="00CD2014">
        <w:rPr>
          <w:rFonts w:ascii="Arial" w:hAnsi="Arial" w:cs="Arial"/>
          <w:sz w:val="28"/>
          <w:szCs w:val="28"/>
          <w:highlight w:val="yellow"/>
        </w:rPr>
        <w:t>la partie russe a annoncé son intention d'éviter des pertes parmi l'armée ukrainienne</w:t>
      </w:r>
      <w:r w:rsidRPr="00CA4FC5">
        <w:rPr>
          <w:rFonts w:ascii="Arial" w:hAnsi="Arial" w:cs="Arial"/>
          <w:sz w:val="28"/>
          <w:szCs w:val="28"/>
        </w:rPr>
        <w:t xml:space="preserve">. Pour moi, comme pour tout le monde, ce fut une surprise absolue qu'ils aient commencé l'opération avec une main attachée dans le dos. La progression est très calme et </w:t>
      </w:r>
      <w:r w:rsidRPr="00CA4FC5">
        <w:rPr>
          <w:rFonts w:ascii="Arial" w:hAnsi="Arial" w:cs="Arial"/>
          <w:sz w:val="28"/>
          <w:szCs w:val="28"/>
        </w:rPr>
        <w:lastRenderedPageBreak/>
        <w:t xml:space="preserve">très précise. Les Russes ont tenté de négocier avec tous ceux qui occupaient des positions fortifiées dans le but de minimiser les pertes civiles et la destruction des installations urbaines. Les Russes ont manifesté leur refus de tuer des soldats ukrainiens dans leurs casernes. Mais ils le pouvaient. Au lieu de cela, ils les ont laissés dormir paisiblement et ont dit - "nous préférons que vous restiez dans votre caserne et renonciez à la résistance, car nos revendications ne sont pas contre vous, nous chassons de plus gros poissons". </w:t>
      </w:r>
      <w:r w:rsidRPr="00CD2014">
        <w:rPr>
          <w:rFonts w:ascii="Arial" w:hAnsi="Arial" w:cs="Arial"/>
          <w:sz w:val="28"/>
          <w:szCs w:val="28"/>
          <w:highlight w:val="yellow"/>
        </w:rPr>
        <w:t>Malheureusement pour les Russes, les Ukrainiens ont décidé de se battre, et ils se battent très honorablement</w:t>
      </w:r>
      <w:r w:rsidRPr="00CA4FC5">
        <w:rPr>
          <w:rFonts w:ascii="Arial" w:hAnsi="Arial" w:cs="Arial"/>
          <w:sz w:val="28"/>
          <w:szCs w:val="28"/>
        </w:rPr>
        <w:t xml:space="preserve">. </w:t>
      </w:r>
    </w:p>
    <w:p w:rsidR="00CD2014" w:rsidRDefault="00CD2014"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sidRPr="00CA4FC5">
        <w:rPr>
          <w:rFonts w:ascii="Arial" w:hAnsi="Arial" w:cs="Arial"/>
          <w:sz w:val="28"/>
          <w:szCs w:val="28"/>
        </w:rPr>
        <w:t xml:space="preserve">Je ne peux pas sous-estimer le courage et la résilience de l'armée ukrainienne. Ils sont confrontés à une armée russe bien entraînée et bien équipée, qui dispose d'avantages tactiques et opérationnels. Et les Ukrainiens font preuve d'une combativité tout à fait honorable. Mais ils perdent, ils perdent sans espoir. </w:t>
      </w:r>
      <w:r w:rsidRPr="00CD2014">
        <w:rPr>
          <w:rFonts w:ascii="Arial" w:hAnsi="Arial" w:cs="Arial"/>
          <w:color w:val="FF0000"/>
          <w:sz w:val="28"/>
          <w:szCs w:val="28"/>
        </w:rPr>
        <w:t xml:space="preserve">Et je pense que bientôt, même très bientôt, nous verrons une reddition totale. </w:t>
      </w:r>
      <w:r w:rsidRPr="00CA4FC5">
        <w:rPr>
          <w:rFonts w:ascii="Arial" w:hAnsi="Arial" w:cs="Arial"/>
          <w:sz w:val="28"/>
          <w:szCs w:val="28"/>
        </w:rPr>
        <w:t>Lorsqu'ils seront à court de munitions, qu'ils manqueront de nourriture, d'eau potable et de carburant, ils seront confrontés à un choix : la reddition ou une résistance inutile et la mort.</w:t>
      </w:r>
    </w:p>
    <w:p w:rsidR="00CA4FC5" w:rsidRDefault="00CA4FC5" w:rsidP="00CA4FC5">
      <w:pPr>
        <w:pStyle w:val="Sansinterligne"/>
        <w:rPr>
          <w:rFonts w:ascii="Arial" w:hAnsi="Arial" w:cs="Arial"/>
          <w:sz w:val="28"/>
          <w:szCs w:val="28"/>
        </w:rPr>
      </w:pPr>
    </w:p>
    <w:p w:rsidR="00CA4FC5" w:rsidRPr="00CA4FC5" w:rsidRDefault="00CA4FC5" w:rsidP="00CA4FC5">
      <w:pPr>
        <w:pStyle w:val="Sansinterligne"/>
        <w:rPr>
          <w:rFonts w:ascii="Arial" w:hAnsi="Arial" w:cs="Arial"/>
          <w:sz w:val="28"/>
          <w:szCs w:val="28"/>
        </w:rPr>
      </w:pPr>
    </w:p>
    <w:p w:rsidR="00CA4FC5" w:rsidRPr="00CA4FC5" w:rsidRDefault="00CA4FC5" w:rsidP="00CA4FC5">
      <w:pPr>
        <w:pStyle w:val="Sansinterligne"/>
        <w:rPr>
          <w:rFonts w:ascii="Arial" w:hAnsi="Arial" w:cs="Arial"/>
          <w:sz w:val="28"/>
          <w:szCs w:val="28"/>
        </w:rPr>
      </w:pPr>
      <w:bookmarkStart w:id="0" w:name="_GoBack"/>
      <w:r w:rsidRPr="00CD2014">
        <w:rPr>
          <w:rFonts w:ascii="Arial" w:hAnsi="Arial" w:cs="Arial"/>
          <w:b/>
          <w:sz w:val="28"/>
          <w:szCs w:val="28"/>
        </w:rPr>
        <w:t>AUTRE  EXPERT  AMERICAIN</w:t>
      </w:r>
      <w:r w:rsidRPr="00CA4FC5">
        <w:rPr>
          <w:rFonts w:ascii="Arial" w:hAnsi="Arial" w:cs="Arial"/>
          <w:sz w:val="28"/>
          <w:szCs w:val="28"/>
        </w:rPr>
        <w:t xml:space="preserve"> </w:t>
      </w:r>
      <w:bookmarkEnd w:id="0"/>
      <w:r w:rsidRPr="00CA4FC5">
        <w:rPr>
          <w:rFonts w:ascii="Arial" w:hAnsi="Arial" w:cs="Arial"/>
          <w:sz w:val="28"/>
          <w:szCs w:val="28"/>
        </w:rPr>
        <w:t>/ [Transféré de unofficial BeZsonoV]</w:t>
      </w:r>
    </w:p>
    <w:p w:rsidR="00CA4FC5" w:rsidRDefault="00CA4FC5" w:rsidP="00CA4FC5">
      <w:pPr>
        <w:pStyle w:val="Sansinterligne"/>
        <w:rPr>
          <w:rFonts w:ascii="Arial" w:hAnsi="Arial" w:cs="Arial"/>
          <w:sz w:val="28"/>
          <w:szCs w:val="28"/>
        </w:rPr>
      </w:pPr>
      <w:r w:rsidRPr="00CA4FC5">
        <w:rPr>
          <w:rFonts w:ascii="Arial" w:hAnsi="Arial" w:cs="Arial"/>
          <w:sz w:val="28"/>
          <w:szCs w:val="28"/>
        </w:rPr>
        <w:t>[ Vidéo ]</w:t>
      </w:r>
    </w:p>
    <w:p w:rsidR="00CA4FC5" w:rsidRP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sidRPr="00CA4FC5">
        <w:rPr>
          <w:rFonts w:ascii="Arial" w:hAnsi="Arial" w:cs="Arial"/>
          <w:sz w:val="28"/>
          <w:szCs w:val="28"/>
        </w:rPr>
        <w:t xml:space="preserve">Un expert militaire américain spécialisé dans l'étude de la doctrine militaire russe analyse l'opération militaire menée par les forces armées russes en Ukraine. </w:t>
      </w:r>
    </w:p>
    <w:p w:rsid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sidRPr="00CA4FC5">
        <w:rPr>
          <w:rFonts w:ascii="Arial" w:hAnsi="Arial" w:cs="Arial"/>
          <w:sz w:val="28"/>
          <w:szCs w:val="28"/>
        </w:rPr>
        <w:t xml:space="preserve">Pour ceux qui ne veulent pas regarder la vidéo, le texte in extenso est ici </w:t>
      </w:r>
    </w:p>
    <w:p w:rsidR="00CA4FC5" w:rsidRDefault="00CA4FC5" w:rsidP="00CA4FC5">
      <w:pPr>
        <w:pStyle w:val="Sansinterligne"/>
        <w:rPr>
          <w:rFonts w:ascii="Arial" w:hAnsi="Arial" w:cs="Arial"/>
          <w:sz w:val="28"/>
          <w:szCs w:val="28"/>
        </w:rPr>
      </w:pPr>
      <w:r w:rsidRPr="00CA4FC5">
        <w:rPr>
          <w:rFonts w:ascii="Arial" w:hAnsi="Arial" w:cs="Arial"/>
          <w:sz w:val="28"/>
          <w:szCs w:val="28"/>
        </w:rPr>
        <w:t>(</w:t>
      </w:r>
      <w:hyperlink r:id="rId4" w:history="1">
        <w:r w:rsidRPr="00CA4FC5">
          <w:rPr>
            <w:rStyle w:val="Lienhypertexte"/>
            <w:rFonts w:ascii="Arial" w:hAnsi="Arial" w:cs="Arial"/>
            <w:sz w:val="28"/>
            <w:szCs w:val="28"/>
          </w:rPr>
          <w:t>https://telegra.ph/Amerikanskij-ehkspert-o-voennoj-operacii-RF-03-19</w:t>
        </w:r>
      </w:hyperlink>
      <w:r w:rsidRPr="00CA4FC5">
        <w:rPr>
          <w:rFonts w:ascii="Arial" w:hAnsi="Arial" w:cs="Arial"/>
          <w:sz w:val="28"/>
          <w:szCs w:val="28"/>
        </w:rPr>
        <w:t>).</w:t>
      </w:r>
    </w:p>
    <w:p w:rsidR="00CA4FC5" w:rsidRP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sidRPr="00CA4FC5">
        <w:rPr>
          <w:rFonts w:ascii="Arial" w:hAnsi="Arial" w:cs="Arial"/>
          <w:b/>
          <w:color w:val="FF0000"/>
          <w:sz w:val="28"/>
          <w:szCs w:val="28"/>
        </w:rPr>
        <w:t>Lee Camp</w:t>
      </w:r>
      <w:r w:rsidRPr="00CA4FC5">
        <w:rPr>
          <w:rFonts w:ascii="Arial" w:hAnsi="Arial" w:cs="Arial"/>
          <w:color w:val="FF0000"/>
          <w:sz w:val="28"/>
          <w:szCs w:val="28"/>
        </w:rPr>
        <w:t xml:space="preserve"> </w:t>
      </w:r>
      <w:r w:rsidRPr="00CA4FC5">
        <w:rPr>
          <w:rFonts w:ascii="Arial" w:hAnsi="Arial" w:cs="Arial"/>
          <w:sz w:val="28"/>
          <w:szCs w:val="28"/>
        </w:rPr>
        <w:t>: beaucoup de choses sont dites dans la propagande américaine: vous avez dit sur Twitter que "pratiquement tout ce qui est dit sur les chaînes occidentales sur les actions des Russes en Syrie n'est pas vrai". A votre avis, que pensent les troupes russes des pertes civiles ?</w:t>
      </w:r>
    </w:p>
    <w:p w:rsidR="00CA4FC5" w:rsidRPr="00CA4FC5" w:rsidRDefault="00CA4FC5" w:rsidP="00CA4FC5">
      <w:pPr>
        <w:pStyle w:val="Sansinterligne"/>
        <w:rPr>
          <w:rFonts w:ascii="Arial" w:hAnsi="Arial" w:cs="Arial"/>
          <w:sz w:val="28"/>
          <w:szCs w:val="28"/>
        </w:rPr>
      </w:pPr>
    </w:p>
    <w:p w:rsidR="00CA4FC5" w:rsidRDefault="00CA4FC5" w:rsidP="00CA4FC5">
      <w:pPr>
        <w:pStyle w:val="Sansinterligne"/>
        <w:rPr>
          <w:rFonts w:ascii="Arial" w:hAnsi="Arial" w:cs="Arial"/>
          <w:sz w:val="28"/>
          <w:szCs w:val="28"/>
        </w:rPr>
      </w:pPr>
      <w:r w:rsidRPr="00CA4FC5">
        <w:rPr>
          <w:rFonts w:ascii="Arial" w:hAnsi="Arial" w:cs="Arial"/>
          <w:b/>
          <w:color w:val="FF0000"/>
          <w:sz w:val="28"/>
          <w:szCs w:val="28"/>
        </w:rPr>
        <w:t>Scott Ritter</w:t>
      </w:r>
      <w:r w:rsidRPr="00CA4FC5">
        <w:rPr>
          <w:rFonts w:ascii="Arial" w:hAnsi="Arial" w:cs="Arial"/>
          <w:color w:val="FF0000"/>
          <w:sz w:val="28"/>
          <w:szCs w:val="28"/>
        </w:rPr>
        <w:t xml:space="preserve"> </w:t>
      </w:r>
      <w:r w:rsidRPr="00CA4FC5">
        <w:rPr>
          <w:rFonts w:ascii="Arial" w:hAnsi="Arial" w:cs="Arial"/>
          <w:sz w:val="28"/>
          <w:szCs w:val="28"/>
        </w:rPr>
        <w:t xml:space="preserve">: Les troupes russes se sont délibérément privées d'un énorme avantage de la doctrine militaire moderne - un avantage décisif en matière de puissance de feu. Je dirais même de supériorité absolue. La stratégie russe habituelle consiste à localiser la cible et à détruire l'emplacement avec des tirs nourris d'artillerie à lance-roquettes multiples, de mortiers, puis à faire rouler l'armée blindée sur l'ensemble jusqu'à ce qu'une nouvelle cible soit localisée et que la procédure doive être répétée. La tactique est extrêmement efficace et extrêmement brutale. Appliquée à une formation ennemie située dans une zone urbaine ou dans une banlieue densément peuplée, elle entraînerait la mort de dizaines de milliers de civils. </w:t>
      </w:r>
    </w:p>
    <w:p w:rsidR="00D008BA" w:rsidRDefault="00CA4FC5" w:rsidP="00CA4FC5">
      <w:pPr>
        <w:pStyle w:val="Sansinterligne"/>
        <w:rPr>
          <w:rFonts w:ascii="Arial" w:hAnsi="Arial" w:cs="Arial"/>
          <w:sz w:val="28"/>
          <w:szCs w:val="28"/>
        </w:rPr>
      </w:pPr>
      <w:r w:rsidRPr="00D008BA">
        <w:rPr>
          <w:rFonts w:ascii="Arial" w:hAnsi="Arial" w:cs="Arial"/>
          <w:sz w:val="28"/>
          <w:szCs w:val="28"/>
          <w:highlight w:val="yellow"/>
        </w:rPr>
        <w:t>Les Russes ont abandonné cette tactique. Ils ne l'ont utilisé</w:t>
      </w:r>
      <w:r w:rsidRPr="00D008BA">
        <w:rPr>
          <w:rFonts w:ascii="Arial" w:hAnsi="Arial" w:cs="Arial"/>
          <w:sz w:val="28"/>
          <w:szCs w:val="28"/>
          <w:highlight w:val="yellow"/>
        </w:rPr>
        <w:t>e</w:t>
      </w:r>
      <w:r w:rsidRPr="00D008BA">
        <w:rPr>
          <w:rFonts w:ascii="Arial" w:hAnsi="Arial" w:cs="Arial"/>
          <w:sz w:val="28"/>
          <w:szCs w:val="28"/>
          <w:highlight w:val="yellow"/>
        </w:rPr>
        <w:t xml:space="preserve"> nulle part</w:t>
      </w:r>
      <w:r w:rsidRPr="00CA4FC5">
        <w:rPr>
          <w:rFonts w:ascii="Arial" w:hAnsi="Arial" w:cs="Arial"/>
          <w:sz w:val="28"/>
          <w:szCs w:val="28"/>
        </w:rPr>
        <w:t xml:space="preserve">. Lorsqu'ils tirent, ils sont guidés par des informations sur l'opération de reconnaissance, les capacités de l'ennemi et ses emplacements. La guerre est une science inexacte. Je vous le dis en tant que personne qui connaît cela de première main. Vous avez reconnu la cible, vous avez choisi les armes les plus adaptées pour éliminer la cible. Et tout à coup, il s'avère que les renseignements étaient erronés ou que les munitions ont conduit à la destruction d'un objet qui ne devait pas l'être. Et dans tous les cas, lorsque des combats ont lieu dans des zones habitées, ce sont les gens qui paient le prix le plus élevé. Et cela se passe en ce moment. </w:t>
      </w:r>
      <w:r w:rsidRPr="00D008BA">
        <w:rPr>
          <w:rFonts w:ascii="Arial" w:hAnsi="Arial" w:cs="Arial"/>
          <w:sz w:val="28"/>
          <w:szCs w:val="28"/>
          <w:highlight w:val="yellow"/>
        </w:rPr>
        <w:t>Mais prétendre que les Russes ciblent délibérément la population civile est une déformation absolue de la réalité</w:t>
      </w:r>
      <w:r w:rsidRPr="00CA4FC5">
        <w:rPr>
          <w:rFonts w:ascii="Arial" w:hAnsi="Arial" w:cs="Arial"/>
          <w:sz w:val="28"/>
          <w:szCs w:val="28"/>
        </w:rPr>
        <w:t xml:space="preserve">. Les Russes sont très, très prudents dans l'utilisation des armes. Surtout quand ils utilisent des armes lourdes. </w:t>
      </w:r>
    </w:p>
    <w:p w:rsidR="00D008BA" w:rsidRDefault="00CA4FC5" w:rsidP="00CA4FC5">
      <w:pPr>
        <w:pStyle w:val="Sansinterligne"/>
        <w:rPr>
          <w:rFonts w:ascii="Arial" w:hAnsi="Arial" w:cs="Arial"/>
          <w:sz w:val="28"/>
          <w:szCs w:val="28"/>
        </w:rPr>
      </w:pPr>
      <w:r w:rsidRPr="00CA4FC5">
        <w:rPr>
          <w:rFonts w:ascii="Arial" w:hAnsi="Arial" w:cs="Arial"/>
          <w:sz w:val="28"/>
          <w:szCs w:val="28"/>
        </w:rPr>
        <w:t xml:space="preserve">Par exemple, à Kharkov, ils ont utilisé des systèmes de lance-roquettes lors de combats dans des zones résidentielles. Mais ce que les médias occidentaux ne vous diront pas, c'est que les Russes ont envoyé un groupe de reconnaissance dans cette zone avant cela. Elle a été prise en embuscade et détruite par l'armée ukrainienne, qui s'était retranchée dans la zone. Un tel résultat d'une opération de reconnaissance transforme automatiquement la zone en une cible de combat légitime. Je suis désolé, mais ce sont les règles de la guerre. </w:t>
      </w:r>
      <w:r w:rsidRPr="00D008BA">
        <w:rPr>
          <w:rFonts w:ascii="Arial" w:hAnsi="Arial" w:cs="Arial"/>
          <w:sz w:val="28"/>
          <w:szCs w:val="28"/>
          <w:highlight w:val="yellow"/>
        </w:rPr>
        <w:t>Si vous avez pris la décision de vous défendre dans des zones résidentielles - ce qui n'est pas légitime - ce n'est plus un crime de guerre si les Russes frappent ces zones.</w:t>
      </w:r>
      <w:r w:rsidRPr="00CA4FC5">
        <w:rPr>
          <w:rFonts w:ascii="Arial" w:hAnsi="Arial" w:cs="Arial"/>
          <w:sz w:val="28"/>
          <w:szCs w:val="28"/>
        </w:rPr>
        <w:t xml:space="preserve"> J</w:t>
      </w:r>
    </w:p>
    <w:p w:rsidR="00D008BA" w:rsidRDefault="00D008BA" w:rsidP="00CA4FC5">
      <w:pPr>
        <w:pStyle w:val="Sansinterligne"/>
        <w:rPr>
          <w:rFonts w:ascii="Arial" w:hAnsi="Arial" w:cs="Arial"/>
          <w:sz w:val="28"/>
          <w:szCs w:val="28"/>
        </w:rPr>
      </w:pPr>
    </w:p>
    <w:p w:rsidR="00CA4FC5" w:rsidRDefault="00D008BA" w:rsidP="00CA4FC5">
      <w:pPr>
        <w:pStyle w:val="Sansinterligne"/>
        <w:rPr>
          <w:rFonts w:ascii="Arial" w:hAnsi="Arial" w:cs="Arial"/>
          <w:sz w:val="28"/>
          <w:szCs w:val="28"/>
        </w:rPr>
      </w:pPr>
      <w:r w:rsidRPr="00D008BA">
        <w:rPr>
          <w:rFonts w:ascii="Arial" w:hAnsi="Arial" w:cs="Arial"/>
          <w:color w:val="FF0000"/>
          <w:sz w:val="28"/>
          <w:szCs w:val="28"/>
        </w:rPr>
        <w:t>J</w:t>
      </w:r>
      <w:r w:rsidR="00CA4FC5" w:rsidRPr="00D008BA">
        <w:rPr>
          <w:rFonts w:ascii="Arial" w:hAnsi="Arial" w:cs="Arial"/>
          <w:color w:val="FF0000"/>
          <w:sz w:val="28"/>
          <w:szCs w:val="28"/>
        </w:rPr>
        <w:t>e pense que les Russes échouent sur un aspect, et c'est en termes de propagande</w:t>
      </w:r>
      <w:r w:rsidR="00CA4FC5" w:rsidRPr="00CA4FC5">
        <w:rPr>
          <w:rFonts w:ascii="Arial" w:hAnsi="Arial" w:cs="Arial"/>
          <w:sz w:val="28"/>
          <w:szCs w:val="28"/>
        </w:rPr>
        <w:t xml:space="preserve">. Je ne dis pas que j'aimerais que les Russes mentent. Mais je voudrais qu'ils représentent leur point de vue dans cette confrontation. Ce à quoi ils s'opposent n'est pas seulement la propagande du gouvernement ukrainien. </w:t>
      </w:r>
      <w:r w:rsidR="00CA4FC5" w:rsidRPr="00D008BA">
        <w:rPr>
          <w:rFonts w:ascii="Arial" w:hAnsi="Arial" w:cs="Arial"/>
          <w:sz w:val="28"/>
          <w:szCs w:val="28"/>
          <w:highlight w:val="yellow"/>
        </w:rPr>
        <w:t>Il faut tenir compte du fait que la CIA coopère étroitement avec le ministère ukrainien de l'Information. Et la CIA est responsable de ce qu'on appelle "l'opération d'information".</w:t>
      </w:r>
      <w:r w:rsidR="00CA4FC5" w:rsidRPr="00CA4FC5">
        <w:rPr>
          <w:rFonts w:ascii="Arial" w:hAnsi="Arial" w:cs="Arial"/>
          <w:sz w:val="28"/>
          <w:szCs w:val="28"/>
        </w:rPr>
        <w:t xml:space="preserve"> Il s'agit d'une opération d'infiltration, une action politique menée avec l'autorisation du président des États-Unis. Et la raison pour laquelle ils doivent obtenir l'approbation présidentielle est que la CIA n'a normalement pas le droit de manipuler des informations qui auraient un impact sur le public américain. Ils peuvent mentir, ils le font avec beaucoup de succès. Mais il leur est interdit de mentir si cela affecte le point de vue des Américains. Et c'est exactement ce qu'ils font maintenant. Ils diffusent de la désinformation. Ou, disons-le de cette façon, ils mènent une opération d'information bien pensée afin d'obtenir des résultats politiques intérieurs en Russie. </w:t>
      </w:r>
      <w:r w:rsidR="00CA4FC5" w:rsidRPr="00D008BA">
        <w:rPr>
          <w:rFonts w:ascii="Arial" w:hAnsi="Arial" w:cs="Arial"/>
          <w:color w:val="FF0000"/>
          <w:sz w:val="28"/>
          <w:szCs w:val="28"/>
        </w:rPr>
        <w:t>Le sens, en fait, c'est le renversement du régime. Ils veulent que Poutine soit renversé.</w:t>
      </w:r>
      <w:r w:rsidR="00CA4FC5" w:rsidRPr="00CA4FC5">
        <w:rPr>
          <w:rFonts w:ascii="Arial" w:hAnsi="Arial" w:cs="Arial"/>
          <w:sz w:val="28"/>
          <w:szCs w:val="28"/>
        </w:rPr>
        <w:t xml:space="preserve"> Par conséquent, ils créent un mécontentement interne en Russie, et ils dirigeront ce mécontentement avec des sanctions et des mécanismes politiques.</w:t>
      </w:r>
    </w:p>
    <w:p w:rsidR="00CA4FC5" w:rsidRDefault="00CA4FC5" w:rsidP="00CA4FC5">
      <w:pPr>
        <w:pStyle w:val="Sansinterligne"/>
        <w:rPr>
          <w:rFonts w:ascii="Arial" w:hAnsi="Arial" w:cs="Arial"/>
          <w:sz w:val="28"/>
          <w:szCs w:val="28"/>
        </w:rPr>
      </w:pPr>
    </w:p>
    <w:p w:rsidR="00CA4FC5" w:rsidRPr="00CA4FC5" w:rsidRDefault="00CA4FC5" w:rsidP="00CA4FC5">
      <w:pPr>
        <w:pStyle w:val="Sansinterligne"/>
        <w:rPr>
          <w:rFonts w:ascii="Arial" w:hAnsi="Arial" w:cs="Arial"/>
          <w:sz w:val="28"/>
          <w:szCs w:val="28"/>
        </w:rPr>
      </w:pPr>
    </w:p>
    <w:p w:rsidR="00CA4FC5" w:rsidRPr="00CA4FC5" w:rsidRDefault="00CA4FC5" w:rsidP="00CA4FC5">
      <w:pPr>
        <w:pStyle w:val="Sansinterligne"/>
        <w:rPr>
          <w:rFonts w:ascii="Arial" w:hAnsi="Arial" w:cs="Arial"/>
          <w:sz w:val="28"/>
          <w:szCs w:val="28"/>
        </w:rPr>
      </w:pPr>
      <w:r w:rsidRPr="00CA4FC5">
        <w:rPr>
          <w:rFonts w:ascii="Arial" w:hAnsi="Arial" w:cs="Arial"/>
          <w:sz w:val="28"/>
          <w:szCs w:val="28"/>
        </w:rPr>
        <w:t xml:space="preserve">EN  COMPLEMENT : </w:t>
      </w:r>
    </w:p>
    <w:p w:rsidR="00CA4FC5" w:rsidRPr="00CA4FC5" w:rsidRDefault="00CA4FC5" w:rsidP="00CA4FC5">
      <w:pPr>
        <w:pStyle w:val="Sansinterligne"/>
        <w:rPr>
          <w:rFonts w:ascii="Arial" w:hAnsi="Arial" w:cs="Arial"/>
          <w:sz w:val="28"/>
          <w:szCs w:val="28"/>
        </w:rPr>
      </w:pPr>
      <w:r w:rsidRPr="00CA4FC5">
        <w:rPr>
          <w:rFonts w:ascii="Arial" w:hAnsi="Arial" w:cs="Arial"/>
          <w:sz w:val="28"/>
          <w:szCs w:val="28"/>
        </w:rPr>
        <w:t>DNR 19 03 2022</w:t>
      </w:r>
    </w:p>
    <w:p w:rsidR="00CA4FC5" w:rsidRPr="00CA4FC5" w:rsidRDefault="00CA4FC5" w:rsidP="00CA4FC5">
      <w:pPr>
        <w:pStyle w:val="Sansinterligne"/>
        <w:rPr>
          <w:rFonts w:ascii="Arial" w:hAnsi="Arial" w:cs="Arial"/>
          <w:sz w:val="28"/>
          <w:szCs w:val="28"/>
        </w:rPr>
      </w:pPr>
      <w:r w:rsidRPr="00CA4FC5">
        <w:rPr>
          <w:rFonts w:ascii="Arial" w:hAnsi="Arial" w:cs="Arial"/>
          <w:sz w:val="28"/>
          <w:szCs w:val="28"/>
        </w:rPr>
        <w:t>Pour donner une idée des pertes ukrainiennes, la DNR communique que, pour la seule journée du 19 mars et uniquement pour les combats dans lesquels sont engagées les forces de la République de Donetsk, 160 officiers ou soldats de l'armée ukrainienne ont été tués ou mis hors de combat.</w:t>
      </w:r>
    </w:p>
    <w:p w:rsidR="00CA4FC5" w:rsidRPr="00CA4FC5" w:rsidRDefault="00CA4FC5" w:rsidP="00CA4FC5">
      <w:pPr>
        <w:pStyle w:val="Sansinterligne"/>
        <w:rPr>
          <w:rFonts w:ascii="Arial" w:hAnsi="Arial" w:cs="Arial"/>
          <w:sz w:val="28"/>
          <w:szCs w:val="28"/>
        </w:rPr>
      </w:pPr>
    </w:p>
    <w:sectPr w:rsidR="00CA4FC5" w:rsidRPr="00CA4FC5" w:rsidSect="00CA4F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C5"/>
    <w:rsid w:val="003910C4"/>
    <w:rsid w:val="00C515CB"/>
    <w:rsid w:val="00CA4FC5"/>
    <w:rsid w:val="00CD2014"/>
    <w:rsid w:val="00D00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3A6E"/>
  <w15:chartTrackingRefBased/>
  <w15:docId w15:val="{F722EB54-F242-4A1B-93FB-429E610C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F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4FC5"/>
    <w:pPr>
      <w:spacing w:after="0" w:line="240" w:lineRule="auto"/>
    </w:pPr>
  </w:style>
  <w:style w:type="character" w:styleId="Lienhypertexte">
    <w:name w:val="Hyperlink"/>
    <w:basedOn w:val="Policepardfaut"/>
    <w:uiPriority w:val="99"/>
    <w:unhideWhenUsed/>
    <w:rsid w:val="00CA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legra.ph/Amerikanskij-ehkspert-o-voennoj-operacii-RF-03-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1354</Words>
  <Characters>7451</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2022-03-20T10:51:00Z</dcterms:created>
  <dcterms:modified xsi:type="dcterms:W3CDTF">2022-03-20T11:10:00Z</dcterms:modified>
</cp:coreProperties>
</file>