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6EB" w:rsidRPr="006166EB" w:rsidRDefault="006166EB" w:rsidP="00E00DF5">
      <w:pPr>
        <w:pStyle w:val="Sansinterligne"/>
        <w:rPr>
          <w:rFonts w:ascii="Arial" w:hAnsi="Arial" w:cs="Arial"/>
          <w:b/>
          <w:color w:val="222222"/>
          <w:sz w:val="20"/>
          <w:szCs w:val="20"/>
          <w:shd w:val="clear" w:color="auto" w:fill="FFFFFF"/>
        </w:rPr>
      </w:pPr>
      <w:proofErr w:type="gramStart"/>
      <w:r w:rsidRPr="006166EB">
        <w:rPr>
          <w:rFonts w:ascii="Arial" w:hAnsi="Arial" w:cs="Arial"/>
          <w:b/>
          <w:color w:val="222222"/>
          <w:sz w:val="20"/>
          <w:szCs w:val="20"/>
          <w:shd w:val="clear" w:color="auto" w:fill="FFFFFF"/>
        </w:rPr>
        <w:t>LES  CHIFFRES</w:t>
      </w:r>
      <w:proofErr w:type="gramEnd"/>
      <w:r w:rsidRPr="006166EB">
        <w:rPr>
          <w:rFonts w:ascii="Arial" w:hAnsi="Arial" w:cs="Arial"/>
          <w:b/>
          <w:color w:val="222222"/>
          <w:sz w:val="20"/>
          <w:szCs w:val="20"/>
          <w:shd w:val="clear" w:color="auto" w:fill="FFFFFF"/>
        </w:rPr>
        <w:t xml:space="preserve">  DOUTEUX  DE  LA  POPULATION  UKRAINIENNE</w:t>
      </w:r>
    </w:p>
    <w:p w:rsidR="006166EB" w:rsidRDefault="006166EB" w:rsidP="00E00DF5">
      <w:pPr>
        <w:pStyle w:val="Sansinterligne"/>
        <w:rPr>
          <w:rFonts w:ascii="Arial" w:hAnsi="Arial" w:cs="Arial"/>
          <w:color w:val="222222"/>
          <w:sz w:val="20"/>
          <w:szCs w:val="20"/>
          <w:shd w:val="clear" w:color="auto" w:fill="FFFFFF"/>
        </w:rPr>
      </w:pPr>
      <w:r>
        <w:rPr>
          <w:rFonts w:ascii="Arial" w:hAnsi="Arial" w:cs="Arial"/>
          <w:color w:val="222222"/>
          <w:sz w:val="20"/>
          <w:szCs w:val="20"/>
          <w:shd w:val="clear" w:color="auto" w:fill="FFFFFF"/>
        </w:rPr>
        <w:t>(Analyse de Nicols Dissident, datant de 2017)</w:t>
      </w:r>
    </w:p>
    <w:p w:rsidR="006166EB" w:rsidRDefault="006166EB" w:rsidP="00E00DF5">
      <w:pPr>
        <w:pStyle w:val="Sansinterligne"/>
        <w:rPr>
          <w:rFonts w:ascii="Arial" w:hAnsi="Arial" w:cs="Arial"/>
          <w:color w:val="222222"/>
          <w:sz w:val="20"/>
          <w:szCs w:val="20"/>
          <w:shd w:val="clear" w:color="auto" w:fill="FFFFFF"/>
        </w:rPr>
      </w:pPr>
    </w:p>
    <w:p w:rsidR="004609E7" w:rsidRDefault="00E00DF5" w:rsidP="00E00DF5">
      <w:pPr>
        <w:pStyle w:val="Sansinterligne"/>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Le plus ukrainien des auteurs russes, Nicolas Gogol, est notamment connu pour "Les âmes mortes". Pour la faire courte, c'est l'histoire d'une escroquerie basée sur la dissimulation de la baisse du nombre de serfs (ceux qui sont décédés) sur une propriété. L'escroc achète ces âmes mortes aux propriétaires terriens, sans que ces propriétaires comprennent ce qu'il veut en faire. Il a l'intention de prendre un crédit en donnant ses serfs (les âmes mortes) en garantie, sans aucune intention de rembourser le crédit. Tiens </w:t>
      </w:r>
      <w:proofErr w:type="spellStart"/>
      <w:r>
        <w:rPr>
          <w:rFonts w:ascii="Arial" w:hAnsi="Arial" w:cs="Arial"/>
          <w:color w:val="222222"/>
          <w:sz w:val="20"/>
          <w:szCs w:val="20"/>
          <w:shd w:val="clear" w:color="auto" w:fill="FFFFFF"/>
        </w:rPr>
        <w:t>tiens</w:t>
      </w:r>
      <w:proofErr w:type="spellEnd"/>
      <w:r>
        <w:rPr>
          <w:rFonts w:ascii="Arial" w:hAnsi="Arial" w:cs="Arial"/>
          <w:color w:val="222222"/>
          <w:sz w:val="20"/>
          <w:szCs w:val="20"/>
          <w:shd w:val="clear" w:color="auto" w:fill="FFFFFF"/>
        </w:rPr>
        <w:t>, ça rappelle vachement la situation de l'Ukraine actuelle ! </w:t>
      </w:r>
      <w:r>
        <w:rPr>
          <w:rFonts w:ascii="Arial" w:hAnsi="Arial" w:cs="Arial"/>
          <w:color w:val="222222"/>
          <w:sz w:val="20"/>
          <w:szCs w:val="20"/>
        </w:rPr>
        <w:br/>
      </w:r>
      <w:r>
        <w:rPr>
          <w:rFonts w:ascii="Arial" w:hAnsi="Arial" w:cs="Arial"/>
          <w:color w:val="222222"/>
          <w:sz w:val="20"/>
          <w:szCs w:val="20"/>
          <w:shd w:val="clear" w:color="auto" w:fill="FFFFFF"/>
        </w:rPr>
        <w:t>On a déjà compris qu'il n'y a aucune ambiguïté sur le fait que la population ukrainienne est nettement inférieure aux estimations officielles qui ne tiennent pas compte de l'émigration depuis qu'elle est devenue massive en 2004 ou 2005. Comme dans le livre de Gogol, ce qui n'est pas clair c'est ce que le gouvernement gagne à ce trafic d'âmes mortes, et combien il y en a.</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Oleksandr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Klymenko</w:t>
      </w:r>
      <w:proofErr w:type="spellEnd"/>
      <w:r>
        <w:rPr>
          <w:rFonts w:ascii="Arial" w:hAnsi="Arial" w:cs="Arial"/>
          <w:color w:val="222222"/>
          <w:sz w:val="20"/>
          <w:szCs w:val="20"/>
          <w:shd w:val="clear" w:color="auto" w:fill="FFFFFF"/>
        </w:rPr>
        <w:t xml:space="preserve"> (</w:t>
      </w:r>
      <w:hyperlink r:id="rId4" w:tgtFrame="_blank" w:history="1">
        <w:r>
          <w:rPr>
            <w:rStyle w:val="Lienhypertexte"/>
            <w:rFonts w:ascii="Arial" w:hAnsi="Arial" w:cs="Arial"/>
            <w:color w:val="6611CC"/>
            <w:sz w:val="20"/>
            <w:szCs w:val="20"/>
            <w:u w:val="none"/>
            <w:bdr w:val="none" w:sz="0" w:space="0" w:color="auto" w:frame="1"/>
            <w:shd w:val="clear" w:color="auto" w:fill="FFFFFF"/>
          </w:rPr>
          <w:t>sa bio</w:t>
        </w:r>
      </w:hyperlink>
      <w:r>
        <w:rPr>
          <w:rFonts w:ascii="Arial" w:hAnsi="Arial" w:cs="Arial"/>
          <w:color w:val="222222"/>
          <w:sz w:val="20"/>
          <w:szCs w:val="20"/>
          <w:shd w:val="clear" w:color="auto" w:fill="FFFFFF"/>
        </w:rPr>
        <w:t xml:space="preserve"> : il a été haut fonctionnaire, donc base ses idées de manipulations par le gouvernement </w:t>
      </w:r>
      <w:proofErr w:type="spellStart"/>
      <w:r>
        <w:rPr>
          <w:rFonts w:ascii="Arial" w:hAnsi="Arial" w:cs="Arial"/>
          <w:color w:val="222222"/>
          <w:sz w:val="20"/>
          <w:szCs w:val="20"/>
          <w:shd w:val="clear" w:color="auto" w:fill="FFFFFF"/>
        </w:rPr>
        <w:t>ukr</w:t>
      </w:r>
      <w:proofErr w:type="spellEnd"/>
      <w:r>
        <w:rPr>
          <w:rFonts w:ascii="Arial" w:hAnsi="Arial" w:cs="Arial"/>
          <w:color w:val="222222"/>
          <w:sz w:val="20"/>
          <w:szCs w:val="20"/>
          <w:shd w:val="clear" w:color="auto" w:fill="FFFFFF"/>
        </w:rPr>
        <w:t xml:space="preserve"> sur son vécu) signale une nouvelle </w:t>
      </w:r>
      <w:hyperlink r:id="rId5" w:tgtFrame="_blank" w:history="1">
        <w:r>
          <w:rPr>
            <w:rStyle w:val="Lienhypertexte"/>
            <w:rFonts w:ascii="Arial" w:hAnsi="Arial" w:cs="Arial"/>
            <w:color w:val="6611CC"/>
            <w:sz w:val="20"/>
            <w:szCs w:val="20"/>
            <w:u w:val="none"/>
            <w:bdr w:val="none" w:sz="0" w:space="0" w:color="auto" w:frame="1"/>
            <w:shd w:val="clear" w:color="auto" w:fill="FFFFFF"/>
          </w:rPr>
          <w:t>façon de calculer ces âmes mortes</w:t>
        </w:r>
      </w:hyperlink>
      <w:r>
        <w:rPr>
          <w:rFonts w:ascii="Arial" w:hAnsi="Arial" w:cs="Arial"/>
          <w:color w:val="222222"/>
          <w:sz w:val="20"/>
          <w:szCs w:val="20"/>
          <w:shd w:val="clear" w:color="auto" w:fill="FFFFFF"/>
        </w:rPr>
        <w:t xml:space="preserve"> que je ne connaissent pas : </w:t>
      </w:r>
      <w:proofErr w:type="spellStart"/>
      <w:r>
        <w:rPr>
          <w:rFonts w:ascii="Arial" w:hAnsi="Arial" w:cs="Arial"/>
          <w:color w:val="222222"/>
          <w:sz w:val="20"/>
          <w:szCs w:val="20"/>
          <w:shd w:val="clear" w:color="auto" w:fill="FFFFFF"/>
        </w:rPr>
        <w:t>Groïsman</w:t>
      </w:r>
      <w:proofErr w:type="spellEnd"/>
      <w:r>
        <w:rPr>
          <w:rFonts w:ascii="Arial" w:hAnsi="Arial" w:cs="Arial"/>
          <w:color w:val="222222"/>
          <w:sz w:val="20"/>
          <w:szCs w:val="20"/>
          <w:shd w:val="clear" w:color="auto" w:fill="FFFFFF"/>
        </w:rPr>
        <w:t xml:space="preserve"> a signalé que </w:t>
      </w:r>
      <w:r>
        <w:rPr>
          <w:rFonts w:ascii="Arial" w:hAnsi="Arial" w:cs="Arial"/>
          <w:b/>
          <w:bCs/>
          <w:color w:val="222222"/>
          <w:sz w:val="20"/>
          <w:szCs w:val="20"/>
          <w:shd w:val="clear" w:color="auto" w:fill="FFFFFF"/>
        </w:rPr>
        <w:t>sur les 26 millions d'Ukrainiens en âge de travailler, seuls 12 paie les cotisations retraites</w:t>
      </w:r>
      <w:r>
        <w:rPr>
          <w:rFonts w:ascii="Arial" w:hAnsi="Arial" w:cs="Arial"/>
          <w:color w:val="222222"/>
          <w:sz w:val="20"/>
          <w:szCs w:val="20"/>
          <w:shd w:val="clear" w:color="auto" w:fill="FFFFFF"/>
        </w:rPr>
        <w:t>. Ce qui signifie que des millions travaillent à l'étranger. Sur la population de l'Ukraine, officiellement 16,5 millions travaillent, ça fait donc 4,5 millions qui travaillent à l'étranger, officiellement. </w:t>
      </w:r>
      <w:r>
        <w:rPr>
          <w:rFonts w:ascii="Arial" w:hAnsi="Arial" w:cs="Arial"/>
          <w:b/>
          <w:bCs/>
          <w:color w:val="222222"/>
          <w:sz w:val="20"/>
          <w:szCs w:val="20"/>
          <w:shd w:val="clear" w:color="auto" w:fill="FFFFFF"/>
        </w:rPr>
        <w:t>Ça donne un minimum absolu à l'ampleur de la triche de 4,5 millions d'habitants</w:t>
      </w: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Klymenko</w:t>
      </w:r>
      <w:proofErr w:type="spellEnd"/>
      <w:r>
        <w:rPr>
          <w:rFonts w:ascii="Arial" w:hAnsi="Arial" w:cs="Arial"/>
          <w:color w:val="222222"/>
          <w:sz w:val="20"/>
          <w:szCs w:val="20"/>
          <w:shd w:val="clear" w:color="auto" w:fill="FFFFFF"/>
        </w:rPr>
        <w:t xml:space="preserve"> affirme que c'est un chiffre volontairement sous-</w:t>
      </w:r>
      <w:proofErr w:type="gramStart"/>
      <w:r>
        <w:rPr>
          <w:rFonts w:ascii="Arial" w:hAnsi="Arial" w:cs="Arial"/>
          <w:color w:val="222222"/>
          <w:sz w:val="20"/>
          <w:szCs w:val="20"/>
          <w:shd w:val="clear" w:color="auto" w:fill="FFFFFF"/>
        </w:rPr>
        <w:t>évalué,  et</w:t>
      </w:r>
      <w:proofErr w:type="gramEnd"/>
      <w:r>
        <w:rPr>
          <w:rFonts w:ascii="Arial" w:hAnsi="Arial" w:cs="Arial"/>
          <w:color w:val="222222"/>
          <w:sz w:val="20"/>
          <w:szCs w:val="20"/>
          <w:shd w:val="clear" w:color="auto" w:fill="FFFFFF"/>
        </w:rPr>
        <w:t xml:space="preserve"> qu'il y a 8 millions d'Ukrainiens qui travaillent à l'étranger et qui sont comptés dans la population du pays. Il ne donne pas d'estimation de la population totale (42,5 - 8 donne 34,5 millions maximum DNR/LNR inclus, mais il faut aussi compter les familles émigrés (les enfants et les parents retraités), mais </w:t>
      </w:r>
      <w:r>
        <w:rPr>
          <w:rFonts w:ascii="Arial" w:hAnsi="Arial" w:cs="Arial"/>
          <w:b/>
          <w:bCs/>
          <w:color w:val="222222"/>
          <w:sz w:val="20"/>
          <w:szCs w:val="20"/>
          <w:shd w:val="clear" w:color="auto" w:fill="FFFFFF"/>
        </w:rPr>
        <w:t>ce qui est vraiment intéressant est qu'il explique à quoi sert cette manipulation</w:t>
      </w:r>
      <w:r>
        <w:rPr>
          <w:rFonts w:ascii="Arial" w:hAnsi="Arial" w:cs="Arial"/>
          <w:color w:val="222222"/>
          <w:sz w:val="20"/>
          <w:szCs w:val="20"/>
          <w:shd w:val="clear" w:color="auto" w:fill="FFFFFF"/>
        </w:rPr>
        <w:t> :</w:t>
      </w:r>
    </w:p>
    <w:p w:rsidR="00E00DF5" w:rsidRDefault="00E00DF5" w:rsidP="00E00DF5">
      <w:pPr>
        <w:pStyle w:val="Sansinterligne"/>
        <w:rPr>
          <w:rFonts w:ascii="Arial" w:hAnsi="Arial" w:cs="Arial"/>
          <w:color w:val="222222"/>
          <w:sz w:val="20"/>
          <w:szCs w:val="20"/>
          <w:shd w:val="clear" w:color="auto" w:fill="FFFFFF"/>
        </w:rPr>
      </w:pPr>
      <w:r>
        <w:rPr>
          <w:rFonts w:ascii="Arial" w:hAnsi="Arial" w:cs="Arial"/>
          <w:color w:val="222222"/>
          <w:sz w:val="20"/>
          <w:szCs w:val="20"/>
        </w:rPr>
        <w:br/>
      </w:r>
      <w:r>
        <w:rPr>
          <w:rFonts w:ascii="Arial" w:hAnsi="Arial" w:cs="Arial"/>
          <w:color w:val="222222"/>
          <w:sz w:val="20"/>
          <w:szCs w:val="20"/>
          <w:shd w:val="clear" w:color="auto" w:fill="FFFFFF"/>
        </w:rPr>
        <w:t>-1 C'est sur le chiffre faussé de 42,5 millions d'habitants que doivent se baser l'UE et le FMI pour leurs subventions et leurs projections de croissance économique qui permettront ou non de rembourser. Si par exemple on "oublie" de signaler que 500 k habitants émigrent chaque année, ça change beaucoup le tableau. Bon, je ne suis pas sûr que le FMI et l'UE soient naïfs au point de croire les chiffres officiels, d'autant qu'il était impossible de passer à côté du fait que dans la première année de guerre la Russie a accueilli un million de réfugiés du Donbass (quand les statistiques officielles indiquent un solde migratoire positif), mais après tout c'est pas à exclure, les fonctionnaires de l'UE sont quand même aveuglés par un fanatisme idéologique, alors ils ne peuvent pas être toujours rationnels.</w:t>
      </w:r>
      <w:r>
        <w:rPr>
          <w:rFonts w:ascii="Arial" w:hAnsi="Arial" w:cs="Arial"/>
          <w:color w:val="222222"/>
          <w:sz w:val="20"/>
          <w:szCs w:val="20"/>
        </w:rPr>
        <w:br/>
      </w:r>
      <w:r>
        <w:rPr>
          <w:rFonts w:ascii="Arial" w:hAnsi="Arial" w:cs="Arial"/>
          <w:color w:val="222222"/>
          <w:sz w:val="20"/>
          <w:szCs w:val="20"/>
        </w:rPr>
        <w:br/>
      </w:r>
      <w:r>
        <w:rPr>
          <w:rFonts w:ascii="Arial" w:hAnsi="Arial" w:cs="Arial"/>
          <w:b/>
          <w:bCs/>
          <w:color w:val="222222"/>
          <w:sz w:val="20"/>
          <w:szCs w:val="20"/>
          <w:shd w:val="clear" w:color="auto" w:fill="FFFFFF"/>
        </w:rPr>
        <w:t xml:space="preserve">2- Si je comprends bien, </w:t>
      </w:r>
      <w:proofErr w:type="spellStart"/>
      <w:r>
        <w:rPr>
          <w:rFonts w:ascii="Arial" w:hAnsi="Arial" w:cs="Arial"/>
          <w:b/>
          <w:bCs/>
          <w:color w:val="222222"/>
          <w:sz w:val="20"/>
          <w:szCs w:val="20"/>
          <w:shd w:val="clear" w:color="auto" w:fill="FFFFFF"/>
        </w:rPr>
        <w:t>Klymenko</w:t>
      </w:r>
      <w:proofErr w:type="spellEnd"/>
      <w:r>
        <w:rPr>
          <w:rFonts w:ascii="Arial" w:hAnsi="Arial" w:cs="Arial"/>
          <w:b/>
          <w:bCs/>
          <w:color w:val="222222"/>
          <w:sz w:val="20"/>
          <w:szCs w:val="20"/>
          <w:shd w:val="clear" w:color="auto" w:fill="FFFFFF"/>
        </w:rPr>
        <w:t xml:space="preserve"> suggère (sans rien préciser) un moyen de piquer dans la caisse du charbon / gaz /diesel officiellement consommé</w:t>
      </w:r>
      <w:r>
        <w:rPr>
          <w:rFonts w:ascii="Arial" w:hAnsi="Arial" w:cs="Arial"/>
          <w:color w:val="222222"/>
          <w:sz w:val="20"/>
          <w:szCs w:val="20"/>
          <w:shd w:val="clear" w:color="auto" w:fill="FFFFFF"/>
        </w:rPr>
        <w:t xml:space="preserve"> (en accord avec les besoins des 42,5 millions d'habitants) : Effectivement si l'Ukraine consomme officiellement autant de gaz et de charbon que s'il y avait 42,5 millions d'habitants, on peut imaginer des moyens de détourner des milliards de dollars. Par exemple : le charbon est "brûlé" (sur le papier) pour produire l'électricité que "consomment" les 6 ou 8 millions d'âmes mortes, avec la complicité de la direction (CFO et CEO au moins) d'une centrale, puis réapparaît comme acheté par une entreprise basée au </w:t>
      </w:r>
      <w:proofErr w:type="spellStart"/>
      <w:r>
        <w:rPr>
          <w:rFonts w:ascii="Arial" w:hAnsi="Arial" w:cs="Arial"/>
          <w:color w:val="222222"/>
          <w:sz w:val="20"/>
          <w:szCs w:val="20"/>
          <w:shd w:val="clear" w:color="auto" w:fill="FFFFFF"/>
        </w:rPr>
        <w:t>Bélize</w:t>
      </w:r>
      <w:proofErr w:type="spellEnd"/>
      <w:r>
        <w:rPr>
          <w:rFonts w:ascii="Arial" w:hAnsi="Arial" w:cs="Arial"/>
          <w:color w:val="222222"/>
          <w:sz w:val="20"/>
          <w:szCs w:val="20"/>
          <w:shd w:val="clear" w:color="auto" w:fill="FFFFFF"/>
        </w:rPr>
        <w:t xml:space="preserve"> à une entreprise basée à Chypre, un tour de passe-passe et hop ! ni vu ni connu, il est revendu, cette fois pour être brûlé pour de vrai dans une centrale, et il y a un très joli pactole à partager. Ça doit être possible de faire pareil avec le diesel, et c'est probablement encore plus simple avec du gaz (pas besoin de manipuler des trains de charbon).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 Possibilité de manipuler les résultats électoraux (il ne précise pas, mais on peut envisager des procurations massives de tous les absents</w:t>
      </w:r>
      <w:r w:rsidR="006943FA">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4- Possibilité de manipulation pour minimiser les pertes humaines dues à la guerre (il ne précise pas le mécanisme, mais on peut imaginer par exemple que les morts soient portées justement dans la colonne "émigrés")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J'ajouterais : </w:t>
      </w:r>
    </w:p>
    <w:p w:rsidR="00E00DF5" w:rsidRDefault="00E00DF5" w:rsidP="00E00DF5">
      <w:pPr>
        <w:pStyle w:val="Sansinterligne"/>
        <w:rPr>
          <w:rFonts w:ascii="Arial" w:hAnsi="Arial" w:cs="Arial"/>
          <w:color w:val="222222"/>
          <w:sz w:val="20"/>
          <w:szCs w:val="20"/>
          <w:shd w:val="clear" w:color="auto" w:fill="FFFFFF"/>
        </w:rPr>
      </w:pPr>
      <w:r>
        <w:rPr>
          <w:rFonts w:ascii="Arial" w:hAnsi="Arial" w:cs="Arial"/>
          <w:color w:val="222222"/>
          <w:sz w:val="20"/>
          <w:szCs w:val="20"/>
        </w:rPr>
        <w:br/>
      </w:r>
      <w:r>
        <w:rPr>
          <w:rFonts w:ascii="Arial" w:hAnsi="Arial" w:cs="Arial"/>
          <w:color w:val="222222"/>
          <w:sz w:val="20"/>
          <w:szCs w:val="20"/>
          <w:shd w:val="clear" w:color="auto" w:fill="FFFFFF"/>
        </w:rPr>
        <w:t>5- Dissimuler la faiblesse réelle de l'Ukraine qui s'est effondré</w:t>
      </w:r>
      <w:r w:rsidR="006943FA">
        <w:rPr>
          <w:rFonts w:ascii="Arial" w:hAnsi="Arial" w:cs="Arial"/>
          <w:color w:val="222222"/>
          <w:sz w:val="20"/>
          <w:szCs w:val="20"/>
          <w:shd w:val="clear" w:color="auto" w:fill="FFFFFF"/>
        </w:rPr>
        <w:t>e</w:t>
      </w:r>
      <w:r>
        <w:rPr>
          <w:rFonts w:ascii="Arial" w:hAnsi="Arial" w:cs="Arial"/>
          <w:color w:val="222222"/>
          <w:sz w:val="20"/>
          <w:szCs w:val="20"/>
          <w:shd w:val="clear" w:color="auto" w:fill="FFFFFF"/>
        </w:rPr>
        <w:t xml:space="preserve"> au point que le rapport de force soit devenu humiliant par rapport à la Russie (le rapport de population qui était depuis la Guerre de 3 voire un peu moins est désormais de plus de 4, mais aussi av</w:t>
      </w:r>
      <w:r w:rsidR="006943FA">
        <w:rPr>
          <w:rFonts w:ascii="Arial" w:hAnsi="Arial" w:cs="Arial"/>
          <w:color w:val="222222"/>
          <w:sz w:val="20"/>
          <w:szCs w:val="20"/>
          <w:shd w:val="clear" w:color="auto" w:fill="FFFFFF"/>
        </w:rPr>
        <w:t>ec la Pologne qui lorgne un peu</w:t>
      </w:r>
      <w:r>
        <w:rPr>
          <w:rFonts w:ascii="Arial" w:hAnsi="Arial" w:cs="Arial"/>
          <w:color w:val="222222"/>
          <w:sz w:val="20"/>
          <w:szCs w:val="20"/>
          <w:shd w:val="clear" w:color="auto" w:fill="FFFFFF"/>
        </w:rPr>
        <w:t xml:space="preserve"> sur les </w:t>
      </w:r>
      <w:proofErr w:type="spellStart"/>
      <w:r>
        <w:rPr>
          <w:rFonts w:ascii="Arial" w:hAnsi="Arial" w:cs="Arial"/>
          <w:color w:val="222222"/>
          <w:sz w:val="20"/>
          <w:szCs w:val="20"/>
          <w:shd w:val="clear" w:color="auto" w:fill="FFFFFF"/>
        </w:rPr>
        <w:t>Krasy</w:t>
      </w:r>
      <w:proofErr w:type="spellEnd"/>
      <w:r w:rsidR="006943FA">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Si les Polonais prenaient conscience qu'ils sont déjà assez nettement plus nombreux que les Ukrainiens, cela aiguiserait leur appétit. Pareil pour la Roumanie, qui lorgne sur la Bessarabie, qui est déjà bien plus riche et plus forte que le grand voisin qui il y a </w:t>
      </w:r>
      <w:r w:rsidR="006943FA">
        <w:rPr>
          <w:rFonts w:ascii="Arial" w:hAnsi="Arial" w:cs="Arial"/>
          <w:color w:val="222222"/>
          <w:sz w:val="20"/>
          <w:szCs w:val="20"/>
          <w:shd w:val="clear" w:color="auto" w:fill="FFFFFF"/>
        </w:rPr>
        <w:t xml:space="preserve">peu </w:t>
      </w:r>
      <w:r>
        <w:rPr>
          <w:rFonts w:ascii="Arial" w:hAnsi="Arial" w:cs="Arial"/>
          <w:color w:val="222222"/>
          <w:sz w:val="20"/>
          <w:szCs w:val="20"/>
          <w:shd w:val="clear" w:color="auto" w:fill="FFFFFF"/>
        </w:rPr>
        <w:t>encore pouvait l'impressionner avec sa puissante industrie et sa population plus de 2 fois plus importante. Cette idée de jouer à la gr</w:t>
      </w:r>
      <w:r w:rsidR="006943FA">
        <w:rPr>
          <w:rFonts w:ascii="Arial" w:hAnsi="Arial" w:cs="Arial"/>
          <w:color w:val="222222"/>
          <w:sz w:val="20"/>
          <w:szCs w:val="20"/>
          <w:shd w:val="clear" w:color="auto" w:fill="FFFFFF"/>
        </w:rPr>
        <w:t>e</w:t>
      </w:r>
      <w:r>
        <w:rPr>
          <w:rFonts w:ascii="Arial" w:hAnsi="Arial" w:cs="Arial"/>
          <w:color w:val="222222"/>
          <w:sz w:val="20"/>
          <w:szCs w:val="20"/>
          <w:shd w:val="clear" w:color="auto" w:fill="FFFFFF"/>
        </w:rPr>
        <w:t xml:space="preserve">nouille qui se fait plus gros que le </w:t>
      </w:r>
      <w:r w:rsidR="006943FA">
        <w:rPr>
          <w:rFonts w:ascii="Arial" w:hAnsi="Arial" w:cs="Arial"/>
          <w:color w:val="222222"/>
          <w:sz w:val="20"/>
          <w:szCs w:val="20"/>
          <w:shd w:val="clear" w:color="auto" w:fill="FFFFFF"/>
        </w:rPr>
        <w:t>bœuf</w:t>
      </w:r>
      <w:r>
        <w:rPr>
          <w:rFonts w:ascii="Arial" w:hAnsi="Arial" w:cs="Arial"/>
          <w:color w:val="222222"/>
          <w:sz w:val="20"/>
          <w:szCs w:val="20"/>
          <w:shd w:val="clear" w:color="auto" w:fill="FFFFFF"/>
        </w:rPr>
        <w:t>, ça peut aussi participer à la guerre psychologique contre DNR</w:t>
      </w:r>
      <w:r w:rsidR="006943FA">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LNR. L'Ukraine hors DNR </w:t>
      </w:r>
      <w:r w:rsidR="006943FA">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LNR n'a peut-être</w:t>
      </w:r>
      <w:r w:rsidR="006943FA">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par exemple</w:t>
      </w:r>
      <w:r w:rsidR="006943FA">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que 9 ou 10 fois plus d'habitants qu'elles, mais se targue d'en avoir 16 fois plus (en minimisant aussi la population DNR/LNR à 2,5 millions qui en a peut-être 3,5 millions), c'est quand même différent. Il est d'ailleurs possible que la DNR / LNR joue un peu au même jeu quand elles </w:t>
      </w:r>
      <w:hyperlink r:id="rId6" w:tgtFrame="_blank" w:history="1">
        <w:r>
          <w:rPr>
            <w:rStyle w:val="Lienhypertexte"/>
            <w:rFonts w:ascii="Arial" w:hAnsi="Arial" w:cs="Arial"/>
            <w:color w:val="6611CC"/>
            <w:sz w:val="20"/>
            <w:szCs w:val="20"/>
            <w:u w:val="none"/>
            <w:bdr w:val="none" w:sz="0" w:space="0" w:color="auto" w:frame="1"/>
            <w:shd w:val="clear" w:color="auto" w:fill="FFFFFF"/>
          </w:rPr>
          <w:t>annoncent 3,8 millions</w:t>
        </w:r>
      </w:hyperlink>
      <w:r>
        <w:rPr>
          <w:rFonts w:ascii="Arial" w:hAnsi="Arial" w:cs="Arial"/>
          <w:color w:val="222222"/>
          <w:sz w:val="20"/>
          <w:szCs w:val="20"/>
          <w:shd w:val="clear" w:color="auto" w:fill="FFFFFF"/>
        </w:rPr>
        <w:t> d'habitants. </w:t>
      </w:r>
      <w:hyperlink r:id="rId7" w:tgtFrame="_blank" w:history="1">
        <w:r>
          <w:rPr>
            <w:rStyle w:val="Lienhypertexte"/>
            <w:rFonts w:ascii="Arial" w:hAnsi="Arial" w:cs="Arial"/>
            <w:color w:val="6611CC"/>
            <w:sz w:val="20"/>
            <w:szCs w:val="20"/>
            <w:u w:val="none"/>
            <w:bdr w:val="none" w:sz="0" w:space="0" w:color="auto" w:frame="1"/>
            <w:shd w:val="clear" w:color="auto" w:fill="FFFFFF"/>
          </w:rPr>
          <w:t>https://dan-news.info/obschestvo/chislennost-naseleniya-dnr-v-aprele-sostavila-23-milliona-chelovek-gosstat.html</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6-Minimisation de l'importance de l'argent apporté (par transfert ou en liquide) à l'économie par les travailleurs migrants. En effet ces transferts :</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 sont le fruit de l'activité économique d'autres pays mais apportent une part non négligeable du PIB de l'Ukraine (puisqu'ils servent à acheter en Ukraine des biens et des services). Minimiser ces transferts (on sait qu'il y en a 5 G$ par voie bancaire, en liquide on ne sait pas) permet donc d'exagérer les prouesses de l'économie </w:t>
      </w:r>
      <w:proofErr w:type="spellStart"/>
      <w:r>
        <w:rPr>
          <w:rFonts w:ascii="Arial" w:hAnsi="Arial" w:cs="Arial"/>
          <w:color w:val="222222"/>
          <w:sz w:val="20"/>
          <w:szCs w:val="20"/>
          <w:shd w:val="clear" w:color="auto" w:fill="FFFFFF"/>
        </w:rPr>
        <w:t>ukre</w:t>
      </w:r>
      <w:proofErr w:type="spellEnd"/>
      <w:r>
        <w:rPr>
          <w:rFonts w:ascii="Arial" w:hAnsi="Arial" w:cs="Arial"/>
          <w:color w:val="222222"/>
          <w:sz w:val="20"/>
          <w:szCs w:val="20"/>
          <w:shd w:val="clear" w:color="auto" w:fill="FFFFFF"/>
        </w:rPr>
        <w:t>, de façon négligeable : plus de 6,45% c'est certain, peut-être plus de 10%.</w:t>
      </w:r>
      <w:r>
        <w:rPr>
          <w:rFonts w:ascii="Arial" w:hAnsi="Arial" w:cs="Arial"/>
          <w:color w:val="222222"/>
          <w:sz w:val="20"/>
          <w:szCs w:val="20"/>
        </w:rPr>
        <w:br/>
      </w:r>
      <w:r>
        <w:rPr>
          <w:rFonts w:ascii="Arial" w:hAnsi="Arial" w:cs="Arial"/>
          <w:color w:val="222222"/>
          <w:sz w:val="20"/>
          <w:szCs w:val="20"/>
          <w:shd w:val="clear" w:color="auto" w:fill="FFFFFF"/>
        </w:rPr>
        <w:t xml:space="preserve">- sont la raison essentiellement pour laquelle la </w:t>
      </w:r>
      <w:proofErr w:type="spellStart"/>
      <w:r>
        <w:rPr>
          <w:rFonts w:ascii="Arial" w:hAnsi="Arial" w:cs="Arial"/>
          <w:color w:val="222222"/>
          <w:sz w:val="20"/>
          <w:szCs w:val="20"/>
          <w:shd w:val="clear" w:color="auto" w:fill="FFFFFF"/>
        </w:rPr>
        <w:t>gryvna</w:t>
      </w:r>
      <w:proofErr w:type="spellEnd"/>
      <w:r>
        <w:rPr>
          <w:rFonts w:ascii="Arial" w:hAnsi="Arial" w:cs="Arial"/>
          <w:color w:val="222222"/>
          <w:sz w:val="20"/>
          <w:szCs w:val="20"/>
          <w:shd w:val="clear" w:color="auto" w:fill="FFFFFF"/>
        </w:rPr>
        <w:t xml:space="preserve"> ne s'est pas plus effondrée. En effet les seuls transferts bancaires (donc sans compter le liquide) représentent un apport de devises 6 fois supérieur aux investissements étrangers. "</w:t>
      </w:r>
      <w:r w:rsidRPr="00E00DF5">
        <w:rPr>
          <w:rFonts w:ascii="Arial" w:hAnsi="Arial" w:cs="Arial"/>
          <w:b/>
          <w:color w:val="222222"/>
          <w:sz w:val="20"/>
          <w:szCs w:val="20"/>
          <w:shd w:val="clear" w:color="auto" w:fill="FFFFFF"/>
        </w:rPr>
        <w:t xml:space="preserve">Oublier" qu'il y a des millions d'Ukrainiens à l'étranger permet d'oublier que la force relative de la </w:t>
      </w:r>
      <w:proofErr w:type="spellStart"/>
      <w:r w:rsidRPr="00E00DF5">
        <w:rPr>
          <w:rFonts w:ascii="Arial" w:hAnsi="Arial" w:cs="Arial"/>
          <w:b/>
          <w:color w:val="222222"/>
          <w:sz w:val="20"/>
          <w:szCs w:val="20"/>
          <w:shd w:val="clear" w:color="auto" w:fill="FFFFFF"/>
        </w:rPr>
        <w:t>gryvna</w:t>
      </w:r>
      <w:proofErr w:type="spellEnd"/>
      <w:r w:rsidRPr="00E00DF5">
        <w:rPr>
          <w:rFonts w:ascii="Arial" w:hAnsi="Arial" w:cs="Arial"/>
          <w:b/>
          <w:color w:val="222222"/>
          <w:sz w:val="20"/>
          <w:szCs w:val="20"/>
          <w:shd w:val="clear" w:color="auto" w:fill="FFFFFF"/>
        </w:rPr>
        <w:t xml:space="preserve"> ne doit rien à la force de l'économie ukrainienne ou à son attractivité</w:t>
      </w:r>
      <w:r>
        <w:rPr>
          <w:rFonts w:ascii="Arial" w:hAnsi="Arial" w:cs="Arial"/>
          <w:color w:val="222222"/>
          <w:sz w:val="20"/>
          <w:szCs w:val="20"/>
          <w:shd w:val="clear" w:color="auto" w:fill="FFFFFF"/>
        </w:rPr>
        <w:t>, ce qui encore une fois influe sur les prévisions utilisées par le FMI ou l'UE.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D'autres indices indiquent que le prochain recensement ukrainien, en 2020, apportera une "surprise" comparable à celle du dernier recensement de la Birmanie, qui a fait apparaître que la population était 15% inférieure aux estimations. Les Ukrainiens sont très rigolos, </w:t>
      </w:r>
      <w:hyperlink r:id="rId8" w:tgtFrame="_blank" w:history="1">
        <w:r>
          <w:rPr>
            <w:rStyle w:val="Lienhypertexte"/>
            <w:rFonts w:ascii="Arial" w:hAnsi="Arial" w:cs="Arial"/>
            <w:color w:val="6611CC"/>
            <w:sz w:val="20"/>
            <w:szCs w:val="20"/>
            <w:u w:val="none"/>
            <w:bdr w:val="none" w:sz="0" w:space="0" w:color="auto" w:frame="1"/>
            <w:shd w:val="clear" w:color="auto" w:fill="FFFFFF"/>
          </w:rPr>
          <w:t>certains s'imaginent</w:t>
        </w:r>
      </w:hyperlink>
      <w:r>
        <w:rPr>
          <w:rFonts w:ascii="Arial" w:hAnsi="Arial" w:cs="Arial"/>
          <w:color w:val="222222"/>
          <w:sz w:val="20"/>
          <w:szCs w:val="20"/>
          <w:shd w:val="clear" w:color="auto" w:fill="FFFFFF"/>
        </w:rPr>
        <w:t xml:space="preserve"> que le recensement de 2020 sera une grande victoire de l'Ukraine européenne, libérée de la Russie, tout ça tout ça, et que c'est Poutine qui avait empêché le recensement de 2011 pour dissimuler l'effondrement démographique des Russes d'Ukraine. Bref, en avant vers l'avenir radieux. Le problème ce n'est pas la chute, c'est l'atterrissage, qui pour certains esprits complètement </w:t>
      </w:r>
      <w:proofErr w:type="spellStart"/>
      <w:r>
        <w:rPr>
          <w:rFonts w:ascii="Arial" w:hAnsi="Arial" w:cs="Arial"/>
          <w:color w:val="222222"/>
          <w:sz w:val="20"/>
          <w:szCs w:val="20"/>
          <w:shd w:val="clear" w:color="auto" w:fill="FFFFFF"/>
        </w:rPr>
        <w:t>bandérisés</w:t>
      </w:r>
      <w:proofErr w:type="spellEnd"/>
      <w:r>
        <w:rPr>
          <w:rFonts w:ascii="Arial" w:hAnsi="Arial" w:cs="Arial"/>
          <w:color w:val="222222"/>
          <w:sz w:val="20"/>
          <w:szCs w:val="20"/>
          <w:shd w:val="clear" w:color="auto" w:fill="FFFFFF"/>
        </w:rPr>
        <w:t xml:space="preserve"> attendra les résultats de 2020.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On pourrait essayer d'utiliser les montants des transferts d'argent envoyés en Ukraine par les travailleurs émigrés pour estimer leur nombre, mais il y a trop d'inconnues (quelle est la part envoyée en liquide par la poste ou sur soi-même, fraction du salaire envoyée). Mais il est très intéressant de voir l'évolution de ces transferts bancaires (incluent Western Union, </w:t>
      </w:r>
      <w:proofErr w:type="spellStart"/>
      <w:r>
        <w:rPr>
          <w:rFonts w:ascii="Arial" w:hAnsi="Arial" w:cs="Arial"/>
          <w:color w:val="222222"/>
          <w:sz w:val="20"/>
          <w:szCs w:val="20"/>
          <w:shd w:val="clear" w:color="auto" w:fill="FFFFFF"/>
        </w:rPr>
        <w:t>Yandex</w:t>
      </w:r>
      <w:proofErr w:type="spellEnd"/>
      <w:r>
        <w:rPr>
          <w:rFonts w:ascii="Arial" w:hAnsi="Arial" w:cs="Arial"/>
          <w:color w:val="222222"/>
          <w:sz w:val="20"/>
          <w:szCs w:val="20"/>
          <w:shd w:val="clear" w:color="auto" w:fill="FFFFFF"/>
        </w:rPr>
        <w:t xml:space="preserve"> Money </w:t>
      </w:r>
      <w:proofErr w:type="spellStart"/>
      <w:r>
        <w:rPr>
          <w:rFonts w:ascii="Arial" w:hAnsi="Arial" w:cs="Arial"/>
          <w:color w:val="222222"/>
          <w:sz w:val="20"/>
          <w:szCs w:val="20"/>
          <w:shd w:val="clear" w:color="auto" w:fill="FFFFFF"/>
        </w:rPr>
        <w:t>etc</w:t>
      </w:r>
      <w:proofErr w:type="spellEnd"/>
      <w:r>
        <w:rPr>
          <w:rFonts w:ascii="Arial" w:hAnsi="Arial" w:cs="Arial"/>
          <w:color w:val="222222"/>
          <w:sz w:val="20"/>
          <w:szCs w:val="20"/>
          <w:shd w:val="clear" w:color="auto" w:fill="FFFFFF"/>
        </w:rPr>
        <w:t xml:space="preserve">) : en 2000 ils représentaient 0,11% du PIB ukrainien, en 2015 ç a augmenté à 6,45% (comme le Maroc à peu près). Et il pourrait y en avoir autant en liquide... voire plus En 2007 </w:t>
      </w:r>
      <w:proofErr w:type="spellStart"/>
      <w:r>
        <w:rPr>
          <w:rFonts w:ascii="Arial" w:hAnsi="Arial" w:cs="Arial"/>
          <w:color w:val="222222"/>
          <w:sz w:val="20"/>
          <w:szCs w:val="20"/>
          <w:shd w:val="clear" w:color="auto" w:fill="FFFFFF"/>
        </w:rPr>
        <w:t>Delo</w:t>
      </w:r>
      <w:proofErr w:type="spellEnd"/>
      <w:r>
        <w:rPr>
          <w:rFonts w:ascii="Arial" w:hAnsi="Arial" w:cs="Arial"/>
          <w:color w:val="222222"/>
          <w:sz w:val="20"/>
          <w:szCs w:val="20"/>
          <w:shd w:val="clear" w:color="auto" w:fill="FFFFFF"/>
        </w:rPr>
        <w:t xml:space="preserve"> faisait déjà une estimation bien supérieure </w:t>
      </w:r>
      <w:hyperlink r:id="rId9" w:tgtFrame="_blank" w:history="1">
        <w:r>
          <w:rPr>
            <w:rStyle w:val="Lienhypertexte"/>
            <w:rFonts w:ascii="Arial" w:hAnsi="Arial" w:cs="Arial"/>
            <w:color w:val="6611CC"/>
            <w:sz w:val="20"/>
            <w:szCs w:val="20"/>
            <w:u w:val="none"/>
            <w:bdr w:val="none" w:sz="0" w:space="0" w:color="auto" w:frame="1"/>
            <w:shd w:val="clear" w:color="auto" w:fill="FFFFFF"/>
          </w:rPr>
          <w:t>https://delo.ua/ukraine/migranty-shljut-milliardy-57630/?supdated_new=1497623028</w:t>
        </w:r>
      </w:hyperlink>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Une économiste russe a fait un </w:t>
      </w:r>
      <w:r>
        <w:rPr>
          <w:rFonts w:ascii="Arial" w:hAnsi="Arial" w:cs="Arial"/>
          <w:b/>
          <w:bCs/>
          <w:color w:val="222222"/>
          <w:sz w:val="20"/>
          <w:szCs w:val="20"/>
          <w:shd w:val="clear" w:color="auto" w:fill="FFFFFF"/>
        </w:rPr>
        <w:t>calcul de la population ukrainienne en se basant sur la consommation de pain</w:t>
      </w:r>
      <w:r>
        <w:rPr>
          <w:rFonts w:ascii="Arial" w:hAnsi="Arial" w:cs="Arial"/>
          <w:color w:val="222222"/>
          <w:sz w:val="20"/>
          <w:szCs w:val="20"/>
          <w:shd w:val="clear" w:color="auto" w:fill="FFFFFF"/>
        </w:rPr>
        <w:t xml:space="preserve">, elle trouve 24,5 millions d'habitants dans la zone contrôlée par Kiev (DNR LNR avaient sur leur territoire actuel 3,8 millions avant la guerre, ça peut être 500 k voire 1 M de moins maintenant). D'un côté, ça ne me paraît pas très crédible : il y a eu un recensement en 2001, la falsification concernant l'émigration devrait être de ~800k par an en moyenne pour que ça colle. D'un autre côté, la consommation de pain par personne ne s'effondre pas brutalement de 40% en 10-15 ans. L'effondrement de la consommation de pain se concentre d'ailleurs essentiellement sur la période 2010-2016 (de 46kg/personne à 26 kg/personnes). Surtout que la consommation de pain diminue seulement quand la population s'enrichit, et qu'en Pologne ou en Russie (beaucoup plus riches) la consommation de pain est autour de 50 kg par personnes tout comme en France, Suisse ou Allemagne, et c'est bien plus en Grèce et Bulgarie (65kg et 96kg). Une consommation moyenne de moins de 30 kg par an "au </w:t>
      </w:r>
      <w:proofErr w:type="spellStart"/>
      <w:r>
        <w:rPr>
          <w:rFonts w:ascii="Arial" w:hAnsi="Arial" w:cs="Arial"/>
          <w:color w:val="222222"/>
          <w:sz w:val="20"/>
          <w:szCs w:val="20"/>
          <w:shd w:val="clear" w:color="auto" w:fill="FFFFFF"/>
        </w:rPr>
        <w:t>coeur</w:t>
      </w:r>
      <w:proofErr w:type="spellEnd"/>
      <w:r>
        <w:rPr>
          <w:rFonts w:ascii="Arial" w:hAnsi="Arial" w:cs="Arial"/>
          <w:color w:val="222222"/>
          <w:sz w:val="20"/>
          <w:szCs w:val="20"/>
          <w:shd w:val="clear" w:color="auto" w:fill="FFFFFF"/>
        </w:rPr>
        <w:t xml:space="preserve"> de l'Europe" (...) serait une anomalie sociologique assez énorme. Il pourrait y avoir jusqu'à 30% de pain produit de façon non déclarée, mais il y a d'autres éléments indiquant une population : la </w:t>
      </w:r>
      <w:r>
        <w:rPr>
          <w:rFonts w:ascii="Arial" w:hAnsi="Arial" w:cs="Arial"/>
          <w:b/>
          <w:bCs/>
          <w:color w:val="222222"/>
          <w:sz w:val="20"/>
          <w:szCs w:val="20"/>
          <w:shd w:val="clear" w:color="auto" w:fill="FFFFFF"/>
        </w:rPr>
        <w:t>consommation de farine</w:t>
      </w:r>
      <w:r>
        <w:rPr>
          <w:rFonts w:ascii="Arial" w:hAnsi="Arial" w:cs="Arial"/>
          <w:color w:val="222222"/>
          <w:sz w:val="20"/>
          <w:szCs w:val="20"/>
          <w:shd w:val="clear" w:color="auto" w:fill="FFFFFF"/>
        </w:rPr>
        <w:t> (pointe vers 24 millions d'habitants), et la</w:t>
      </w:r>
      <w:r>
        <w:rPr>
          <w:rFonts w:ascii="Arial" w:hAnsi="Arial" w:cs="Arial"/>
          <w:b/>
          <w:bCs/>
          <w:color w:val="222222"/>
          <w:sz w:val="20"/>
          <w:szCs w:val="20"/>
          <w:shd w:val="clear" w:color="auto" w:fill="FFFFFF"/>
        </w:rPr>
        <w:t> consommation d'électricité</w:t>
      </w:r>
      <w:r>
        <w:rPr>
          <w:rFonts w:ascii="Arial" w:hAnsi="Arial" w:cs="Arial"/>
          <w:color w:val="222222"/>
          <w:sz w:val="20"/>
          <w:szCs w:val="20"/>
          <w:shd w:val="clear" w:color="auto" w:fill="FFFFFF"/>
        </w:rPr>
        <w:t> (qui pointe vers 35 millions d'habitants hors DNR LNR, soit "seulement" 4 millions de moins que le chiffre officiel).</w:t>
      </w:r>
    </w:p>
    <w:p w:rsidR="00E00DF5" w:rsidRDefault="00E00DF5" w:rsidP="00E00DF5">
      <w:pPr>
        <w:pStyle w:val="Sansinterligne"/>
        <w:rPr>
          <w:rFonts w:ascii="Arial" w:hAnsi="Arial" w:cs="Arial"/>
          <w:color w:val="222222"/>
          <w:sz w:val="20"/>
          <w:szCs w:val="20"/>
          <w:shd w:val="clear" w:color="auto" w:fill="FFFFFF"/>
        </w:rPr>
      </w:pPr>
      <w:r>
        <w:rPr>
          <w:rFonts w:ascii="Arial" w:hAnsi="Arial" w:cs="Arial"/>
          <w:color w:val="222222"/>
          <w:sz w:val="20"/>
          <w:szCs w:val="20"/>
        </w:rPr>
        <w:br/>
      </w:r>
      <w:hyperlink r:id="rId10" w:tgtFrame="_blank" w:history="1">
        <w:r>
          <w:rPr>
            <w:rStyle w:val="Lienhypertexte"/>
            <w:rFonts w:ascii="Arial" w:hAnsi="Arial" w:cs="Arial"/>
            <w:color w:val="6611CC"/>
            <w:sz w:val="20"/>
            <w:szCs w:val="20"/>
            <w:u w:val="none"/>
            <w:bdr w:val="none" w:sz="0" w:space="0" w:color="auto" w:frame="1"/>
            <w:shd w:val="clear" w:color="auto" w:fill="FFFFFF"/>
          </w:rPr>
          <w:t>Snob</w:t>
        </w:r>
      </w:hyperlink>
      <w:r>
        <w:rPr>
          <w:rFonts w:ascii="Arial" w:hAnsi="Arial" w:cs="Arial"/>
          <w:color w:val="222222"/>
          <w:sz w:val="20"/>
          <w:szCs w:val="20"/>
          <w:shd w:val="clear" w:color="auto" w:fill="FFFFFF"/>
        </w:rPr>
        <w:t> conclut que la population hors DNR LNR est probablement de 25 à 30 millions, soit au moins 9 millions de moins que le chiffre officiel, et que la différence "mange son pain dans d'autres pays".</w:t>
      </w:r>
      <w:r>
        <w:rPr>
          <w:rFonts w:ascii="Arial" w:hAnsi="Arial" w:cs="Arial"/>
          <w:color w:val="222222"/>
          <w:sz w:val="20"/>
          <w:szCs w:val="20"/>
        </w:rPr>
        <w:br/>
      </w:r>
      <w:hyperlink r:id="rId11" w:tgtFrame="_blank" w:history="1">
        <w:r>
          <w:rPr>
            <w:rStyle w:val="Lienhypertexte"/>
            <w:rFonts w:ascii="Arial" w:hAnsi="Arial" w:cs="Arial"/>
            <w:color w:val="6611CC"/>
            <w:sz w:val="20"/>
            <w:szCs w:val="20"/>
            <w:u w:val="none"/>
            <w:bdr w:val="none" w:sz="0" w:space="0" w:color="auto" w:frame="1"/>
            <w:shd w:val="clear" w:color="auto" w:fill="FFFFFF"/>
          </w:rPr>
          <w:t>Le blog Geo-politica</w:t>
        </w:r>
      </w:hyperlink>
      <w:r>
        <w:rPr>
          <w:rFonts w:ascii="Arial" w:hAnsi="Arial" w:cs="Arial"/>
          <w:color w:val="222222"/>
          <w:sz w:val="20"/>
          <w:szCs w:val="20"/>
          <w:shd w:val="clear" w:color="auto" w:fill="FFFFFF"/>
        </w:rPr>
        <w:t> affirme qu'</w:t>
      </w:r>
      <w:r>
        <w:rPr>
          <w:rFonts w:ascii="Arial" w:hAnsi="Arial" w:cs="Arial"/>
          <w:b/>
          <w:bCs/>
          <w:color w:val="222222"/>
          <w:sz w:val="20"/>
          <w:szCs w:val="20"/>
          <w:shd w:val="clear" w:color="auto" w:fill="FFFFFF"/>
        </w:rPr>
        <w:t>il y a déjà en Ukraine plus de retraités que de travailleurs</w:t>
      </w:r>
      <w:r>
        <w:rPr>
          <w:rFonts w:ascii="Arial" w:hAnsi="Arial" w:cs="Arial"/>
          <w:color w:val="222222"/>
          <w:sz w:val="20"/>
          <w:szCs w:val="20"/>
          <w:shd w:val="clear" w:color="auto" w:fill="FFFFFF"/>
        </w:rPr>
        <w:t xml:space="preserve"> : 13,5 M contre 13 M, mais j'ai trouvé dans les </w:t>
      </w:r>
      <w:proofErr w:type="spellStart"/>
      <w:r>
        <w:rPr>
          <w:rFonts w:ascii="Arial" w:hAnsi="Arial" w:cs="Arial"/>
          <w:color w:val="222222"/>
          <w:sz w:val="20"/>
          <w:szCs w:val="20"/>
          <w:shd w:val="clear" w:color="auto" w:fill="FFFFFF"/>
        </w:rPr>
        <w:t>stats</w:t>
      </w:r>
      <w:proofErr w:type="spellEnd"/>
      <w:r>
        <w:rPr>
          <w:rFonts w:ascii="Arial" w:hAnsi="Arial" w:cs="Arial"/>
          <w:color w:val="222222"/>
          <w:sz w:val="20"/>
          <w:szCs w:val="20"/>
          <w:shd w:val="clear" w:color="auto" w:fill="FFFFFF"/>
        </w:rPr>
        <w:t xml:space="preserve"> officielles </w:t>
      </w:r>
      <w:hyperlink r:id="rId12" w:tgtFrame="_blank" w:history="1">
        <w:r>
          <w:rPr>
            <w:rStyle w:val="Lienhypertexte"/>
            <w:rFonts w:ascii="Arial" w:hAnsi="Arial" w:cs="Arial"/>
            <w:color w:val="6611CC"/>
            <w:sz w:val="20"/>
            <w:szCs w:val="20"/>
            <w:u w:val="none"/>
            <w:bdr w:val="none" w:sz="0" w:space="0" w:color="auto" w:frame="1"/>
            <w:shd w:val="clear" w:color="auto" w:fill="FFFFFF"/>
          </w:rPr>
          <w:t>16,3 millions de personnes employés en Ukraine</w:t>
        </w:r>
      </w:hyperlink>
      <w:r>
        <w:rPr>
          <w:rFonts w:ascii="Arial" w:hAnsi="Arial" w:cs="Arial"/>
          <w:color w:val="222222"/>
          <w:sz w:val="20"/>
          <w:szCs w:val="20"/>
          <w:shd w:val="clear" w:color="auto" w:fill="FFFFFF"/>
        </w:rPr>
        <w:t xml:space="preserve"> début 2016, perte de "seulement" 170k en un an avec un chômage à peu près stable... </w:t>
      </w:r>
      <w:proofErr w:type="spellStart"/>
      <w:r>
        <w:rPr>
          <w:rFonts w:ascii="Arial" w:hAnsi="Arial" w:cs="Arial"/>
          <w:color w:val="222222"/>
          <w:sz w:val="20"/>
          <w:szCs w:val="20"/>
          <w:shd w:val="clear" w:color="auto" w:fill="FFFFFF"/>
        </w:rPr>
        <w:t>Geo-politica</w:t>
      </w:r>
      <w:proofErr w:type="spellEnd"/>
      <w:r>
        <w:rPr>
          <w:rFonts w:ascii="Arial" w:hAnsi="Arial" w:cs="Arial"/>
          <w:color w:val="222222"/>
          <w:sz w:val="20"/>
          <w:szCs w:val="20"/>
          <w:shd w:val="clear" w:color="auto" w:fill="FFFFFF"/>
        </w:rPr>
        <w:t xml:space="preserve"> conclut en 2016 à une population maximum de 35 millions hors DNR / LNR.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Cette analyse basée sur la consommation de pain a été reprise par 5 sites importants : </w:t>
      </w:r>
      <w:proofErr w:type="spellStart"/>
      <w:r>
        <w:rPr>
          <w:rFonts w:ascii="Arial" w:hAnsi="Arial" w:cs="Arial"/>
          <w:color w:val="222222"/>
          <w:sz w:val="20"/>
          <w:szCs w:val="20"/>
          <w:shd w:val="clear" w:color="auto" w:fill="FFFFFF"/>
        </w:rPr>
        <w:t>rusvesna</w:t>
      </w:r>
      <w:proofErr w:type="spellEnd"/>
      <w:r>
        <w:rPr>
          <w:rFonts w:ascii="Arial" w:hAnsi="Arial" w:cs="Arial"/>
          <w:color w:val="222222"/>
          <w:sz w:val="20"/>
          <w:szCs w:val="20"/>
          <w:shd w:val="clear" w:color="auto" w:fill="FFFFFF"/>
        </w:rPr>
        <w:t xml:space="preserve"> et </w:t>
      </w:r>
      <w:proofErr w:type="spellStart"/>
      <w:r>
        <w:rPr>
          <w:rFonts w:ascii="Arial" w:hAnsi="Arial" w:cs="Arial"/>
          <w:color w:val="222222"/>
          <w:sz w:val="20"/>
          <w:szCs w:val="20"/>
          <w:shd w:val="clear" w:color="auto" w:fill="FFFFFF"/>
        </w:rPr>
        <w:t>mirtesen</w:t>
      </w:r>
      <w:proofErr w:type="spellEnd"/>
      <w:r>
        <w:rPr>
          <w:rFonts w:ascii="Arial" w:hAnsi="Arial" w:cs="Arial"/>
          <w:color w:val="222222"/>
          <w:sz w:val="20"/>
          <w:szCs w:val="20"/>
          <w:shd w:val="clear" w:color="auto" w:fill="FFFFFF"/>
        </w:rPr>
        <w:t xml:space="preserve"> (24 M et 30 M de visites par mois) et </w:t>
      </w:r>
      <w:hyperlink r:id="rId13" w:tgtFrame="_blank" w:history="1">
        <w:r>
          <w:rPr>
            <w:rStyle w:val="Lienhypertexte"/>
            <w:rFonts w:ascii="Arial" w:hAnsi="Arial" w:cs="Arial"/>
            <w:color w:val="6611CC"/>
            <w:sz w:val="20"/>
            <w:szCs w:val="20"/>
            <w:u w:val="none"/>
            <w:bdr w:val="none" w:sz="0" w:space="0" w:color="auto" w:frame="1"/>
            <w:shd w:val="clear" w:color="auto" w:fill="FFFFFF"/>
          </w:rPr>
          <w:t>utro.ru</w:t>
        </w:r>
      </w:hyperlink>
      <w:r>
        <w:rPr>
          <w:rFonts w:ascii="Arial" w:hAnsi="Arial" w:cs="Arial"/>
          <w:color w:val="222222"/>
          <w:sz w:val="20"/>
          <w:szCs w:val="20"/>
          <w:shd w:val="clear" w:color="auto" w:fill="FFFFFF"/>
        </w:rPr>
        <w:t>, mais surtout par </w:t>
      </w:r>
      <w:hyperlink r:id="rId14" w:tgtFrame="_blank" w:history="1">
        <w:r>
          <w:rPr>
            <w:rStyle w:val="Lienhypertexte"/>
            <w:rFonts w:ascii="Arial" w:hAnsi="Arial" w:cs="Arial"/>
            <w:color w:val="6611CC"/>
            <w:sz w:val="20"/>
            <w:szCs w:val="20"/>
            <w:u w:val="none"/>
            <w:bdr w:val="none" w:sz="0" w:space="0" w:color="auto" w:frame="1"/>
            <w:shd w:val="clear" w:color="auto" w:fill="FFFFFF"/>
          </w:rPr>
          <w:t>Snob</w:t>
        </w:r>
      </w:hyperlink>
      <w:r>
        <w:rPr>
          <w:rFonts w:ascii="Arial" w:hAnsi="Arial" w:cs="Arial"/>
          <w:color w:val="222222"/>
          <w:sz w:val="20"/>
          <w:szCs w:val="20"/>
          <w:shd w:val="clear" w:color="auto" w:fill="FFFFFF"/>
        </w:rPr>
        <w:t> et </w:t>
      </w:r>
      <w:hyperlink r:id="rId15" w:tgtFrame="_blank" w:history="1">
        <w:r>
          <w:rPr>
            <w:rStyle w:val="Lienhypertexte"/>
            <w:rFonts w:ascii="Arial" w:hAnsi="Arial" w:cs="Arial"/>
            <w:color w:val="6611CC"/>
            <w:sz w:val="20"/>
            <w:szCs w:val="20"/>
            <w:u w:val="none"/>
            <w:bdr w:val="none" w:sz="0" w:space="0" w:color="auto" w:frame="1"/>
            <w:shd w:val="clear" w:color="auto" w:fill="FFFFFF"/>
          </w:rPr>
          <w:t>Strana.ua</w:t>
        </w:r>
      </w:hyperlink>
      <w:r>
        <w:rPr>
          <w:rFonts w:ascii="Arial" w:hAnsi="Arial" w:cs="Arial"/>
          <w:color w:val="222222"/>
          <w:sz w:val="20"/>
          <w:szCs w:val="20"/>
          <w:shd w:val="clear" w:color="auto" w:fill="FFFFFF"/>
        </w:rPr>
        <w:t>. Snob (site russe mais très critique du gouvernement russe) indique l'</w:t>
      </w:r>
      <w:hyperlink r:id="rId16" w:tgtFrame="_blank" w:history="1">
        <w:r>
          <w:rPr>
            <w:rStyle w:val="Lienhypertexte"/>
            <w:rFonts w:ascii="Arial" w:hAnsi="Arial" w:cs="Arial"/>
            <w:color w:val="6611CC"/>
            <w:sz w:val="20"/>
            <w:szCs w:val="20"/>
            <w:u w:val="none"/>
            <w:bdr w:val="none" w:sz="0" w:space="0" w:color="auto" w:frame="1"/>
            <w:shd w:val="clear" w:color="auto" w:fill="FFFFFF"/>
          </w:rPr>
          <w:t>origine des statistiques</w:t>
        </w:r>
      </w:hyperlink>
      <w:r>
        <w:rPr>
          <w:rFonts w:ascii="Arial" w:hAnsi="Arial" w:cs="Arial"/>
          <w:color w:val="222222"/>
          <w:sz w:val="20"/>
          <w:szCs w:val="20"/>
          <w:shd w:val="clear" w:color="auto" w:fill="FFFFFF"/>
        </w:rPr>
        <w:t xml:space="preserve">, </w:t>
      </w:r>
      <w:r w:rsidRPr="00E00DF5">
        <w:rPr>
          <w:rFonts w:ascii="Arial" w:hAnsi="Arial" w:cs="Arial"/>
          <w:color w:val="FF0000"/>
          <w:sz w:val="20"/>
          <w:szCs w:val="20"/>
          <w:shd w:val="clear" w:color="auto" w:fill="FFFFFF"/>
        </w:rPr>
        <w:t xml:space="preserve">un club d'économistes ukrainiens </w:t>
      </w:r>
      <w:r>
        <w:rPr>
          <w:rFonts w:ascii="Arial" w:hAnsi="Arial" w:cs="Arial"/>
          <w:color w:val="222222"/>
          <w:sz w:val="20"/>
          <w:szCs w:val="20"/>
          <w:shd w:val="clear" w:color="auto" w:fill="FFFFFF"/>
        </w:rPr>
        <w:t>qui fait un </w:t>
      </w:r>
      <w:r>
        <w:rPr>
          <w:rFonts w:ascii="Arial" w:hAnsi="Arial" w:cs="Arial"/>
          <w:b/>
          <w:bCs/>
          <w:color w:val="222222"/>
          <w:sz w:val="20"/>
          <w:szCs w:val="20"/>
          <w:shd w:val="clear" w:color="auto" w:fill="FFFFFF"/>
        </w:rPr>
        <w:t xml:space="preserve">exercice très </w:t>
      </w:r>
      <w:proofErr w:type="spellStart"/>
      <w:r>
        <w:rPr>
          <w:rFonts w:ascii="Arial" w:hAnsi="Arial" w:cs="Arial"/>
          <w:b/>
          <w:bCs/>
          <w:color w:val="222222"/>
          <w:sz w:val="20"/>
          <w:szCs w:val="20"/>
          <w:shd w:val="clear" w:color="auto" w:fill="FFFFFF"/>
        </w:rPr>
        <w:t>orwellien</w:t>
      </w:r>
      <w:proofErr w:type="spellEnd"/>
      <w:r>
        <w:rPr>
          <w:rFonts w:ascii="Arial" w:hAnsi="Arial" w:cs="Arial"/>
          <w:b/>
          <w:bCs/>
          <w:color w:val="222222"/>
          <w:sz w:val="20"/>
          <w:szCs w:val="20"/>
          <w:shd w:val="clear" w:color="auto" w:fill="FFFFFF"/>
        </w:rPr>
        <w:t xml:space="preserve"> : la production de pain a baissé de 55%, donc la population a baissé de 14%, parce qu'il y a une loi qui indique le minimum de pain consommé par personne</w:t>
      </w:r>
      <w:r>
        <w:rPr>
          <w:rFonts w:ascii="Arial" w:hAnsi="Arial" w:cs="Arial"/>
          <w:color w:val="222222"/>
          <w:sz w:val="20"/>
          <w:szCs w:val="20"/>
          <w:shd w:val="clear" w:color="auto" w:fill="FFFFFF"/>
        </w:rPr>
        <w:t> ! Et ils concluent en disant que ça ne veut pas dire que 70% du pain est cuit de façon non déclarée, mais juste qu'il faut se poser des questions. Ouf, fin de l'exercice de double-pensée. D'ailleurs, n'importe quel agent des impôts pourrait comparer la consommation de gaz de chaque boulangerie à la quantité de pain déclarée, car ce n’est pas évident de dissimuler la moitié de la production de pain aux impôts.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L'auteur de l'analyse utilisant ces statistiques pour conclure à une énorme baisse de la population (Larissa </w:t>
      </w:r>
      <w:proofErr w:type="spellStart"/>
      <w:r>
        <w:rPr>
          <w:rFonts w:ascii="Arial" w:hAnsi="Arial" w:cs="Arial"/>
          <w:color w:val="222222"/>
          <w:sz w:val="20"/>
          <w:szCs w:val="20"/>
          <w:shd w:val="clear" w:color="auto" w:fill="FFFFFF"/>
        </w:rPr>
        <w:t>Chesler</w:t>
      </w:r>
      <w:proofErr w:type="spellEnd"/>
      <w:r>
        <w:rPr>
          <w:rFonts w:ascii="Arial" w:hAnsi="Arial" w:cs="Arial"/>
          <w:color w:val="222222"/>
          <w:sz w:val="20"/>
          <w:szCs w:val="20"/>
          <w:shd w:val="clear" w:color="auto" w:fill="FFFFFF"/>
        </w:rPr>
        <w:t>, économiste) est suffisamment prise au sérieux pour être régulièrement invitée pour parler au micro de KP.</w:t>
      </w:r>
      <w:r>
        <w:rPr>
          <w:rFonts w:ascii="Arial" w:hAnsi="Arial" w:cs="Arial"/>
          <w:color w:val="222222"/>
          <w:sz w:val="20"/>
          <w:szCs w:val="20"/>
        </w:rPr>
        <w:br/>
      </w:r>
      <w:hyperlink r:id="rId17" w:tgtFrame="_blank" w:history="1">
        <w:r>
          <w:rPr>
            <w:rStyle w:val="Lienhypertexte"/>
            <w:rFonts w:ascii="Arial" w:hAnsi="Arial" w:cs="Arial"/>
            <w:color w:val="6611CC"/>
            <w:sz w:val="20"/>
            <w:szCs w:val="20"/>
            <w:u w:val="none"/>
            <w:bdr w:val="none" w:sz="0" w:space="0" w:color="auto" w:frame="1"/>
            <w:shd w:val="clear" w:color="auto" w:fill="FFFFFF"/>
          </w:rPr>
          <w:t>http://odnarodyna.org/content/na-ukraine-ostalos-menshe-tridcati-millionov-zhiteley</w:t>
        </w:r>
      </w:hyperlink>
      <w:r>
        <w:rPr>
          <w:rFonts w:ascii="Arial" w:hAnsi="Arial" w:cs="Arial"/>
          <w:color w:val="222222"/>
          <w:sz w:val="20"/>
          <w:szCs w:val="20"/>
        </w:rPr>
        <w:br/>
      </w:r>
      <w:r>
        <w:rPr>
          <w:rFonts w:ascii="Arial" w:hAnsi="Arial" w:cs="Arial"/>
          <w:color w:val="222222"/>
          <w:sz w:val="20"/>
          <w:szCs w:val="20"/>
        </w:rPr>
        <w:br/>
      </w:r>
      <w:hyperlink r:id="rId18" w:tgtFrame="_blank" w:history="1">
        <w:r>
          <w:rPr>
            <w:rStyle w:val="Lienhypertexte"/>
            <w:rFonts w:ascii="Arial" w:hAnsi="Arial" w:cs="Arial"/>
            <w:color w:val="6611CC"/>
            <w:sz w:val="20"/>
            <w:szCs w:val="20"/>
            <w:u w:val="none"/>
            <w:bdr w:val="none" w:sz="0" w:space="0" w:color="auto" w:frame="1"/>
            <w:shd w:val="clear" w:color="auto" w:fill="FFFFFF"/>
          </w:rPr>
          <w:t>Un blog</w:t>
        </w:r>
      </w:hyperlink>
      <w:r>
        <w:rPr>
          <w:rFonts w:ascii="Arial" w:hAnsi="Arial" w:cs="Arial"/>
          <w:color w:val="222222"/>
          <w:sz w:val="20"/>
          <w:szCs w:val="20"/>
          <w:shd w:val="clear" w:color="auto" w:fill="FFFFFF"/>
        </w:rPr>
        <w:t xml:space="preserve"> indique que des </w:t>
      </w:r>
      <w:proofErr w:type="spellStart"/>
      <w:r>
        <w:rPr>
          <w:rFonts w:ascii="Arial" w:hAnsi="Arial" w:cs="Arial"/>
          <w:color w:val="222222"/>
          <w:sz w:val="20"/>
          <w:szCs w:val="20"/>
          <w:shd w:val="clear" w:color="auto" w:fill="FFFFFF"/>
        </w:rPr>
        <w:t>stats</w:t>
      </w:r>
      <w:proofErr w:type="spellEnd"/>
      <w:r>
        <w:rPr>
          <w:rFonts w:ascii="Arial" w:hAnsi="Arial" w:cs="Arial"/>
          <w:color w:val="222222"/>
          <w:sz w:val="20"/>
          <w:szCs w:val="20"/>
          <w:shd w:val="clear" w:color="auto" w:fill="FFFFFF"/>
        </w:rPr>
        <w:t xml:space="preserve"> ukrainiennes officielles indiquent que</w:t>
      </w:r>
      <w:r>
        <w:rPr>
          <w:rFonts w:ascii="Arial" w:hAnsi="Arial" w:cs="Arial"/>
          <w:b/>
          <w:bCs/>
          <w:color w:val="222222"/>
          <w:sz w:val="20"/>
          <w:szCs w:val="20"/>
          <w:shd w:val="clear" w:color="auto" w:fill="FFFFFF"/>
        </w:rPr>
        <w:t> plus de 5 millions d'Ukrainiens travaillent officiellement à l'étranger</w:t>
      </w:r>
      <w:r>
        <w:rPr>
          <w:rFonts w:ascii="Arial" w:hAnsi="Arial" w:cs="Arial"/>
          <w:color w:val="222222"/>
          <w:sz w:val="20"/>
          <w:szCs w:val="20"/>
          <w:shd w:val="clear" w:color="auto" w:fill="FFFFFF"/>
        </w:rPr>
        <w:t xml:space="preserve"> (et sont comptés comme habitant en Ukraine, vraisemblablement, </w:t>
      </w:r>
      <w:proofErr w:type="spellStart"/>
      <w:r>
        <w:rPr>
          <w:rFonts w:ascii="Arial" w:hAnsi="Arial" w:cs="Arial"/>
          <w:color w:val="222222"/>
          <w:sz w:val="20"/>
          <w:szCs w:val="20"/>
          <w:shd w:val="clear" w:color="auto" w:fill="FFFFFF"/>
        </w:rPr>
        <w:t>ya</w:t>
      </w:r>
      <w:proofErr w:type="spellEnd"/>
      <w:r>
        <w:rPr>
          <w:rFonts w:ascii="Arial" w:hAnsi="Arial" w:cs="Arial"/>
          <w:color w:val="222222"/>
          <w:sz w:val="20"/>
          <w:szCs w:val="20"/>
          <w:shd w:val="clear" w:color="auto" w:fill="FFFFFF"/>
        </w:rPr>
        <w:t xml:space="preserve"> pas forcément cohérence entre les données du ministères des affaires étrangères et les données </w:t>
      </w:r>
      <w:proofErr w:type="spellStart"/>
      <w:r>
        <w:rPr>
          <w:rFonts w:ascii="Arial" w:hAnsi="Arial" w:cs="Arial"/>
          <w:color w:val="222222"/>
          <w:sz w:val="20"/>
          <w:szCs w:val="20"/>
          <w:shd w:val="clear" w:color="auto" w:fill="FFFFFF"/>
        </w:rPr>
        <w:t>Ukrstat</w:t>
      </w:r>
      <w:proofErr w:type="spellEnd"/>
      <w:r>
        <w:rPr>
          <w:rFonts w:ascii="Arial" w:hAnsi="Arial" w:cs="Arial"/>
          <w:color w:val="222222"/>
          <w:sz w:val="20"/>
          <w:szCs w:val="20"/>
          <w:shd w:val="clear" w:color="auto" w:fill="FFFFFF"/>
        </w:rPr>
        <w:t>).</w:t>
      </w:r>
      <w:r>
        <w:rPr>
          <w:rFonts w:ascii="Arial" w:hAnsi="Arial" w:cs="Arial"/>
          <w:color w:val="222222"/>
          <w:sz w:val="20"/>
          <w:szCs w:val="20"/>
        </w:rPr>
        <w:br/>
      </w:r>
      <w:hyperlink r:id="rId19" w:tgtFrame="_blank" w:history="1">
        <w:r>
          <w:rPr>
            <w:rStyle w:val="Lienhypertexte"/>
            <w:rFonts w:ascii="Arial" w:hAnsi="Arial" w:cs="Arial"/>
            <w:b/>
            <w:bCs/>
            <w:color w:val="6611CC"/>
            <w:sz w:val="20"/>
            <w:szCs w:val="20"/>
            <w:u w:val="none"/>
            <w:bdr w:val="none" w:sz="0" w:space="0" w:color="auto" w:frame="1"/>
            <w:shd w:val="clear" w:color="auto" w:fill="FFFFFF"/>
          </w:rPr>
          <w:t>KP</w:t>
        </w:r>
      </w:hyperlink>
      <w:r>
        <w:rPr>
          <w:rFonts w:ascii="Arial" w:hAnsi="Arial" w:cs="Arial"/>
          <w:b/>
          <w:bCs/>
          <w:color w:val="222222"/>
          <w:sz w:val="20"/>
          <w:szCs w:val="20"/>
          <w:shd w:val="clear" w:color="auto" w:fill="FFFFFF"/>
        </w:rPr>
        <w:t xml:space="preserve"> parle carrément de 4,5 millions de travailleurs ukrainiens en Russie en mai 2016 selon les chiffres </w:t>
      </w:r>
      <w:proofErr w:type="spellStart"/>
      <w:r>
        <w:rPr>
          <w:rFonts w:ascii="Arial" w:hAnsi="Arial" w:cs="Arial"/>
          <w:b/>
          <w:bCs/>
          <w:color w:val="222222"/>
          <w:sz w:val="20"/>
          <w:szCs w:val="20"/>
          <w:shd w:val="clear" w:color="auto" w:fill="FFFFFF"/>
        </w:rPr>
        <w:t>Ukrstat</w:t>
      </w:r>
      <w:proofErr w:type="spellEnd"/>
      <w:r>
        <w:rPr>
          <w:rFonts w:ascii="Arial" w:hAnsi="Arial" w:cs="Arial"/>
          <w:b/>
          <w:bCs/>
          <w:color w:val="222222"/>
          <w:sz w:val="20"/>
          <w:szCs w:val="20"/>
          <w:shd w:val="clear" w:color="auto" w:fill="FFFFFF"/>
        </w:rPr>
        <w:t xml:space="preserve"> (Ils ne sont pas les seuls à mentionner ce chiffre ou à peu près, mais je ne l'ai pas trouvé), autant en Pologne </w:t>
      </w:r>
      <w:r>
        <w:rPr>
          <w:rFonts w:ascii="Arial" w:hAnsi="Arial" w:cs="Arial"/>
          <w:b/>
          <w:bCs/>
          <w:color w:val="222222"/>
          <w:sz w:val="20"/>
          <w:szCs w:val="20"/>
          <w:shd w:val="clear" w:color="auto" w:fill="FFFFFF"/>
        </w:rPr>
        <w:lastRenderedPageBreak/>
        <w:t>et autant ailleurs, et conclut donc à une population totale (avec DNR / LNR) de 29 millions environ. </w:t>
      </w:r>
      <w:r>
        <w:rPr>
          <w:rFonts w:ascii="Arial" w:hAnsi="Arial" w:cs="Arial"/>
          <w:color w:val="222222"/>
          <w:sz w:val="20"/>
          <w:szCs w:val="20"/>
          <w:shd w:val="clear" w:color="auto" w:fill="FFFFFF"/>
        </w:rPr>
        <w:t>C'est KP, un journal sérieux, en principe.</w:t>
      </w:r>
      <w:r>
        <w:rPr>
          <w:rFonts w:ascii="Arial" w:hAnsi="Arial" w:cs="Arial"/>
          <w:color w:val="222222"/>
          <w:sz w:val="20"/>
          <w:szCs w:val="20"/>
        </w:rPr>
        <w:br/>
      </w:r>
      <w:hyperlink r:id="rId20" w:tgtFrame="_blank" w:history="1">
        <w:r>
          <w:rPr>
            <w:rStyle w:val="Lienhypertexte"/>
            <w:rFonts w:ascii="Arial" w:hAnsi="Arial" w:cs="Arial"/>
            <w:color w:val="6611CC"/>
            <w:sz w:val="20"/>
            <w:szCs w:val="20"/>
            <w:u w:val="none"/>
            <w:bdr w:val="none" w:sz="0" w:space="0" w:color="auto" w:frame="1"/>
            <w:shd w:val="clear" w:color="auto" w:fill="FFFFFF"/>
          </w:rPr>
          <w:t>Korrespondent.net</w:t>
        </w:r>
      </w:hyperlink>
      <w:r>
        <w:rPr>
          <w:rFonts w:ascii="Arial" w:hAnsi="Arial" w:cs="Arial"/>
          <w:color w:val="222222"/>
          <w:sz w:val="20"/>
          <w:szCs w:val="20"/>
          <w:shd w:val="clear" w:color="auto" w:fill="FFFFFF"/>
        </w:rPr>
        <w:t> indique que selon le ministère des affaires étrangères ukrainien il y a 4 million de citoyens ukrainiens en Russie (décidément, ça se recoupe, ils ont dû le trouver quelque part...), et aussi, fin 2015,</w:t>
      </w:r>
      <w:r w:rsidR="009B0CDD">
        <w:rPr>
          <w:rFonts w:ascii="Arial" w:hAnsi="Arial" w:cs="Arial"/>
          <w:color w:val="222222"/>
          <w:sz w:val="20"/>
          <w:szCs w:val="20"/>
          <w:shd w:val="clear" w:color="auto" w:fill="FFFFFF"/>
        </w:rPr>
        <w:t xml:space="preserve"> </w:t>
      </w:r>
      <w:bookmarkStart w:id="0" w:name="_GoBack"/>
      <w:bookmarkEnd w:id="0"/>
      <w:r>
        <w:fldChar w:fldCharType="begin"/>
      </w:r>
      <w:r>
        <w:instrText xml:space="preserve"> HYPERLINK "http://korrespondent.net/ukraine/3583314-v-rossyy-naschytaly-600-tysiach-ukraynskykh-nelehalov" \t "_blank" </w:instrText>
      </w:r>
      <w:r>
        <w:fldChar w:fldCharType="separate"/>
      </w:r>
      <w:r>
        <w:rPr>
          <w:rStyle w:val="Lienhypertexte"/>
          <w:rFonts w:ascii="Arial" w:hAnsi="Arial" w:cs="Arial"/>
          <w:color w:val="6611CC"/>
          <w:sz w:val="20"/>
          <w:szCs w:val="20"/>
          <w:u w:val="none"/>
          <w:bdr w:val="none" w:sz="0" w:space="0" w:color="auto" w:frame="1"/>
          <w:shd w:val="clear" w:color="auto" w:fill="FFFFFF"/>
        </w:rPr>
        <w:t>600 k Ukrainiens illégalement en Russie</w:t>
      </w:r>
      <w:r>
        <w:fldChar w:fldCharType="end"/>
      </w:r>
      <w:r>
        <w:rPr>
          <w:rFonts w:ascii="Arial" w:hAnsi="Arial" w:cs="Arial"/>
          <w:color w:val="222222"/>
          <w:sz w:val="20"/>
          <w:szCs w:val="20"/>
          <w:shd w:val="clear" w:color="auto" w:fill="FFFFFF"/>
        </w:rPr>
        <w:t> (+300 k par an depuis le début du chaos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On peut aussi regarder les </w:t>
      </w:r>
      <w:hyperlink r:id="rId21" w:tgtFrame="_blank" w:history="1">
        <w:r>
          <w:rPr>
            <w:rStyle w:val="Lienhypertexte"/>
            <w:rFonts w:ascii="Arial" w:hAnsi="Arial" w:cs="Arial"/>
            <w:b/>
            <w:bCs/>
            <w:color w:val="6611CC"/>
            <w:sz w:val="20"/>
            <w:szCs w:val="20"/>
            <w:u w:val="none"/>
            <w:bdr w:val="none" w:sz="0" w:space="0" w:color="auto" w:frame="1"/>
            <w:shd w:val="clear" w:color="auto" w:fill="FFFFFF"/>
          </w:rPr>
          <w:t>chiffres des migrations de la Russie</w:t>
        </w:r>
      </w:hyperlink>
      <w:r>
        <w:rPr>
          <w:rFonts w:ascii="Arial" w:hAnsi="Arial" w:cs="Arial"/>
          <w:b/>
          <w:bCs/>
          <w:color w:val="222222"/>
          <w:sz w:val="20"/>
          <w:szCs w:val="20"/>
          <w:shd w:val="clear" w:color="auto" w:fill="FFFFFF"/>
        </w:rPr>
        <w:t>, sur le site du ministère de l'intérieur</w:t>
      </w:r>
      <w:r>
        <w:rPr>
          <w:rFonts w:ascii="Arial" w:hAnsi="Arial" w:cs="Arial"/>
          <w:color w:val="222222"/>
          <w:sz w:val="20"/>
          <w:szCs w:val="20"/>
          <w:shd w:val="clear" w:color="auto" w:fill="FFFFFF"/>
        </w:rPr>
        <w:t> au lieu de GKS. GKS donne seulement les chiffres de l'immigration légale permanente, qui sont déjà très importants : solde migratoire de 280328 en 2014 (94370 avec l'Ukraine) et de 2453984 (146131) en 2015. Il manque l'immigration légale mais non permanente (un permis de 5 ans par exemple...) et l'immigration illégale.</w:t>
      </w:r>
    </w:p>
    <w:p w:rsidR="00E00DF5" w:rsidRDefault="00E00DF5" w:rsidP="00E00DF5">
      <w:pPr>
        <w:pStyle w:val="Sansinterligne"/>
        <w:rPr>
          <w:rFonts w:ascii="Arial" w:hAnsi="Arial" w:cs="Arial"/>
          <w:color w:val="222222"/>
          <w:sz w:val="20"/>
          <w:szCs w:val="20"/>
          <w:shd w:val="clear" w:color="auto" w:fill="FFFFFF"/>
        </w:rPr>
      </w:pPr>
      <w:r>
        <w:rPr>
          <w:rFonts w:ascii="Arial" w:hAnsi="Arial" w:cs="Arial"/>
          <w:color w:val="222222"/>
          <w:sz w:val="20"/>
          <w:szCs w:val="20"/>
        </w:rPr>
        <w:br/>
      </w:r>
      <w:r>
        <w:rPr>
          <w:rFonts w:ascii="Arial" w:hAnsi="Arial" w:cs="Arial"/>
          <w:color w:val="222222"/>
          <w:sz w:val="20"/>
          <w:szCs w:val="20"/>
          <w:shd w:val="clear" w:color="auto" w:fill="FFFFFF"/>
        </w:rPr>
        <w:t>Le ministère de l'intérieur apporte des réponses et indique qu'</w:t>
      </w:r>
      <w:r>
        <w:rPr>
          <w:rFonts w:ascii="Arial" w:hAnsi="Arial" w:cs="Arial"/>
          <w:b/>
          <w:bCs/>
          <w:color w:val="222222"/>
          <w:sz w:val="20"/>
          <w:szCs w:val="20"/>
          <w:shd w:val="clear" w:color="auto" w:fill="FFFFFF"/>
        </w:rPr>
        <w:t>en 2015 il y a eu 500'969 d'entrées d'étrangers de plus que sorties d'étrangers</w:t>
      </w:r>
      <w:r>
        <w:rPr>
          <w:rFonts w:ascii="Arial" w:hAnsi="Arial" w:cs="Arial"/>
          <w:color w:val="222222"/>
          <w:sz w:val="20"/>
          <w:szCs w:val="20"/>
          <w:shd w:val="clear" w:color="auto" w:fill="FFFFFF"/>
        </w:rPr>
        <w:t>, soit un solde d'environ </w:t>
      </w:r>
      <w:r>
        <w:rPr>
          <w:rFonts w:ascii="Arial" w:hAnsi="Arial" w:cs="Arial"/>
          <w:b/>
          <w:bCs/>
          <w:color w:val="222222"/>
          <w:sz w:val="20"/>
          <w:szCs w:val="20"/>
          <w:shd w:val="clear" w:color="auto" w:fill="FFFFFF"/>
        </w:rPr>
        <w:t>220 k arrivées d'immigrés clandestins</w:t>
      </w:r>
      <w:r>
        <w:rPr>
          <w:rFonts w:ascii="Arial" w:hAnsi="Arial" w:cs="Arial"/>
          <w:color w:val="222222"/>
          <w:sz w:val="20"/>
          <w:szCs w:val="20"/>
          <w:shd w:val="clear" w:color="auto" w:fill="FFFFFF"/>
        </w:rPr>
        <w:t xml:space="preserve"> (500 k - 280 k : </w:t>
      </w:r>
      <w:proofErr w:type="spellStart"/>
      <w:r>
        <w:rPr>
          <w:rFonts w:ascii="Arial" w:hAnsi="Arial" w:cs="Arial"/>
          <w:color w:val="222222"/>
          <w:sz w:val="20"/>
          <w:szCs w:val="20"/>
          <w:shd w:val="clear" w:color="auto" w:fill="FFFFFF"/>
        </w:rPr>
        <w:t>ya</w:t>
      </w:r>
      <w:proofErr w:type="spellEnd"/>
      <w:r>
        <w:rPr>
          <w:rFonts w:ascii="Arial" w:hAnsi="Arial" w:cs="Arial"/>
          <w:color w:val="222222"/>
          <w:sz w:val="20"/>
          <w:szCs w:val="20"/>
          <w:shd w:val="clear" w:color="auto" w:fill="FFFFFF"/>
        </w:rPr>
        <w:t xml:space="preserve"> des étrangers qui meurent en Russie et des séjours finissant l'année suivante mais ça ne change pas </w:t>
      </w:r>
      <w:proofErr w:type="spellStart"/>
      <w:r>
        <w:rPr>
          <w:rFonts w:ascii="Arial" w:hAnsi="Arial" w:cs="Arial"/>
          <w:color w:val="222222"/>
          <w:sz w:val="20"/>
          <w:szCs w:val="20"/>
          <w:shd w:val="clear" w:color="auto" w:fill="FFFFFF"/>
        </w:rPr>
        <w:t>grand chose</w:t>
      </w:r>
      <w:proofErr w:type="spellEnd"/>
      <w:r>
        <w:rPr>
          <w:rFonts w:ascii="Arial" w:hAnsi="Arial" w:cs="Arial"/>
          <w:color w:val="222222"/>
          <w:sz w:val="20"/>
          <w:szCs w:val="20"/>
          <w:shd w:val="clear" w:color="auto" w:fill="FFFFFF"/>
        </w:rPr>
        <w:t>) alors qu'il y a eu énormément de retour d'Ouzbèkes chez eux.</w:t>
      </w:r>
    </w:p>
    <w:p w:rsidR="00E00DF5" w:rsidRDefault="00E00DF5" w:rsidP="00E00DF5">
      <w:pPr>
        <w:pStyle w:val="Sansinterligne"/>
        <w:rPr>
          <w:rFonts w:ascii="Arial" w:hAnsi="Arial" w:cs="Arial"/>
          <w:b/>
          <w:bCs/>
          <w:color w:val="222222"/>
          <w:sz w:val="20"/>
          <w:szCs w:val="20"/>
          <w:shd w:val="clear" w:color="auto" w:fill="FFFFFF"/>
        </w:rPr>
      </w:pPr>
      <w:r>
        <w:rPr>
          <w:rFonts w:ascii="Arial" w:hAnsi="Arial" w:cs="Arial"/>
          <w:color w:val="222222"/>
          <w:sz w:val="20"/>
          <w:szCs w:val="20"/>
        </w:rPr>
        <w:br/>
      </w:r>
      <w:r>
        <w:rPr>
          <w:rFonts w:ascii="Arial" w:hAnsi="Arial" w:cs="Arial"/>
          <w:b/>
          <w:bCs/>
          <w:color w:val="222222"/>
          <w:sz w:val="20"/>
          <w:szCs w:val="20"/>
          <w:shd w:val="clear" w:color="auto" w:fill="FFFFFF"/>
        </w:rPr>
        <w:t xml:space="preserve">En 2016 l'immigration illégale a carrément explosé, on en est à 1'675'960 entrées de plus que de sorties (retour des Ouzbèkes + afflux de Chinois + afflux d'Ukrainiens +... </w:t>
      </w:r>
      <w:proofErr w:type="gramStart"/>
      <w:r>
        <w:rPr>
          <w:rFonts w:ascii="Arial" w:hAnsi="Arial" w:cs="Arial"/>
          <w:b/>
          <w:bCs/>
          <w:color w:val="222222"/>
          <w:sz w:val="20"/>
          <w:szCs w:val="20"/>
          <w:shd w:val="clear" w:color="auto" w:fill="FFFFFF"/>
        </w:rPr>
        <w:t>? )</w:t>
      </w:r>
      <w:proofErr w:type="gramEnd"/>
      <w:r>
        <w:rPr>
          <w:rFonts w:ascii="Arial" w:hAnsi="Arial" w:cs="Arial"/>
          <w:b/>
          <w:bCs/>
          <w:color w:val="222222"/>
          <w:sz w:val="20"/>
          <w:szCs w:val="20"/>
          <w:shd w:val="clear" w:color="auto" w:fill="FFFFFF"/>
        </w:rPr>
        <w:t>.</w:t>
      </w:r>
    </w:p>
    <w:p w:rsidR="00E00DF5" w:rsidRDefault="00E00DF5" w:rsidP="00E00DF5">
      <w:pPr>
        <w:pStyle w:val="Sansinterligne"/>
        <w:rPr>
          <w:rFonts w:ascii="Arial" w:hAnsi="Arial" w:cs="Arial"/>
          <w:color w:val="222222"/>
          <w:sz w:val="20"/>
          <w:szCs w:val="20"/>
          <w:shd w:val="clear" w:color="auto" w:fill="FFFFFF"/>
        </w:rPr>
      </w:pPr>
      <w:r>
        <w:rPr>
          <w:rFonts w:ascii="Arial" w:hAnsi="Arial" w:cs="Arial"/>
          <w:color w:val="222222"/>
          <w:sz w:val="20"/>
          <w:szCs w:val="20"/>
        </w:rPr>
        <w:br/>
      </w:r>
      <w:r>
        <w:rPr>
          <w:rFonts w:ascii="Arial" w:hAnsi="Arial" w:cs="Arial"/>
          <w:color w:val="222222"/>
          <w:sz w:val="20"/>
          <w:szCs w:val="20"/>
          <w:shd w:val="clear" w:color="auto" w:fill="FFFFFF"/>
        </w:rPr>
        <w:t xml:space="preserve">Pour ce qui est des Ukrainiens, rien que pour 2016 il y a eu 196 k Ukrainiens qui ont obtenu un permis de séjour (permanent ou </w:t>
      </w:r>
      <w:proofErr w:type="gramStart"/>
      <w:r>
        <w:rPr>
          <w:rFonts w:ascii="Arial" w:hAnsi="Arial" w:cs="Arial"/>
          <w:color w:val="222222"/>
          <w:sz w:val="20"/>
          <w:szCs w:val="20"/>
          <w:shd w:val="clear" w:color="auto" w:fill="FFFFFF"/>
        </w:rPr>
        <w:t>temporaire)  et</w:t>
      </w:r>
      <w:proofErr w:type="gramEnd"/>
      <w:r>
        <w:rPr>
          <w:rFonts w:ascii="Arial" w:hAnsi="Arial" w:cs="Arial"/>
          <w:color w:val="222222"/>
          <w:sz w:val="20"/>
          <w:szCs w:val="20"/>
          <w:shd w:val="clear" w:color="auto" w:fill="FFFFFF"/>
        </w:rPr>
        <w:t xml:space="preserve"> 100 k Ukrainiens qui ont obtenu la nationalité russe (sur un total de 269 k naturalisations). Ça fait ~300 k Ukrainiens qui se seraient installé légalement en Russie, rien qu'en 2016.</w:t>
      </w:r>
    </w:p>
    <w:p w:rsidR="00E00DF5" w:rsidRDefault="00E00DF5" w:rsidP="00E00DF5">
      <w:pPr>
        <w:pStyle w:val="Sansinterligne"/>
        <w:rPr>
          <w:rFonts w:ascii="Arial" w:hAnsi="Arial" w:cs="Arial"/>
          <w:color w:val="222222"/>
          <w:sz w:val="20"/>
          <w:szCs w:val="20"/>
          <w:shd w:val="clear" w:color="auto" w:fill="FFFFFF"/>
        </w:rPr>
      </w:pPr>
      <w:r>
        <w:rPr>
          <w:rFonts w:ascii="Arial" w:hAnsi="Arial" w:cs="Arial"/>
          <w:color w:val="222222"/>
          <w:sz w:val="20"/>
          <w:szCs w:val="20"/>
        </w:rPr>
        <w:br/>
      </w:r>
      <w:r>
        <w:rPr>
          <w:rFonts w:ascii="Arial" w:hAnsi="Arial" w:cs="Arial"/>
          <w:color w:val="222222"/>
          <w:sz w:val="20"/>
          <w:szCs w:val="20"/>
          <w:shd w:val="clear" w:color="auto" w:fill="FFFFFF"/>
        </w:rPr>
        <w:t>Entre les immigrés légaux et les immigrés illégaux (moitié / moitié environ), </w:t>
      </w:r>
      <w:r>
        <w:rPr>
          <w:rFonts w:ascii="Arial" w:hAnsi="Arial" w:cs="Arial"/>
          <w:b/>
          <w:bCs/>
          <w:color w:val="222222"/>
          <w:sz w:val="20"/>
          <w:szCs w:val="20"/>
          <w:shd w:val="clear" w:color="auto" w:fill="FFFFFF"/>
        </w:rPr>
        <w:t>l'Ukraine a pu perdre un total de 2 millions d'habitants vers la Russie sur la seule période 2014 - 2016</w:t>
      </w:r>
      <w:r>
        <w:rPr>
          <w:rFonts w:ascii="Arial" w:hAnsi="Arial" w:cs="Arial"/>
          <w:color w:val="222222"/>
          <w:sz w:val="20"/>
          <w:szCs w:val="20"/>
          <w:shd w:val="clear" w:color="auto" w:fill="FFFFFF"/>
        </w:rPr>
        <w:t>. </w:t>
      </w:r>
      <w:r>
        <w:rPr>
          <w:rFonts w:ascii="Arial" w:hAnsi="Arial" w:cs="Arial"/>
          <w:b/>
          <w:bCs/>
          <w:color w:val="222222"/>
          <w:sz w:val="20"/>
          <w:szCs w:val="20"/>
          <w:shd w:val="clear" w:color="auto" w:fill="FFFFFF"/>
        </w:rPr>
        <w:t>Pour l'émigration vers le reste du monde, Pologne en tête, </w:t>
      </w:r>
      <w:r>
        <w:rPr>
          <w:rFonts w:ascii="Arial" w:hAnsi="Arial" w:cs="Arial"/>
          <w:color w:val="222222"/>
          <w:sz w:val="20"/>
          <w:szCs w:val="20"/>
          <w:shd w:val="clear" w:color="auto" w:fill="FFFFFF"/>
        </w:rPr>
        <w:t xml:space="preserve">je rappelle, on a un chiffre officiel polonais parlant de 1,2 millions d'Ukrainiens installés en Pologne dans les dernières années pour le travail, il faut ajouter leurs familles, et les illégaux, alors un total de 3 millions pour 2014 - 2016 vers les pays autres que la Russie semble raisonnable, ça ferait (39-2-3=) 34 millions hors DNR/LNR...Il faut encore retrancher la triche des chiffres </w:t>
      </w:r>
      <w:proofErr w:type="spellStart"/>
      <w:r>
        <w:rPr>
          <w:rFonts w:ascii="Arial" w:hAnsi="Arial" w:cs="Arial"/>
          <w:color w:val="222222"/>
          <w:sz w:val="20"/>
          <w:szCs w:val="20"/>
          <w:shd w:val="clear" w:color="auto" w:fill="FFFFFF"/>
        </w:rPr>
        <w:t>Ukrstats</w:t>
      </w:r>
      <w:proofErr w:type="spellEnd"/>
      <w:r>
        <w:rPr>
          <w:rFonts w:ascii="Arial" w:hAnsi="Arial" w:cs="Arial"/>
          <w:color w:val="222222"/>
          <w:sz w:val="20"/>
          <w:szCs w:val="20"/>
          <w:shd w:val="clear" w:color="auto" w:fill="FFFFFF"/>
        </w:rPr>
        <w:t xml:space="preserve"> sur les années 2005-2013 : Or il y a eu une émigration légale permanente nette de 292 k sur cette période vers la Russie, probablement autour d'1 million en tout (légal et illégal, Russie et reste du monde). </w:t>
      </w:r>
    </w:p>
    <w:p w:rsidR="00E00DF5" w:rsidRDefault="00E00DF5" w:rsidP="00E00DF5">
      <w:pPr>
        <w:pStyle w:val="Sansinterligne"/>
        <w:rPr>
          <w:rFonts w:ascii="Arial" w:hAnsi="Arial" w:cs="Arial"/>
          <w:color w:val="222222"/>
          <w:sz w:val="20"/>
          <w:szCs w:val="20"/>
          <w:shd w:val="clear" w:color="auto" w:fill="FFFFFF"/>
        </w:rPr>
      </w:pPr>
    </w:p>
    <w:p w:rsidR="00E00DF5" w:rsidRPr="00E00DF5" w:rsidRDefault="00E00DF5" w:rsidP="00E00DF5">
      <w:pPr>
        <w:pStyle w:val="Sansinterligne"/>
      </w:pPr>
      <w:r>
        <w:rPr>
          <w:rFonts w:ascii="Arial" w:hAnsi="Arial" w:cs="Arial"/>
          <w:color w:val="222222"/>
          <w:sz w:val="20"/>
          <w:szCs w:val="20"/>
          <w:shd w:val="clear" w:color="auto" w:fill="FFFFFF"/>
        </w:rPr>
        <w:t>Finalement</w:t>
      </w:r>
      <w:r>
        <w:rPr>
          <w:rFonts w:ascii="Arial" w:hAnsi="Arial" w:cs="Arial"/>
          <w:b/>
          <w:bCs/>
          <w:color w:val="222222"/>
          <w:sz w:val="20"/>
          <w:szCs w:val="20"/>
          <w:shd w:val="clear" w:color="auto" w:fill="FFFFFF"/>
        </w:rPr>
        <w:t> la population actuelle de l'Ukraine est vraisemblablement autour de 33 millions hors DNR / LNR, ou 36 en tout, au lieu de 42,5 officiellement</w:t>
      </w:r>
      <w:r>
        <w:rPr>
          <w:rFonts w:ascii="Arial" w:hAnsi="Arial" w:cs="Arial"/>
          <w:color w:val="222222"/>
          <w:sz w:val="20"/>
          <w:szCs w:val="20"/>
          <w:shd w:val="clear" w:color="auto" w:fill="FFFFFF"/>
        </w:rPr>
        <w:t xml:space="preserve">... soit 15% de moins que le chiffre officiel, on fonce vers la même surprise que pour le Myanmar, sauf si d'ici 2020 la situation empire encore. C'est une approximation, mais enfin </w:t>
      </w:r>
      <w:r w:rsidRPr="00E00DF5">
        <w:rPr>
          <w:rFonts w:ascii="Arial" w:hAnsi="Arial" w:cs="Arial"/>
          <w:b/>
          <w:color w:val="222222"/>
          <w:sz w:val="20"/>
          <w:szCs w:val="20"/>
          <w:shd w:val="clear" w:color="auto" w:fill="FFFFFF"/>
        </w:rPr>
        <w:t>toutes les estimations convergent à une population inférieure à 36 millions hors DNR / LNR, contre 39 millions officiellement</w:t>
      </w:r>
      <w:r>
        <w:rPr>
          <w:rFonts w:ascii="Arial" w:hAnsi="Arial" w:cs="Arial"/>
          <w:color w:val="222222"/>
          <w:sz w:val="20"/>
          <w:szCs w:val="20"/>
          <w:shd w:val="clear" w:color="auto" w:fill="FFFFFF"/>
        </w:rPr>
        <w:t xml:space="preserve">. </w:t>
      </w:r>
      <w:r w:rsidRPr="00E00DF5">
        <w:rPr>
          <w:rFonts w:ascii="Arial" w:hAnsi="Arial" w:cs="Arial"/>
          <w:b/>
          <w:color w:val="FF0000"/>
          <w:sz w:val="20"/>
          <w:szCs w:val="20"/>
          <w:shd w:val="clear" w:color="auto" w:fill="FFFFFF"/>
        </w:rPr>
        <w:t>Et si les chiffres donnés par KP sont corrects, on approcherait du chiffre hallucinant de 25 millions (hors DNR / LNR) donné par la consommation de pain et de farine.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Il faut préciser une dernière chose : Les chiffres officiels sont toujours donnés au 31 décembre ou au 1er janvier. Or certains estiment que la moitié des Ukrainiens qui travaillent à l'étranger font du travail saisonnier : récolte des fraises, des salades </w:t>
      </w:r>
      <w:proofErr w:type="spellStart"/>
      <w:r>
        <w:rPr>
          <w:rFonts w:ascii="Arial" w:hAnsi="Arial" w:cs="Arial"/>
          <w:color w:val="222222"/>
          <w:sz w:val="20"/>
          <w:szCs w:val="20"/>
          <w:shd w:val="clear" w:color="auto" w:fill="FFFFFF"/>
        </w:rPr>
        <w:t>etc</w:t>
      </w:r>
      <w:proofErr w:type="spellEnd"/>
      <w:r>
        <w:rPr>
          <w:rFonts w:ascii="Arial" w:hAnsi="Arial" w:cs="Arial"/>
          <w:color w:val="222222"/>
          <w:sz w:val="20"/>
          <w:szCs w:val="20"/>
          <w:shd w:val="clear" w:color="auto" w:fill="FFFFFF"/>
        </w:rPr>
        <w:t xml:space="preserve"> en Pologne, Italie, Portugal etc. Donc si on prend l'estimation de 33 millions comme un chiffre moyen et l'estimation de 8 million d'Ukrainiens travaillant à l'étranger, il pourrait y avoir par exemple 35 millions en hiver (au moment des chiffres officiels) et 31 millions en été (au moment des récoltes).</w:t>
      </w:r>
    </w:p>
    <w:sectPr w:rsidR="00E00DF5" w:rsidRPr="00E00DF5" w:rsidSect="00E00D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F5"/>
    <w:rsid w:val="0007212B"/>
    <w:rsid w:val="004609E7"/>
    <w:rsid w:val="006166EB"/>
    <w:rsid w:val="006943FA"/>
    <w:rsid w:val="009B0CDD"/>
    <w:rsid w:val="009F0B80"/>
    <w:rsid w:val="00CA77B3"/>
    <w:rsid w:val="00E00D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263F"/>
  <w15:chartTrackingRefBased/>
  <w15:docId w15:val="{55812834-9632-41E0-B8E4-2D1FB909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00DF5"/>
    <w:pPr>
      <w:spacing w:after="0" w:line="240" w:lineRule="auto"/>
    </w:pPr>
  </w:style>
  <w:style w:type="character" w:styleId="Lienhypertexte">
    <w:name w:val="Hyperlink"/>
    <w:basedOn w:val="Policepardfaut"/>
    <w:uiPriority w:val="99"/>
    <w:semiHidden/>
    <w:unhideWhenUsed/>
    <w:rsid w:val="00E00D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news.ua/politics/kak-potrolit-putina-perepisyu-2020-v-ukraine-12092016200000" TargetMode="External"/><Relationship Id="rId13" Type="http://schemas.openxmlformats.org/officeDocument/2006/relationships/hyperlink" Target="https://utro.ru/articles/2016/08/03/1292423.shtml" TargetMode="External"/><Relationship Id="rId18" Type="http://schemas.openxmlformats.org/officeDocument/2006/relationships/hyperlink" Target="http://comitet.su/item/ukraina-postavila-mirovoj-rekord-po-depopulyacii-i-uzhe-lishilas-poloviny-rabochih-ruk.html" TargetMode="External"/><Relationship Id="rId3" Type="http://schemas.openxmlformats.org/officeDocument/2006/relationships/webSettings" Target="webSettings.xml"/><Relationship Id="rId21" Type="http://schemas.openxmlformats.org/officeDocument/2006/relationships/hyperlink" Target="https://xn--b1aew.xn--p1ai/Deljatelnost/statistics/migracionnaya/item/9266550/" TargetMode="External"/><Relationship Id="rId7" Type="http://schemas.openxmlformats.org/officeDocument/2006/relationships/hyperlink" Target="https://dan-news.info/obschestvo/chislennost-naseleniya-dnr-v-aprele-sostavila-23-milliona-chelovek-gosstat.html" TargetMode="External"/><Relationship Id="rId12" Type="http://schemas.openxmlformats.org/officeDocument/2006/relationships/hyperlink" Target="http://www.ukrstat.gov.ua/druk/publicat/kat_e/08/zb_ea_2015.zip" TargetMode="External"/><Relationship Id="rId17" Type="http://schemas.openxmlformats.org/officeDocument/2006/relationships/hyperlink" Target="http://odnarodyna.org/content/na-ukraine-ostalos-menshe-tridcati-millionov-zhiteley" TargetMode="External"/><Relationship Id="rId2" Type="http://schemas.openxmlformats.org/officeDocument/2006/relationships/settings" Target="settings.xml"/><Relationship Id="rId16" Type="http://schemas.openxmlformats.org/officeDocument/2006/relationships/hyperlink" Target="http://edclub.com.ua/analityka/skilky-hliba-spozhyvayut-ukrayinci" TargetMode="External"/><Relationship Id="rId20" Type="http://schemas.openxmlformats.org/officeDocument/2006/relationships/hyperlink" Target="http://korrespondent.net/ukraine/3649630-v-rossyy-zhyvut-y-rabotauit-myllyony-ukrayntsev" TargetMode="External"/><Relationship Id="rId1" Type="http://schemas.openxmlformats.org/officeDocument/2006/relationships/styles" Target="styles.xml"/><Relationship Id="rId6" Type="http://schemas.openxmlformats.org/officeDocument/2006/relationships/hyperlink" Target="http://dnews.dn.ua/news/544010" TargetMode="External"/><Relationship Id="rId11" Type="http://schemas.openxmlformats.org/officeDocument/2006/relationships/hyperlink" Target="http://geo-politica.info/demograficheskaya-katastrofa-ukraina-bet-mirovye-rekordy-po-depopulyatsii.html" TargetMode="External"/><Relationship Id="rId5" Type="http://schemas.openxmlformats.org/officeDocument/2006/relationships/hyperlink" Target="https://www.facebook.com/O.V.Klymenko/posts/1343732472370171:0" TargetMode="External"/><Relationship Id="rId15" Type="http://schemas.openxmlformats.org/officeDocument/2006/relationships/hyperlink" Target="https://strana.ua/opinions/65166-realnoe-naselenie-ukrainy-vryad-li-bolshe-30-millionov.html" TargetMode="External"/><Relationship Id="rId23" Type="http://schemas.openxmlformats.org/officeDocument/2006/relationships/theme" Target="theme/theme1.xml"/><Relationship Id="rId10" Type="http://schemas.openxmlformats.org/officeDocument/2006/relationships/hyperlink" Target="https://snob.ru/profile/29323/blog/123141" TargetMode="External"/><Relationship Id="rId19" Type="http://schemas.openxmlformats.org/officeDocument/2006/relationships/hyperlink" Target="http://www.kp.ru/daily/26535.5/3552273/" TargetMode="External"/><Relationship Id="rId4" Type="http://schemas.openxmlformats.org/officeDocument/2006/relationships/hyperlink" Target="http://oleksandr-klymenko.com/biography/" TargetMode="External"/><Relationship Id="rId9" Type="http://schemas.openxmlformats.org/officeDocument/2006/relationships/hyperlink" Target="https://delo.ua/ukraine/migranty-shljut-milliardy-57630/?supdated_new=1497623028" TargetMode="External"/><Relationship Id="rId14" Type="http://schemas.openxmlformats.org/officeDocument/2006/relationships/hyperlink" Target="https://snob.ru/profile/29323/blog/123141"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2731</Words>
  <Characters>15026</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4</cp:revision>
  <dcterms:created xsi:type="dcterms:W3CDTF">2019-04-26T10:16:00Z</dcterms:created>
  <dcterms:modified xsi:type="dcterms:W3CDTF">2019-04-26T12:58:00Z</dcterms:modified>
</cp:coreProperties>
</file>