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5F3C" w:rsidRDefault="00F15F3C" w:rsidP="00F15F3C">
      <w:pPr>
        <w:spacing w:after="0" w:line="240" w:lineRule="auto"/>
        <w:jc w:val="both"/>
        <w:rPr>
          <w:rFonts w:ascii="Comic Sans MS" w:hAnsi="Comic Sans MS"/>
          <w:sz w:val="20"/>
          <w:szCs w:val="20"/>
        </w:rPr>
      </w:pPr>
    </w:p>
    <w:p w:rsidR="0078596E" w:rsidRPr="0078596E" w:rsidRDefault="0078596E" w:rsidP="0078596E">
      <w:pPr>
        <w:spacing w:after="0" w:line="240" w:lineRule="auto"/>
        <w:jc w:val="center"/>
        <w:outlineLvl w:val="2"/>
        <w:rPr>
          <w:rFonts w:ascii="Comic Sans MS" w:hAnsi="Comic Sans MS"/>
          <w:color w:val="365F91" w:themeColor="accent1" w:themeShade="BF"/>
          <w:sz w:val="32"/>
          <w:szCs w:val="32"/>
        </w:rPr>
      </w:pPr>
      <w:r w:rsidRPr="0078596E">
        <w:rPr>
          <w:rFonts w:ascii="Comic Sans MS" w:hAnsi="Comic Sans MS"/>
          <w:color w:val="365F91" w:themeColor="accent1" w:themeShade="BF"/>
          <w:sz w:val="32"/>
          <w:szCs w:val="32"/>
        </w:rPr>
        <w:t xml:space="preserve">LE CLUB DES AINES DE SULNIAC </w:t>
      </w:r>
    </w:p>
    <w:p w:rsidR="0078596E" w:rsidRPr="0078596E" w:rsidRDefault="0078596E" w:rsidP="0078596E">
      <w:pPr>
        <w:spacing w:after="0" w:line="240" w:lineRule="auto"/>
        <w:jc w:val="center"/>
        <w:outlineLvl w:val="2"/>
        <w:rPr>
          <w:rFonts w:ascii="Comic Sans MS" w:hAnsi="Comic Sans MS"/>
          <w:color w:val="365F91" w:themeColor="accent1" w:themeShade="BF"/>
          <w:sz w:val="28"/>
          <w:szCs w:val="28"/>
        </w:rPr>
      </w:pPr>
    </w:p>
    <w:p w:rsidR="0078596E" w:rsidRPr="0078596E" w:rsidRDefault="0078596E" w:rsidP="0078596E">
      <w:pPr>
        <w:spacing w:after="0" w:line="240" w:lineRule="auto"/>
        <w:jc w:val="center"/>
        <w:outlineLvl w:val="2"/>
        <w:rPr>
          <w:rFonts w:ascii="Comic Sans MS" w:hAnsi="Comic Sans MS"/>
          <w:color w:val="365F91" w:themeColor="accent1" w:themeShade="BF"/>
          <w:sz w:val="28"/>
          <w:szCs w:val="28"/>
        </w:rPr>
      </w:pPr>
    </w:p>
    <w:p w:rsidR="0078596E" w:rsidRPr="0078596E" w:rsidRDefault="0078596E" w:rsidP="0078596E">
      <w:pPr>
        <w:spacing w:after="0" w:line="240" w:lineRule="auto"/>
        <w:jc w:val="center"/>
        <w:outlineLvl w:val="2"/>
        <w:rPr>
          <w:rFonts w:ascii="Comic Sans MS" w:hAnsi="Comic Sans MS"/>
          <w:color w:val="365F91" w:themeColor="accent1" w:themeShade="BF"/>
          <w:sz w:val="28"/>
          <w:szCs w:val="28"/>
        </w:rPr>
      </w:pPr>
    </w:p>
    <w:p w:rsidR="0078596E" w:rsidRPr="0078596E" w:rsidRDefault="0078596E" w:rsidP="0078596E">
      <w:pPr>
        <w:spacing w:after="0" w:line="240" w:lineRule="auto"/>
        <w:jc w:val="center"/>
        <w:outlineLvl w:val="2"/>
        <w:rPr>
          <w:rFonts w:ascii="Comic Sans MS" w:hAnsi="Comic Sans MS"/>
          <w:color w:val="365F91" w:themeColor="accent1" w:themeShade="BF"/>
          <w:sz w:val="28"/>
          <w:szCs w:val="28"/>
        </w:rPr>
      </w:pPr>
    </w:p>
    <w:p w:rsidR="0078596E" w:rsidRPr="0078596E" w:rsidRDefault="0078596E" w:rsidP="0078596E">
      <w:pPr>
        <w:spacing w:after="0" w:line="240" w:lineRule="auto"/>
        <w:jc w:val="center"/>
        <w:outlineLvl w:val="2"/>
        <w:rPr>
          <w:rFonts w:ascii="Comic Sans MS" w:hAnsi="Comic Sans MS"/>
          <w:color w:val="365F91" w:themeColor="accent1" w:themeShade="BF"/>
          <w:sz w:val="28"/>
          <w:szCs w:val="28"/>
        </w:rPr>
      </w:pPr>
    </w:p>
    <w:p w:rsidR="0078596E" w:rsidRPr="0078596E" w:rsidRDefault="0078596E" w:rsidP="0078596E">
      <w:pPr>
        <w:spacing w:after="0" w:line="240" w:lineRule="auto"/>
        <w:jc w:val="center"/>
        <w:outlineLvl w:val="2"/>
        <w:rPr>
          <w:rFonts w:ascii="Comic Sans MS" w:hAnsi="Comic Sans MS"/>
          <w:color w:val="365F91" w:themeColor="accent1" w:themeShade="BF"/>
          <w:sz w:val="28"/>
          <w:szCs w:val="28"/>
        </w:rPr>
      </w:pPr>
    </w:p>
    <w:tbl>
      <w:tblPr>
        <w:tblStyle w:val="Grilledutableau1"/>
        <w:tblW w:w="9924"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7797"/>
        <w:gridCol w:w="1134"/>
      </w:tblGrid>
      <w:tr w:rsidR="0078596E" w:rsidRPr="0078596E" w:rsidTr="0078596E">
        <w:tc>
          <w:tcPr>
            <w:tcW w:w="993" w:type="dxa"/>
          </w:tcPr>
          <w:p w:rsidR="0078596E" w:rsidRPr="0078596E" w:rsidRDefault="0078596E" w:rsidP="0078596E">
            <w:pPr>
              <w:jc w:val="both"/>
              <w:outlineLvl w:val="2"/>
              <w:rPr>
                <w:rFonts w:ascii="Comic Sans MS" w:hAnsi="Comic Sans MS"/>
                <w:color w:val="FF0000"/>
                <w:sz w:val="20"/>
                <w:szCs w:val="20"/>
              </w:rPr>
            </w:pPr>
          </w:p>
        </w:tc>
        <w:tc>
          <w:tcPr>
            <w:tcW w:w="7797" w:type="dxa"/>
          </w:tcPr>
          <w:p w:rsidR="0078596E" w:rsidRPr="0078596E" w:rsidRDefault="0078596E" w:rsidP="0078596E">
            <w:pPr>
              <w:jc w:val="center"/>
              <w:outlineLvl w:val="2"/>
              <w:rPr>
                <w:rFonts w:ascii="Comic Sans MS" w:hAnsi="Comic Sans MS"/>
                <w:bCs/>
                <w:sz w:val="24"/>
                <w:szCs w:val="24"/>
              </w:rPr>
            </w:pPr>
          </w:p>
          <w:p w:rsidR="0078596E" w:rsidRPr="0078596E" w:rsidRDefault="0078596E" w:rsidP="0078596E">
            <w:pPr>
              <w:jc w:val="center"/>
              <w:outlineLvl w:val="2"/>
              <w:rPr>
                <w:rFonts w:ascii="Comic Sans MS" w:hAnsi="Comic Sans MS"/>
                <w:bCs/>
                <w:sz w:val="26"/>
                <w:szCs w:val="26"/>
              </w:rPr>
            </w:pPr>
            <w:r w:rsidRPr="0078596E">
              <w:rPr>
                <w:rFonts w:ascii="Comic Sans MS" w:hAnsi="Comic Sans MS"/>
                <w:bCs/>
                <w:sz w:val="26"/>
                <w:szCs w:val="26"/>
              </w:rPr>
              <w:t>PETITE BALADE PATRIMONIALE GUIDEE ET COMMENTEE</w:t>
            </w:r>
          </w:p>
          <w:p w:rsidR="0078596E" w:rsidRPr="0078596E" w:rsidRDefault="0078596E" w:rsidP="0078596E">
            <w:pPr>
              <w:jc w:val="center"/>
              <w:outlineLvl w:val="2"/>
              <w:rPr>
                <w:rFonts w:ascii="Comic Sans MS" w:hAnsi="Comic Sans MS"/>
                <w:bCs/>
                <w:sz w:val="26"/>
                <w:szCs w:val="26"/>
              </w:rPr>
            </w:pPr>
          </w:p>
          <w:p w:rsidR="0078596E" w:rsidRDefault="00D3787B" w:rsidP="0078596E">
            <w:pPr>
              <w:jc w:val="center"/>
              <w:outlineLvl w:val="2"/>
              <w:rPr>
                <w:rFonts w:ascii="Comic Sans MS" w:hAnsi="Comic Sans MS"/>
                <w:bCs/>
                <w:sz w:val="26"/>
                <w:szCs w:val="26"/>
              </w:rPr>
            </w:pPr>
            <w:r>
              <w:rPr>
                <w:rFonts w:ascii="Comic Sans MS" w:hAnsi="Comic Sans MS"/>
                <w:bCs/>
                <w:sz w:val="26"/>
                <w:szCs w:val="26"/>
              </w:rPr>
              <w:t>A LA CHAPELLE</w:t>
            </w:r>
            <w:r w:rsidR="0078596E">
              <w:rPr>
                <w:rFonts w:ascii="Comic Sans MS" w:hAnsi="Comic Sans MS"/>
                <w:bCs/>
                <w:sz w:val="26"/>
                <w:szCs w:val="26"/>
              </w:rPr>
              <w:t xml:space="preserve"> DE CRAN</w:t>
            </w:r>
          </w:p>
          <w:p w:rsidR="00D00CEF" w:rsidRDefault="00D00CEF" w:rsidP="0078596E">
            <w:pPr>
              <w:jc w:val="center"/>
              <w:outlineLvl w:val="2"/>
              <w:rPr>
                <w:rFonts w:ascii="Comic Sans MS" w:hAnsi="Comic Sans MS"/>
                <w:bCs/>
                <w:sz w:val="26"/>
                <w:szCs w:val="26"/>
              </w:rPr>
            </w:pPr>
          </w:p>
          <w:p w:rsidR="00D00CEF" w:rsidRPr="00D00CEF" w:rsidRDefault="00D00CEF" w:rsidP="0078596E">
            <w:pPr>
              <w:jc w:val="center"/>
              <w:outlineLvl w:val="2"/>
              <w:rPr>
                <w:rFonts w:ascii="Comic Sans MS" w:hAnsi="Comic Sans MS"/>
                <w:bCs/>
                <w:sz w:val="26"/>
                <w:szCs w:val="26"/>
              </w:rPr>
            </w:pPr>
            <w:r w:rsidRPr="00D00CEF">
              <w:rPr>
                <w:rFonts w:ascii="Comic Sans MS" w:hAnsi="Comic Sans MS"/>
                <w:sz w:val="26"/>
                <w:szCs w:val="26"/>
              </w:rPr>
              <w:t xml:space="preserve">PAR PATRICK PUIREUX ET JEF MADEC   </w:t>
            </w:r>
          </w:p>
          <w:p w:rsidR="0078596E" w:rsidRPr="00D00CEF" w:rsidRDefault="0078596E" w:rsidP="0078596E">
            <w:pPr>
              <w:jc w:val="center"/>
              <w:outlineLvl w:val="2"/>
              <w:rPr>
                <w:rFonts w:ascii="Comic Sans MS" w:hAnsi="Comic Sans MS"/>
                <w:bCs/>
                <w:sz w:val="26"/>
                <w:szCs w:val="26"/>
              </w:rPr>
            </w:pPr>
          </w:p>
          <w:p w:rsidR="0078596E" w:rsidRPr="0078596E" w:rsidRDefault="0078596E" w:rsidP="0078596E">
            <w:pPr>
              <w:jc w:val="center"/>
              <w:outlineLvl w:val="2"/>
              <w:rPr>
                <w:rFonts w:ascii="Comic Sans MS" w:hAnsi="Comic Sans MS"/>
                <w:bCs/>
                <w:sz w:val="24"/>
                <w:szCs w:val="24"/>
              </w:rPr>
            </w:pPr>
          </w:p>
          <w:p w:rsidR="0078596E" w:rsidRPr="0078596E" w:rsidRDefault="0078596E" w:rsidP="0078596E">
            <w:pPr>
              <w:jc w:val="center"/>
              <w:outlineLvl w:val="2"/>
              <w:rPr>
                <w:rFonts w:ascii="Comic Sans MS" w:hAnsi="Comic Sans MS"/>
                <w:bCs/>
                <w:sz w:val="24"/>
                <w:szCs w:val="24"/>
              </w:rPr>
            </w:pPr>
          </w:p>
          <w:p w:rsidR="0078596E" w:rsidRPr="0078596E" w:rsidRDefault="0078596E" w:rsidP="0078596E">
            <w:pPr>
              <w:jc w:val="center"/>
              <w:outlineLvl w:val="2"/>
              <w:rPr>
                <w:rFonts w:ascii="Comic Sans MS" w:hAnsi="Comic Sans MS"/>
                <w:bCs/>
                <w:sz w:val="24"/>
                <w:szCs w:val="24"/>
              </w:rPr>
            </w:pPr>
          </w:p>
          <w:p w:rsidR="0078596E" w:rsidRPr="0078596E" w:rsidRDefault="0078596E" w:rsidP="0078596E">
            <w:pPr>
              <w:jc w:val="center"/>
              <w:outlineLvl w:val="2"/>
              <w:rPr>
                <w:rFonts w:ascii="Comic Sans MS" w:hAnsi="Comic Sans MS"/>
                <w:bCs/>
                <w:sz w:val="24"/>
                <w:szCs w:val="24"/>
              </w:rPr>
            </w:pPr>
          </w:p>
          <w:p w:rsidR="0078596E" w:rsidRPr="0078596E" w:rsidRDefault="00FC4A91" w:rsidP="0078596E">
            <w:pPr>
              <w:jc w:val="center"/>
              <w:outlineLvl w:val="2"/>
              <w:rPr>
                <w:rFonts w:ascii="Comic Sans MS" w:hAnsi="Comic Sans MS"/>
                <w:bCs/>
                <w:sz w:val="24"/>
                <w:szCs w:val="24"/>
              </w:rPr>
            </w:pPr>
            <w:r w:rsidRPr="001027CF">
              <w:rPr>
                <w:rFonts w:ascii="Times New Roman" w:eastAsia="Times New Roman" w:hAnsi="Times New Roman" w:cs="Times New Roman"/>
                <w:noProof/>
                <w:sz w:val="24"/>
                <w:szCs w:val="24"/>
                <w:lang w:eastAsia="fr-FR"/>
              </w:rPr>
              <w:drawing>
                <wp:inline distT="0" distB="0" distL="0" distR="0" wp14:anchorId="641B328E" wp14:editId="026F6C79">
                  <wp:extent cx="2880000" cy="2160000"/>
                  <wp:effectExtent l="0" t="0" r="0" b="0"/>
                  <wp:docPr id="8" name="Image 8" descr="https://www.trefflean.com/wp-content/uploads/2020/12/DJI_0043-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trefflean.com/wp-content/uploads/2020/12/DJI_0043-scal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78596E" w:rsidRPr="0078596E" w:rsidRDefault="0078596E" w:rsidP="0078596E">
            <w:pPr>
              <w:jc w:val="center"/>
              <w:outlineLvl w:val="2"/>
              <w:rPr>
                <w:rFonts w:ascii="Comic Sans MS" w:hAnsi="Comic Sans MS"/>
                <w:bCs/>
                <w:sz w:val="24"/>
                <w:szCs w:val="24"/>
              </w:rPr>
            </w:pPr>
          </w:p>
          <w:p w:rsidR="0078596E" w:rsidRPr="0078596E" w:rsidRDefault="0078596E" w:rsidP="0078596E">
            <w:pPr>
              <w:jc w:val="center"/>
              <w:outlineLvl w:val="2"/>
              <w:rPr>
                <w:rFonts w:ascii="Comic Sans MS" w:hAnsi="Comic Sans MS"/>
                <w:bCs/>
                <w:sz w:val="24"/>
                <w:szCs w:val="24"/>
              </w:rPr>
            </w:pPr>
          </w:p>
          <w:p w:rsidR="0078596E" w:rsidRPr="0078596E" w:rsidRDefault="0078596E" w:rsidP="0078596E">
            <w:pPr>
              <w:jc w:val="center"/>
              <w:outlineLvl w:val="2"/>
              <w:rPr>
                <w:rFonts w:ascii="Comic Sans MS" w:hAnsi="Comic Sans MS"/>
                <w:bCs/>
                <w:sz w:val="24"/>
                <w:szCs w:val="24"/>
              </w:rPr>
            </w:pPr>
          </w:p>
          <w:p w:rsidR="0078596E" w:rsidRPr="0078596E" w:rsidRDefault="0078596E" w:rsidP="0078596E">
            <w:pPr>
              <w:jc w:val="center"/>
              <w:outlineLvl w:val="2"/>
              <w:rPr>
                <w:rFonts w:ascii="Comic Sans MS" w:hAnsi="Comic Sans MS"/>
                <w:bCs/>
                <w:sz w:val="24"/>
                <w:szCs w:val="24"/>
              </w:rPr>
            </w:pPr>
          </w:p>
          <w:p w:rsidR="0078596E" w:rsidRPr="0078596E" w:rsidRDefault="0078596E" w:rsidP="0078596E">
            <w:pPr>
              <w:jc w:val="center"/>
              <w:outlineLvl w:val="2"/>
              <w:rPr>
                <w:rFonts w:ascii="Comic Sans MS" w:hAnsi="Comic Sans MS"/>
                <w:bCs/>
                <w:sz w:val="24"/>
                <w:szCs w:val="24"/>
              </w:rPr>
            </w:pPr>
          </w:p>
          <w:p w:rsidR="0078596E" w:rsidRPr="0078596E" w:rsidRDefault="0078596E" w:rsidP="0078596E">
            <w:pPr>
              <w:jc w:val="center"/>
              <w:outlineLvl w:val="2"/>
              <w:rPr>
                <w:rFonts w:ascii="Comic Sans MS" w:hAnsi="Comic Sans MS"/>
                <w:color w:val="FF0000"/>
                <w:sz w:val="20"/>
                <w:szCs w:val="20"/>
              </w:rPr>
            </w:pPr>
            <w:r w:rsidRPr="0078596E">
              <w:rPr>
                <w:rFonts w:ascii="Comic Sans MS" w:hAnsi="Comic Sans MS"/>
                <w:bCs/>
                <w:sz w:val="24"/>
                <w:szCs w:val="24"/>
              </w:rPr>
              <w:t xml:space="preserve">Le </w:t>
            </w:r>
            <w:r>
              <w:rPr>
                <w:rFonts w:ascii="Comic Sans MS" w:hAnsi="Comic Sans MS"/>
                <w:bCs/>
                <w:sz w:val="24"/>
                <w:szCs w:val="24"/>
              </w:rPr>
              <w:t>22 septembre 2021</w:t>
            </w:r>
          </w:p>
        </w:tc>
        <w:tc>
          <w:tcPr>
            <w:tcW w:w="1134" w:type="dxa"/>
          </w:tcPr>
          <w:p w:rsidR="0078596E" w:rsidRPr="0078596E" w:rsidRDefault="0078596E" w:rsidP="0078596E">
            <w:pPr>
              <w:jc w:val="right"/>
              <w:outlineLvl w:val="2"/>
              <w:rPr>
                <w:rFonts w:ascii="Comic Sans MS" w:hAnsi="Comic Sans MS"/>
                <w:color w:val="FF0000"/>
                <w:sz w:val="20"/>
                <w:szCs w:val="20"/>
              </w:rPr>
            </w:pPr>
          </w:p>
          <w:p w:rsidR="0078596E" w:rsidRPr="0078596E" w:rsidRDefault="0078596E" w:rsidP="0078596E">
            <w:pPr>
              <w:jc w:val="right"/>
              <w:outlineLvl w:val="2"/>
              <w:rPr>
                <w:rFonts w:ascii="Comic Sans MS" w:hAnsi="Comic Sans MS"/>
                <w:color w:val="FF0000"/>
                <w:sz w:val="20"/>
                <w:szCs w:val="20"/>
              </w:rPr>
            </w:pPr>
          </w:p>
        </w:tc>
      </w:tr>
    </w:tbl>
    <w:p w:rsidR="0078596E" w:rsidRPr="0078596E" w:rsidRDefault="0078596E" w:rsidP="0078596E">
      <w:pPr>
        <w:spacing w:after="0" w:line="240" w:lineRule="auto"/>
        <w:jc w:val="both"/>
        <w:outlineLvl w:val="2"/>
        <w:rPr>
          <w:rFonts w:ascii="Comic Sans MS" w:hAnsi="Comic Sans MS"/>
          <w:color w:val="FF0000"/>
          <w:sz w:val="20"/>
          <w:szCs w:val="20"/>
        </w:rPr>
      </w:pPr>
    </w:p>
    <w:p w:rsidR="0078596E" w:rsidRPr="0078596E" w:rsidRDefault="0078596E" w:rsidP="0078596E">
      <w:pPr>
        <w:spacing w:after="0" w:line="240" w:lineRule="auto"/>
        <w:jc w:val="both"/>
        <w:outlineLvl w:val="2"/>
        <w:rPr>
          <w:rFonts w:ascii="Comic Sans MS" w:hAnsi="Comic Sans MS"/>
          <w:color w:val="FF0000"/>
          <w:sz w:val="20"/>
          <w:szCs w:val="20"/>
        </w:rPr>
      </w:pPr>
    </w:p>
    <w:p w:rsidR="0078596E" w:rsidRPr="0078596E" w:rsidRDefault="0078596E" w:rsidP="0078596E">
      <w:pPr>
        <w:spacing w:after="0" w:line="240" w:lineRule="auto"/>
        <w:jc w:val="both"/>
        <w:outlineLvl w:val="2"/>
        <w:rPr>
          <w:rFonts w:ascii="Comic Sans MS" w:hAnsi="Comic Sans MS"/>
          <w:sz w:val="20"/>
          <w:szCs w:val="20"/>
        </w:rPr>
      </w:pPr>
    </w:p>
    <w:p w:rsidR="0078596E" w:rsidRPr="0078596E" w:rsidRDefault="0078596E" w:rsidP="0078596E">
      <w:pPr>
        <w:rPr>
          <w:rFonts w:ascii="Comic Sans MS" w:hAnsi="Comic Sans MS"/>
          <w:sz w:val="20"/>
          <w:szCs w:val="20"/>
        </w:rPr>
      </w:pPr>
      <w:r w:rsidRPr="0078596E">
        <w:rPr>
          <w:rFonts w:ascii="Comic Sans MS" w:hAnsi="Comic Sans MS"/>
          <w:sz w:val="20"/>
          <w:szCs w:val="20"/>
        </w:rPr>
        <w:br w:type="page"/>
      </w:r>
    </w:p>
    <w:p w:rsidR="0078596E" w:rsidRDefault="0078596E" w:rsidP="0078596E">
      <w:pPr>
        <w:spacing w:after="0" w:line="240" w:lineRule="auto"/>
        <w:jc w:val="center"/>
        <w:outlineLvl w:val="2"/>
        <w:rPr>
          <w:rFonts w:ascii="Comic Sans MS" w:hAnsi="Comic Sans MS"/>
          <w:color w:val="365F91" w:themeColor="accent1" w:themeShade="BF"/>
          <w:sz w:val="28"/>
          <w:szCs w:val="28"/>
        </w:rPr>
      </w:pPr>
      <w:r w:rsidRPr="0078596E">
        <w:rPr>
          <w:rFonts w:ascii="Comic Sans MS" w:hAnsi="Comic Sans MS"/>
          <w:color w:val="365F91" w:themeColor="accent1" w:themeShade="BF"/>
          <w:sz w:val="28"/>
          <w:szCs w:val="28"/>
        </w:rPr>
        <w:lastRenderedPageBreak/>
        <w:t xml:space="preserve">LE CLUB DES AINES DE SULNIAC </w:t>
      </w:r>
    </w:p>
    <w:p w:rsidR="002906AB" w:rsidRDefault="002906AB" w:rsidP="0078596E">
      <w:pPr>
        <w:spacing w:after="0" w:line="240" w:lineRule="auto"/>
        <w:jc w:val="center"/>
        <w:outlineLvl w:val="2"/>
        <w:rPr>
          <w:rFonts w:ascii="Comic Sans MS" w:hAnsi="Comic Sans MS"/>
          <w:color w:val="365F91" w:themeColor="accent1" w:themeShade="BF"/>
          <w:sz w:val="28"/>
          <w:szCs w:val="28"/>
        </w:rPr>
      </w:pPr>
    </w:p>
    <w:tbl>
      <w:tblPr>
        <w:tblStyle w:val="Grilledutableau1"/>
        <w:tblW w:w="9768"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296"/>
        <w:gridCol w:w="236"/>
      </w:tblGrid>
      <w:tr w:rsidR="0078596E" w:rsidRPr="0078596E" w:rsidTr="00D00CEF">
        <w:tc>
          <w:tcPr>
            <w:tcW w:w="236" w:type="dxa"/>
          </w:tcPr>
          <w:p w:rsidR="0078596E" w:rsidRPr="0078596E" w:rsidRDefault="0078596E" w:rsidP="0078596E">
            <w:pPr>
              <w:jc w:val="both"/>
              <w:outlineLvl w:val="2"/>
              <w:rPr>
                <w:rFonts w:ascii="Comic Sans MS" w:hAnsi="Comic Sans MS"/>
                <w:color w:val="FF0000"/>
                <w:sz w:val="20"/>
                <w:szCs w:val="20"/>
              </w:rPr>
            </w:pPr>
          </w:p>
        </w:tc>
        <w:tc>
          <w:tcPr>
            <w:tcW w:w="9296" w:type="dxa"/>
          </w:tcPr>
          <w:p w:rsidR="0078596E" w:rsidRPr="0078596E" w:rsidRDefault="0078596E" w:rsidP="0078596E">
            <w:pPr>
              <w:jc w:val="center"/>
              <w:outlineLvl w:val="2"/>
              <w:rPr>
                <w:rFonts w:ascii="Comic Sans MS" w:hAnsi="Comic Sans MS"/>
                <w:bCs/>
                <w:sz w:val="24"/>
                <w:szCs w:val="24"/>
              </w:rPr>
            </w:pPr>
          </w:p>
          <w:p w:rsidR="0078596E" w:rsidRPr="0078596E" w:rsidRDefault="0078596E" w:rsidP="0078596E">
            <w:pPr>
              <w:jc w:val="center"/>
              <w:outlineLvl w:val="2"/>
              <w:rPr>
                <w:rFonts w:ascii="Comic Sans MS" w:hAnsi="Comic Sans MS"/>
                <w:bCs/>
                <w:sz w:val="24"/>
                <w:szCs w:val="24"/>
              </w:rPr>
            </w:pPr>
            <w:r w:rsidRPr="0078596E">
              <w:rPr>
                <w:rFonts w:ascii="Comic Sans MS" w:hAnsi="Comic Sans MS"/>
                <w:bCs/>
                <w:sz w:val="24"/>
                <w:szCs w:val="24"/>
              </w:rPr>
              <w:t>PETITE BALADE PATRIMONIALE GUIDEE ET COMMENTEE</w:t>
            </w:r>
          </w:p>
          <w:p w:rsidR="0078596E" w:rsidRPr="0078596E" w:rsidRDefault="00D00CEF" w:rsidP="0078596E">
            <w:pPr>
              <w:jc w:val="center"/>
              <w:outlineLvl w:val="2"/>
              <w:rPr>
                <w:rFonts w:ascii="Comic Sans MS" w:hAnsi="Comic Sans MS"/>
                <w:bCs/>
                <w:sz w:val="24"/>
                <w:szCs w:val="24"/>
              </w:rPr>
            </w:pPr>
            <w:r>
              <w:rPr>
                <w:rFonts w:ascii="Comic Sans MS" w:hAnsi="Comic Sans MS"/>
                <w:bCs/>
                <w:sz w:val="24"/>
                <w:szCs w:val="24"/>
              </w:rPr>
              <w:t xml:space="preserve">A LA CHAPELLE ET </w:t>
            </w:r>
            <w:r w:rsidR="0078596E" w:rsidRPr="0078596E">
              <w:rPr>
                <w:rFonts w:ascii="Comic Sans MS" w:hAnsi="Comic Sans MS"/>
                <w:bCs/>
                <w:sz w:val="24"/>
                <w:szCs w:val="24"/>
              </w:rPr>
              <w:t xml:space="preserve">AUTOUR DU </w:t>
            </w:r>
            <w:r w:rsidR="00153727">
              <w:rPr>
                <w:rFonts w:ascii="Comic Sans MS" w:hAnsi="Comic Sans MS"/>
                <w:bCs/>
                <w:sz w:val="24"/>
                <w:szCs w:val="24"/>
              </w:rPr>
              <w:t xml:space="preserve">VILLAGE DE CRAN </w:t>
            </w:r>
            <w:r>
              <w:rPr>
                <w:rFonts w:ascii="Comic Sans MS" w:hAnsi="Comic Sans MS"/>
                <w:bCs/>
                <w:sz w:val="24"/>
                <w:szCs w:val="24"/>
              </w:rPr>
              <w:t xml:space="preserve"> </w:t>
            </w:r>
          </w:p>
          <w:p w:rsidR="0078596E" w:rsidRDefault="0078596E" w:rsidP="0078596E">
            <w:pPr>
              <w:jc w:val="center"/>
              <w:outlineLvl w:val="2"/>
              <w:rPr>
                <w:rFonts w:ascii="Comic Sans MS" w:hAnsi="Comic Sans MS"/>
                <w:bCs/>
                <w:sz w:val="24"/>
                <w:szCs w:val="24"/>
              </w:rPr>
            </w:pPr>
            <w:r w:rsidRPr="0078596E">
              <w:rPr>
                <w:rFonts w:ascii="Comic Sans MS" w:hAnsi="Comic Sans MS"/>
                <w:bCs/>
                <w:sz w:val="24"/>
                <w:szCs w:val="24"/>
              </w:rPr>
              <w:t>Le</w:t>
            </w:r>
            <w:r w:rsidR="00D3787B">
              <w:rPr>
                <w:rFonts w:ascii="Comic Sans MS" w:hAnsi="Comic Sans MS"/>
                <w:bCs/>
                <w:sz w:val="24"/>
                <w:szCs w:val="24"/>
              </w:rPr>
              <w:t xml:space="preserve"> </w:t>
            </w:r>
            <w:r w:rsidR="00153727">
              <w:rPr>
                <w:rFonts w:ascii="Comic Sans MS" w:hAnsi="Comic Sans MS"/>
                <w:bCs/>
                <w:sz w:val="24"/>
                <w:szCs w:val="24"/>
              </w:rPr>
              <w:t>22</w:t>
            </w:r>
            <w:r w:rsidR="00D3787B">
              <w:rPr>
                <w:rFonts w:ascii="Comic Sans MS" w:hAnsi="Comic Sans MS"/>
                <w:bCs/>
                <w:sz w:val="24"/>
                <w:szCs w:val="24"/>
              </w:rPr>
              <w:t xml:space="preserve"> </w:t>
            </w:r>
            <w:r w:rsidR="00153727">
              <w:rPr>
                <w:rFonts w:ascii="Comic Sans MS" w:hAnsi="Comic Sans MS"/>
                <w:bCs/>
                <w:sz w:val="24"/>
                <w:szCs w:val="24"/>
              </w:rPr>
              <w:t>septembre 2021</w:t>
            </w:r>
          </w:p>
          <w:p w:rsidR="000C5846" w:rsidRPr="0078596E" w:rsidRDefault="000C5846" w:rsidP="0078596E">
            <w:pPr>
              <w:jc w:val="center"/>
              <w:outlineLvl w:val="2"/>
              <w:rPr>
                <w:rFonts w:ascii="Comic Sans MS" w:hAnsi="Comic Sans MS"/>
                <w:color w:val="FF0000"/>
                <w:sz w:val="20"/>
                <w:szCs w:val="20"/>
              </w:rPr>
            </w:pPr>
          </w:p>
        </w:tc>
        <w:tc>
          <w:tcPr>
            <w:tcW w:w="236" w:type="dxa"/>
          </w:tcPr>
          <w:p w:rsidR="0078596E" w:rsidRPr="0078596E" w:rsidRDefault="0078596E" w:rsidP="0078596E">
            <w:pPr>
              <w:jc w:val="right"/>
              <w:outlineLvl w:val="2"/>
              <w:rPr>
                <w:rFonts w:ascii="Comic Sans MS" w:hAnsi="Comic Sans MS"/>
                <w:color w:val="FF0000"/>
                <w:sz w:val="20"/>
                <w:szCs w:val="20"/>
              </w:rPr>
            </w:pPr>
          </w:p>
          <w:p w:rsidR="0078596E" w:rsidRPr="0078596E" w:rsidRDefault="0078596E" w:rsidP="0078596E">
            <w:pPr>
              <w:jc w:val="right"/>
              <w:outlineLvl w:val="2"/>
              <w:rPr>
                <w:rFonts w:ascii="Comic Sans MS" w:hAnsi="Comic Sans MS"/>
                <w:color w:val="FF0000"/>
                <w:sz w:val="20"/>
                <w:szCs w:val="20"/>
              </w:rPr>
            </w:pPr>
          </w:p>
        </w:tc>
      </w:tr>
    </w:tbl>
    <w:p w:rsidR="0078596E" w:rsidRDefault="0078596E" w:rsidP="0078596E">
      <w:pPr>
        <w:spacing w:after="0" w:line="240" w:lineRule="auto"/>
        <w:jc w:val="both"/>
        <w:outlineLvl w:val="2"/>
        <w:rPr>
          <w:rFonts w:ascii="Comic Sans MS" w:hAnsi="Comic Sans MS"/>
          <w:color w:val="FF0000"/>
          <w:sz w:val="20"/>
          <w:szCs w:val="20"/>
        </w:rPr>
      </w:pPr>
    </w:p>
    <w:p w:rsidR="00A456E2" w:rsidRPr="00A456E2" w:rsidRDefault="00A456E2" w:rsidP="00D00CEF">
      <w:pPr>
        <w:spacing w:after="0" w:line="240" w:lineRule="auto"/>
        <w:jc w:val="both"/>
        <w:rPr>
          <w:rFonts w:ascii="Comic Sans MS" w:hAnsi="Comic Sans MS"/>
          <w:color w:val="FF0000"/>
          <w:sz w:val="20"/>
          <w:szCs w:val="20"/>
        </w:rPr>
      </w:pPr>
      <w:r w:rsidRPr="00F15F3C">
        <w:rPr>
          <w:rFonts w:ascii="Comic Sans MS" w:hAnsi="Comic Sans MS"/>
          <w:sz w:val="20"/>
          <w:szCs w:val="20"/>
        </w:rPr>
        <w:t>Le village de Cran</w:t>
      </w:r>
      <w:r w:rsidR="00D00CEF">
        <w:rPr>
          <w:rFonts w:ascii="Comic Sans MS" w:hAnsi="Comic Sans MS"/>
          <w:sz w:val="20"/>
          <w:szCs w:val="20"/>
        </w:rPr>
        <w:t xml:space="preserve"> sur la commune de </w:t>
      </w:r>
      <w:proofErr w:type="spellStart"/>
      <w:r w:rsidR="00D00CEF">
        <w:rPr>
          <w:rFonts w:ascii="Comic Sans MS" w:hAnsi="Comic Sans MS"/>
          <w:sz w:val="20"/>
          <w:szCs w:val="20"/>
        </w:rPr>
        <w:t>Tréffléan</w:t>
      </w:r>
      <w:proofErr w:type="spellEnd"/>
      <w:r w:rsidR="00D00CEF">
        <w:rPr>
          <w:rFonts w:ascii="Comic Sans MS" w:hAnsi="Comic Sans MS"/>
          <w:sz w:val="20"/>
          <w:szCs w:val="20"/>
        </w:rPr>
        <w:t>,</w:t>
      </w:r>
      <w:r w:rsidRPr="00F15F3C">
        <w:rPr>
          <w:rFonts w:ascii="Comic Sans MS" w:hAnsi="Comic Sans MS"/>
          <w:sz w:val="20"/>
          <w:szCs w:val="20"/>
        </w:rPr>
        <w:t xml:space="preserve"> est un bel ensemble architectural</w:t>
      </w:r>
      <w:r>
        <w:rPr>
          <w:rFonts w:ascii="Comic Sans MS" w:hAnsi="Comic Sans MS"/>
          <w:sz w:val="20"/>
          <w:szCs w:val="20"/>
        </w:rPr>
        <w:t xml:space="preserve"> préservé des outrages du temps</w:t>
      </w:r>
      <w:r w:rsidRPr="00F15F3C">
        <w:rPr>
          <w:rFonts w:ascii="Comic Sans MS" w:hAnsi="Comic Sans MS"/>
          <w:sz w:val="20"/>
          <w:szCs w:val="20"/>
        </w:rPr>
        <w:t xml:space="preserve">. Autour de la chapelle, des maisons de pays en pierre avoisinent un manoir de style Louis XIII. </w:t>
      </w:r>
    </w:p>
    <w:p w:rsidR="00A456E2" w:rsidRDefault="00A456E2" w:rsidP="00A456E2">
      <w:pPr>
        <w:spacing w:after="0" w:line="240" w:lineRule="auto"/>
        <w:jc w:val="center"/>
        <w:outlineLvl w:val="2"/>
        <w:rPr>
          <w:rFonts w:ascii="Comic Sans MS" w:hAnsi="Comic Sans MS"/>
          <w:color w:val="FF0000"/>
          <w:sz w:val="20"/>
          <w:szCs w:val="20"/>
        </w:rPr>
      </w:pPr>
    </w:p>
    <w:p w:rsidR="0078596E" w:rsidRDefault="00153727" w:rsidP="0078596E">
      <w:pPr>
        <w:spacing w:after="0" w:line="240" w:lineRule="auto"/>
        <w:jc w:val="both"/>
        <w:outlineLvl w:val="2"/>
        <w:rPr>
          <w:rFonts w:ascii="Comic Sans MS" w:hAnsi="Comic Sans MS"/>
          <w:sz w:val="20"/>
          <w:szCs w:val="20"/>
        </w:rPr>
      </w:pPr>
      <w:r>
        <w:rPr>
          <w:rFonts w:ascii="Comic Sans MS" w:hAnsi="Comic Sans MS"/>
          <w:sz w:val="20"/>
          <w:szCs w:val="20"/>
        </w:rPr>
        <w:t xml:space="preserve">Depuis longtemps, nous avions programmé une </w:t>
      </w:r>
      <w:r w:rsidRPr="00153727">
        <w:rPr>
          <w:rFonts w:ascii="Comic Sans MS" w:hAnsi="Comic Sans MS"/>
          <w:sz w:val="20"/>
          <w:szCs w:val="20"/>
        </w:rPr>
        <w:t xml:space="preserve">visite guidée et commentée par </w:t>
      </w:r>
      <w:bookmarkStart w:id="0" w:name="_Hlk82718794"/>
      <w:r w:rsidRPr="00153727">
        <w:rPr>
          <w:rFonts w:ascii="Comic Sans MS" w:hAnsi="Comic Sans MS"/>
          <w:sz w:val="20"/>
          <w:szCs w:val="20"/>
        </w:rPr>
        <w:t xml:space="preserve">Patrick </w:t>
      </w:r>
      <w:proofErr w:type="spellStart"/>
      <w:r w:rsidRPr="00153727">
        <w:rPr>
          <w:rFonts w:ascii="Comic Sans MS" w:hAnsi="Comic Sans MS"/>
          <w:sz w:val="20"/>
          <w:szCs w:val="20"/>
        </w:rPr>
        <w:t>Puireux</w:t>
      </w:r>
      <w:proofErr w:type="spellEnd"/>
      <w:r w:rsidRPr="00153727">
        <w:rPr>
          <w:rFonts w:ascii="Comic Sans MS" w:hAnsi="Comic Sans MS"/>
          <w:sz w:val="20"/>
          <w:szCs w:val="20"/>
        </w:rPr>
        <w:t xml:space="preserve"> président </w:t>
      </w:r>
      <w:r>
        <w:rPr>
          <w:rFonts w:ascii="Comic Sans MS" w:hAnsi="Comic Sans MS"/>
          <w:sz w:val="20"/>
          <w:szCs w:val="20"/>
        </w:rPr>
        <w:t xml:space="preserve">de l’association </w:t>
      </w:r>
      <w:r w:rsidRPr="00153727">
        <w:rPr>
          <w:rFonts w:ascii="Comic Sans MS" w:hAnsi="Comic Sans MS"/>
          <w:sz w:val="20"/>
          <w:szCs w:val="20"/>
        </w:rPr>
        <w:t>Les Amis de la chapelle de Cran</w:t>
      </w:r>
      <w:bookmarkEnd w:id="0"/>
      <w:r w:rsidR="00D00CEF" w:rsidRPr="00D00CEF">
        <w:rPr>
          <w:rFonts w:ascii="Comic Sans MS" w:hAnsi="Comic Sans MS"/>
          <w:sz w:val="20"/>
          <w:szCs w:val="20"/>
        </w:rPr>
        <w:t xml:space="preserve"> </w:t>
      </w:r>
      <w:r w:rsidR="00D00CEF">
        <w:rPr>
          <w:rFonts w:ascii="Comic Sans MS" w:hAnsi="Comic Sans MS"/>
          <w:sz w:val="20"/>
          <w:szCs w:val="20"/>
        </w:rPr>
        <w:t xml:space="preserve">et </w:t>
      </w:r>
      <w:r w:rsidR="00D00CEF" w:rsidRPr="00153727">
        <w:rPr>
          <w:rFonts w:ascii="Comic Sans MS" w:hAnsi="Comic Sans MS"/>
          <w:sz w:val="20"/>
          <w:szCs w:val="20"/>
        </w:rPr>
        <w:t>Je</w:t>
      </w:r>
      <w:r w:rsidR="00D00CEF">
        <w:rPr>
          <w:rFonts w:ascii="Comic Sans MS" w:hAnsi="Comic Sans MS"/>
          <w:sz w:val="20"/>
          <w:szCs w:val="20"/>
        </w:rPr>
        <w:t xml:space="preserve">an-François </w:t>
      </w:r>
      <w:proofErr w:type="spellStart"/>
      <w:r w:rsidR="00D00CEF" w:rsidRPr="00153727">
        <w:rPr>
          <w:rFonts w:ascii="Comic Sans MS" w:hAnsi="Comic Sans MS"/>
          <w:sz w:val="20"/>
          <w:szCs w:val="20"/>
        </w:rPr>
        <w:t>Madec</w:t>
      </w:r>
      <w:proofErr w:type="spellEnd"/>
      <w:r w:rsidR="00D00CEF" w:rsidRPr="00153727">
        <w:rPr>
          <w:rFonts w:ascii="Comic Sans MS" w:hAnsi="Comic Sans MS"/>
          <w:sz w:val="20"/>
          <w:szCs w:val="20"/>
        </w:rPr>
        <w:t xml:space="preserve"> </w:t>
      </w:r>
      <w:r w:rsidR="00D00CEF">
        <w:rPr>
          <w:rFonts w:ascii="Comic Sans MS" w:hAnsi="Comic Sans MS"/>
          <w:sz w:val="20"/>
          <w:szCs w:val="20"/>
        </w:rPr>
        <w:t>(</w:t>
      </w:r>
      <w:r w:rsidR="002906AB">
        <w:rPr>
          <w:rFonts w:ascii="Comic Sans MS" w:hAnsi="Comic Sans MS"/>
          <w:sz w:val="20"/>
          <w:szCs w:val="20"/>
        </w:rPr>
        <w:t>dit Je</w:t>
      </w:r>
      <w:r w:rsidR="002906AB" w:rsidRPr="00153727">
        <w:rPr>
          <w:rFonts w:ascii="Comic Sans MS" w:hAnsi="Comic Sans MS"/>
          <w:sz w:val="20"/>
          <w:szCs w:val="20"/>
        </w:rPr>
        <w:t xml:space="preserve">f </w:t>
      </w:r>
      <w:r w:rsidR="002906AB">
        <w:rPr>
          <w:rFonts w:ascii="Comic Sans MS" w:hAnsi="Comic Sans MS"/>
          <w:sz w:val="20"/>
          <w:szCs w:val="20"/>
        </w:rPr>
        <w:t xml:space="preserve">et </w:t>
      </w:r>
      <w:r w:rsidR="00D00CEF">
        <w:rPr>
          <w:rFonts w:ascii="Comic Sans MS" w:hAnsi="Comic Sans MS"/>
          <w:sz w:val="20"/>
          <w:szCs w:val="20"/>
        </w:rPr>
        <w:t>membre du club des aînés)</w:t>
      </w:r>
      <w:r w:rsidR="002906AB">
        <w:rPr>
          <w:rFonts w:ascii="Comic Sans MS" w:hAnsi="Comic Sans MS"/>
          <w:sz w:val="20"/>
          <w:szCs w:val="20"/>
        </w:rPr>
        <w:t xml:space="preserve"> membre de l’association</w:t>
      </w:r>
      <w:r w:rsidR="00D00CEF">
        <w:rPr>
          <w:rFonts w:ascii="Comic Sans MS" w:hAnsi="Comic Sans MS"/>
          <w:sz w:val="20"/>
          <w:szCs w:val="20"/>
        </w:rPr>
        <w:t xml:space="preserve"> </w:t>
      </w:r>
      <w:r w:rsidR="002906AB">
        <w:rPr>
          <w:rFonts w:ascii="Comic Sans MS" w:hAnsi="Comic Sans MS"/>
          <w:sz w:val="20"/>
          <w:szCs w:val="20"/>
        </w:rPr>
        <w:t>et</w:t>
      </w:r>
      <w:r w:rsidR="002906AB" w:rsidRPr="002906AB">
        <w:t xml:space="preserve"> </w:t>
      </w:r>
      <w:r w:rsidR="002906AB">
        <w:rPr>
          <w:rFonts w:ascii="Comic Sans MS" w:hAnsi="Comic Sans MS"/>
          <w:sz w:val="20"/>
          <w:szCs w:val="20"/>
        </w:rPr>
        <w:t>auteur</w:t>
      </w:r>
      <w:r w:rsidR="002906AB" w:rsidRPr="002906AB">
        <w:rPr>
          <w:rFonts w:ascii="Comic Sans MS" w:hAnsi="Comic Sans MS"/>
          <w:sz w:val="20"/>
          <w:szCs w:val="20"/>
        </w:rPr>
        <w:t xml:space="preserve"> des prises de vue </w:t>
      </w:r>
      <w:r w:rsidR="001D706B">
        <w:rPr>
          <w:rFonts w:ascii="Comic Sans MS" w:hAnsi="Comic Sans MS"/>
          <w:sz w:val="20"/>
          <w:szCs w:val="20"/>
        </w:rPr>
        <w:t>superbes</w:t>
      </w:r>
      <w:r w:rsidR="002906AB" w:rsidRPr="002906AB">
        <w:rPr>
          <w:rFonts w:ascii="Comic Sans MS" w:hAnsi="Comic Sans MS"/>
          <w:sz w:val="20"/>
          <w:szCs w:val="20"/>
        </w:rPr>
        <w:t xml:space="preserve"> </w:t>
      </w:r>
      <w:r w:rsidR="002906AB">
        <w:rPr>
          <w:rFonts w:ascii="Comic Sans MS" w:hAnsi="Comic Sans MS"/>
          <w:sz w:val="20"/>
          <w:szCs w:val="20"/>
        </w:rPr>
        <w:t>que vous trouverez à la fin du compte-rendu de notre balade à Cran.</w:t>
      </w:r>
    </w:p>
    <w:p w:rsidR="0078596E" w:rsidRPr="0078596E" w:rsidRDefault="0078596E" w:rsidP="0078596E">
      <w:pPr>
        <w:spacing w:after="0" w:line="240" w:lineRule="auto"/>
        <w:jc w:val="both"/>
        <w:outlineLvl w:val="2"/>
        <w:rPr>
          <w:rFonts w:ascii="Comic Sans MS" w:hAnsi="Comic Sans MS"/>
          <w:color w:val="FF0000"/>
          <w:sz w:val="20"/>
          <w:szCs w:val="20"/>
        </w:rPr>
      </w:pPr>
    </w:p>
    <w:p w:rsidR="00071CD9" w:rsidRDefault="00194CD3" w:rsidP="00F15F3C">
      <w:pPr>
        <w:spacing w:after="0" w:line="240" w:lineRule="auto"/>
        <w:jc w:val="both"/>
        <w:rPr>
          <w:rFonts w:ascii="Comic Sans MS" w:hAnsi="Comic Sans MS"/>
          <w:sz w:val="20"/>
          <w:szCs w:val="20"/>
        </w:rPr>
      </w:pPr>
      <w:r>
        <w:rPr>
          <w:rFonts w:ascii="Comic Sans MS" w:eastAsia="Times New Roman" w:hAnsi="Comic Sans MS" w:cs="Times New Roman"/>
          <w:bCs/>
          <w:kern w:val="36"/>
          <w:sz w:val="20"/>
          <w:szCs w:val="20"/>
          <w:lang w:eastAsia="fr-FR"/>
        </w:rPr>
        <w:t>Enfin, le 22 septembre, à</w:t>
      </w:r>
      <w:r w:rsidR="0078596E" w:rsidRPr="0078596E">
        <w:rPr>
          <w:rFonts w:ascii="Comic Sans MS" w:eastAsia="Times New Roman" w:hAnsi="Comic Sans MS" w:cs="Times New Roman"/>
          <w:bCs/>
          <w:kern w:val="36"/>
          <w:sz w:val="20"/>
          <w:szCs w:val="20"/>
          <w:lang w:eastAsia="fr-FR"/>
        </w:rPr>
        <w:t xml:space="preserve"> 14h00</w:t>
      </w:r>
      <w:r w:rsidR="00153727">
        <w:rPr>
          <w:rFonts w:ascii="Comic Sans MS" w:eastAsia="Times New Roman" w:hAnsi="Comic Sans MS" w:cs="Times New Roman"/>
          <w:bCs/>
          <w:kern w:val="36"/>
          <w:sz w:val="20"/>
          <w:szCs w:val="20"/>
          <w:lang w:eastAsia="fr-FR"/>
        </w:rPr>
        <w:t>,</w:t>
      </w:r>
      <w:r w:rsidR="0078596E" w:rsidRPr="0078596E">
        <w:rPr>
          <w:rFonts w:ascii="Comic Sans MS" w:eastAsia="Times New Roman" w:hAnsi="Comic Sans MS" w:cs="Times New Roman"/>
          <w:bCs/>
          <w:kern w:val="36"/>
          <w:sz w:val="20"/>
          <w:szCs w:val="20"/>
          <w:lang w:eastAsia="fr-FR"/>
        </w:rPr>
        <w:t xml:space="preserve"> </w:t>
      </w:r>
      <w:r w:rsidR="00153727">
        <w:rPr>
          <w:rFonts w:ascii="Comic Sans MS" w:eastAsia="Times New Roman" w:hAnsi="Comic Sans MS" w:cs="Times New Roman"/>
          <w:bCs/>
          <w:kern w:val="36"/>
          <w:sz w:val="20"/>
          <w:szCs w:val="20"/>
          <w:lang w:eastAsia="fr-FR"/>
        </w:rPr>
        <w:t>dix</w:t>
      </w:r>
      <w:r w:rsidR="0078596E" w:rsidRPr="0078596E">
        <w:rPr>
          <w:rFonts w:ascii="Comic Sans MS" w:eastAsia="Times New Roman" w:hAnsi="Comic Sans MS" w:cs="Times New Roman"/>
          <w:bCs/>
          <w:kern w:val="36"/>
          <w:sz w:val="20"/>
          <w:szCs w:val="20"/>
          <w:lang w:eastAsia="fr-FR"/>
        </w:rPr>
        <w:t xml:space="preserve"> participants</w:t>
      </w:r>
      <w:r w:rsidR="00153727">
        <w:rPr>
          <w:rFonts w:ascii="Comic Sans MS" w:eastAsia="Times New Roman" w:hAnsi="Comic Sans MS" w:cs="Times New Roman"/>
          <w:bCs/>
          <w:kern w:val="36"/>
          <w:sz w:val="20"/>
          <w:szCs w:val="20"/>
          <w:lang w:eastAsia="fr-FR"/>
        </w:rPr>
        <w:t xml:space="preserve"> </w:t>
      </w:r>
      <w:r w:rsidR="0078596E" w:rsidRPr="0078596E">
        <w:rPr>
          <w:rFonts w:ascii="Comic Sans MS" w:eastAsia="Times New Roman" w:hAnsi="Comic Sans MS" w:cs="Times New Roman"/>
          <w:bCs/>
          <w:kern w:val="36"/>
          <w:sz w:val="20"/>
          <w:szCs w:val="20"/>
          <w:lang w:eastAsia="fr-FR"/>
        </w:rPr>
        <w:t xml:space="preserve">arrivent à la maison des aînés </w:t>
      </w:r>
      <w:r w:rsidR="00153727">
        <w:rPr>
          <w:rFonts w:ascii="Comic Sans MS" w:hAnsi="Comic Sans MS"/>
          <w:noProof/>
          <w:sz w:val="20"/>
          <w:szCs w:val="20"/>
          <w:lang w:eastAsia="fr-FR"/>
        </w:rPr>
        <w:t>et se répartissent dans les voitures. Deux au</w:t>
      </w:r>
      <w:r>
        <w:rPr>
          <w:rFonts w:ascii="Comic Sans MS" w:hAnsi="Comic Sans MS"/>
          <w:noProof/>
          <w:sz w:val="20"/>
          <w:szCs w:val="20"/>
          <w:lang w:eastAsia="fr-FR"/>
        </w:rPr>
        <w:t>t</w:t>
      </w:r>
      <w:r w:rsidR="00153727">
        <w:rPr>
          <w:rFonts w:ascii="Comic Sans MS" w:hAnsi="Comic Sans MS"/>
          <w:noProof/>
          <w:sz w:val="20"/>
          <w:szCs w:val="20"/>
          <w:lang w:eastAsia="fr-FR"/>
        </w:rPr>
        <w:t>res per</w:t>
      </w:r>
      <w:r>
        <w:rPr>
          <w:rFonts w:ascii="Comic Sans MS" w:hAnsi="Comic Sans MS"/>
          <w:noProof/>
          <w:sz w:val="20"/>
          <w:szCs w:val="20"/>
          <w:lang w:eastAsia="fr-FR"/>
        </w:rPr>
        <w:t>s</w:t>
      </w:r>
      <w:r w:rsidR="00153727">
        <w:rPr>
          <w:rFonts w:ascii="Comic Sans MS" w:hAnsi="Comic Sans MS"/>
          <w:noProof/>
          <w:sz w:val="20"/>
          <w:szCs w:val="20"/>
          <w:lang w:eastAsia="fr-FR"/>
        </w:rPr>
        <w:t>onnes nou</w:t>
      </w:r>
      <w:r>
        <w:rPr>
          <w:rFonts w:ascii="Comic Sans MS" w:hAnsi="Comic Sans MS"/>
          <w:noProof/>
          <w:sz w:val="20"/>
          <w:szCs w:val="20"/>
          <w:lang w:eastAsia="fr-FR"/>
        </w:rPr>
        <w:t>s</w:t>
      </w:r>
      <w:r w:rsidR="00153727">
        <w:rPr>
          <w:rFonts w:ascii="Comic Sans MS" w:hAnsi="Comic Sans MS"/>
          <w:noProof/>
          <w:sz w:val="20"/>
          <w:szCs w:val="20"/>
          <w:lang w:eastAsia="fr-FR"/>
        </w:rPr>
        <w:t xml:space="preserve"> atten</w:t>
      </w:r>
      <w:r>
        <w:rPr>
          <w:rFonts w:ascii="Comic Sans MS" w:hAnsi="Comic Sans MS"/>
          <w:noProof/>
          <w:sz w:val="20"/>
          <w:szCs w:val="20"/>
          <w:lang w:eastAsia="fr-FR"/>
        </w:rPr>
        <w:t>d</w:t>
      </w:r>
      <w:r w:rsidR="00153727">
        <w:rPr>
          <w:rFonts w:ascii="Comic Sans MS" w:hAnsi="Comic Sans MS"/>
          <w:noProof/>
          <w:sz w:val="20"/>
          <w:szCs w:val="20"/>
          <w:lang w:eastAsia="fr-FR"/>
        </w:rPr>
        <w:t>ent à Cran ainsi que Patrick et Jef.</w:t>
      </w:r>
      <w:r w:rsidR="003B3CB5">
        <w:rPr>
          <w:rFonts w:ascii="Comic Sans MS" w:hAnsi="Comic Sans MS"/>
          <w:noProof/>
          <w:sz w:val="20"/>
          <w:szCs w:val="20"/>
          <w:lang w:eastAsia="fr-FR"/>
        </w:rPr>
        <w:t xml:space="preserve"> </w:t>
      </w:r>
      <w:r w:rsidR="00071CD9">
        <w:rPr>
          <w:rFonts w:ascii="Comic Sans MS" w:hAnsi="Comic Sans MS"/>
          <w:sz w:val="20"/>
          <w:szCs w:val="20"/>
        </w:rPr>
        <w:t xml:space="preserve">Les présentations sont faites et </w:t>
      </w:r>
      <w:r w:rsidR="00C80B7C">
        <w:rPr>
          <w:rFonts w:ascii="Comic Sans MS" w:hAnsi="Comic Sans MS"/>
          <w:sz w:val="20"/>
          <w:szCs w:val="20"/>
        </w:rPr>
        <w:t>nos deux</w:t>
      </w:r>
      <w:r w:rsidR="00085CAE">
        <w:rPr>
          <w:rFonts w:ascii="Comic Sans MS" w:hAnsi="Comic Sans MS"/>
          <w:sz w:val="20"/>
          <w:szCs w:val="20"/>
        </w:rPr>
        <w:t xml:space="preserve"> </w:t>
      </w:r>
      <w:r w:rsidR="00085CAE" w:rsidRPr="00085CAE">
        <w:rPr>
          <w:rFonts w:ascii="Comic Sans MS" w:hAnsi="Comic Sans MS"/>
          <w:sz w:val="20"/>
          <w:szCs w:val="20"/>
        </w:rPr>
        <w:t>Treffléanais</w:t>
      </w:r>
      <w:r w:rsidR="00071CD9">
        <w:rPr>
          <w:rFonts w:ascii="Comic Sans MS" w:hAnsi="Comic Sans MS"/>
          <w:sz w:val="20"/>
          <w:szCs w:val="20"/>
        </w:rPr>
        <w:t xml:space="preserve"> vont nous faire profiter de toutes leurs </w:t>
      </w:r>
      <w:r w:rsidR="00A456E2">
        <w:rPr>
          <w:rFonts w:ascii="Comic Sans MS" w:hAnsi="Comic Sans MS"/>
          <w:sz w:val="20"/>
          <w:szCs w:val="20"/>
        </w:rPr>
        <w:t>connaissances concernant</w:t>
      </w:r>
      <w:r w:rsidR="00071CD9">
        <w:rPr>
          <w:rFonts w:ascii="Comic Sans MS" w:hAnsi="Comic Sans MS"/>
          <w:sz w:val="20"/>
          <w:szCs w:val="20"/>
        </w:rPr>
        <w:t xml:space="preserve"> la</w:t>
      </w:r>
      <w:r w:rsidR="00A456E2">
        <w:rPr>
          <w:rFonts w:ascii="Comic Sans MS" w:hAnsi="Comic Sans MS"/>
          <w:sz w:val="20"/>
          <w:szCs w:val="20"/>
        </w:rPr>
        <w:t xml:space="preserve"> chap</w:t>
      </w:r>
      <w:r w:rsidR="00071CD9">
        <w:rPr>
          <w:rFonts w:ascii="Comic Sans MS" w:hAnsi="Comic Sans MS"/>
          <w:sz w:val="20"/>
          <w:szCs w:val="20"/>
        </w:rPr>
        <w:t>elle</w:t>
      </w:r>
      <w:r w:rsidR="00A456E2">
        <w:rPr>
          <w:rFonts w:ascii="Comic Sans MS" w:hAnsi="Comic Sans MS"/>
          <w:sz w:val="20"/>
          <w:szCs w:val="20"/>
        </w:rPr>
        <w:t>.</w:t>
      </w:r>
    </w:p>
    <w:p w:rsidR="00071CD9" w:rsidRDefault="00071CD9" w:rsidP="00F15F3C">
      <w:pPr>
        <w:spacing w:after="0" w:line="240" w:lineRule="auto"/>
        <w:jc w:val="both"/>
        <w:rPr>
          <w:rFonts w:ascii="Comic Sans MS" w:hAnsi="Comic Sans MS"/>
          <w:sz w:val="20"/>
          <w:szCs w:val="20"/>
        </w:rPr>
      </w:pPr>
    </w:p>
    <w:p w:rsidR="008E6A1A" w:rsidRDefault="008E6A1A" w:rsidP="00F15F3C">
      <w:pPr>
        <w:spacing w:after="0" w:line="240" w:lineRule="auto"/>
        <w:jc w:val="both"/>
        <w:rPr>
          <w:rFonts w:ascii="Comic Sans MS" w:hAnsi="Comic Sans MS"/>
          <w:sz w:val="20"/>
          <w:szCs w:val="20"/>
        </w:rPr>
      </w:pPr>
      <w:r>
        <w:rPr>
          <w:rFonts w:ascii="Comic Sans MS" w:hAnsi="Comic Sans MS"/>
          <w:sz w:val="20"/>
          <w:szCs w:val="20"/>
        </w:rPr>
        <w:t xml:space="preserve">La chapelle Notre Dame de bon secours est le monument </w:t>
      </w:r>
      <w:r w:rsidR="00A456E2">
        <w:rPr>
          <w:rFonts w:ascii="Comic Sans MS" w:hAnsi="Comic Sans MS"/>
          <w:sz w:val="20"/>
          <w:szCs w:val="20"/>
        </w:rPr>
        <w:t xml:space="preserve">de Cran </w:t>
      </w:r>
      <w:r>
        <w:rPr>
          <w:rFonts w:ascii="Comic Sans MS" w:hAnsi="Comic Sans MS"/>
          <w:sz w:val="20"/>
          <w:szCs w:val="20"/>
        </w:rPr>
        <w:t xml:space="preserve">dont l’architecture est la plus remarquable. </w:t>
      </w:r>
      <w:r w:rsidR="002543D1" w:rsidRPr="002543D1">
        <w:rPr>
          <w:rFonts w:ascii="Comic Sans MS" w:hAnsi="Comic Sans MS"/>
          <w:sz w:val="20"/>
          <w:szCs w:val="20"/>
        </w:rPr>
        <w:t xml:space="preserve">Le plan est en croix latine, orientée est-ouest. </w:t>
      </w:r>
      <w:r>
        <w:rPr>
          <w:rFonts w:ascii="Comic Sans MS" w:hAnsi="Comic Sans MS"/>
          <w:sz w:val="20"/>
          <w:szCs w:val="20"/>
        </w:rPr>
        <w:t xml:space="preserve">Elle </w:t>
      </w:r>
      <w:r w:rsidR="002543D1">
        <w:rPr>
          <w:rFonts w:ascii="Comic Sans MS" w:hAnsi="Comic Sans MS"/>
          <w:sz w:val="20"/>
          <w:szCs w:val="20"/>
        </w:rPr>
        <w:t>est</w:t>
      </w:r>
      <w:r>
        <w:rPr>
          <w:rFonts w:ascii="Comic Sans MS" w:hAnsi="Comic Sans MS"/>
          <w:sz w:val="20"/>
          <w:szCs w:val="20"/>
        </w:rPr>
        <w:t xml:space="preserve"> classée Monument historique</w:t>
      </w:r>
      <w:r w:rsidR="002543D1">
        <w:rPr>
          <w:rFonts w:ascii="Comic Sans MS" w:hAnsi="Comic Sans MS"/>
          <w:sz w:val="20"/>
          <w:szCs w:val="20"/>
        </w:rPr>
        <w:t xml:space="preserve"> depuis </w:t>
      </w:r>
      <w:proofErr w:type="gramStart"/>
      <w:r w:rsidR="002543D1">
        <w:rPr>
          <w:rFonts w:ascii="Comic Sans MS" w:hAnsi="Comic Sans MS"/>
          <w:sz w:val="20"/>
          <w:szCs w:val="20"/>
        </w:rPr>
        <w:t>1962..</w:t>
      </w:r>
      <w:proofErr w:type="gramEnd"/>
      <w:r>
        <w:rPr>
          <w:rFonts w:ascii="Comic Sans MS" w:hAnsi="Comic Sans MS"/>
          <w:sz w:val="20"/>
          <w:szCs w:val="20"/>
        </w:rPr>
        <w:t xml:space="preserve"> </w:t>
      </w:r>
      <w:r w:rsidR="002543D1">
        <w:rPr>
          <w:rFonts w:ascii="Comic Sans MS" w:hAnsi="Comic Sans MS"/>
          <w:sz w:val="20"/>
          <w:szCs w:val="20"/>
        </w:rPr>
        <w:t xml:space="preserve"> </w:t>
      </w:r>
    </w:p>
    <w:p w:rsidR="00586362" w:rsidRDefault="00586362" w:rsidP="00F15F3C">
      <w:pPr>
        <w:spacing w:after="0" w:line="240" w:lineRule="auto"/>
        <w:jc w:val="both"/>
        <w:rPr>
          <w:rFonts w:ascii="Comic Sans MS" w:hAnsi="Comic Sans 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604"/>
      </w:tblGrid>
      <w:tr w:rsidR="00586362" w:rsidTr="00F9568F">
        <w:tc>
          <w:tcPr>
            <w:tcW w:w="4672" w:type="dxa"/>
          </w:tcPr>
          <w:p w:rsidR="00586362" w:rsidRDefault="00586362" w:rsidP="00F15F3C">
            <w:pPr>
              <w:jc w:val="both"/>
              <w:rPr>
                <w:rFonts w:ascii="Comic Sans MS" w:hAnsi="Comic Sans MS"/>
                <w:sz w:val="20"/>
                <w:szCs w:val="20"/>
              </w:rPr>
            </w:pPr>
            <w:r>
              <w:rPr>
                <w:noProof/>
              </w:rPr>
              <w:drawing>
                <wp:inline distT="0" distB="0" distL="0" distR="0" wp14:anchorId="42539D81" wp14:editId="1CCE3AB4">
                  <wp:extent cx="2880000" cy="2080800"/>
                  <wp:effectExtent l="0" t="0" r="0" b="0"/>
                  <wp:docPr id="23" name="Image 23" descr="Chapelle Notre-Dame de Cran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pelle Notre-Dame de Cran — Wikipé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2080800"/>
                          </a:xfrm>
                          <a:prstGeom prst="rect">
                            <a:avLst/>
                          </a:prstGeom>
                          <a:noFill/>
                          <a:ln>
                            <a:noFill/>
                          </a:ln>
                        </pic:spPr>
                      </pic:pic>
                    </a:graphicData>
                  </a:graphic>
                </wp:inline>
              </w:drawing>
            </w:r>
          </w:p>
        </w:tc>
        <w:tc>
          <w:tcPr>
            <w:tcW w:w="4673" w:type="dxa"/>
          </w:tcPr>
          <w:p w:rsidR="00F9568F" w:rsidRDefault="00586362" w:rsidP="00586362">
            <w:pPr>
              <w:jc w:val="both"/>
              <w:rPr>
                <w:rFonts w:ascii="Comic Sans MS" w:hAnsi="Comic Sans MS"/>
                <w:sz w:val="20"/>
                <w:szCs w:val="20"/>
              </w:rPr>
            </w:pPr>
            <w:r w:rsidRPr="00586362">
              <w:rPr>
                <w:rFonts w:ascii="Comic Sans MS" w:hAnsi="Comic Sans MS"/>
                <w:sz w:val="20"/>
                <w:szCs w:val="20"/>
              </w:rPr>
              <w:t xml:space="preserve">La chapelle, à première vue, étonne les visiteurs par ses dimensions qui n’ont rien à voir avec celles des modestes chapelles qui parsèment la campagne bretonne. Nous nous dirigeons vers le pignon ouest d’aspect assez austère. La porte d’entrée se trouve au centre. Elle est encadrée de deux pilastres surmontés d’une corniche. La partie basse est ornée d’une corniche moulurée. </w:t>
            </w:r>
          </w:p>
          <w:p w:rsidR="00F9568F" w:rsidRPr="00F9568F" w:rsidRDefault="00F9568F" w:rsidP="00586362">
            <w:pPr>
              <w:jc w:val="both"/>
              <w:rPr>
                <w:rFonts w:ascii="Comic Sans MS" w:hAnsi="Comic Sans MS"/>
                <w:sz w:val="12"/>
                <w:szCs w:val="12"/>
              </w:rPr>
            </w:pPr>
          </w:p>
          <w:p w:rsidR="00586362" w:rsidRDefault="00586362" w:rsidP="00F15F3C">
            <w:pPr>
              <w:jc w:val="both"/>
              <w:rPr>
                <w:rFonts w:ascii="Comic Sans MS" w:hAnsi="Comic Sans MS"/>
                <w:sz w:val="20"/>
                <w:szCs w:val="20"/>
              </w:rPr>
            </w:pPr>
            <w:r w:rsidRPr="00586362">
              <w:rPr>
                <w:rFonts w:ascii="Comic Sans MS" w:hAnsi="Comic Sans MS"/>
                <w:sz w:val="20"/>
                <w:szCs w:val="20"/>
              </w:rPr>
              <w:t>Les pierres sont de grande taille et les deux angles du pignon se terminent par des contreforts surmontés de pinacles.</w:t>
            </w:r>
          </w:p>
        </w:tc>
      </w:tr>
    </w:tbl>
    <w:p w:rsidR="00586362" w:rsidRDefault="00586362" w:rsidP="00F15F3C">
      <w:pPr>
        <w:spacing w:after="0" w:line="240" w:lineRule="auto"/>
        <w:jc w:val="both"/>
        <w:rPr>
          <w:rFonts w:ascii="Comic Sans MS" w:hAnsi="Comic Sans 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4"/>
        <w:gridCol w:w="4751"/>
      </w:tblGrid>
      <w:tr w:rsidR="00586362" w:rsidTr="00F9568F">
        <w:tc>
          <w:tcPr>
            <w:tcW w:w="4594" w:type="dxa"/>
          </w:tcPr>
          <w:p w:rsidR="00F9568F" w:rsidRDefault="00586362" w:rsidP="00586362">
            <w:pPr>
              <w:jc w:val="both"/>
              <w:rPr>
                <w:rFonts w:ascii="Comic Sans MS" w:hAnsi="Comic Sans MS"/>
                <w:sz w:val="20"/>
                <w:szCs w:val="20"/>
              </w:rPr>
            </w:pPr>
            <w:r w:rsidRPr="00586362">
              <w:rPr>
                <w:rFonts w:ascii="Comic Sans MS" w:hAnsi="Comic Sans MS"/>
                <w:sz w:val="20"/>
                <w:szCs w:val="20"/>
              </w:rPr>
              <w:t xml:space="preserve">Nous contournons la chapelle par la gauche. </w:t>
            </w:r>
          </w:p>
          <w:p w:rsidR="00F9568F" w:rsidRPr="00F9568F" w:rsidRDefault="00F9568F" w:rsidP="00586362">
            <w:pPr>
              <w:jc w:val="both"/>
              <w:rPr>
                <w:rFonts w:ascii="Comic Sans MS" w:hAnsi="Comic Sans MS"/>
                <w:sz w:val="12"/>
                <w:szCs w:val="12"/>
              </w:rPr>
            </w:pPr>
          </w:p>
          <w:p w:rsidR="00F9568F" w:rsidRDefault="00586362" w:rsidP="00586362">
            <w:pPr>
              <w:jc w:val="both"/>
              <w:rPr>
                <w:rFonts w:ascii="Comic Sans MS" w:hAnsi="Comic Sans MS"/>
                <w:sz w:val="20"/>
                <w:szCs w:val="20"/>
              </w:rPr>
            </w:pPr>
            <w:r w:rsidRPr="00586362">
              <w:rPr>
                <w:rFonts w:ascii="Comic Sans MS" w:hAnsi="Comic Sans MS"/>
                <w:sz w:val="20"/>
                <w:szCs w:val="20"/>
              </w:rPr>
              <w:t>La façade nord, e</w:t>
            </w:r>
            <w:r w:rsidR="00F9568F">
              <w:rPr>
                <w:rFonts w:ascii="Comic Sans MS" w:hAnsi="Comic Sans MS"/>
                <w:sz w:val="20"/>
                <w:szCs w:val="20"/>
              </w:rPr>
              <w:t>s</w:t>
            </w:r>
            <w:r w:rsidRPr="00586362">
              <w:rPr>
                <w:rFonts w:ascii="Comic Sans MS" w:hAnsi="Comic Sans MS"/>
                <w:sz w:val="20"/>
                <w:szCs w:val="20"/>
              </w:rPr>
              <w:t xml:space="preserve">t donc très à l’ombre aujourd’hui, offre une très belle perspective sur le grand bâtiment et son clocher. Cette façade est d’aspect sévère. Le mur de la nef est soutenu par deux contreforts massifs et est prolongé par un transept percé d’une ouverture fermée par un vitrail. </w:t>
            </w:r>
          </w:p>
          <w:p w:rsidR="00F9568F" w:rsidRPr="00F9568F" w:rsidRDefault="00F9568F" w:rsidP="00586362">
            <w:pPr>
              <w:jc w:val="both"/>
              <w:rPr>
                <w:rFonts w:ascii="Comic Sans MS" w:hAnsi="Comic Sans MS"/>
                <w:sz w:val="12"/>
                <w:szCs w:val="12"/>
              </w:rPr>
            </w:pPr>
          </w:p>
          <w:p w:rsidR="00586362" w:rsidRDefault="00691D6E" w:rsidP="00F15F3C">
            <w:pPr>
              <w:jc w:val="both"/>
              <w:rPr>
                <w:rFonts w:ascii="Comic Sans MS" w:hAnsi="Comic Sans MS"/>
                <w:sz w:val="20"/>
                <w:szCs w:val="20"/>
              </w:rPr>
            </w:pPr>
            <w:r>
              <w:rPr>
                <w:rFonts w:ascii="Comic Sans MS" w:hAnsi="Comic Sans MS"/>
                <w:sz w:val="20"/>
                <w:szCs w:val="20"/>
              </w:rPr>
              <w:t>Patrick</w:t>
            </w:r>
            <w:r w:rsidR="00586362" w:rsidRPr="00586362">
              <w:rPr>
                <w:rFonts w:ascii="Comic Sans MS" w:hAnsi="Comic Sans MS"/>
                <w:sz w:val="20"/>
                <w:szCs w:val="20"/>
              </w:rPr>
              <w:t xml:space="preserve"> attire notre attention sur l’espace qui </w:t>
            </w:r>
            <w:r w:rsidR="00586362">
              <w:rPr>
                <w:rFonts w:ascii="Comic Sans MS" w:hAnsi="Comic Sans MS"/>
                <w:sz w:val="20"/>
                <w:szCs w:val="20"/>
              </w:rPr>
              <w:t>s</w:t>
            </w:r>
            <w:r w:rsidR="00586362" w:rsidRPr="00586362">
              <w:rPr>
                <w:rFonts w:ascii="Comic Sans MS" w:hAnsi="Comic Sans MS"/>
                <w:sz w:val="20"/>
                <w:szCs w:val="20"/>
              </w:rPr>
              <w:t>épare les deux parties construites, à l’évidence, à des périodes différents.</w:t>
            </w:r>
          </w:p>
        </w:tc>
        <w:tc>
          <w:tcPr>
            <w:tcW w:w="4751" w:type="dxa"/>
          </w:tcPr>
          <w:p w:rsidR="00586362" w:rsidRDefault="00586362" w:rsidP="00F9568F">
            <w:pPr>
              <w:jc w:val="right"/>
              <w:rPr>
                <w:rFonts w:ascii="Comic Sans MS" w:hAnsi="Comic Sans MS"/>
                <w:sz w:val="20"/>
                <w:szCs w:val="20"/>
              </w:rPr>
            </w:pPr>
            <w:r>
              <w:rPr>
                <w:noProof/>
              </w:rPr>
              <w:drawing>
                <wp:inline distT="0" distB="0" distL="0" distR="0" wp14:anchorId="74AA662F" wp14:editId="481F12AF">
                  <wp:extent cx="2880000" cy="21600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rsidR="00586362" w:rsidRDefault="00586362" w:rsidP="00F15F3C">
      <w:pPr>
        <w:spacing w:after="0" w:line="240" w:lineRule="auto"/>
        <w:jc w:val="both"/>
        <w:rPr>
          <w:rFonts w:ascii="Comic Sans MS" w:hAnsi="Comic Sans 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604"/>
      </w:tblGrid>
      <w:tr w:rsidR="00586362" w:rsidTr="00691D6E">
        <w:tc>
          <w:tcPr>
            <w:tcW w:w="4751" w:type="dxa"/>
          </w:tcPr>
          <w:p w:rsidR="00586362" w:rsidRDefault="00586362" w:rsidP="00F15F3C">
            <w:pPr>
              <w:jc w:val="both"/>
              <w:rPr>
                <w:rFonts w:ascii="Comic Sans MS" w:hAnsi="Comic Sans MS"/>
                <w:sz w:val="20"/>
                <w:szCs w:val="20"/>
              </w:rPr>
            </w:pPr>
            <w:r>
              <w:rPr>
                <w:rFonts w:ascii="Comic Sans MS" w:hAnsi="Comic Sans MS"/>
                <w:noProof/>
                <w:sz w:val="20"/>
                <w:szCs w:val="20"/>
              </w:rPr>
              <w:lastRenderedPageBreak/>
              <w:drawing>
                <wp:inline distT="0" distB="0" distL="0" distR="0" wp14:anchorId="3828EF55" wp14:editId="157267F6">
                  <wp:extent cx="2880000" cy="2152800"/>
                  <wp:effectExtent l="0" t="0" r="0" b="0"/>
                  <wp:docPr id="22" name="Image 22" descr="C:\Users\josia\AppData\Local\Microsoft\Windows\INetCache\Content.MSO\3D58CD8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ia\AppData\Local\Microsoft\Windows\INetCache\Content.MSO\3D58CD8D.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0000" cy="2152800"/>
                          </a:xfrm>
                          <a:prstGeom prst="rect">
                            <a:avLst/>
                          </a:prstGeom>
                          <a:noFill/>
                          <a:ln>
                            <a:noFill/>
                          </a:ln>
                        </pic:spPr>
                      </pic:pic>
                    </a:graphicData>
                  </a:graphic>
                </wp:inline>
              </w:drawing>
            </w:r>
          </w:p>
        </w:tc>
        <w:tc>
          <w:tcPr>
            <w:tcW w:w="4604" w:type="dxa"/>
          </w:tcPr>
          <w:p w:rsidR="000420DB" w:rsidRDefault="000420DB" w:rsidP="00691D6E">
            <w:pPr>
              <w:spacing w:before="120"/>
              <w:jc w:val="both"/>
              <w:rPr>
                <w:rFonts w:ascii="Comic Sans MS" w:hAnsi="Comic Sans MS"/>
                <w:sz w:val="20"/>
                <w:szCs w:val="20"/>
              </w:rPr>
            </w:pPr>
            <w:r w:rsidRPr="000420DB">
              <w:rPr>
                <w:rFonts w:ascii="Comic Sans MS" w:hAnsi="Comic Sans MS"/>
                <w:sz w:val="20"/>
                <w:szCs w:val="20"/>
              </w:rPr>
              <w:t xml:space="preserve">Bien évidemment, à l’est de la chapelle se trouve le chœur. La partie de la sacristie est percée d’une petite ouverture fermée par une imposante grille en fer forgée. </w:t>
            </w:r>
          </w:p>
          <w:p w:rsidR="000420DB" w:rsidRPr="00F9568F" w:rsidRDefault="000420DB" w:rsidP="000420DB">
            <w:pPr>
              <w:jc w:val="both"/>
              <w:rPr>
                <w:rFonts w:ascii="Comic Sans MS" w:hAnsi="Comic Sans MS"/>
                <w:sz w:val="12"/>
                <w:szCs w:val="12"/>
              </w:rPr>
            </w:pPr>
          </w:p>
          <w:p w:rsidR="00586362" w:rsidRDefault="000420DB" w:rsidP="00691D6E">
            <w:pPr>
              <w:jc w:val="both"/>
              <w:rPr>
                <w:rFonts w:ascii="Comic Sans MS" w:hAnsi="Comic Sans MS"/>
                <w:sz w:val="20"/>
                <w:szCs w:val="20"/>
              </w:rPr>
            </w:pPr>
            <w:r w:rsidRPr="000420DB">
              <w:rPr>
                <w:rFonts w:ascii="Comic Sans MS" w:hAnsi="Comic Sans MS"/>
                <w:sz w:val="20"/>
                <w:szCs w:val="20"/>
              </w:rPr>
              <w:t xml:space="preserve">Le chevet du chœur possède un contrefort à chaque angle surmonté d’un pinacle en </w:t>
            </w:r>
            <w:r w:rsidR="00E67E51">
              <w:rPr>
                <w:rFonts w:ascii="Comic Sans MS" w:hAnsi="Comic Sans MS"/>
                <w:sz w:val="20"/>
                <w:szCs w:val="20"/>
              </w:rPr>
              <w:t xml:space="preserve">très </w:t>
            </w:r>
            <w:r w:rsidRPr="000420DB">
              <w:rPr>
                <w:rFonts w:ascii="Comic Sans MS" w:hAnsi="Comic Sans MS"/>
                <w:sz w:val="20"/>
                <w:szCs w:val="20"/>
              </w:rPr>
              <w:t>mauvais état. Nous pouvons admirer une grande ouverture de style gothique fermée par un vitrail</w:t>
            </w:r>
            <w:r w:rsidR="00F9568F">
              <w:rPr>
                <w:rFonts w:ascii="Comic Sans MS" w:hAnsi="Comic Sans MS"/>
                <w:sz w:val="20"/>
                <w:szCs w:val="20"/>
              </w:rPr>
              <w:t xml:space="preserve"> que nous admirerons de l’intérieur.</w:t>
            </w:r>
            <w:r w:rsidR="00691D6E">
              <w:rPr>
                <w:rFonts w:ascii="Comic Sans MS" w:hAnsi="Comic Sans MS"/>
                <w:sz w:val="20"/>
                <w:szCs w:val="20"/>
              </w:rPr>
              <w:t xml:space="preserve"> </w:t>
            </w:r>
            <w:r w:rsidR="00691D6E" w:rsidRPr="00691D6E">
              <w:rPr>
                <w:rFonts w:ascii="Comic Sans MS" w:hAnsi="Comic Sans MS"/>
                <w:sz w:val="20"/>
                <w:szCs w:val="20"/>
              </w:rPr>
              <w:t>Derrière se trouve l’autel que nous verrons tout à l’heure.</w:t>
            </w:r>
          </w:p>
        </w:tc>
      </w:tr>
    </w:tbl>
    <w:p w:rsidR="001D706B" w:rsidRDefault="001D706B" w:rsidP="00F15F3C">
      <w:pPr>
        <w:spacing w:after="0" w:line="240" w:lineRule="auto"/>
        <w:jc w:val="both"/>
        <w:rPr>
          <w:rFonts w:ascii="Comic Sans MS" w:hAnsi="Comic Sans MS"/>
          <w:sz w:val="20"/>
          <w:szCs w:val="20"/>
        </w:rPr>
      </w:pPr>
    </w:p>
    <w:tbl>
      <w:tblPr>
        <w:tblStyle w:val="Grilledutableau"/>
        <w:tblW w:w="0" w:type="auto"/>
        <w:tblInd w:w="-5" w:type="dxa"/>
        <w:tblLook w:val="04A0" w:firstRow="1" w:lastRow="0" w:firstColumn="1" w:lastColumn="0" w:noHBand="0" w:noVBand="1"/>
      </w:tblPr>
      <w:tblGrid>
        <w:gridCol w:w="4680"/>
        <w:gridCol w:w="4680"/>
      </w:tblGrid>
      <w:tr w:rsidR="001D706B" w:rsidTr="002543D1">
        <w:tc>
          <w:tcPr>
            <w:tcW w:w="4675" w:type="dxa"/>
            <w:tcBorders>
              <w:top w:val="nil"/>
              <w:left w:val="nil"/>
              <w:bottom w:val="nil"/>
              <w:right w:val="nil"/>
            </w:tcBorders>
          </w:tcPr>
          <w:p w:rsidR="001D706B" w:rsidRDefault="001D706B" w:rsidP="00F15F3C">
            <w:pPr>
              <w:jc w:val="both"/>
              <w:rPr>
                <w:rFonts w:ascii="Comic Sans MS" w:hAnsi="Comic Sans MS"/>
                <w:sz w:val="20"/>
                <w:szCs w:val="20"/>
              </w:rPr>
            </w:pPr>
            <w:r>
              <w:rPr>
                <w:noProof/>
              </w:rPr>
              <w:drawing>
                <wp:inline distT="0" distB="0" distL="0" distR="0" wp14:anchorId="15628FDB" wp14:editId="013578B6">
                  <wp:extent cx="2880000" cy="21600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675" w:type="dxa"/>
            <w:tcBorders>
              <w:top w:val="nil"/>
              <w:left w:val="nil"/>
              <w:bottom w:val="nil"/>
              <w:right w:val="nil"/>
            </w:tcBorders>
          </w:tcPr>
          <w:p w:rsidR="001D706B" w:rsidRDefault="00281BB9" w:rsidP="001D706B">
            <w:pPr>
              <w:jc w:val="right"/>
              <w:rPr>
                <w:rFonts w:ascii="Comic Sans MS" w:hAnsi="Comic Sans MS"/>
                <w:sz w:val="20"/>
                <w:szCs w:val="20"/>
              </w:rPr>
            </w:pPr>
            <w:r>
              <w:rPr>
                <w:noProof/>
              </w:rPr>
              <w:drawing>
                <wp:inline distT="0" distB="0" distL="0" distR="0" wp14:anchorId="7D69F5D9" wp14:editId="65098A01">
                  <wp:extent cx="2880000" cy="216000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0420DB" w:rsidTr="002543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5" w:type="dxa"/>
          </w:tcPr>
          <w:p w:rsidR="000420DB" w:rsidRDefault="000420DB" w:rsidP="00F15F3C">
            <w:pPr>
              <w:jc w:val="both"/>
              <w:rPr>
                <w:rFonts w:ascii="Comic Sans MS" w:hAnsi="Comic Sans MS"/>
                <w:sz w:val="20"/>
                <w:szCs w:val="20"/>
              </w:rPr>
            </w:pPr>
          </w:p>
        </w:tc>
        <w:tc>
          <w:tcPr>
            <w:tcW w:w="4675" w:type="dxa"/>
          </w:tcPr>
          <w:p w:rsidR="000420DB" w:rsidRDefault="000420DB" w:rsidP="000420DB">
            <w:pPr>
              <w:jc w:val="right"/>
              <w:rPr>
                <w:rFonts w:ascii="Comic Sans MS" w:hAnsi="Comic Sans MS"/>
                <w:sz w:val="20"/>
                <w:szCs w:val="20"/>
              </w:rPr>
            </w:pPr>
          </w:p>
        </w:tc>
      </w:tr>
    </w:tbl>
    <w:p w:rsidR="0058791E" w:rsidRDefault="0058791E" w:rsidP="00F15F3C">
      <w:pPr>
        <w:spacing w:after="0" w:line="240" w:lineRule="auto"/>
        <w:jc w:val="both"/>
        <w:rPr>
          <w:rFonts w:ascii="Comic Sans MS" w:hAnsi="Comic Sans MS"/>
          <w:sz w:val="20"/>
          <w:szCs w:val="20"/>
        </w:rPr>
      </w:pPr>
      <w:r>
        <w:rPr>
          <w:rFonts w:ascii="Comic Sans MS" w:hAnsi="Comic Sans MS"/>
          <w:sz w:val="20"/>
          <w:szCs w:val="20"/>
        </w:rPr>
        <w:t xml:space="preserve">Nous continuons notre déambulation et admirons la partie sud du chœur. Elle semble avoir été remaniée avec un œil de bœuf semblable à celui de la tour du prieuré et à sa gauche une belle porte. </w:t>
      </w:r>
      <w:r w:rsidR="00CA66C2">
        <w:rPr>
          <w:rFonts w:ascii="Comic Sans MS" w:hAnsi="Comic Sans MS"/>
          <w:sz w:val="20"/>
          <w:szCs w:val="20"/>
        </w:rPr>
        <w:t>Sur</w:t>
      </w:r>
      <w:r w:rsidR="00AF278B">
        <w:rPr>
          <w:rFonts w:ascii="Comic Sans MS" w:hAnsi="Comic Sans MS"/>
          <w:sz w:val="20"/>
          <w:szCs w:val="20"/>
        </w:rPr>
        <w:t xml:space="preserve"> la photo de </w:t>
      </w:r>
      <w:r w:rsidR="00281BB9">
        <w:rPr>
          <w:rFonts w:ascii="Comic Sans MS" w:hAnsi="Comic Sans MS"/>
          <w:sz w:val="20"/>
          <w:szCs w:val="20"/>
        </w:rPr>
        <w:t xml:space="preserve">droite </w:t>
      </w:r>
      <w:r w:rsidR="00AF278B">
        <w:rPr>
          <w:rFonts w:ascii="Comic Sans MS" w:hAnsi="Comic Sans MS"/>
          <w:sz w:val="20"/>
          <w:szCs w:val="20"/>
        </w:rPr>
        <w:t>ci-dessus</w:t>
      </w:r>
      <w:r w:rsidR="00E67E51">
        <w:rPr>
          <w:rFonts w:ascii="Comic Sans MS" w:hAnsi="Comic Sans MS"/>
          <w:sz w:val="20"/>
          <w:szCs w:val="20"/>
        </w:rPr>
        <w:t xml:space="preserve">, on </w:t>
      </w:r>
      <w:r w:rsidR="00281BB9">
        <w:rPr>
          <w:rFonts w:ascii="Comic Sans MS" w:hAnsi="Comic Sans MS"/>
          <w:sz w:val="20"/>
          <w:szCs w:val="20"/>
        </w:rPr>
        <w:t>voit bien les deux</w:t>
      </w:r>
      <w:r w:rsidR="00E67E51">
        <w:rPr>
          <w:rFonts w:ascii="Comic Sans MS" w:hAnsi="Comic Sans MS"/>
          <w:sz w:val="20"/>
          <w:szCs w:val="20"/>
        </w:rPr>
        <w:t xml:space="preserve"> </w:t>
      </w:r>
      <w:r w:rsidR="00281BB9">
        <w:rPr>
          <w:rFonts w:ascii="Comic Sans MS" w:hAnsi="Comic Sans MS"/>
          <w:sz w:val="20"/>
          <w:szCs w:val="20"/>
        </w:rPr>
        <w:t xml:space="preserve">ouvertures </w:t>
      </w:r>
      <w:r w:rsidR="00316371">
        <w:rPr>
          <w:rFonts w:ascii="Comic Sans MS" w:hAnsi="Comic Sans MS"/>
          <w:sz w:val="20"/>
          <w:szCs w:val="20"/>
        </w:rPr>
        <w:t xml:space="preserve">sont </w:t>
      </w:r>
      <w:r w:rsidR="00281BB9">
        <w:rPr>
          <w:rFonts w:ascii="Comic Sans MS" w:hAnsi="Comic Sans MS"/>
          <w:sz w:val="20"/>
          <w:szCs w:val="20"/>
        </w:rPr>
        <w:t>semblables</w:t>
      </w:r>
      <w:r w:rsidR="00AF278B">
        <w:rPr>
          <w:rFonts w:ascii="Comic Sans MS" w:hAnsi="Comic Sans MS"/>
          <w:sz w:val="20"/>
          <w:szCs w:val="20"/>
        </w:rPr>
        <w:t xml:space="preserve">. </w:t>
      </w:r>
      <w:r>
        <w:rPr>
          <w:rFonts w:ascii="Comic Sans MS" w:hAnsi="Comic Sans MS"/>
          <w:sz w:val="20"/>
          <w:szCs w:val="20"/>
        </w:rPr>
        <w:t xml:space="preserve">Ces deux éléments rappellent l’architecture profane, peut-être un don du </w:t>
      </w:r>
      <w:r w:rsidR="005F4950">
        <w:rPr>
          <w:rFonts w:ascii="Comic Sans MS" w:hAnsi="Comic Sans MS"/>
          <w:sz w:val="20"/>
          <w:szCs w:val="20"/>
        </w:rPr>
        <w:t>propriétaire</w:t>
      </w:r>
      <w:r>
        <w:rPr>
          <w:rFonts w:ascii="Comic Sans MS" w:hAnsi="Comic Sans MS"/>
          <w:sz w:val="20"/>
          <w:szCs w:val="20"/>
        </w:rPr>
        <w:t xml:space="preserve"> </w:t>
      </w:r>
      <w:r w:rsidR="005F4950">
        <w:rPr>
          <w:rFonts w:ascii="Comic Sans MS" w:hAnsi="Comic Sans MS"/>
          <w:sz w:val="20"/>
          <w:szCs w:val="20"/>
        </w:rPr>
        <w:t>voisin ?</w:t>
      </w:r>
      <w:r>
        <w:rPr>
          <w:rFonts w:ascii="Comic Sans MS" w:hAnsi="Comic Sans MS"/>
          <w:sz w:val="20"/>
          <w:szCs w:val="20"/>
        </w:rPr>
        <w:t xml:space="preserve"> </w:t>
      </w:r>
    </w:p>
    <w:p w:rsidR="002543D1" w:rsidRDefault="002543D1" w:rsidP="00F15F3C">
      <w:pPr>
        <w:spacing w:after="0" w:line="240" w:lineRule="auto"/>
        <w:jc w:val="both"/>
        <w:rPr>
          <w:rFonts w:ascii="Comic Sans MS" w:hAnsi="Comic Sans 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2543D1" w:rsidTr="004C51C2">
        <w:tc>
          <w:tcPr>
            <w:tcW w:w="4672" w:type="dxa"/>
          </w:tcPr>
          <w:p w:rsidR="002543D1" w:rsidRDefault="002543D1" w:rsidP="00F15F3C">
            <w:pPr>
              <w:jc w:val="both"/>
              <w:rPr>
                <w:rFonts w:ascii="Comic Sans MS" w:hAnsi="Comic Sans MS"/>
                <w:sz w:val="20"/>
                <w:szCs w:val="20"/>
              </w:rPr>
            </w:pPr>
            <w:r>
              <w:rPr>
                <w:rFonts w:ascii="Comic Sans MS" w:hAnsi="Comic Sans MS"/>
                <w:noProof/>
                <w:sz w:val="20"/>
                <w:szCs w:val="20"/>
              </w:rPr>
              <w:drawing>
                <wp:inline distT="0" distB="0" distL="0" distR="0" wp14:anchorId="003C530A" wp14:editId="254A5877">
                  <wp:extent cx="2879090" cy="2159635"/>
                  <wp:effectExtent l="0" t="0" r="0" b="0"/>
                  <wp:docPr id="37" name="Image 37" descr="C:\Users\josia\AppData\Local\Microsoft\Windows\INetCache\Content.MSO\B461023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ia\AppData\Local\Microsoft\Windows\INetCache\Content.MSO\B461023C.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320" cy="2160558"/>
                          </a:xfrm>
                          <a:prstGeom prst="rect">
                            <a:avLst/>
                          </a:prstGeom>
                          <a:noFill/>
                          <a:ln>
                            <a:noFill/>
                          </a:ln>
                        </pic:spPr>
                      </pic:pic>
                    </a:graphicData>
                  </a:graphic>
                </wp:inline>
              </w:drawing>
            </w:r>
          </w:p>
        </w:tc>
        <w:tc>
          <w:tcPr>
            <w:tcW w:w="4673" w:type="dxa"/>
          </w:tcPr>
          <w:p w:rsidR="002543D1" w:rsidRDefault="002543D1" w:rsidP="00F15F3C">
            <w:pPr>
              <w:jc w:val="both"/>
              <w:rPr>
                <w:rFonts w:ascii="Comic Sans MS" w:hAnsi="Comic Sans MS"/>
                <w:sz w:val="20"/>
                <w:szCs w:val="20"/>
              </w:rPr>
            </w:pPr>
            <w:r>
              <w:rPr>
                <w:noProof/>
              </w:rPr>
              <w:drawing>
                <wp:inline distT="0" distB="0" distL="0" distR="0" wp14:anchorId="1069B96E" wp14:editId="42FB736C">
                  <wp:extent cx="2880000" cy="216000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rsidR="00AF278B" w:rsidRDefault="00AF278B" w:rsidP="00F15F3C">
      <w:pPr>
        <w:spacing w:after="0" w:line="240" w:lineRule="auto"/>
        <w:jc w:val="both"/>
        <w:rPr>
          <w:rFonts w:ascii="Comic Sans MS" w:hAnsi="Comic Sans MS"/>
          <w:sz w:val="20"/>
          <w:szCs w:val="20"/>
        </w:rPr>
      </w:pPr>
    </w:p>
    <w:p w:rsidR="005F4950" w:rsidRDefault="005F4950" w:rsidP="00F15F3C">
      <w:pPr>
        <w:spacing w:after="0" w:line="240" w:lineRule="auto"/>
        <w:jc w:val="both"/>
        <w:rPr>
          <w:rFonts w:ascii="Comic Sans MS" w:hAnsi="Comic Sans MS"/>
          <w:sz w:val="20"/>
          <w:szCs w:val="20"/>
        </w:rPr>
      </w:pPr>
      <w:r>
        <w:rPr>
          <w:rFonts w:ascii="Comic Sans MS" w:hAnsi="Comic Sans MS"/>
          <w:sz w:val="20"/>
          <w:szCs w:val="20"/>
        </w:rPr>
        <w:t xml:space="preserve">La façade sud de la nef présente de nombreux remaniements tout à fait visibles. Elle a été allongée à deux reprises et aussi rehaussée. </w:t>
      </w:r>
      <w:r w:rsidR="007C68A1">
        <w:rPr>
          <w:rFonts w:ascii="Comic Sans MS" w:hAnsi="Comic Sans MS"/>
          <w:sz w:val="20"/>
          <w:szCs w:val="20"/>
        </w:rPr>
        <w:t>Malgré ces</w:t>
      </w:r>
      <w:r w:rsidR="002543D1">
        <w:rPr>
          <w:rFonts w:ascii="Comic Sans MS" w:hAnsi="Comic Sans MS"/>
          <w:sz w:val="20"/>
          <w:szCs w:val="20"/>
        </w:rPr>
        <w:t xml:space="preserve"> différentes modifications</w:t>
      </w:r>
      <w:r w:rsidR="007C68A1">
        <w:rPr>
          <w:rFonts w:ascii="Comic Sans MS" w:hAnsi="Comic Sans MS"/>
          <w:sz w:val="20"/>
          <w:szCs w:val="20"/>
        </w:rPr>
        <w:t>,</w:t>
      </w:r>
      <w:r w:rsidR="002543D1">
        <w:rPr>
          <w:rFonts w:ascii="Comic Sans MS" w:hAnsi="Comic Sans MS"/>
          <w:sz w:val="20"/>
          <w:szCs w:val="20"/>
        </w:rPr>
        <w:t xml:space="preserve"> l’ensemble est très harmonieux. </w:t>
      </w:r>
      <w:r>
        <w:rPr>
          <w:rFonts w:ascii="Comic Sans MS" w:hAnsi="Comic Sans MS"/>
          <w:sz w:val="20"/>
          <w:szCs w:val="20"/>
        </w:rPr>
        <w:t>Une porte légèrement cintrée s’ouvre au milieu de cette façade sud.</w:t>
      </w:r>
    </w:p>
    <w:p w:rsidR="001413E2" w:rsidRDefault="001413E2" w:rsidP="001413E2">
      <w:pPr>
        <w:spacing w:after="0" w:line="240" w:lineRule="auto"/>
        <w:jc w:val="both"/>
        <w:rPr>
          <w:rFonts w:ascii="Comic Sans MS" w:hAnsi="Comic Sans MS"/>
          <w:sz w:val="20"/>
          <w:szCs w:val="20"/>
        </w:rPr>
      </w:pPr>
    </w:p>
    <w:p w:rsidR="00DD0E60" w:rsidRDefault="002543D1" w:rsidP="00CA66C2">
      <w:pPr>
        <w:spacing w:after="0" w:line="240" w:lineRule="auto"/>
        <w:jc w:val="both"/>
        <w:rPr>
          <w:rFonts w:ascii="Comic Sans MS" w:hAnsi="Comic Sans MS"/>
          <w:sz w:val="20"/>
          <w:szCs w:val="20"/>
        </w:rPr>
      </w:pPr>
      <w:r>
        <w:rPr>
          <w:rFonts w:ascii="Comic Sans MS" w:hAnsi="Comic Sans MS"/>
          <w:sz w:val="20"/>
          <w:szCs w:val="20"/>
        </w:rPr>
        <w:t xml:space="preserve">Nous laissons la chapelle à notre droite. </w:t>
      </w:r>
      <w:r w:rsidR="007C68A1">
        <w:rPr>
          <w:rFonts w:ascii="Comic Sans MS" w:hAnsi="Comic Sans MS"/>
          <w:sz w:val="20"/>
          <w:szCs w:val="20"/>
        </w:rPr>
        <w:t>Patrick et Jef nous</w:t>
      </w:r>
      <w:r w:rsidR="00DD0E60">
        <w:rPr>
          <w:rFonts w:ascii="Comic Sans MS" w:hAnsi="Comic Sans MS"/>
          <w:sz w:val="20"/>
          <w:szCs w:val="20"/>
        </w:rPr>
        <w:t xml:space="preserve"> </w:t>
      </w:r>
      <w:r w:rsidR="007C68A1">
        <w:rPr>
          <w:rFonts w:ascii="Comic Sans MS" w:hAnsi="Comic Sans MS"/>
          <w:sz w:val="20"/>
          <w:szCs w:val="20"/>
        </w:rPr>
        <w:t>racontent quelques</w:t>
      </w:r>
      <w:r w:rsidR="00DD0E60">
        <w:rPr>
          <w:rFonts w:ascii="Comic Sans MS" w:hAnsi="Comic Sans MS"/>
          <w:sz w:val="20"/>
          <w:szCs w:val="20"/>
        </w:rPr>
        <w:t xml:space="preserve"> </w:t>
      </w:r>
      <w:r w:rsidR="007C68A1">
        <w:rPr>
          <w:rFonts w:ascii="Comic Sans MS" w:hAnsi="Comic Sans MS"/>
          <w:sz w:val="20"/>
          <w:szCs w:val="20"/>
        </w:rPr>
        <w:t>anecdotes sur le village</w:t>
      </w:r>
      <w:r w:rsidR="00DD0E60">
        <w:rPr>
          <w:rFonts w:ascii="Comic Sans MS" w:hAnsi="Comic Sans MS"/>
          <w:sz w:val="20"/>
          <w:szCs w:val="20"/>
        </w:rPr>
        <w:t>, les familles notamment les</w:t>
      </w:r>
      <w:r w:rsidR="00DD0E60" w:rsidRPr="00DD0E60">
        <w:rPr>
          <w:rFonts w:ascii="Comic Sans MS" w:hAnsi="Comic Sans MS"/>
          <w:sz w:val="20"/>
          <w:szCs w:val="20"/>
        </w:rPr>
        <w:t xml:space="preserve"> </w:t>
      </w:r>
      <w:proofErr w:type="spellStart"/>
      <w:r w:rsidR="00DD0E60" w:rsidRPr="00DD0E60">
        <w:rPr>
          <w:rFonts w:ascii="Comic Sans MS" w:hAnsi="Comic Sans MS"/>
          <w:sz w:val="20"/>
          <w:szCs w:val="20"/>
        </w:rPr>
        <w:t>Corolas</w:t>
      </w:r>
      <w:proofErr w:type="spellEnd"/>
      <w:r w:rsidR="00DD0E60">
        <w:rPr>
          <w:rFonts w:ascii="Comic Sans MS" w:hAnsi="Comic Sans MS"/>
          <w:sz w:val="20"/>
          <w:szCs w:val="20"/>
        </w:rPr>
        <w:t xml:space="preserve"> dont nous reparlerons plus tard</w:t>
      </w:r>
      <w:r w:rsidR="00DD0E60" w:rsidRPr="00DD0E60">
        <w:rPr>
          <w:rFonts w:ascii="Comic Sans MS" w:hAnsi="Comic Sans MS"/>
          <w:sz w:val="20"/>
          <w:szCs w:val="20"/>
        </w:rPr>
        <w:t xml:space="preserve">, </w:t>
      </w:r>
      <w:r w:rsidR="00DD0E60">
        <w:rPr>
          <w:rFonts w:ascii="Comic Sans MS" w:hAnsi="Comic Sans MS"/>
          <w:sz w:val="20"/>
          <w:szCs w:val="20"/>
        </w:rPr>
        <w:t>et aussi quelques controverses.</w:t>
      </w:r>
      <w:r w:rsidR="00DD0E60" w:rsidRPr="00DD0E60">
        <w:rPr>
          <w:b/>
          <w:bCs/>
        </w:rPr>
        <w:t xml:space="preserve"> </w:t>
      </w:r>
      <w:r w:rsidR="00DD0E60">
        <w:rPr>
          <w:rFonts w:ascii="Comic Sans MS" w:hAnsi="Comic Sans MS"/>
          <w:sz w:val="20"/>
          <w:szCs w:val="20"/>
        </w:rPr>
        <w:t xml:space="preserve">La </w:t>
      </w:r>
      <w:r w:rsidR="00DD0E60" w:rsidRPr="00DD0E60">
        <w:rPr>
          <w:rFonts w:ascii="Comic Sans MS" w:hAnsi="Comic Sans MS"/>
          <w:sz w:val="20"/>
          <w:szCs w:val="20"/>
        </w:rPr>
        <w:t xml:space="preserve">chapelle </w:t>
      </w:r>
      <w:r w:rsidR="00DD0E60">
        <w:rPr>
          <w:rFonts w:ascii="Comic Sans MS" w:hAnsi="Comic Sans MS"/>
          <w:sz w:val="20"/>
          <w:szCs w:val="20"/>
        </w:rPr>
        <w:t>aurait été</w:t>
      </w:r>
      <w:r w:rsidR="00DD0E60" w:rsidRPr="00DD0E60">
        <w:rPr>
          <w:rFonts w:ascii="Comic Sans MS" w:hAnsi="Comic Sans MS"/>
          <w:sz w:val="20"/>
          <w:szCs w:val="20"/>
        </w:rPr>
        <w:t xml:space="preserve"> l'objet </w:t>
      </w:r>
      <w:r w:rsidR="00DD0E60">
        <w:rPr>
          <w:rFonts w:ascii="Comic Sans MS" w:hAnsi="Comic Sans MS"/>
          <w:sz w:val="20"/>
          <w:szCs w:val="20"/>
        </w:rPr>
        <w:t xml:space="preserve">de </w:t>
      </w:r>
      <w:r w:rsidR="00DD0E60" w:rsidRPr="00DD0E60">
        <w:rPr>
          <w:rFonts w:ascii="Comic Sans MS" w:hAnsi="Comic Sans MS"/>
          <w:sz w:val="20"/>
          <w:szCs w:val="20"/>
        </w:rPr>
        <w:t>pèlerinage</w:t>
      </w:r>
      <w:r w:rsidR="00DD0E60">
        <w:rPr>
          <w:rFonts w:ascii="Comic Sans MS" w:hAnsi="Comic Sans MS"/>
          <w:sz w:val="20"/>
          <w:szCs w:val="20"/>
        </w:rPr>
        <w:t>s</w:t>
      </w:r>
      <w:r w:rsidR="00DD0E60" w:rsidRPr="00DD0E60">
        <w:rPr>
          <w:rFonts w:ascii="Comic Sans MS" w:hAnsi="Comic Sans MS"/>
          <w:sz w:val="20"/>
          <w:szCs w:val="20"/>
        </w:rPr>
        <w:t xml:space="preserve"> et on raconte que beaucoup de miracles s'y produisirent. </w:t>
      </w:r>
    </w:p>
    <w:p w:rsidR="00DD0E60" w:rsidRDefault="00DD0E60" w:rsidP="00CA66C2">
      <w:pPr>
        <w:spacing w:after="0" w:line="240" w:lineRule="auto"/>
        <w:jc w:val="both"/>
        <w:rPr>
          <w:rFonts w:ascii="Comic Sans MS" w:hAnsi="Comic Sans MS"/>
          <w:sz w:val="20"/>
          <w:szCs w:val="20"/>
        </w:rPr>
      </w:pPr>
    </w:p>
    <w:p w:rsidR="00CA66C2" w:rsidRPr="00CA66C2" w:rsidRDefault="00D23038" w:rsidP="00CA66C2">
      <w:pPr>
        <w:spacing w:after="0" w:line="240" w:lineRule="auto"/>
        <w:jc w:val="both"/>
        <w:rPr>
          <w:rFonts w:ascii="Comic Sans MS" w:hAnsi="Comic Sans MS"/>
          <w:sz w:val="20"/>
          <w:szCs w:val="20"/>
        </w:rPr>
      </w:pPr>
      <w:r>
        <w:rPr>
          <w:rFonts w:ascii="Comic Sans MS" w:hAnsi="Comic Sans MS"/>
          <w:sz w:val="20"/>
          <w:szCs w:val="20"/>
        </w:rPr>
        <w:lastRenderedPageBreak/>
        <w:t>Sur notre gauche</w:t>
      </w:r>
      <w:r w:rsidR="00CA66C2">
        <w:rPr>
          <w:rFonts w:ascii="Comic Sans MS" w:hAnsi="Comic Sans MS"/>
          <w:sz w:val="20"/>
          <w:szCs w:val="20"/>
        </w:rPr>
        <w:t xml:space="preserve">, nous nous attardons au pied du </w:t>
      </w:r>
      <w:r w:rsidR="00CA66C2" w:rsidRPr="00CA66C2">
        <w:rPr>
          <w:rFonts w:ascii="Comic Sans MS" w:hAnsi="Comic Sans MS"/>
          <w:sz w:val="20"/>
          <w:szCs w:val="20"/>
        </w:rPr>
        <w:t xml:space="preserve">calvaire </w:t>
      </w:r>
      <w:r w:rsidR="00CA66C2">
        <w:rPr>
          <w:rFonts w:ascii="Comic Sans MS" w:hAnsi="Comic Sans MS"/>
          <w:sz w:val="20"/>
          <w:szCs w:val="20"/>
        </w:rPr>
        <w:t xml:space="preserve">qui </w:t>
      </w:r>
      <w:r w:rsidR="00CA66C2" w:rsidRPr="00CA66C2">
        <w:rPr>
          <w:rFonts w:ascii="Comic Sans MS" w:hAnsi="Comic Sans MS"/>
          <w:sz w:val="20"/>
          <w:szCs w:val="20"/>
        </w:rPr>
        <w:t>est en forme de bannière avec une pietà au pied. Il date du XVIème siècle.</w:t>
      </w:r>
    </w:p>
    <w:p w:rsidR="00CA66C2" w:rsidRDefault="00CA66C2" w:rsidP="00CA66C2">
      <w:pPr>
        <w:spacing w:after="0" w:line="240" w:lineRule="auto"/>
        <w:jc w:val="both"/>
        <w:rPr>
          <w:rFonts w:ascii="Comic Sans MS" w:hAnsi="Comic Sans 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4730"/>
      </w:tblGrid>
      <w:tr w:rsidR="00CA66C2" w:rsidTr="00DD0E60">
        <w:tc>
          <w:tcPr>
            <w:tcW w:w="4672" w:type="dxa"/>
          </w:tcPr>
          <w:p w:rsidR="00CA66C2" w:rsidRDefault="00CA66C2" w:rsidP="00CA66C2">
            <w:pPr>
              <w:ind w:left="-105"/>
              <w:jc w:val="both"/>
              <w:rPr>
                <w:rFonts w:ascii="Comic Sans MS" w:hAnsi="Comic Sans MS"/>
                <w:sz w:val="20"/>
                <w:szCs w:val="20"/>
              </w:rPr>
            </w:pPr>
            <w:r>
              <w:rPr>
                <w:noProof/>
              </w:rPr>
              <w:drawing>
                <wp:inline distT="0" distB="0" distL="0" distR="0" wp14:anchorId="08C5C49D" wp14:editId="26145E8E">
                  <wp:extent cx="2880000" cy="21600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673" w:type="dxa"/>
          </w:tcPr>
          <w:p w:rsidR="00CA66C2" w:rsidRDefault="00CA66C2" w:rsidP="00CA66C2">
            <w:pPr>
              <w:jc w:val="right"/>
              <w:rPr>
                <w:rFonts w:ascii="Comic Sans MS" w:hAnsi="Comic Sans MS"/>
                <w:sz w:val="20"/>
                <w:szCs w:val="20"/>
              </w:rPr>
            </w:pPr>
            <w:r>
              <w:rPr>
                <w:noProof/>
              </w:rPr>
              <w:drawing>
                <wp:inline distT="0" distB="0" distL="0" distR="0" wp14:anchorId="066400F9" wp14:editId="45860B0D">
                  <wp:extent cx="2880000" cy="2188800"/>
                  <wp:effectExtent l="0" t="0" r="0" b="254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88800"/>
                          </a:xfrm>
                          <a:prstGeom prst="rect">
                            <a:avLst/>
                          </a:prstGeom>
                          <a:noFill/>
                          <a:ln>
                            <a:noFill/>
                          </a:ln>
                        </pic:spPr>
                      </pic:pic>
                    </a:graphicData>
                  </a:graphic>
                </wp:inline>
              </w:drawing>
            </w:r>
          </w:p>
        </w:tc>
      </w:tr>
    </w:tbl>
    <w:p w:rsidR="00CA66C2" w:rsidRDefault="00CA66C2" w:rsidP="00CA66C2">
      <w:pPr>
        <w:spacing w:after="0" w:line="240" w:lineRule="auto"/>
        <w:jc w:val="both"/>
        <w:rPr>
          <w:rFonts w:ascii="Comic Sans MS" w:hAnsi="Comic Sans MS"/>
          <w:sz w:val="20"/>
          <w:szCs w:val="20"/>
        </w:rPr>
      </w:pPr>
    </w:p>
    <w:p w:rsidR="00CA66C2" w:rsidRPr="00CA66C2" w:rsidRDefault="00691D6E" w:rsidP="00CA66C2">
      <w:pPr>
        <w:spacing w:after="0" w:line="240" w:lineRule="auto"/>
        <w:jc w:val="both"/>
        <w:rPr>
          <w:rFonts w:ascii="Comic Sans MS" w:hAnsi="Comic Sans MS"/>
          <w:sz w:val="20"/>
          <w:szCs w:val="20"/>
        </w:rPr>
      </w:pPr>
      <w:r>
        <w:rPr>
          <w:rFonts w:ascii="Comic Sans MS" w:hAnsi="Comic Sans MS"/>
          <w:sz w:val="20"/>
          <w:szCs w:val="20"/>
        </w:rPr>
        <w:t>Tout proche du calvaire se trouve l</w:t>
      </w:r>
      <w:r w:rsidRPr="00691D6E">
        <w:rPr>
          <w:rFonts w:ascii="Comic Sans MS" w:hAnsi="Comic Sans MS"/>
          <w:sz w:val="20"/>
          <w:szCs w:val="20"/>
        </w:rPr>
        <w:t xml:space="preserve">e four à pain </w:t>
      </w:r>
      <w:r>
        <w:rPr>
          <w:rFonts w:ascii="Comic Sans MS" w:hAnsi="Comic Sans MS"/>
          <w:sz w:val="20"/>
          <w:szCs w:val="20"/>
        </w:rPr>
        <w:t xml:space="preserve">qui </w:t>
      </w:r>
      <w:r w:rsidRPr="00691D6E">
        <w:rPr>
          <w:rFonts w:ascii="Comic Sans MS" w:hAnsi="Comic Sans MS"/>
          <w:sz w:val="20"/>
          <w:szCs w:val="20"/>
        </w:rPr>
        <w:t>a été restauré récemment.</w:t>
      </w:r>
    </w:p>
    <w:p w:rsidR="00DD0E60" w:rsidRPr="009A55A1" w:rsidRDefault="00CA66C2" w:rsidP="00DD0E60">
      <w:pPr>
        <w:spacing w:after="0" w:line="240" w:lineRule="auto"/>
        <w:rPr>
          <w:rFonts w:ascii="Comic Sans MS" w:hAnsi="Comic Sans MS"/>
          <w:sz w:val="20"/>
          <w:szCs w:val="20"/>
        </w:rPr>
      </w:pPr>
      <w:r w:rsidRPr="00CA66C2">
        <w:rPr>
          <w:noProof/>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DD0E60" w:rsidTr="008E7CCC">
        <w:tc>
          <w:tcPr>
            <w:tcW w:w="4672" w:type="dxa"/>
          </w:tcPr>
          <w:p w:rsidR="00DD0E60" w:rsidRDefault="00DD0E60" w:rsidP="00DD0E60">
            <w:pPr>
              <w:ind w:left="-105"/>
              <w:rPr>
                <w:rFonts w:ascii="Comic Sans MS" w:hAnsi="Comic Sans MS"/>
                <w:sz w:val="20"/>
                <w:szCs w:val="20"/>
              </w:rPr>
            </w:pPr>
            <w:r>
              <w:rPr>
                <w:noProof/>
              </w:rPr>
              <w:drawing>
                <wp:inline distT="0" distB="0" distL="0" distR="0" wp14:anchorId="2E518650" wp14:editId="089A7C37">
                  <wp:extent cx="2879563" cy="1894893"/>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4417" cy="1898087"/>
                          </a:xfrm>
                          <a:prstGeom prst="rect">
                            <a:avLst/>
                          </a:prstGeom>
                          <a:noFill/>
                          <a:ln>
                            <a:noFill/>
                          </a:ln>
                        </pic:spPr>
                      </pic:pic>
                    </a:graphicData>
                  </a:graphic>
                </wp:inline>
              </w:drawing>
            </w:r>
          </w:p>
        </w:tc>
        <w:tc>
          <w:tcPr>
            <w:tcW w:w="4673" w:type="dxa"/>
          </w:tcPr>
          <w:p w:rsidR="008E7CCC" w:rsidRDefault="00DD0E60" w:rsidP="008E7CCC">
            <w:pPr>
              <w:jc w:val="both"/>
              <w:rPr>
                <w:rFonts w:ascii="Comic Sans MS" w:hAnsi="Comic Sans MS"/>
                <w:sz w:val="20"/>
                <w:szCs w:val="20"/>
              </w:rPr>
            </w:pPr>
            <w:r>
              <w:rPr>
                <w:rFonts w:ascii="Comic Sans MS" w:hAnsi="Comic Sans MS"/>
                <w:sz w:val="20"/>
                <w:szCs w:val="20"/>
              </w:rPr>
              <w:t xml:space="preserve">Nous </w:t>
            </w:r>
            <w:r w:rsidR="00490188">
              <w:rPr>
                <w:rFonts w:ascii="Comic Sans MS" w:hAnsi="Comic Sans MS"/>
                <w:sz w:val="20"/>
                <w:szCs w:val="20"/>
              </w:rPr>
              <w:t>admirons</w:t>
            </w:r>
            <w:r>
              <w:rPr>
                <w:rFonts w:ascii="Comic Sans MS" w:hAnsi="Comic Sans MS"/>
                <w:sz w:val="20"/>
                <w:szCs w:val="20"/>
              </w:rPr>
              <w:t xml:space="preserve"> </w:t>
            </w:r>
            <w:r w:rsidR="00490188" w:rsidRPr="00490188">
              <w:rPr>
                <w:rFonts w:ascii="Comic Sans MS" w:hAnsi="Comic Sans MS"/>
                <w:sz w:val="20"/>
                <w:szCs w:val="20"/>
              </w:rPr>
              <w:t>la nouvelle « maison du four » avec   son   superbe   toit de chaume, financé par l'association</w:t>
            </w:r>
            <w:r w:rsidR="00490188">
              <w:rPr>
                <w:rFonts w:ascii="Comic Sans MS" w:hAnsi="Comic Sans MS"/>
                <w:sz w:val="20"/>
                <w:szCs w:val="20"/>
              </w:rPr>
              <w:t>. Il</w:t>
            </w:r>
            <w:r w:rsidR="00490188" w:rsidRPr="00490188">
              <w:rPr>
                <w:rFonts w:ascii="Comic Sans MS" w:hAnsi="Comic Sans MS"/>
                <w:sz w:val="20"/>
                <w:szCs w:val="20"/>
              </w:rPr>
              <w:t xml:space="preserve"> a été   réalisé   par </w:t>
            </w:r>
            <w:r w:rsidR="00490188">
              <w:rPr>
                <w:rFonts w:ascii="Comic Sans MS" w:hAnsi="Comic Sans MS"/>
                <w:sz w:val="20"/>
                <w:szCs w:val="20"/>
              </w:rPr>
              <w:t xml:space="preserve">une </w:t>
            </w:r>
            <w:r w:rsidR="00490188" w:rsidRPr="00490188">
              <w:rPr>
                <w:rFonts w:ascii="Comic Sans MS" w:hAnsi="Comic Sans MS"/>
                <w:sz w:val="20"/>
                <w:szCs w:val="20"/>
              </w:rPr>
              <w:t>jeune couvreuse</w:t>
            </w:r>
            <w:r w:rsidR="00CA463A">
              <w:rPr>
                <w:rFonts w:ascii="Comic Sans MS" w:hAnsi="Comic Sans MS"/>
                <w:sz w:val="20"/>
                <w:szCs w:val="20"/>
              </w:rPr>
              <w:t>-</w:t>
            </w:r>
            <w:r w:rsidR="00490188" w:rsidRPr="00490188">
              <w:rPr>
                <w:rFonts w:ascii="Comic Sans MS" w:hAnsi="Comic Sans MS"/>
                <w:sz w:val="20"/>
                <w:szCs w:val="20"/>
              </w:rPr>
              <w:t xml:space="preserve">chaume du Morbihan.  aidée de quelques bénévoles.   </w:t>
            </w:r>
            <w:r w:rsidR="00490188">
              <w:rPr>
                <w:rFonts w:ascii="Comic Sans MS" w:hAnsi="Comic Sans MS"/>
                <w:sz w:val="20"/>
                <w:szCs w:val="20"/>
              </w:rPr>
              <w:t>Il faut</w:t>
            </w:r>
            <w:r w:rsidR="00490188" w:rsidRPr="00490188">
              <w:rPr>
                <w:rFonts w:ascii="Comic Sans MS" w:hAnsi="Comic Sans MS"/>
                <w:sz w:val="20"/>
                <w:szCs w:val="20"/>
              </w:rPr>
              <w:t xml:space="preserve"> noter </w:t>
            </w:r>
            <w:r w:rsidR="00490188">
              <w:rPr>
                <w:rFonts w:ascii="Comic Sans MS" w:hAnsi="Comic Sans MS"/>
                <w:sz w:val="20"/>
                <w:szCs w:val="20"/>
              </w:rPr>
              <w:t xml:space="preserve">que </w:t>
            </w:r>
            <w:r w:rsidR="00490188" w:rsidRPr="00490188">
              <w:rPr>
                <w:rFonts w:ascii="Comic Sans MS" w:hAnsi="Comic Sans MS"/>
                <w:sz w:val="20"/>
                <w:szCs w:val="20"/>
              </w:rPr>
              <w:t xml:space="preserve">le faîtage traditionnel </w:t>
            </w:r>
            <w:r w:rsidR="00490188">
              <w:rPr>
                <w:rFonts w:ascii="Comic Sans MS" w:hAnsi="Comic Sans MS"/>
                <w:sz w:val="20"/>
                <w:szCs w:val="20"/>
              </w:rPr>
              <w:t xml:space="preserve">est </w:t>
            </w:r>
            <w:r w:rsidR="00490188" w:rsidRPr="00490188">
              <w:rPr>
                <w:rFonts w:ascii="Comic Sans MS" w:hAnsi="Comic Sans MS"/>
                <w:sz w:val="20"/>
                <w:szCs w:val="20"/>
              </w:rPr>
              <w:t>fait d’argile mélangée à de la bouse de vaches</w:t>
            </w:r>
            <w:r w:rsidR="00CA463A">
              <w:rPr>
                <w:rFonts w:ascii="Comic Sans MS" w:hAnsi="Comic Sans MS"/>
                <w:sz w:val="20"/>
                <w:szCs w:val="20"/>
              </w:rPr>
              <w:t>…</w:t>
            </w:r>
            <w:r w:rsidR="00490188" w:rsidRPr="00490188">
              <w:rPr>
                <w:rFonts w:ascii="Comic Sans MS" w:hAnsi="Comic Sans MS"/>
                <w:sz w:val="20"/>
                <w:szCs w:val="20"/>
              </w:rPr>
              <w:t xml:space="preserve">  </w:t>
            </w:r>
            <w:r w:rsidR="00490188">
              <w:rPr>
                <w:rFonts w:ascii="Comic Sans MS" w:hAnsi="Comic Sans MS"/>
                <w:sz w:val="20"/>
                <w:szCs w:val="20"/>
              </w:rPr>
              <w:t xml:space="preserve"> </w:t>
            </w:r>
          </w:p>
          <w:p w:rsidR="008E7CCC" w:rsidRPr="008E7CCC" w:rsidRDefault="008E7CCC" w:rsidP="008E7CCC">
            <w:pPr>
              <w:jc w:val="both"/>
              <w:rPr>
                <w:rFonts w:ascii="Comic Sans MS" w:hAnsi="Comic Sans MS"/>
                <w:sz w:val="12"/>
                <w:szCs w:val="12"/>
              </w:rPr>
            </w:pPr>
          </w:p>
          <w:p w:rsidR="00DD0E60" w:rsidRDefault="00490188" w:rsidP="008E7CCC">
            <w:pPr>
              <w:jc w:val="both"/>
              <w:rPr>
                <w:rFonts w:ascii="Comic Sans MS" w:hAnsi="Comic Sans MS"/>
                <w:sz w:val="20"/>
                <w:szCs w:val="20"/>
              </w:rPr>
            </w:pPr>
            <w:r>
              <w:rPr>
                <w:rFonts w:ascii="Comic Sans MS" w:hAnsi="Comic Sans MS"/>
                <w:sz w:val="20"/>
                <w:szCs w:val="20"/>
              </w:rPr>
              <w:t>En même temps que le</w:t>
            </w:r>
            <w:r w:rsidRPr="00490188">
              <w:rPr>
                <w:rFonts w:ascii="Comic Sans MS" w:hAnsi="Comic Sans MS"/>
                <w:sz w:val="20"/>
                <w:szCs w:val="20"/>
              </w:rPr>
              <w:t xml:space="preserve"> pardon de Notre-Dame-de-</w:t>
            </w:r>
            <w:r w:rsidR="008E7CCC" w:rsidRPr="00490188">
              <w:rPr>
                <w:rFonts w:ascii="Comic Sans MS" w:hAnsi="Comic Sans MS"/>
                <w:sz w:val="20"/>
                <w:szCs w:val="20"/>
              </w:rPr>
              <w:t>Cran</w:t>
            </w:r>
            <w:r w:rsidR="008E7CCC">
              <w:rPr>
                <w:rFonts w:ascii="Comic Sans MS" w:hAnsi="Comic Sans MS"/>
                <w:sz w:val="20"/>
                <w:szCs w:val="20"/>
              </w:rPr>
              <w:t xml:space="preserve">, </w:t>
            </w:r>
            <w:r w:rsidR="008E7CCC" w:rsidRPr="00490188">
              <w:rPr>
                <w:rFonts w:ascii="Comic Sans MS" w:hAnsi="Comic Sans MS"/>
                <w:sz w:val="20"/>
                <w:szCs w:val="20"/>
              </w:rPr>
              <w:t>la</w:t>
            </w:r>
            <w:r w:rsidRPr="00490188">
              <w:rPr>
                <w:rFonts w:ascii="Comic Sans MS" w:hAnsi="Comic Sans MS"/>
                <w:sz w:val="20"/>
                <w:szCs w:val="20"/>
              </w:rPr>
              <w:t xml:space="preserve"> fête du pain</w:t>
            </w:r>
            <w:r w:rsidR="008E7CCC">
              <w:rPr>
                <w:rFonts w:ascii="Comic Sans MS" w:hAnsi="Comic Sans MS"/>
                <w:sz w:val="20"/>
                <w:szCs w:val="20"/>
              </w:rPr>
              <w:t xml:space="preserve"> a lieu et</w:t>
            </w:r>
            <w:r>
              <w:rPr>
                <w:rFonts w:ascii="Comic Sans MS" w:hAnsi="Comic Sans MS"/>
                <w:sz w:val="20"/>
                <w:szCs w:val="20"/>
              </w:rPr>
              <w:t xml:space="preserve"> le four à pain est allumé et reprend du service</w:t>
            </w:r>
            <w:r w:rsidR="008E7CCC">
              <w:rPr>
                <w:rFonts w:ascii="Comic Sans MS" w:hAnsi="Comic Sans MS"/>
                <w:sz w:val="20"/>
                <w:szCs w:val="20"/>
              </w:rPr>
              <w:t>.</w:t>
            </w:r>
          </w:p>
        </w:tc>
      </w:tr>
    </w:tbl>
    <w:p w:rsidR="00CA66C2" w:rsidRDefault="00CA66C2" w:rsidP="00DD0E60">
      <w:pPr>
        <w:spacing w:after="0" w:line="240" w:lineRule="auto"/>
        <w:rPr>
          <w:rFonts w:ascii="Comic Sans MS" w:hAnsi="Comic Sans MS"/>
          <w:sz w:val="20"/>
          <w:szCs w:val="20"/>
        </w:rPr>
      </w:pPr>
    </w:p>
    <w:p w:rsidR="00CA66C2" w:rsidRDefault="00CA66C2" w:rsidP="008E7CCC">
      <w:pPr>
        <w:spacing w:after="0" w:line="240" w:lineRule="auto"/>
        <w:jc w:val="both"/>
        <w:rPr>
          <w:rFonts w:ascii="Comic Sans MS" w:hAnsi="Comic Sans MS"/>
          <w:sz w:val="20"/>
          <w:szCs w:val="20"/>
        </w:rPr>
      </w:pPr>
      <w:r>
        <w:rPr>
          <w:rFonts w:ascii="Comic Sans MS" w:hAnsi="Comic Sans MS"/>
          <w:sz w:val="20"/>
          <w:szCs w:val="20"/>
        </w:rPr>
        <w:t xml:space="preserve">Nous entrons maintenant dans la chapelle pour découvrir ce que nous sommes venus voir plus spécialement : les peintures murales du XVIème siècle qui couvrent les murs sud et ouest, récemment restaurées.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4"/>
        <w:gridCol w:w="4751"/>
      </w:tblGrid>
      <w:tr w:rsidR="008E7CCC" w:rsidTr="009A55A1">
        <w:tc>
          <w:tcPr>
            <w:tcW w:w="4594" w:type="dxa"/>
          </w:tcPr>
          <w:p w:rsidR="009A55A1" w:rsidRDefault="009A55A1" w:rsidP="008E7CCC">
            <w:pPr>
              <w:jc w:val="both"/>
              <w:rPr>
                <w:rFonts w:ascii="Comic Sans MS" w:hAnsi="Comic Sans MS"/>
                <w:sz w:val="20"/>
                <w:szCs w:val="20"/>
              </w:rPr>
            </w:pPr>
          </w:p>
          <w:p w:rsidR="008E7CCC" w:rsidRDefault="008E7CCC" w:rsidP="009A55A1">
            <w:pPr>
              <w:ind w:left="-105"/>
              <w:jc w:val="both"/>
              <w:rPr>
                <w:rFonts w:ascii="Comic Sans MS" w:hAnsi="Comic Sans MS"/>
                <w:sz w:val="20"/>
                <w:szCs w:val="20"/>
              </w:rPr>
            </w:pPr>
            <w:r>
              <w:rPr>
                <w:rFonts w:ascii="Comic Sans MS" w:hAnsi="Comic Sans MS"/>
                <w:sz w:val="20"/>
                <w:szCs w:val="20"/>
              </w:rPr>
              <w:t xml:space="preserve">Jef et Patrick nous fournissent quelques explications sur les lieux. </w:t>
            </w:r>
            <w:r w:rsidRPr="00694645">
              <w:rPr>
                <w:rFonts w:ascii="Comic Sans MS" w:hAnsi="Comic Sans MS"/>
                <w:sz w:val="20"/>
                <w:szCs w:val="20"/>
              </w:rPr>
              <w:t xml:space="preserve">La chapelle a été transformée aux XVème et XVIème siècles, avec des éléments de style gothique comme les pinacles. </w:t>
            </w:r>
            <w:bookmarkStart w:id="1" w:name="_Hlk83240219"/>
            <w:r w:rsidRPr="00694645">
              <w:rPr>
                <w:rFonts w:ascii="Comic Sans MS" w:hAnsi="Comic Sans MS"/>
                <w:sz w:val="20"/>
                <w:szCs w:val="20"/>
              </w:rPr>
              <w:t>Nous</w:t>
            </w:r>
            <w:r>
              <w:rPr>
                <w:rFonts w:ascii="Comic Sans MS" w:hAnsi="Comic Sans MS"/>
                <w:sz w:val="20"/>
                <w:szCs w:val="20"/>
              </w:rPr>
              <w:t xml:space="preserve"> admirons tout d’abord </w:t>
            </w:r>
            <w:r w:rsidRPr="00694645">
              <w:rPr>
                <w:rFonts w:ascii="Comic Sans MS" w:hAnsi="Comic Sans MS"/>
                <w:sz w:val="20"/>
                <w:szCs w:val="20"/>
              </w:rPr>
              <w:t>la belle charpente en bois</w:t>
            </w:r>
            <w:bookmarkEnd w:id="1"/>
            <w:r>
              <w:rPr>
                <w:rFonts w:ascii="Comic Sans MS" w:hAnsi="Comic Sans MS"/>
                <w:sz w:val="20"/>
                <w:szCs w:val="20"/>
              </w:rPr>
              <w:t xml:space="preserve"> et </w:t>
            </w:r>
            <w:r w:rsidRPr="00694645">
              <w:rPr>
                <w:rFonts w:ascii="Comic Sans MS" w:hAnsi="Comic Sans MS"/>
                <w:sz w:val="20"/>
                <w:szCs w:val="20"/>
              </w:rPr>
              <w:t>le dallage à damier noir et blanc</w:t>
            </w:r>
            <w:r>
              <w:rPr>
                <w:rFonts w:ascii="Comic Sans MS" w:hAnsi="Comic Sans MS"/>
                <w:sz w:val="20"/>
                <w:szCs w:val="20"/>
              </w:rPr>
              <w:t>. A droite, un</w:t>
            </w:r>
            <w:r w:rsidRPr="00AA63B6">
              <w:rPr>
                <w:rFonts w:ascii="Comic Sans MS" w:hAnsi="Comic Sans MS"/>
                <w:sz w:val="20"/>
                <w:szCs w:val="20"/>
              </w:rPr>
              <w:t xml:space="preserve"> bénitier semble être une stèle gauloise réutilisée</w:t>
            </w:r>
            <w:r>
              <w:rPr>
                <w:rFonts w:ascii="Comic Sans MS" w:hAnsi="Comic Sans MS"/>
                <w:sz w:val="20"/>
                <w:szCs w:val="20"/>
              </w:rPr>
              <w:t>.</w:t>
            </w:r>
          </w:p>
          <w:p w:rsidR="008E7CCC" w:rsidRPr="009A55A1" w:rsidRDefault="008E7CCC" w:rsidP="009A55A1">
            <w:pPr>
              <w:ind w:left="-105"/>
              <w:jc w:val="both"/>
              <w:rPr>
                <w:rFonts w:ascii="Comic Sans MS" w:hAnsi="Comic Sans MS"/>
                <w:sz w:val="12"/>
                <w:szCs w:val="12"/>
              </w:rPr>
            </w:pPr>
          </w:p>
          <w:p w:rsidR="008E7CCC" w:rsidRDefault="008E7CCC" w:rsidP="009A55A1">
            <w:pPr>
              <w:ind w:left="-105"/>
              <w:jc w:val="both"/>
              <w:rPr>
                <w:rFonts w:ascii="Comic Sans MS" w:hAnsi="Comic Sans MS"/>
                <w:sz w:val="20"/>
                <w:szCs w:val="20"/>
              </w:rPr>
            </w:pPr>
            <w:r w:rsidRPr="008E7CCC">
              <w:rPr>
                <w:rFonts w:ascii="Comic Sans MS" w:hAnsi="Comic Sans MS"/>
                <w:sz w:val="20"/>
                <w:szCs w:val="20"/>
              </w:rPr>
              <w:t>Nous passons devant les grandes peintures murales. Nous les regarderons attentivement en retournant vers la sortie.</w:t>
            </w:r>
          </w:p>
        </w:tc>
        <w:tc>
          <w:tcPr>
            <w:tcW w:w="4751" w:type="dxa"/>
          </w:tcPr>
          <w:p w:rsidR="008E7CCC" w:rsidRDefault="008E7CCC" w:rsidP="008E7CCC">
            <w:pPr>
              <w:jc w:val="right"/>
              <w:rPr>
                <w:rFonts w:ascii="Comic Sans MS" w:hAnsi="Comic Sans MS"/>
                <w:sz w:val="20"/>
                <w:szCs w:val="20"/>
              </w:rPr>
            </w:pPr>
            <w:r>
              <w:rPr>
                <w:noProof/>
              </w:rPr>
              <w:drawing>
                <wp:inline distT="0" distB="0" distL="0" distR="0" wp14:anchorId="1E3B973D" wp14:editId="6F25D21A">
                  <wp:extent cx="2880000" cy="216000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rsidR="009A55A1" w:rsidRDefault="009A55A1" w:rsidP="00B1139E">
      <w:pPr>
        <w:spacing w:after="0" w:line="240" w:lineRule="auto"/>
        <w:jc w:val="both"/>
        <w:rPr>
          <w:rFonts w:ascii="Comic Sans MS" w:eastAsia="Calibri" w:hAnsi="Comic Sans MS" w:cs="Times New Roman"/>
          <w:sz w:val="20"/>
          <w:szCs w:val="20"/>
        </w:rPr>
      </w:pPr>
    </w:p>
    <w:p w:rsidR="00B1139E" w:rsidRDefault="00B1139E" w:rsidP="00B1139E">
      <w:pPr>
        <w:spacing w:after="0" w:line="240" w:lineRule="auto"/>
        <w:jc w:val="both"/>
        <w:rPr>
          <w:rFonts w:ascii="Comic Sans MS" w:eastAsia="Calibri" w:hAnsi="Comic Sans MS" w:cs="Times New Roman"/>
          <w:sz w:val="20"/>
          <w:szCs w:val="20"/>
        </w:rPr>
      </w:pPr>
      <w:r w:rsidRPr="009A4D34">
        <w:rPr>
          <w:rFonts w:ascii="Comic Sans MS" w:eastAsia="Calibri" w:hAnsi="Comic Sans MS" w:cs="Times New Roman"/>
          <w:sz w:val="20"/>
          <w:szCs w:val="20"/>
        </w:rPr>
        <w:t xml:space="preserve">Nous arrivons à la croisée qui donne accès aux deux transepts. </w:t>
      </w:r>
      <w:r w:rsidR="008E7CCC">
        <w:rPr>
          <w:rFonts w:ascii="Comic Sans MS" w:eastAsia="Calibri" w:hAnsi="Comic Sans MS" w:cs="Times New Roman"/>
          <w:sz w:val="20"/>
          <w:szCs w:val="20"/>
        </w:rPr>
        <w:t>Elle</w:t>
      </w:r>
      <w:r w:rsidRPr="009A4D34">
        <w:rPr>
          <w:rFonts w:ascii="Comic Sans MS" w:eastAsia="Calibri" w:hAnsi="Comic Sans MS" w:cs="Times New Roman"/>
          <w:sz w:val="20"/>
          <w:szCs w:val="20"/>
        </w:rPr>
        <w:t xml:space="preserve"> est ouverte par quatre grands arcs. C’est la partie la plus ancienne. Jef nous demande de regarder à environ quatre mètres de haut ; les rampants d’une ancienne toiture sont visibles.</w:t>
      </w:r>
    </w:p>
    <w:p w:rsidR="001E0E38" w:rsidRPr="00B1139E" w:rsidRDefault="001E0E38" w:rsidP="00B1139E">
      <w:pPr>
        <w:spacing w:after="0" w:line="240" w:lineRule="auto"/>
        <w:jc w:val="both"/>
        <w:rPr>
          <w:rFonts w:ascii="Comic Sans MS" w:eastAsia="Calibri" w:hAnsi="Comic Sans MS" w:cs="Times New Roman"/>
          <w:sz w:val="20"/>
          <w:szCs w:val="20"/>
        </w:rPr>
      </w:pPr>
    </w:p>
    <w:p w:rsidR="00B1139E" w:rsidRDefault="00B1139E" w:rsidP="00B1139E">
      <w:pPr>
        <w:spacing w:after="0" w:line="240" w:lineRule="auto"/>
        <w:jc w:val="both"/>
        <w:rPr>
          <w:rFonts w:ascii="Comic Sans MS" w:hAnsi="Comic Sans MS"/>
          <w:sz w:val="20"/>
          <w:szCs w:val="20"/>
        </w:rPr>
      </w:pPr>
      <w:r>
        <w:rPr>
          <w:rFonts w:ascii="Comic Sans MS" w:hAnsi="Comic Sans MS"/>
          <w:sz w:val="20"/>
          <w:szCs w:val="20"/>
        </w:rPr>
        <w:t>La travée</w:t>
      </w:r>
      <w:r w:rsidRPr="00F15F3C">
        <w:rPr>
          <w:rFonts w:ascii="Comic Sans MS" w:hAnsi="Comic Sans MS"/>
          <w:sz w:val="20"/>
          <w:szCs w:val="20"/>
        </w:rPr>
        <w:t xml:space="preserve"> soutient </w:t>
      </w:r>
      <w:r w:rsidR="001E0E38">
        <w:rPr>
          <w:rFonts w:ascii="Comic Sans MS" w:hAnsi="Comic Sans MS"/>
          <w:sz w:val="20"/>
          <w:szCs w:val="20"/>
        </w:rPr>
        <w:t>la</w:t>
      </w:r>
      <w:r w:rsidRPr="00F15F3C">
        <w:rPr>
          <w:rFonts w:ascii="Comic Sans MS" w:hAnsi="Comic Sans MS"/>
          <w:sz w:val="20"/>
          <w:szCs w:val="20"/>
        </w:rPr>
        <w:t xml:space="preserve"> tour carrée</w:t>
      </w:r>
      <w:r w:rsidR="001F2177">
        <w:rPr>
          <w:rFonts w:ascii="Comic Sans MS" w:hAnsi="Comic Sans MS"/>
          <w:sz w:val="20"/>
          <w:szCs w:val="20"/>
        </w:rPr>
        <w:t>,</w:t>
      </w:r>
      <w:r w:rsidRPr="00F15F3C">
        <w:rPr>
          <w:rFonts w:ascii="Comic Sans MS" w:hAnsi="Comic Sans MS"/>
          <w:sz w:val="20"/>
          <w:szCs w:val="20"/>
        </w:rPr>
        <w:t xml:space="preserve"> </w:t>
      </w:r>
      <w:r w:rsidR="001F2177">
        <w:rPr>
          <w:rFonts w:ascii="Comic Sans MS" w:hAnsi="Comic Sans MS"/>
          <w:sz w:val="20"/>
          <w:szCs w:val="20"/>
        </w:rPr>
        <w:t>que nous avons bien vue à l’extérieur,</w:t>
      </w:r>
      <w:r w:rsidR="001F2177" w:rsidRPr="00F15F3C">
        <w:rPr>
          <w:rFonts w:ascii="Comic Sans MS" w:hAnsi="Comic Sans MS"/>
          <w:sz w:val="20"/>
          <w:szCs w:val="20"/>
        </w:rPr>
        <w:t xml:space="preserve"> et</w:t>
      </w:r>
      <w:r w:rsidRPr="00F15F3C">
        <w:rPr>
          <w:rFonts w:ascii="Comic Sans MS" w:hAnsi="Comic Sans MS"/>
          <w:sz w:val="20"/>
          <w:szCs w:val="20"/>
        </w:rPr>
        <w:t xml:space="preserve"> présente des chapiteaux sculptés du XIIIème siècle. </w:t>
      </w:r>
    </w:p>
    <w:p w:rsidR="009A55A1" w:rsidRDefault="009A55A1" w:rsidP="00B1139E">
      <w:pPr>
        <w:spacing w:after="0" w:line="240" w:lineRule="auto"/>
        <w:jc w:val="both"/>
        <w:rPr>
          <w:rFonts w:ascii="Comic Sans MS" w:hAnsi="Comic Sans 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604"/>
      </w:tblGrid>
      <w:tr w:rsidR="005852BF" w:rsidTr="003D5663">
        <w:tc>
          <w:tcPr>
            <w:tcW w:w="4672" w:type="dxa"/>
          </w:tcPr>
          <w:p w:rsidR="005852BF" w:rsidRDefault="005852BF" w:rsidP="00B1139E">
            <w:pPr>
              <w:jc w:val="both"/>
              <w:rPr>
                <w:rFonts w:ascii="Comic Sans MS" w:eastAsia="Calibri" w:hAnsi="Comic Sans MS" w:cs="Times New Roman"/>
                <w:sz w:val="20"/>
                <w:szCs w:val="20"/>
              </w:rPr>
            </w:pPr>
            <w:r>
              <w:rPr>
                <w:noProof/>
              </w:rPr>
              <w:lastRenderedPageBreak/>
              <w:drawing>
                <wp:inline distT="0" distB="0" distL="0" distR="0" wp14:anchorId="79954D42" wp14:editId="6FC1D024">
                  <wp:extent cx="2880000" cy="21600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673" w:type="dxa"/>
          </w:tcPr>
          <w:p w:rsidR="003D5663" w:rsidRDefault="005852BF" w:rsidP="005852BF">
            <w:pPr>
              <w:jc w:val="both"/>
              <w:rPr>
                <w:rFonts w:ascii="Comic Sans MS" w:eastAsia="Calibri" w:hAnsi="Comic Sans MS" w:cs="Times New Roman"/>
                <w:sz w:val="20"/>
                <w:szCs w:val="20"/>
              </w:rPr>
            </w:pPr>
            <w:r w:rsidRPr="009A4D34">
              <w:rPr>
                <w:rFonts w:ascii="Comic Sans MS" w:eastAsia="Calibri" w:hAnsi="Comic Sans MS" w:cs="Times New Roman"/>
                <w:sz w:val="20"/>
                <w:szCs w:val="20"/>
              </w:rPr>
              <w:t xml:space="preserve">Le mur </w:t>
            </w:r>
            <w:r w:rsidRPr="00B1139E">
              <w:rPr>
                <w:rFonts w:ascii="Comic Sans MS" w:eastAsia="Calibri" w:hAnsi="Comic Sans MS" w:cs="Times New Roman"/>
                <w:sz w:val="20"/>
                <w:szCs w:val="20"/>
              </w:rPr>
              <w:t xml:space="preserve">ouest du transept </w:t>
            </w:r>
            <w:r w:rsidRPr="009A4D34">
              <w:rPr>
                <w:rFonts w:ascii="Comic Sans MS" w:eastAsia="Calibri" w:hAnsi="Comic Sans MS" w:cs="Times New Roman"/>
                <w:sz w:val="20"/>
                <w:szCs w:val="20"/>
              </w:rPr>
              <w:t>nord s’appuie sur la tour d’escalier vue précédemment. L’autel qui lui fait face est en granit avec un tabernacle en bois sur lequel est posée ce qui représente une ancienne Trinité en bois polychrome. A côté, une représentation du fils de Dieu qui porte la croix…</w:t>
            </w:r>
            <w:r w:rsidR="003D5663">
              <w:rPr>
                <w:rFonts w:ascii="Comic Sans MS" w:eastAsia="Calibri" w:hAnsi="Comic Sans MS" w:cs="Times New Roman"/>
                <w:sz w:val="20"/>
                <w:szCs w:val="20"/>
              </w:rPr>
              <w:t xml:space="preserve"> </w:t>
            </w:r>
          </w:p>
          <w:p w:rsidR="003D5663" w:rsidRPr="003D5663" w:rsidRDefault="003D5663" w:rsidP="005852BF">
            <w:pPr>
              <w:jc w:val="both"/>
              <w:rPr>
                <w:rFonts w:ascii="Comic Sans MS" w:eastAsia="Calibri" w:hAnsi="Comic Sans MS" w:cs="Times New Roman"/>
                <w:sz w:val="12"/>
                <w:szCs w:val="12"/>
              </w:rPr>
            </w:pPr>
          </w:p>
          <w:p w:rsidR="003D5663" w:rsidRDefault="003D5663" w:rsidP="005852BF">
            <w:pPr>
              <w:jc w:val="both"/>
              <w:rPr>
                <w:rFonts w:ascii="Comic Sans MS" w:eastAsia="Calibri" w:hAnsi="Comic Sans MS" w:cs="Times New Roman"/>
                <w:sz w:val="20"/>
                <w:szCs w:val="20"/>
              </w:rPr>
            </w:pPr>
            <w:r>
              <w:rPr>
                <w:rFonts w:ascii="Comic Sans MS" w:eastAsia="Calibri" w:hAnsi="Comic Sans MS" w:cs="Times New Roman"/>
                <w:sz w:val="20"/>
                <w:szCs w:val="20"/>
              </w:rPr>
              <w:t>Entre le mur est et le mur ouest, actuellement des bancs sont entreposés !</w:t>
            </w:r>
          </w:p>
          <w:p w:rsidR="003D5663" w:rsidRPr="003D5663" w:rsidRDefault="003D5663" w:rsidP="005852BF">
            <w:pPr>
              <w:jc w:val="both"/>
              <w:rPr>
                <w:rFonts w:ascii="Comic Sans MS" w:eastAsia="Calibri" w:hAnsi="Comic Sans MS" w:cs="Times New Roman"/>
                <w:sz w:val="12"/>
                <w:szCs w:val="12"/>
              </w:rPr>
            </w:pPr>
          </w:p>
          <w:p w:rsidR="005852BF" w:rsidRDefault="003D5663" w:rsidP="003D5663">
            <w:pPr>
              <w:jc w:val="both"/>
              <w:rPr>
                <w:rFonts w:ascii="Comic Sans MS" w:eastAsia="Calibri" w:hAnsi="Comic Sans MS" w:cs="Times New Roman"/>
                <w:sz w:val="20"/>
                <w:szCs w:val="20"/>
              </w:rPr>
            </w:pPr>
            <w:r>
              <w:rPr>
                <w:rFonts w:ascii="Comic Sans MS" w:eastAsia="Calibri" w:hAnsi="Comic Sans MS" w:cs="Times New Roman"/>
                <w:sz w:val="20"/>
                <w:szCs w:val="20"/>
              </w:rPr>
              <w:t xml:space="preserve">Côté nord, une poutre </w:t>
            </w:r>
            <w:r w:rsidRPr="003D5663">
              <w:rPr>
                <w:rFonts w:ascii="Comic Sans MS" w:eastAsia="Calibri" w:hAnsi="Comic Sans MS" w:cs="Times New Roman"/>
                <w:sz w:val="20"/>
                <w:szCs w:val="20"/>
              </w:rPr>
              <w:t>traverse le</w:t>
            </w:r>
            <w:r>
              <w:rPr>
                <w:rFonts w:ascii="Comic Sans MS" w:eastAsia="Calibri" w:hAnsi="Comic Sans MS" w:cs="Times New Roman"/>
                <w:sz w:val="20"/>
                <w:szCs w:val="20"/>
              </w:rPr>
              <w:t xml:space="preserve"> transept d’est en ouest, côté sud, il n’y en a pas ! </w:t>
            </w:r>
          </w:p>
        </w:tc>
      </w:tr>
    </w:tbl>
    <w:p w:rsidR="003D5663" w:rsidRDefault="003D5663" w:rsidP="00B1139E">
      <w:pPr>
        <w:spacing w:after="0" w:line="240" w:lineRule="auto"/>
        <w:jc w:val="both"/>
        <w:rPr>
          <w:rFonts w:ascii="Comic Sans MS" w:eastAsia="Calibri" w:hAnsi="Comic Sans MS" w:cs="Times New Roman"/>
          <w:sz w:val="20"/>
          <w:szCs w:val="20"/>
        </w:rPr>
      </w:pPr>
    </w:p>
    <w:p w:rsidR="009A55A1" w:rsidRDefault="009A55A1" w:rsidP="00B1139E">
      <w:pPr>
        <w:spacing w:after="0" w:line="240" w:lineRule="auto"/>
        <w:jc w:val="both"/>
        <w:rPr>
          <w:rFonts w:ascii="Comic Sans MS" w:eastAsia="Calibri" w:hAnsi="Comic Sans MS" w:cs="Times New Roman"/>
          <w:sz w:val="20"/>
          <w:szCs w:val="20"/>
        </w:rPr>
      </w:pPr>
      <w:r w:rsidRPr="009A55A1">
        <w:rPr>
          <w:rFonts w:ascii="Comic Sans MS" w:eastAsia="Calibri" w:hAnsi="Comic Sans MS" w:cs="Times New Roman"/>
          <w:sz w:val="20"/>
          <w:szCs w:val="20"/>
        </w:rPr>
        <w:t>A noter, sur l’imposant pilier côté nord, des éléments sculptés représentant trois personnages, le personnage central a les bras levés, les deux autres ont les bras baissés. Le chapiteau du pilier sud montre deux visages, peut-être de femmes. Patrick et Jef restent très prudents sur la signification des sculptures</w:t>
      </w:r>
      <w:r w:rsidR="00610370">
        <w:rPr>
          <w:rFonts w:ascii="Comic Sans MS" w:eastAsia="Calibri" w:hAnsi="Comic Sans MS" w:cs="Times New Roman"/>
          <w:sz w:val="20"/>
          <w:szCs w:val="20"/>
        </w:rPr>
        <w:t>.</w:t>
      </w:r>
    </w:p>
    <w:p w:rsidR="003D5663" w:rsidRDefault="003D5663" w:rsidP="003D5663">
      <w:pPr>
        <w:spacing w:after="0" w:line="240" w:lineRule="auto"/>
        <w:jc w:val="both"/>
        <w:rPr>
          <w:rFonts w:ascii="Comic Sans MS" w:hAnsi="Comic Sans 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3D5663" w:rsidTr="00D46A41">
        <w:tc>
          <w:tcPr>
            <w:tcW w:w="4672" w:type="dxa"/>
          </w:tcPr>
          <w:p w:rsidR="003D5663" w:rsidRDefault="003D5663" w:rsidP="00D46A41">
            <w:pPr>
              <w:jc w:val="both"/>
              <w:rPr>
                <w:rFonts w:ascii="Comic Sans MS" w:hAnsi="Comic Sans MS"/>
                <w:sz w:val="20"/>
                <w:szCs w:val="20"/>
              </w:rPr>
            </w:pPr>
            <w:r>
              <w:rPr>
                <w:noProof/>
              </w:rPr>
              <w:drawing>
                <wp:inline distT="0" distB="0" distL="0" distR="0" wp14:anchorId="3FC9F3C0" wp14:editId="4198F619">
                  <wp:extent cx="2880000" cy="21600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673" w:type="dxa"/>
          </w:tcPr>
          <w:p w:rsidR="003D5663" w:rsidRDefault="003D5663" w:rsidP="00D46A41">
            <w:pPr>
              <w:jc w:val="right"/>
              <w:rPr>
                <w:rFonts w:ascii="Comic Sans MS" w:hAnsi="Comic Sans MS"/>
                <w:sz w:val="20"/>
                <w:szCs w:val="20"/>
              </w:rPr>
            </w:pPr>
            <w:r>
              <w:rPr>
                <w:noProof/>
              </w:rPr>
              <w:drawing>
                <wp:inline distT="0" distB="0" distL="0" distR="0" wp14:anchorId="242605C2" wp14:editId="61B7B3CC">
                  <wp:extent cx="2879725" cy="215963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5727" cy="2164136"/>
                          </a:xfrm>
                          <a:prstGeom prst="rect">
                            <a:avLst/>
                          </a:prstGeom>
                          <a:noFill/>
                          <a:ln>
                            <a:noFill/>
                          </a:ln>
                        </pic:spPr>
                      </pic:pic>
                    </a:graphicData>
                  </a:graphic>
                </wp:inline>
              </w:drawing>
            </w:r>
          </w:p>
        </w:tc>
      </w:tr>
    </w:tbl>
    <w:p w:rsidR="003D5663" w:rsidRDefault="003D5663" w:rsidP="003D5663">
      <w:pPr>
        <w:spacing w:after="0" w:line="240" w:lineRule="auto"/>
        <w:jc w:val="both"/>
        <w:rPr>
          <w:rFonts w:ascii="Comic Sans MS" w:hAnsi="Comic Sans 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0"/>
        <w:gridCol w:w="4665"/>
      </w:tblGrid>
      <w:tr w:rsidR="00972C78" w:rsidTr="00917555">
        <w:tc>
          <w:tcPr>
            <w:tcW w:w="4690" w:type="dxa"/>
          </w:tcPr>
          <w:p w:rsidR="00972C78" w:rsidRDefault="00972C78" w:rsidP="00D46A41">
            <w:pPr>
              <w:jc w:val="both"/>
              <w:rPr>
                <w:rFonts w:ascii="Comic Sans MS" w:hAnsi="Comic Sans MS"/>
                <w:noProof/>
                <w:sz w:val="20"/>
                <w:szCs w:val="20"/>
              </w:rPr>
            </w:pPr>
          </w:p>
          <w:p w:rsidR="00F9568F" w:rsidRDefault="00547270" w:rsidP="00D46A41">
            <w:pPr>
              <w:jc w:val="both"/>
              <w:rPr>
                <w:rFonts w:ascii="Comic Sans MS" w:hAnsi="Comic Sans MS"/>
                <w:noProof/>
                <w:sz w:val="20"/>
                <w:szCs w:val="20"/>
              </w:rPr>
            </w:pPr>
            <w:r>
              <w:rPr>
                <w:rFonts w:ascii="Comic Sans MS" w:hAnsi="Comic Sans MS"/>
                <w:noProof/>
                <w:sz w:val="20"/>
                <w:szCs w:val="20"/>
              </w:rPr>
              <w:drawing>
                <wp:inline distT="0" distB="0" distL="0" distR="0" wp14:anchorId="128E0CDE" wp14:editId="6E906505">
                  <wp:extent cx="2890800" cy="1375200"/>
                  <wp:effectExtent l="0" t="0" r="5080" b="0"/>
                  <wp:docPr id="30" name="Image 30" descr="C:\Users\josia\AppData\Local\Microsoft\Windows\INetCache\Content.MSO\28D3094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ia\AppData\Local\Microsoft\Windows\INetCache\Content.MSO\28D3094D.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0800" cy="1375200"/>
                          </a:xfrm>
                          <a:prstGeom prst="rect">
                            <a:avLst/>
                          </a:prstGeom>
                          <a:noFill/>
                          <a:ln>
                            <a:noFill/>
                          </a:ln>
                        </pic:spPr>
                      </pic:pic>
                    </a:graphicData>
                  </a:graphic>
                </wp:inline>
              </w:drawing>
            </w:r>
          </w:p>
          <w:p w:rsidR="00547270" w:rsidRPr="00547270" w:rsidRDefault="00547270" w:rsidP="00547270">
            <w:pPr>
              <w:jc w:val="center"/>
              <w:rPr>
                <w:rFonts w:ascii="Comic Sans MS" w:hAnsi="Comic Sans MS"/>
                <w:i/>
                <w:noProof/>
                <w:color w:val="215868" w:themeColor="accent5" w:themeShade="80"/>
                <w:sz w:val="16"/>
                <w:szCs w:val="16"/>
              </w:rPr>
            </w:pPr>
            <w:r>
              <w:rPr>
                <w:rFonts w:ascii="Comic Sans MS" w:hAnsi="Comic Sans MS"/>
                <w:noProof/>
                <w:sz w:val="20"/>
                <w:szCs w:val="20"/>
              </w:rPr>
              <w:t xml:space="preserve">  </w:t>
            </w:r>
            <w:r w:rsidRPr="00547270">
              <w:rPr>
                <w:rFonts w:ascii="Comic Sans MS" w:hAnsi="Comic Sans MS"/>
                <w:i/>
                <w:noProof/>
                <w:color w:val="215868" w:themeColor="accent5" w:themeShade="80"/>
                <w:sz w:val="16"/>
                <w:szCs w:val="16"/>
              </w:rPr>
              <w:t>plan d’une chapelle pour bien situer les espaces</w:t>
            </w:r>
          </w:p>
          <w:p w:rsidR="00547270" w:rsidRDefault="00547270" w:rsidP="00D46A41">
            <w:pPr>
              <w:jc w:val="both"/>
              <w:rPr>
                <w:rFonts w:ascii="Comic Sans MS" w:hAnsi="Comic Sans MS"/>
                <w:sz w:val="20"/>
                <w:szCs w:val="20"/>
              </w:rPr>
            </w:pPr>
          </w:p>
        </w:tc>
        <w:tc>
          <w:tcPr>
            <w:tcW w:w="4665" w:type="dxa"/>
          </w:tcPr>
          <w:p w:rsidR="00972C78" w:rsidRDefault="00F9568F" w:rsidP="00F9568F">
            <w:pPr>
              <w:jc w:val="right"/>
              <w:rPr>
                <w:rFonts w:ascii="Comic Sans MS" w:hAnsi="Comic Sans MS"/>
                <w:sz w:val="20"/>
                <w:szCs w:val="20"/>
              </w:rPr>
            </w:pPr>
            <w:r>
              <w:rPr>
                <w:noProof/>
              </w:rPr>
              <w:drawing>
                <wp:inline distT="0" distB="0" distL="0" distR="0" wp14:anchorId="6075C6C3" wp14:editId="21571729">
                  <wp:extent cx="2880000" cy="2160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rsidR="00917555" w:rsidRDefault="00917555" w:rsidP="005852BF">
      <w:pPr>
        <w:spacing w:after="0" w:line="240" w:lineRule="auto"/>
        <w:jc w:val="both"/>
        <w:rPr>
          <w:rFonts w:ascii="Comic Sans MS" w:eastAsia="Calibri" w:hAnsi="Comic Sans MS" w:cs="Times New Roman"/>
          <w:sz w:val="20"/>
          <w:szCs w:val="20"/>
        </w:rPr>
      </w:pPr>
    </w:p>
    <w:p w:rsidR="005852BF" w:rsidRPr="009A4D34" w:rsidRDefault="005852BF" w:rsidP="005852BF">
      <w:pPr>
        <w:spacing w:after="0" w:line="240" w:lineRule="auto"/>
        <w:jc w:val="both"/>
        <w:rPr>
          <w:rFonts w:ascii="Comic Sans MS" w:eastAsia="Calibri" w:hAnsi="Comic Sans MS" w:cs="Times New Roman"/>
          <w:sz w:val="20"/>
          <w:szCs w:val="20"/>
        </w:rPr>
      </w:pPr>
      <w:r w:rsidRPr="009A4D34">
        <w:rPr>
          <w:rFonts w:ascii="Comic Sans MS" w:eastAsia="Calibri" w:hAnsi="Comic Sans MS" w:cs="Times New Roman"/>
          <w:sz w:val="20"/>
          <w:szCs w:val="20"/>
        </w:rPr>
        <w:t>Sur l’autel de la partie sud est accrochée une très belle statue de la Vierge à l’enfant en pierre du XVème siècle. Nos deux compères sont intarissables ; ils connaissent bien leur sujet car aussi passionnés l’un que l’autre.</w:t>
      </w:r>
    </w:p>
    <w:p w:rsidR="00632A03" w:rsidRDefault="00632A03" w:rsidP="00F15F3C">
      <w:pPr>
        <w:spacing w:after="0" w:line="240" w:lineRule="auto"/>
        <w:jc w:val="both"/>
        <w:rPr>
          <w:rFonts w:ascii="Comic Sans MS" w:hAnsi="Comic Sans MS"/>
          <w:sz w:val="20"/>
          <w:szCs w:val="20"/>
        </w:rPr>
      </w:pPr>
    </w:p>
    <w:p w:rsidR="00917555" w:rsidRPr="00917555" w:rsidRDefault="00917555" w:rsidP="00917555">
      <w:pPr>
        <w:spacing w:after="0" w:line="240" w:lineRule="auto"/>
        <w:jc w:val="both"/>
        <w:rPr>
          <w:rFonts w:ascii="Comic Sans MS" w:hAnsi="Comic Sans MS"/>
          <w:sz w:val="20"/>
          <w:szCs w:val="20"/>
        </w:rPr>
      </w:pPr>
      <w:r w:rsidRPr="00917555">
        <w:rPr>
          <w:rFonts w:ascii="Comic Sans MS" w:hAnsi="Comic Sans MS"/>
          <w:sz w:val="20"/>
          <w:szCs w:val="20"/>
        </w:rPr>
        <w:t xml:space="preserve">Admirons maintenant le chœur de la chapelle. Il est très éclairé par le grand vitrail du XIXème siècle que nous avons vu de l’extérieur. Il faudrait faire une visite le matin ! </w:t>
      </w:r>
    </w:p>
    <w:p w:rsidR="00917555" w:rsidRPr="00917555" w:rsidRDefault="00917555" w:rsidP="00917555">
      <w:pPr>
        <w:spacing w:after="0" w:line="240" w:lineRule="auto"/>
        <w:jc w:val="both"/>
        <w:rPr>
          <w:rFonts w:ascii="Comic Sans MS" w:hAnsi="Comic Sans MS"/>
          <w:sz w:val="20"/>
          <w:szCs w:val="20"/>
        </w:rPr>
      </w:pPr>
    </w:p>
    <w:p w:rsidR="00632A03" w:rsidRDefault="00917555" w:rsidP="00917555">
      <w:pPr>
        <w:spacing w:after="0" w:line="240" w:lineRule="auto"/>
        <w:jc w:val="both"/>
        <w:rPr>
          <w:rFonts w:ascii="Comic Sans MS" w:hAnsi="Comic Sans MS"/>
          <w:sz w:val="20"/>
          <w:szCs w:val="20"/>
        </w:rPr>
      </w:pPr>
      <w:r w:rsidRPr="00917555">
        <w:rPr>
          <w:rFonts w:ascii="Comic Sans MS" w:hAnsi="Comic Sans MS"/>
          <w:sz w:val="20"/>
          <w:szCs w:val="20"/>
        </w:rPr>
        <w:t xml:space="preserve">L’autel en bois de style baroque est daté du XVIIIème et nos deux compères évoquent la famille </w:t>
      </w:r>
      <w:proofErr w:type="spellStart"/>
      <w:r w:rsidRPr="00917555">
        <w:rPr>
          <w:rFonts w:ascii="Comic Sans MS" w:hAnsi="Comic Sans MS"/>
          <w:sz w:val="20"/>
          <w:szCs w:val="20"/>
        </w:rPr>
        <w:t>Corolas</w:t>
      </w:r>
      <w:proofErr w:type="spellEnd"/>
      <w:r w:rsidRPr="00917555">
        <w:rPr>
          <w:rFonts w:ascii="Comic Sans MS" w:hAnsi="Comic Sans MS"/>
          <w:sz w:val="20"/>
          <w:szCs w:val="20"/>
        </w:rPr>
        <w:t xml:space="preserve">, riche et puissante famille dont l’histoire est liée à celle de la chapelle depuis plusieurs siècles. </w:t>
      </w:r>
      <w:r w:rsidRPr="00917555">
        <w:rPr>
          <w:rFonts w:ascii="Comic Sans MS" w:hAnsi="Comic Sans MS"/>
          <w:sz w:val="20"/>
          <w:szCs w:val="20"/>
        </w:rPr>
        <w:lastRenderedPageBreak/>
        <w:t xml:space="preserve">Des actes notariés attestent de dons de la famille </w:t>
      </w:r>
      <w:proofErr w:type="spellStart"/>
      <w:r w:rsidRPr="00917555">
        <w:rPr>
          <w:rFonts w:ascii="Comic Sans MS" w:hAnsi="Comic Sans MS"/>
          <w:sz w:val="20"/>
          <w:szCs w:val="20"/>
        </w:rPr>
        <w:t>Corolas</w:t>
      </w:r>
      <w:proofErr w:type="spellEnd"/>
      <w:r w:rsidRPr="00917555">
        <w:rPr>
          <w:rFonts w:ascii="Comic Sans MS" w:hAnsi="Comic Sans MS"/>
          <w:sz w:val="20"/>
          <w:szCs w:val="20"/>
        </w:rPr>
        <w:t xml:space="preserve"> sous forme de biens en nature jusqu’à une époque récente !</w:t>
      </w:r>
    </w:p>
    <w:p w:rsidR="00632A03" w:rsidRDefault="00632A03" w:rsidP="00F15F3C">
      <w:pPr>
        <w:spacing w:after="0" w:line="240" w:lineRule="auto"/>
        <w:jc w:val="both"/>
        <w:rPr>
          <w:rFonts w:ascii="Comic Sans MS" w:hAnsi="Comic Sans 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202100" w:rsidTr="00632A03">
        <w:tc>
          <w:tcPr>
            <w:tcW w:w="4751" w:type="dxa"/>
          </w:tcPr>
          <w:p w:rsidR="00202100" w:rsidRDefault="00202100" w:rsidP="00486069">
            <w:pPr>
              <w:jc w:val="both"/>
              <w:rPr>
                <w:rFonts w:ascii="Comic Sans MS" w:hAnsi="Comic Sans MS"/>
                <w:sz w:val="20"/>
                <w:szCs w:val="20"/>
              </w:rPr>
            </w:pPr>
            <w:r>
              <w:rPr>
                <w:noProof/>
              </w:rPr>
              <w:drawing>
                <wp:inline distT="0" distB="0" distL="0" distR="0" wp14:anchorId="4821BF21" wp14:editId="51AE2F34">
                  <wp:extent cx="2880000" cy="21600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594" w:type="dxa"/>
          </w:tcPr>
          <w:p w:rsidR="00202100" w:rsidRDefault="00917555" w:rsidP="00917555">
            <w:pPr>
              <w:jc w:val="right"/>
              <w:rPr>
                <w:rFonts w:ascii="Comic Sans MS" w:hAnsi="Comic Sans MS"/>
                <w:sz w:val="20"/>
                <w:szCs w:val="20"/>
              </w:rPr>
            </w:pPr>
            <w:r>
              <w:rPr>
                <w:noProof/>
              </w:rPr>
              <w:drawing>
                <wp:inline distT="0" distB="0" distL="0" distR="0" wp14:anchorId="4724FBA2" wp14:editId="70D661AC">
                  <wp:extent cx="2880000" cy="216000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rsidR="0093254F" w:rsidRDefault="0093254F" w:rsidP="00486069">
      <w:pPr>
        <w:spacing w:after="0" w:line="240" w:lineRule="auto"/>
        <w:jc w:val="both"/>
        <w:rPr>
          <w:rFonts w:ascii="Comic Sans MS" w:hAnsi="Comic Sans MS"/>
          <w:sz w:val="20"/>
          <w:szCs w:val="20"/>
        </w:rPr>
      </w:pPr>
    </w:p>
    <w:p w:rsidR="00972C78" w:rsidRDefault="00972C78" w:rsidP="00F15F3C">
      <w:pPr>
        <w:spacing w:after="0" w:line="240" w:lineRule="auto"/>
        <w:jc w:val="both"/>
        <w:rPr>
          <w:rFonts w:ascii="Comic Sans MS" w:hAnsi="Comic Sans MS"/>
          <w:sz w:val="20"/>
          <w:szCs w:val="20"/>
        </w:rPr>
      </w:pPr>
      <w:r>
        <w:rPr>
          <w:rFonts w:ascii="Comic Sans MS" w:hAnsi="Comic Sans MS"/>
          <w:sz w:val="20"/>
          <w:szCs w:val="20"/>
        </w:rPr>
        <w:t xml:space="preserve">De part et d’autre de l’autel, on voit des sablières très riches en motifs décoratifs malheureusement recouvertes d’un badigeon blanc. On peut lire les noms de Thomas et de </w:t>
      </w:r>
      <w:proofErr w:type="spellStart"/>
      <w:r>
        <w:rPr>
          <w:rFonts w:ascii="Comic Sans MS" w:hAnsi="Comic Sans MS"/>
          <w:sz w:val="20"/>
          <w:szCs w:val="20"/>
        </w:rPr>
        <w:t>Corolas</w:t>
      </w:r>
      <w:proofErr w:type="spellEnd"/>
      <w:r>
        <w:rPr>
          <w:rFonts w:ascii="Comic Sans MS" w:hAnsi="Comic Sans MS"/>
          <w:sz w:val="20"/>
          <w:szCs w:val="20"/>
        </w:rPr>
        <w:t xml:space="preserve">. Les descendants des </w:t>
      </w:r>
      <w:proofErr w:type="spellStart"/>
      <w:r>
        <w:rPr>
          <w:rFonts w:ascii="Comic Sans MS" w:hAnsi="Comic Sans MS"/>
          <w:sz w:val="20"/>
          <w:szCs w:val="20"/>
        </w:rPr>
        <w:t>Corolas</w:t>
      </w:r>
      <w:proofErr w:type="spellEnd"/>
      <w:r>
        <w:rPr>
          <w:rFonts w:ascii="Comic Sans MS" w:hAnsi="Comic Sans MS"/>
          <w:sz w:val="20"/>
          <w:szCs w:val="20"/>
        </w:rPr>
        <w:t xml:space="preserve"> résidaient au manoir jusqu’en 1980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751"/>
      </w:tblGrid>
      <w:tr w:rsidR="004C51C2" w:rsidTr="008F22B1">
        <w:tc>
          <w:tcPr>
            <w:tcW w:w="4604" w:type="dxa"/>
          </w:tcPr>
          <w:p w:rsidR="008F22B1" w:rsidRDefault="008F22B1" w:rsidP="008F22B1">
            <w:pPr>
              <w:jc w:val="both"/>
              <w:rPr>
                <w:rFonts w:ascii="Comic Sans MS" w:hAnsi="Comic Sans MS"/>
                <w:sz w:val="20"/>
                <w:szCs w:val="20"/>
              </w:rPr>
            </w:pPr>
          </w:p>
          <w:p w:rsidR="008F22B1" w:rsidRDefault="008F22B1" w:rsidP="008F22B1">
            <w:pPr>
              <w:jc w:val="both"/>
              <w:rPr>
                <w:rFonts w:ascii="Comic Sans MS" w:hAnsi="Comic Sans MS"/>
                <w:sz w:val="20"/>
                <w:szCs w:val="20"/>
              </w:rPr>
            </w:pPr>
            <w:r w:rsidRPr="00AA63B6">
              <w:rPr>
                <w:rFonts w:ascii="Comic Sans MS" w:hAnsi="Comic Sans MS"/>
                <w:sz w:val="20"/>
                <w:szCs w:val="20"/>
              </w:rPr>
              <w:t xml:space="preserve">Les </w:t>
            </w:r>
            <w:r w:rsidRPr="000707C1">
              <w:rPr>
                <w:rFonts w:ascii="Comic Sans MS" w:hAnsi="Comic Sans MS"/>
                <w:sz w:val="20"/>
                <w:szCs w:val="20"/>
              </w:rPr>
              <w:t>sablières</w:t>
            </w:r>
            <w:r w:rsidRPr="00AA63B6">
              <w:rPr>
                <w:rFonts w:ascii="Comic Sans MS" w:hAnsi="Comic Sans MS"/>
                <w:sz w:val="20"/>
                <w:szCs w:val="20"/>
              </w:rPr>
              <w:t xml:space="preserve"> sont des poutres horizontales placées le long des murs porteurs. </w:t>
            </w:r>
          </w:p>
          <w:p w:rsidR="008F22B1" w:rsidRDefault="008F22B1" w:rsidP="008F22B1">
            <w:pPr>
              <w:jc w:val="both"/>
              <w:rPr>
                <w:rFonts w:ascii="Comic Sans MS" w:hAnsi="Comic Sans MS"/>
                <w:sz w:val="20"/>
                <w:szCs w:val="20"/>
              </w:rPr>
            </w:pPr>
          </w:p>
          <w:p w:rsidR="008F22B1" w:rsidRDefault="008F22B1" w:rsidP="008F22B1">
            <w:pPr>
              <w:jc w:val="both"/>
              <w:rPr>
                <w:rFonts w:ascii="Comic Sans MS" w:hAnsi="Comic Sans MS"/>
                <w:sz w:val="20"/>
                <w:szCs w:val="20"/>
              </w:rPr>
            </w:pPr>
            <w:r w:rsidRPr="00AA63B6">
              <w:rPr>
                <w:rFonts w:ascii="Comic Sans MS" w:hAnsi="Comic Sans MS"/>
                <w:sz w:val="20"/>
                <w:szCs w:val="20"/>
              </w:rPr>
              <w:t xml:space="preserve">Dans la chapelle de Cran, ces poutres en bois sculptées sont datées de </w:t>
            </w:r>
            <w:r w:rsidRPr="00972C78">
              <w:rPr>
                <w:rFonts w:ascii="Comic Sans MS" w:hAnsi="Comic Sans MS"/>
                <w:sz w:val="20"/>
                <w:szCs w:val="20"/>
              </w:rPr>
              <w:t>1524</w:t>
            </w:r>
            <w:r w:rsidRPr="00AA63B6">
              <w:rPr>
                <w:rFonts w:ascii="Comic Sans MS" w:hAnsi="Comic Sans MS"/>
                <w:sz w:val="20"/>
                <w:szCs w:val="20"/>
              </w:rPr>
              <w:t xml:space="preserve"> à </w:t>
            </w:r>
            <w:r w:rsidRPr="00972C78">
              <w:rPr>
                <w:rFonts w:ascii="Comic Sans MS" w:hAnsi="Comic Sans MS"/>
                <w:sz w:val="20"/>
                <w:szCs w:val="20"/>
              </w:rPr>
              <w:t>1556</w:t>
            </w:r>
            <w:r w:rsidRPr="00AA63B6">
              <w:rPr>
                <w:rFonts w:ascii="Comic Sans MS" w:hAnsi="Comic Sans MS"/>
                <w:sz w:val="20"/>
                <w:szCs w:val="20"/>
              </w:rPr>
              <w:t>. On peut notamment y voir un renard soufflant dans une cornemuse.</w:t>
            </w:r>
            <w:r>
              <w:rPr>
                <w:rFonts w:ascii="Comic Sans MS" w:hAnsi="Comic Sans MS"/>
                <w:sz w:val="20"/>
                <w:szCs w:val="20"/>
              </w:rPr>
              <w:t xml:space="preserve"> Un pupitre nous propose onze représentations des sablières.  </w:t>
            </w:r>
            <w:r w:rsidRPr="00AA63B6">
              <w:rPr>
                <w:rFonts w:ascii="Comic Sans MS" w:hAnsi="Comic Sans MS"/>
                <w:sz w:val="20"/>
                <w:szCs w:val="20"/>
              </w:rPr>
              <w:t xml:space="preserve"> </w:t>
            </w:r>
          </w:p>
          <w:p w:rsidR="008F22B1" w:rsidRPr="008F22B1" w:rsidRDefault="008F22B1" w:rsidP="008F22B1">
            <w:pPr>
              <w:jc w:val="both"/>
              <w:rPr>
                <w:rFonts w:ascii="Comic Sans MS" w:hAnsi="Comic Sans MS"/>
                <w:sz w:val="12"/>
                <w:szCs w:val="12"/>
              </w:rPr>
            </w:pPr>
          </w:p>
          <w:p w:rsidR="008F22B1" w:rsidRDefault="008F22B1" w:rsidP="008F22B1">
            <w:pPr>
              <w:jc w:val="both"/>
              <w:rPr>
                <w:rFonts w:ascii="Comic Sans MS" w:hAnsi="Comic Sans MS"/>
                <w:sz w:val="20"/>
                <w:szCs w:val="20"/>
              </w:rPr>
            </w:pPr>
            <w:r>
              <w:rPr>
                <w:rFonts w:ascii="Comic Sans MS" w:hAnsi="Comic Sans MS"/>
                <w:sz w:val="20"/>
                <w:szCs w:val="20"/>
              </w:rPr>
              <w:t xml:space="preserve">(Voir les photos de Jef </w:t>
            </w:r>
            <w:proofErr w:type="spellStart"/>
            <w:r>
              <w:rPr>
                <w:rFonts w:ascii="Comic Sans MS" w:hAnsi="Comic Sans MS"/>
                <w:sz w:val="20"/>
                <w:szCs w:val="20"/>
              </w:rPr>
              <w:t>Madec</w:t>
            </w:r>
            <w:proofErr w:type="spellEnd"/>
            <w:r>
              <w:rPr>
                <w:rFonts w:ascii="Comic Sans MS" w:hAnsi="Comic Sans MS"/>
                <w:sz w:val="20"/>
                <w:szCs w:val="20"/>
              </w:rPr>
              <w:t xml:space="preserve"> qu’il nous a gentiment transmises, en fin de </w:t>
            </w:r>
            <w:r w:rsidR="00547270">
              <w:rPr>
                <w:rFonts w:ascii="Comic Sans MS" w:hAnsi="Comic Sans MS"/>
                <w:sz w:val="20"/>
                <w:szCs w:val="20"/>
              </w:rPr>
              <w:t>compte</w:t>
            </w:r>
            <w:r>
              <w:rPr>
                <w:rFonts w:ascii="Comic Sans MS" w:hAnsi="Comic Sans MS"/>
                <w:sz w:val="20"/>
                <w:szCs w:val="20"/>
              </w:rPr>
              <w:t xml:space="preserve">- rendu). </w:t>
            </w:r>
          </w:p>
          <w:p w:rsidR="004C51C2" w:rsidRDefault="004C51C2" w:rsidP="00F15F3C">
            <w:pPr>
              <w:jc w:val="both"/>
              <w:rPr>
                <w:rFonts w:ascii="Comic Sans MS" w:hAnsi="Comic Sans MS"/>
                <w:sz w:val="20"/>
                <w:szCs w:val="20"/>
              </w:rPr>
            </w:pPr>
          </w:p>
        </w:tc>
        <w:tc>
          <w:tcPr>
            <w:tcW w:w="4751" w:type="dxa"/>
          </w:tcPr>
          <w:p w:rsidR="004C51C2" w:rsidRDefault="008F22B1" w:rsidP="00F15F3C">
            <w:pPr>
              <w:jc w:val="both"/>
              <w:rPr>
                <w:rFonts w:ascii="Comic Sans MS" w:hAnsi="Comic Sans MS"/>
                <w:sz w:val="20"/>
                <w:szCs w:val="20"/>
              </w:rPr>
            </w:pPr>
            <w:r>
              <w:rPr>
                <w:noProof/>
              </w:rPr>
              <w:drawing>
                <wp:inline distT="0" distB="0" distL="0" distR="0" wp14:anchorId="4D17CA7E" wp14:editId="24C02B54">
                  <wp:extent cx="2880000" cy="21600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rsidR="004C51C2" w:rsidRPr="00610370" w:rsidRDefault="004C51C2" w:rsidP="00F15F3C">
      <w:pPr>
        <w:spacing w:after="0" w:line="240" w:lineRule="auto"/>
        <w:jc w:val="both"/>
        <w:rPr>
          <w:rFonts w:ascii="Comic Sans MS" w:hAnsi="Comic Sans MS"/>
          <w:sz w:val="16"/>
          <w:szCs w:val="16"/>
        </w:rPr>
      </w:pPr>
    </w:p>
    <w:p w:rsidR="004C51C2" w:rsidRPr="00AA63B6" w:rsidRDefault="004C51C2" w:rsidP="00AA63B6">
      <w:pPr>
        <w:spacing w:after="0" w:line="240" w:lineRule="auto"/>
        <w:jc w:val="both"/>
        <w:rPr>
          <w:rFonts w:ascii="Comic Sans MS" w:hAnsi="Comic Sans MS"/>
          <w:sz w:val="20"/>
          <w:szCs w:val="20"/>
        </w:rPr>
      </w:pPr>
      <w:bookmarkStart w:id="2" w:name="_Hlk83655633"/>
      <w:r w:rsidRPr="008E7CCC">
        <w:rPr>
          <w:rFonts w:ascii="Comic Sans MS" w:hAnsi="Comic Sans MS"/>
          <w:sz w:val="20"/>
          <w:szCs w:val="20"/>
        </w:rPr>
        <w:t xml:space="preserve">Nous </w:t>
      </w:r>
      <w:r>
        <w:rPr>
          <w:rFonts w:ascii="Comic Sans MS" w:hAnsi="Comic Sans MS"/>
          <w:sz w:val="20"/>
          <w:szCs w:val="20"/>
        </w:rPr>
        <w:t>revenons</w:t>
      </w:r>
      <w:r w:rsidRPr="008E7CCC">
        <w:rPr>
          <w:rFonts w:ascii="Comic Sans MS" w:hAnsi="Comic Sans MS"/>
          <w:sz w:val="20"/>
          <w:szCs w:val="20"/>
        </w:rPr>
        <w:t xml:space="preserve"> devant les grandes peintures murales. </w:t>
      </w:r>
      <w:r>
        <w:rPr>
          <w:rFonts w:ascii="Comic Sans MS" w:hAnsi="Comic Sans MS"/>
          <w:sz w:val="20"/>
          <w:szCs w:val="20"/>
        </w:rPr>
        <w:t xml:space="preserve">C’est Jef qui </w:t>
      </w:r>
      <w:r w:rsidR="00547270">
        <w:rPr>
          <w:rFonts w:ascii="Comic Sans MS" w:hAnsi="Comic Sans MS"/>
          <w:sz w:val="20"/>
          <w:szCs w:val="20"/>
        </w:rPr>
        <w:t>nous donne</w:t>
      </w:r>
      <w:r>
        <w:rPr>
          <w:rFonts w:ascii="Comic Sans MS" w:hAnsi="Comic Sans MS"/>
          <w:sz w:val="20"/>
          <w:szCs w:val="20"/>
        </w:rPr>
        <w:t xml:space="preserve"> les explications.</w:t>
      </w:r>
    </w:p>
    <w:bookmarkEnd w:id="2"/>
    <w:p w:rsidR="00694645" w:rsidRDefault="00972C78" w:rsidP="00F15F3C">
      <w:pPr>
        <w:spacing w:after="0" w:line="240" w:lineRule="auto"/>
        <w:jc w:val="both"/>
        <w:rPr>
          <w:rFonts w:ascii="Comic Sans MS" w:hAnsi="Comic Sans MS"/>
          <w:sz w:val="20"/>
          <w:szCs w:val="20"/>
        </w:rPr>
      </w:pPr>
      <w:r>
        <w:rPr>
          <w:rFonts w:ascii="Comic Sans MS" w:hAnsi="Comic Sans MS"/>
          <w:sz w:val="20"/>
          <w:szCs w:val="20"/>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4C51C2" w:rsidTr="004C51C2">
        <w:tc>
          <w:tcPr>
            <w:tcW w:w="4672" w:type="dxa"/>
          </w:tcPr>
          <w:p w:rsidR="004C51C2" w:rsidRDefault="004C51C2" w:rsidP="00F15F3C">
            <w:pPr>
              <w:jc w:val="both"/>
              <w:rPr>
                <w:rFonts w:ascii="Comic Sans MS" w:hAnsi="Comic Sans MS"/>
                <w:sz w:val="20"/>
                <w:szCs w:val="20"/>
              </w:rPr>
            </w:pPr>
            <w:r>
              <w:rPr>
                <w:noProof/>
              </w:rPr>
              <w:drawing>
                <wp:inline distT="0" distB="0" distL="0" distR="0" wp14:anchorId="7A2692C2" wp14:editId="34D91962">
                  <wp:extent cx="2880000" cy="21600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673" w:type="dxa"/>
          </w:tcPr>
          <w:p w:rsidR="004C51C2" w:rsidRDefault="004C51C2" w:rsidP="004C51C2">
            <w:pPr>
              <w:jc w:val="right"/>
              <w:rPr>
                <w:rFonts w:ascii="Comic Sans MS" w:hAnsi="Comic Sans MS"/>
                <w:sz w:val="20"/>
                <w:szCs w:val="20"/>
              </w:rPr>
            </w:pPr>
            <w:r>
              <w:rPr>
                <w:noProof/>
              </w:rPr>
              <w:drawing>
                <wp:inline distT="0" distB="0" distL="0" distR="0" wp14:anchorId="25655BF8" wp14:editId="3C8606CC">
                  <wp:extent cx="2880000" cy="21600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rsidR="004C51C2" w:rsidRDefault="004C51C2" w:rsidP="00F15F3C">
      <w:pPr>
        <w:spacing w:after="0" w:line="240" w:lineRule="auto"/>
        <w:jc w:val="both"/>
        <w:rPr>
          <w:rFonts w:ascii="Comic Sans MS" w:hAnsi="Comic Sans MS"/>
          <w:sz w:val="20"/>
          <w:szCs w:val="20"/>
        </w:rPr>
      </w:pPr>
    </w:p>
    <w:p w:rsidR="004C51C2" w:rsidRPr="004C51C2" w:rsidRDefault="00B64768" w:rsidP="004C51C2">
      <w:pPr>
        <w:spacing w:after="0" w:line="240" w:lineRule="auto"/>
        <w:jc w:val="both"/>
        <w:rPr>
          <w:rFonts w:ascii="Comic Sans MS" w:hAnsi="Comic Sans MS"/>
          <w:sz w:val="20"/>
          <w:szCs w:val="20"/>
        </w:rPr>
      </w:pPr>
      <w:r>
        <w:rPr>
          <w:rFonts w:ascii="Comic Sans MS" w:hAnsi="Comic Sans MS"/>
          <w:sz w:val="20"/>
          <w:szCs w:val="20"/>
        </w:rPr>
        <w:t xml:space="preserve">Les peintures murales ont un sens de lecture ! On part de l’autel </w:t>
      </w:r>
      <w:r w:rsidR="00000B12">
        <w:rPr>
          <w:rFonts w:ascii="Comic Sans MS" w:hAnsi="Comic Sans MS"/>
          <w:sz w:val="20"/>
          <w:szCs w:val="20"/>
        </w:rPr>
        <w:t>à</w:t>
      </w:r>
      <w:r>
        <w:rPr>
          <w:rFonts w:ascii="Comic Sans MS" w:hAnsi="Comic Sans MS"/>
          <w:sz w:val="20"/>
          <w:szCs w:val="20"/>
        </w:rPr>
        <w:t xml:space="preserve"> droite</w:t>
      </w:r>
      <w:r w:rsidR="00000B12">
        <w:rPr>
          <w:rFonts w:ascii="Comic Sans MS" w:hAnsi="Comic Sans MS"/>
          <w:sz w:val="20"/>
          <w:szCs w:val="20"/>
        </w:rPr>
        <w:t xml:space="preserve"> de la nef</w:t>
      </w:r>
      <w:r>
        <w:rPr>
          <w:rFonts w:ascii="Comic Sans MS" w:hAnsi="Comic Sans MS"/>
          <w:sz w:val="20"/>
          <w:szCs w:val="20"/>
        </w:rPr>
        <w:t>. Tout comme des vitraux, les peintures étaient pédagogiques et destinées à de</w:t>
      </w:r>
      <w:r w:rsidR="00547270">
        <w:rPr>
          <w:rFonts w:ascii="Comic Sans MS" w:hAnsi="Comic Sans MS"/>
          <w:sz w:val="20"/>
          <w:szCs w:val="20"/>
        </w:rPr>
        <w:t>s</w:t>
      </w:r>
      <w:r>
        <w:rPr>
          <w:rFonts w:ascii="Comic Sans MS" w:hAnsi="Comic Sans MS"/>
          <w:sz w:val="20"/>
          <w:szCs w:val="20"/>
        </w:rPr>
        <w:t xml:space="preserve"> populations qui étaient pour la plupart illettrées</w:t>
      </w:r>
      <w:r w:rsidR="00000B12">
        <w:rPr>
          <w:rFonts w:ascii="Comic Sans MS" w:hAnsi="Comic Sans MS"/>
          <w:sz w:val="20"/>
          <w:szCs w:val="20"/>
        </w:rPr>
        <w:t xml:space="preserve">.  </w:t>
      </w:r>
      <w:r w:rsidR="00714B43">
        <w:rPr>
          <w:rFonts w:ascii="Comic Sans MS" w:hAnsi="Comic Sans MS"/>
          <w:sz w:val="20"/>
          <w:szCs w:val="20"/>
        </w:rPr>
        <w:t xml:space="preserve">Toutes ces </w:t>
      </w:r>
      <w:r w:rsidR="00F06BA8">
        <w:rPr>
          <w:rFonts w:ascii="Comic Sans MS" w:hAnsi="Comic Sans MS"/>
          <w:sz w:val="20"/>
          <w:szCs w:val="20"/>
        </w:rPr>
        <w:t>peintures</w:t>
      </w:r>
      <w:r w:rsidR="00714B43">
        <w:rPr>
          <w:rFonts w:ascii="Comic Sans MS" w:hAnsi="Comic Sans MS"/>
          <w:sz w:val="20"/>
          <w:szCs w:val="20"/>
        </w:rPr>
        <w:t xml:space="preserve"> s’inspirent de dessins religieux ou de tableaux du Moyen-Age (</w:t>
      </w:r>
      <w:r w:rsidR="00F06BA8">
        <w:rPr>
          <w:rFonts w:ascii="Comic Sans MS" w:hAnsi="Comic Sans MS"/>
          <w:sz w:val="20"/>
          <w:szCs w:val="20"/>
        </w:rPr>
        <w:t xml:space="preserve">environ 1300 pour </w:t>
      </w:r>
      <w:proofErr w:type="spellStart"/>
      <w:r w:rsidR="00F06BA8">
        <w:rPr>
          <w:rFonts w:ascii="Comic Sans MS" w:hAnsi="Comic Sans MS"/>
          <w:sz w:val="20"/>
          <w:szCs w:val="20"/>
        </w:rPr>
        <w:t>Gioto</w:t>
      </w:r>
      <w:proofErr w:type="spellEnd"/>
      <w:r w:rsidR="00F06BA8">
        <w:rPr>
          <w:rFonts w:ascii="Comic Sans MS" w:hAnsi="Comic Sans MS"/>
          <w:sz w:val="20"/>
          <w:szCs w:val="20"/>
        </w:rPr>
        <w:t xml:space="preserve"> </w:t>
      </w:r>
      <w:r w:rsidR="00714B43">
        <w:rPr>
          <w:rFonts w:ascii="Comic Sans MS" w:hAnsi="Comic Sans MS"/>
          <w:sz w:val="20"/>
          <w:szCs w:val="20"/>
        </w:rPr>
        <w:t xml:space="preserve">à </w:t>
      </w:r>
      <w:r w:rsidR="00F06BA8">
        <w:rPr>
          <w:rFonts w:ascii="Comic Sans MS" w:hAnsi="Comic Sans MS"/>
          <w:sz w:val="20"/>
          <w:szCs w:val="20"/>
        </w:rPr>
        <w:t xml:space="preserve">1492 pour Piero </w:t>
      </w:r>
      <w:proofErr w:type="spellStart"/>
      <w:r w:rsidR="00F06BA8">
        <w:rPr>
          <w:rFonts w:ascii="Comic Sans MS" w:hAnsi="Comic Sans MS"/>
          <w:sz w:val="20"/>
          <w:szCs w:val="20"/>
        </w:rPr>
        <w:t>della</w:t>
      </w:r>
      <w:proofErr w:type="spellEnd"/>
      <w:r w:rsidR="00F06BA8">
        <w:rPr>
          <w:rFonts w:ascii="Comic Sans MS" w:hAnsi="Comic Sans MS"/>
          <w:sz w:val="20"/>
          <w:szCs w:val="20"/>
        </w:rPr>
        <w:t xml:space="preserve"> Francesca et </w:t>
      </w:r>
      <w:proofErr w:type="spellStart"/>
      <w:r w:rsidR="00F06BA8">
        <w:rPr>
          <w:rFonts w:ascii="Comic Sans MS" w:hAnsi="Comic Sans MS"/>
          <w:sz w:val="20"/>
          <w:szCs w:val="20"/>
        </w:rPr>
        <w:t>Canavesion</w:t>
      </w:r>
      <w:proofErr w:type="spellEnd"/>
      <w:r w:rsidR="00F06BA8">
        <w:rPr>
          <w:rFonts w:ascii="Comic Sans MS" w:hAnsi="Comic Sans MS"/>
          <w:sz w:val="20"/>
          <w:szCs w:val="20"/>
        </w:rPr>
        <w:t xml:space="preserve"> et </w:t>
      </w:r>
      <w:r w:rsidR="00F06BA8" w:rsidRPr="00F06BA8">
        <w:rPr>
          <w:rFonts w:ascii="Comic Sans MS" w:hAnsi="Comic Sans MS"/>
          <w:sz w:val="20"/>
          <w:szCs w:val="20"/>
        </w:rPr>
        <w:t>Giovann</w:t>
      </w:r>
      <w:r w:rsidR="00F06BA8">
        <w:rPr>
          <w:rFonts w:ascii="Comic Sans MS" w:hAnsi="Comic Sans MS"/>
          <w:sz w:val="20"/>
          <w:szCs w:val="20"/>
        </w:rPr>
        <w:t xml:space="preserve">i </w:t>
      </w:r>
      <w:proofErr w:type="spellStart"/>
      <w:r w:rsidR="00F06BA8">
        <w:rPr>
          <w:rFonts w:ascii="Comic Sans MS" w:hAnsi="Comic Sans MS"/>
          <w:sz w:val="20"/>
          <w:szCs w:val="20"/>
        </w:rPr>
        <w:t>Baleison</w:t>
      </w:r>
      <w:proofErr w:type="spellEnd"/>
      <w:r w:rsidR="00F06BA8">
        <w:rPr>
          <w:rFonts w:ascii="Comic Sans MS" w:hAnsi="Comic Sans MS"/>
          <w:sz w:val="20"/>
          <w:szCs w:val="20"/>
        </w:rPr>
        <w:t xml:space="preserve">). </w:t>
      </w:r>
      <w:r w:rsidR="004C51C2">
        <w:rPr>
          <w:rFonts w:ascii="Comic Sans MS" w:hAnsi="Comic Sans MS"/>
          <w:sz w:val="20"/>
          <w:szCs w:val="20"/>
        </w:rPr>
        <w:t xml:space="preserve"> </w:t>
      </w:r>
      <w:r w:rsidR="004C51C2" w:rsidRPr="004C51C2">
        <w:rPr>
          <w:rFonts w:ascii="Comic Sans MS" w:hAnsi="Comic Sans MS"/>
          <w:sz w:val="20"/>
          <w:szCs w:val="20"/>
        </w:rPr>
        <w:t xml:space="preserve">(Voir les photos de </w:t>
      </w:r>
      <w:proofErr w:type="spellStart"/>
      <w:r w:rsidR="004C51C2" w:rsidRPr="004C51C2">
        <w:rPr>
          <w:rFonts w:ascii="Comic Sans MS" w:hAnsi="Comic Sans MS"/>
          <w:sz w:val="20"/>
          <w:szCs w:val="20"/>
        </w:rPr>
        <w:t>Madec</w:t>
      </w:r>
      <w:proofErr w:type="spellEnd"/>
      <w:r w:rsidR="004C51C2" w:rsidRPr="004C51C2">
        <w:rPr>
          <w:rFonts w:ascii="Comic Sans MS" w:hAnsi="Comic Sans MS"/>
          <w:sz w:val="20"/>
          <w:szCs w:val="20"/>
        </w:rPr>
        <w:t>, en fin de compte</w:t>
      </w:r>
      <w:r w:rsidR="00547270">
        <w:rPr>
          <w:rFonts w:ascii="Comic Sans MS" w:hAnsi="Comic Sans MS"/>
          <w:sz w:val="20"/>
          <w:szCs w:val="20"/>
        </w:rPr>
        <w:t>-</w:t>
      </w:r>
      <w:r w:rsidR="004C51C2" w:rsidRPr="004C51C2">
        <w:rPr>
          <w:rFonts w:ascii="Comic Sans MS" w:hAnsi="Comic Sans MS"/>
          <w:sz w:val="20"/>
          <w:szCs w:val="20"/>
        </w:rPr>
        <w:t xml:space="preserve">rendu). </w:t>
      </w:r>
    </w:p>
    <w:p w:rsidR="00714B43" w:rsidRDefault="00714B43" w:rsidP="00F15F3C">
      <w:pPr>
        <w:spacing w:after="0" w:line="240" w:lineRule="auto"/>
        <w:jc w:val="both"/>
        <w:rPr>
          <w:rFonts w:ascii="Comic Sans MS" w:hAnsi="Comic Sans MS"/>
          <w:sz w:val="20"/>
          <w:szCs w:val="20"/>
        </w:rPr>
      </w:pPr>
    </w:p>
    <w:p w:rsidR="00547270" w:rsidRDefault="00547270" w:rsidP="00547270">
      <w:pPr>
        <w:jc w:val="both"/>
        <w:rPr>
          <w:rFonts w:ascii="Comic Sans MS" w:hAnsi="Comic Sans MS"/>
          <w:sz w:val="20"/>
          <w:szCs w:val="20"/>
        </w:rPr>
      </w:pPr>
      <w:r>
        <w:rPr>
          <w:rFonts w:ascii="Comic Sans MS" w:hAnsi="Comic Sans MS"/>
          <w:sz w:val="20"/>
          <w:szCs w:val="20"/>
        </w:rPr>
        <w:lastRenderedPageBreak/>
        <w:t>Deux pupitr</w:t>
      </w:r>
      <w:r w:rsidR="00986F88">
        <w:rPr>
          <w:rFonts w:ascii="Comic Sans MS" w:hAnsi="Comic Sans MS"/>
          <w:sz w:val="20"/>
          <w:szCs w:val="20"/>
        </w:rPr>
        <w:t>e</w:t>
      </w:r>
      <w:r>
        <w:rPr>
          <w:rFonts w:ascii="Comic Sans MS" w:hAnsi="Comic Sans MS"/>
          <w:sz w:val="20"/>
          <w:szCs w:val="20"/>
        </w:rPr>
        <w:t xml:space="preserve">s nous </w:t>
      </w:r>
      <w:r w:rsidR="00986F88">
        <w:rPr>
          <w:rFonts w:ascii="Comic Sans MS" w:hAnsi="Comic Sans MS"/>
          <w:sz w:val="20"/>
          <w:szCs w:val="20"/>
        </w:rPr>
        <w:t xml:space="preserve">expliquent les analogies </w:t>
      </w:r>
      <w:r w:rsidR="00610370">
        <w:rPr>
          <w:rFonts w:ascii="Comic Sans MS" w:hAnsi="Comic Sans MS"/>
          <w:sz w:val="20"/>
          <w:szCs w:val="20"/>
        </w:rPr>
        <w:t>entre les</w:t>
      </w:r>
      <w:r w:rsidR="00986F88">
        <w:rPr>
          <w:rFonts w:ascii="Comic Sans MS" w:hAnsi="Comic Sans MS"/>
          <w:sz w:val="20"/>
          <w:szCs w:val="20"/>
        </w:rPr>
        <w:t xml:space="preserve"> peintures et les tableaux qui ont sans doute servis de modèles.</w:t>
      </w:r>
    </w:p>
    <w:p w:rsidR="001F2177" w:rsidRDefault="001F2177" w:rsidP="001F2177">
      <w:pPr>
        <w:spacing w:after="0" w:line="240" w:lineRule="auto"/>
        <w:jc w:val="both"/>
        <w:rPr>
          <w:rFonts w:ascii="Comic Sans MS" w:hAnsi="Comic Sans MS"/>
          <w:sz w:val="20"/>
          <w:szCs w:val="20"/>
        </w:rPr>
      </w:pPr>
      <w:r w:rsidRPr="001F2177">
        <w:rPr>
          <w:rFonts w:ascii="Comic Sans MS" w:eastAsia="Times New Roman" w:hAnsi="Comic Sans MS" w:cs="Times New Roman"/>
          <w:sz w:val="20"/>
          <w:szCs w:val="20"/>
          <w:lang w:eastAsia="fr-FR"/>
        </w:rPr>
        <w:t>Notre visite de la chapelle en compagnie de Patrick et Jef se termine. Ils nous incitent à descendre jusqu’à la fontaine qui date de 1740</w:t>
      </w:r>
      <w:r w:rsidRPr="001F2177">
        <w:rPr>
          <w:rFonts w:ascii="Comic Sans MS" w:hAnsi="Comic Sans MS"/>
          <w:sz w:val="20"/>
          <w:szCs w:val="20"/>
        </w:rPr>
        <w:t xml:space="preserve"> </w:t>
      </w:r>
      <w:r w:rsidRPr="00F15F3C">
        <w:rPr>
          <w:rFonts w:ascii="Comic Sans MS" w:hAnsi="Comic Sans MS"/>
          <w:sz w:val="20"/>
          <w:szCs w:val="20"/>
        </w:rPr>
        <w:t xml:space="preserve">et </w:t>
      </w:r>
      <w:r>
        <w:rPr>
          <w:rFonts w:ascii="Comic Sans MS" w:hAnsi="Comic Sans MS"/>
          <w:sz w:val="20"/>
          <w:szCs w:val="20"/>
        </w:rPr>
        <w:t xml:space="preserve">qui </w:t>
      </w:r>
      <w:r w:rsidRPr="00F15F3C">
        <w:rPr>
          <w:rFonts w:ascii="Comic Sans MS" w:hAnsi="Comic Sans MS"/>
          <w:sz w:val="20"/>
          <w:szCs w:val="20"/>
        </w:rPr>
        <w:t>est souvent photographiée avec son déversoir en forme de cœur.</w:t>
      </w:r>
      <w:r>
        <w:rPr>
          <w:rFonts w:ascii="Comic Sans MS" w:hAnsi="Comic Sans MS"/>
          <w:sz w:val="20"/>
          <w:szCs w:val="20"/>
        </w:rPr>
        <w:t xml:space="preserve"> Mais</w:t>
      </w:r>
      <w:r w:rsidR="00FC4A91">
        <w:rPr>
          <w:rFonts w:ascii="Comic Sans MS" w:hAnsi="Comic Sans MS"/>
          <w:sz w:val="20"/>
          <w:szCs w:val="20"/>
        </w:rPr>
        <w:t xml:space="preserve"> av</w:t>
      </w:r>
      <w:r>
        <w:rPr>
          <w:rFonts w:ascii="Comic Sans MS" w:hAnsi="Comic Sans MS"/>
          <w:sz w:val="20"/>
          <w:szCs w:val="20"/>
        </w:rPr>
        <w:t>ant de nous quitter nos deux compères nous racontent les problèmes actuels de la fontaine.</w:t>
      </w:r>
    </w:p>
    <w:p w:rsidR="009E1FB6" w:rsidRPr="00F15F3C" w:rsidRDefault="009E1FB6" w:rsidP="00F15F3C">
      <w:pPr>
        <w:spacing w:after="0" w:line="240" w:lineRule="auto"/>
        <w:jc w:val="both"/>
        <w:rPr>
          <w:rFonts w:ascii="Comic Sans MS" w:hAnsi="Comic Sans MS"/>
          <w:sz w:val="20"/>
          <w:szCs w:val="20"/>
        </w:rPr>
      </w:pPr>
    </w:p>
    <w:p w:rsidR="000F0B3C" w:rsidRDefault="003B3CB5" w:rsidP="000F0B3C">
      <w:pPr>
        <w:spacing w:after="0" w:line="240" w:lineRule="auto"/>
        <w:jc w:val="both"/>
        <w:rPr>
          <w:rFonts w:ascii="Comic Sans MS" w:hAnsi="Comic Sans MS"/>
          <w:sz w:val="20"/>
          <w:szCs w:val="20"/>
        </w:rPr>
      </w:pPr>
      <w:r w:rsidRPr="003B3CB5">
        <w:rPr>
          <w:rFonts w:ascii="Comic Sans MS" w:hAnsi="Comic Sans MS"/>
          <w:sz w:val="20"/>
          <w:szCs w:val="20"/>
        </w:rPr>
        <w:t xml:space="preserve">La fontaine </w:t>
      </w:r>
      <w:r w:rsidR="001F2177">
        <w:rPr>
          <w:rFonts w:ascii="Comic Sans MS" w:hAnsi="Comic Sans MS"/>
          <w:sz w:val="20"/>
          <w:szCs w:val="20"/>
        </w:rPr>
        <w:t>et le</w:t>
      </w:r>
      <w:r w:rsidRPr="003B3CB5">
        <w:rPr>
          <w:rFonts w:ascii="Comic Sans MS" w:hAnsi="Comic Sans MS"/>
          <w:sz w:val="20"/>
          <w:szCs w:val="20"/>
        </w:rPr>
        <w:t xml:space="preserve"> ruisseau qui </w:t>
      </w:r>
      <w:r w:rsidR="001F2177" w:rsidRPr="003B3CB5">
        <w:rPr>
          <w:rFonts w:ascii="Comic Sans MS" w:hAnsi="Comic Sans MS"/>
          <w:sz w:val="20"/>
          <w:szCs w:val="20"/>
        </w:rPr>
        <w:t>l’alimentent</w:t>
      </w:r>
      <w:r w:rsidRPr="003B3CB5">
        <w:rPr>
          <w:rFonts w:ascii="Comic Sans MS" w:hAnsi="Comic Sans MS"/>
          <w:sz w:val="20"/>
          <w:szCs w:val="20"/>
        </w:rPr>
        <w:t xml:space="preserve"> </w:t>
      </w:r>
      <w:r w:rsidR="001F2177">
        <w:rPr>
          <w:rFonts w:ascii="Comic Sans MS" w:hAnsi="Comic Sans MS"/>
          <w:sz w:val="20"/>
          <w:szCs w:val="20"/>
        </w:rPr>
        <w:t>sont à sec</w:t>
      </w:r>
      <w:r w:rsidRPr="003B3CB5">
        <w:rPr>
          <w:rFonts w:ascii="Comic Sans MS" w:hAnsi="Comic Sans MS"/>
          <w:sz w:val="20"/>
          <w:szCs w:val="20"/>
        </w:rPr>
        <w:t xml:space="preserve">. </w:t>
      </w:r>
      <w:r w:rsidR="001F2177">
        <w:rPr>
          <w:rFonts w:ascii="Comic Sans MS" w:hAnsi="Comic Sans MS"/>
          <w:sz w:val="20"/>
          <w:szCs w:val="20"/>
        </w:rPr>
        <w:t>Patrick nous expliqu</w:t>
      </w:r>
      <w:r w:rsidR="000F0B3C">
        <w:rPr>
          <w:rFonts w:ascii="Comic Sans MS" w:hAnsi="Comic Sans MS"/>
          <w:sz w:val="20"/>
          <w:szCs w:val="20"/>
        </w:rPr>
        <w:t>e qu’a</w:t>
      </w:r>
      <w:r w:rsidR="000F0B3C" w:rsidRPr="003B3CB5">
        <w:rPr>
          <w:rFonts w:ascii="Comic Sans MS" w:hAnsi="Comic Sans MS"/>
          <w:sz w:val="20"/>
          <w:szCs w:val="20"/>
        </w:rPr>
        <w:t>u Moyen-Âge, les vertus curatives de cette fontaine étaient connues</w:t>
      </w:r>
      <w:r w:rsidR="000F0B3C">
        <w:rPr>
          <w:rFonts w:ascii="Comic Sans MS" w:hAnsi="Comic Sans MS"/>
          <w:sz w:val="20"/>
          <w:szCs w:val="20"/>
        </w:rPr>
        <w:t>.</w:t>
      </w:r>
      <w:r w:rsidR="000F0B3C" w:rsidRPr="003B3CB5">
        <w:rPr>
          <w:rFonts w:ascii="Comic Sans MS" w:hAnsi="Comic Sans MS"/>
          <w:sz w:val="20"/>
          <w:szCs w:val="20"/>
        </w:rPr>
        <w:t xml:space="preserve"> Des pèlerinages de plus en plus importants se sont tenus sur ce lieu. Aujourd’hui, </w:t>
      </w:r>
      <w:r w:rsidR="000F0B3C">
        <w:rPr>
          <w:rFonts w:ascii="Comic Sans MS" w:hAnsi="Comic Sans MS"/>
          <w:sz w:val="20"/>
          <w:szCs w:val="20"/>
        </w:rPr>
        <w:t>il</w:t>
      </w:r>
      <w:r w:rsidR="000F0B3C" w:rsidRPr="003B3CB5">
        <w:rPr>
          <w:rFonts w:ascii="Comic Sans MS" w:hAnsi="Comic Sans MS"/>
          <w:sz w:val="20"/>
          <w:szCs w:val="20"/>
        </w:rPr>
        <w:t xml:space="preserve"> ne sait pas si on peut encore parler de vertus curatives.</w:t>
      </w:r>
      <w:r w:rsidR="000F0B3C">
        <w:rPr>
          <w:rFonts w:ascii="Comic Sans MS" w:hAnsi="Comic Sans MS"/>
          <w:sz w:val="20"/>
          <w:szCs w:val="20"/>
        </w:rPr>
        <w:t xml:space="preserve"> </w:t>
      </w:r>
      <w:r w:rsidR="000F0B3C" w:rsidRPr="003B3CB5">
        <w:rPr>
          <w:rFonts w:ascii="Comic Sans MS" w:hAnsi="Comic Sans MS"/>
          <w:sz w:val="20"/>
          <w:szCs w:val="20"/>
        </w:rPr>
        <w:t>La présence d’un pompage de la Saur situé en amont de la fontaine</w:t>
      </w:r>
      <w:r w:rsidR="000F0B3C">
        <w:rPr>
          <w:rFonts w:ascii="Comic Sans MS" w:hAnsi="Comic Sans MS"/>
          <w:sz w:val="20"/>
          <w:szCs w:val="20"/>
        </w:rPr>
        <w:t xml:space="preserve"> est </w:t>
      </w:r>
      <w:r w:rsidR="000F0B3C" w:rsidRPr="003B3CB5">
        <w:rPr>
          <w:rFonts w:ascii="Comic Sans MS" w:hAnsi="Comic Sans MS"/>
          <w:sz w:val="20"/>
          <w:szCs w:val="20"/>
        </w:rPr>
        <w:t>point</w:t>
      </w:r>
      <w:r w:rsidR="000F0B3C">
        <w:rPr>
          <w:rFonts w:ascii="Comic Sans MS" w:hAnsi="Comic Sans MS"/>
          <w:sz w:val="20"/>
          <w:szCs w:val="20"/>
        </w:rPr>
        <w:t>ée</w:t>
      </w:r>
      <w:r w:rsidR="000F0B3C" w:rsidRPr="003B3CB5">
        <w:rPr>
          <w:rFonts w:ascii="Comic Sans MS" w:hAnsi="Comic Sans MS"/>
          <w:sz w:val="20"/>
          <w:szCs w:val="20"/>
        </w:rPr>
        <w:t xml:space="preserve"> du doigt</w:t>
      </w:r>
      <w:r w:rsidR="000F0B3C">
        <w:rPr>
          <w:rFonts w:ascii="Comic Sans MS" w:hAnsi="Comic Sans MS"/>
          <w:sz w:val="20"/>
          <w:szCs w:val="20"/>
        </w:rPr>
        <w:t>.</w:t>
      </w:r>
    </w:p>
    <w:p w:rsidR="00610370" w:rsidRDefault="00610370" w:rsidP="000F0B3C">
      <w:pPr>
        <w:spacing w:after="0" w:line="240" w:lineRule="auto"/>
        <w:jc w:val="both"/>
        <w:rPr>
          <w:rFonts w:ascii="Comic Sans MS" w:hAnsi="Comic Sans MS"/>
          <w:sz w:val="20"/>
          <w:szCs w:val="20"/>
        </w:rPr>
      </w:pPr>
    </w:p>
    <w:p w:rsidR="00610370" w:rsidRDefault="00610370" w:rsidP="000F0B3C">
      <w:pPr>
        <w:spacing w:after="0" w:line="240" w:lineRule="auto"/>
        <w:jc w:val="both"/>
        <w:rPr>
          <w:rFonts w:ascii="Comic Sans MS" w:hAnsi="Comic Sans MS"/>
          <w:sz w:val="20"/>
          <w:szCs w:val="20"/>
        </w:rPr>
      </w:pPr>
      <w:r>
        <w:rPr>
          <w:rFonts w:ascii="Comic Sans MS" w:hAnsi="Comic Sans MS"/>
          <w:sz w:val="20"/>
          <w:szCs w:val="20"/>
        </w:rPr>
        <w:t>Nous quittons nos guides et descendons vers la fontaine tout proche.</w:t>
      </w:r>
    </w:p>
    <w:p w:rsidR="00610370" w:rsidRDefault="00610370" w:rsidP="000F0B3C">
      <w:pPr>
        <w:spacing w:after="0" w:line="240" w:lineRule="auto"/>
        <w:jc w:val="both"/>
        <w:rPr>
          <w:rFonts w:ascii="Comic Sans MS" w:hAnsi="Comic Sans 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FC4A91" w:rsidTr="00610370">
        <w:tc>
          <w:tcPr>
            <w:tcW w:w="4677" w:type="dxa"/>
          </w:tcPr>
          <w:p w:rsidR="00FC4A91" w:rsidRDefault="00FC4A91" w:rsidP="003B3CB5">
            <w:pPr>
              <w:jc w:val="both"/>
              <w:rPr>
                <w:noProof/>
              </w:rPr>
            </w:pPr>
            <w:r>
              <w:rPr>
                <w:noProof/>
              </w:rPr>
              <w:drawing>
                <wp:inline distT="0" distB="0" distL="0" distR="0" wp14:anchorId="681ADB00" wp14:editId="695072F4">
                  <wp:extent cx="2880000" cy="216000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FC4A91" w:rsidRDefault="00FC4A91" w:rsidP="003B3CB5">
            <w:pPr>
              <w:jc w:val="both"/>
              <w:rPr>
                <w:noProof/>
              </w:rPr>
            </w:pPr>
          </w:p>
          <w:p w:rsidR="00FC4A91" w:rsidRPr="00FC4A91" w:rsidRDefault="00FC4A91" w:rsidP="003B3CB5">
            <w:pPr>
              <w:jc w:val="both"/>
              <w:rPr>
                <w:noProof/>
              </w:rPr>
            </w:pPr>
            <w:r>
              <w:rPr>
                <w:noProof/>
              </w:rPr>
              <w:drawing>
                <wp:inline distT="0" distB="0" distL="0" distR="0" wp14:anchorId="711A8B2C" wp14:editId="2259FA1E">
                  <wp:extent cx="2880000" cy="216000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678" w:type="dxa"/>
          </w:tcPr>
          <w:p w:rsidR="00FC4A91" w:rsidRDefault="00FC4A91" w:rsidP="00FC4A91">
            <w:pPr>
              <w:jc w:val="right"/>
              <w:rPr>
                <w:rFonts w:ascii="Comic Sans MS" w:hAnsi="Comic Sans MS"/>
                <w:sz w:val="20"/>
                <w:szCs w:val="20"/>
              </w:rPr>
            </w:pPr>
            <w:r>
              <w:rPr>
                <w:noProof/>
              </w:rPr>
              <w:drawing>
                <wp:inline distT="0" distB="0" distL="0" distR="0" wp14:anchorId="21EE4A7C" wp14:editId="4DAC3A55">
                  <wp:extent cx="2880000" cy="216000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FC4A91" w:rsidRDefault="00FC4A91" w:rsidP="00FC4A91">
            <w:pPr>
              <w:jc w:val="right"/>
              <w:rPr>
                <w:rFonts w:ascii="Comic Sans MS" w:hAnsi="Comic Sans MS"/>
                <w:sz w:val="20"/>
                <w:szCs w:val="20"/>
              </w:rPr>
            </w:pPr>
          </w:p>
          <w:p w:rsidR="00FC4A91" w:rsidRDefault="00FC4A91" w:rsidP="00FC4A91">
            <w:pPr>
              <w:jc w:val="right"/>
              <w:rPr>
                <w:rFonts w:ascii="Comic Sans MS" w:hAnsi="Comic Sans MS"/>
                <w:sz w:val="20"/>
                <w:szCs w:val="20"/>
              </w:rPr>
            </w:pPr>
            <w:r>
              <w:rPr>
                <w:noProof/>
              </w:rPr>
              <w:drawing>
                <wp:inline distT="0" distB="0" distL="0" distR="0" wp14:anchorId="2F3A0AE8" wp14:editId="60C131BB">
                  <wp:extent cx="2879725" cy="2150967"/>
                  <wp:effectExtent l="0" t="0" r="0" b="190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594" cy="2151616"/>
                          </a:xfrm>
                          <a:prstGeom prst="rect">
                            <a:avLst/>
                          </a:prstGeom>
                          <a:noFill/>
                          <a:ln>
                            <a:noFill/>
                          </a:ln>
                        </pic:spPr>
                      </pic:pic>
                    </a:graphicData>
                  </a:graphic>
                </wp:inline>
              </w:drawing>
            </w:r>
          </w:p>
        </w:tc>
      </w:tr>
    </w:tbl>
    <w:p w:rsidR="00FC4A91" w:rsidRDefault="00FC4A91" w:rsidP="003B3CB5">
      <w:pPr>
        <w:spacing w:after="0" w:line="240" w:lineRule="auto"/>
        <w:jc w:val="both"/>
        <w:rPr>
          <w:rFonts w:ascii="Comic Sans MS" w:hAnsi="Comic Sans MS"/>
          <w:sz w:val="20"/>
          <w:szCs w:val="20"/>
        </w:rPr>
      </w:pPr>
    </w:p>
    <w:p w:rsidR="00FC4A91" w:rsidRDefault="00FC4A91" w:rsidP="00FC4A91">
      <w:pPr>
        <w:spacing w:after="0" w:line="240" w:lineRule="auto"/>
        <w:jc w:val="both"/>
        <w:rPr>
          <w:rFonts w:ascii="Comic Sans MS" w:hAnsi="Comic Sans MS"/>
          <w:sz w:val="20"/>
          <w:szCs w:val="20"/>
        </w:rPr>
      </w:pPr>
      <w:r w:rsidRPr="00FC4A91">
        <w:rPr>
          <w:rFonts w:ascii="Comic Sans MS" w:hAnsi="Comic Sans MS"/>
          <w:sz w:val="20"/>
          <w:szCs w:val="20"/>
        </w:rPr>
        <w:t>La fontaine s’élève dans un vaste enclos dallé, entouré d’un muret de granit. Elle est précédée d’un curieux petit bassin en forme de cœur allongé. Sa structure est de plan carré, ouvert sur trois côtés, le mur du fond est creusé d’une niche pourvue d’une statue de la Vierge. L’édicule est couronné d’une pyramide coiffée d’une boule, portant un crucifix en fer forgé</w:t>
      </w:r>
      <w:r w:rsidR="00610370">
        <w:rPr>
          <w:rFonts w:ascii="Comic Sans MS" w:hAnsi="Comic Sans MS"/>
          <w:sz w:val="20"/>
          <w:szCs w:val="20"/>
        </w:rPr>
        <w:t>.</w:t>
      </w:r>
      <w:r w:rsidRPr="00FC4A91">
        <w:rPr>
          <w:rFonts w:ascii="Comic Sans MS" w:hAnsi="Comic Sans MS"/>
          <w:sz w:val="20"/>
          <w:szCs w:val="20"/>
        </w:rPr>
        <w:t xml:space="preserve">. A l’occasion du Pardon organisé le premier dimanche après le 15 Août, les fidèles s’y rendent en procession. </w:t>
      </w:r>
    </w:p>
    <w:p w:rsidR="00A948B2" w:rsidRDefault="00A948B2" w:rsidP="00FC4A91">
      <w:pPr>
        <w:spacing w:after="0" w:line="240" w:lineRule="auto"/>
        <w:jc w:val="both"/>
        <w:rPr>
          <w:rFonts w:ascii="Comic Sans MS" w:hAnsi="Comic Sans MS"/>
          <w:sz w:val="20"/>
          <w:szCs w:val="20"/>
        </w:rPr>
      </w:pPr>
    </w:p>
    <w:p w:rsidR="00A948B2" w:rsidRDefault="00A948B2" w:rsidP="00FC4A91">
      <w:pPr>
        <w:spacing w:after="0" w:line="240" w:lineRule="auto"/>
        <w:jc w:val="both"/>
        <w:rPr>
          <w:rFonts w:ascii="Comic Sans MS" w:hAnsi="Comic Sans MS"/>
          <w:sz w:val="20"/>
          <w:szCs w:val="20"/>
        </w:rPr>
      </w:pPr>
      <w:r>
        <w:rPr>
          <w:rFonts w:ascii="Comic Sans MS" w:hAnsi="Comic Sans MS"/>
          <w:sz w:val="20"/>
          <w:szCs w:val="20"/>
        </w:rPr>
        <w:t>Retour vers Sulniac pour échanger nos impressions autour d’une bolée de cidre !</w:t>
      </w:r>
    </w:p>
    <w:p w:rsidR="00610370" w:rsidRPr="00FC4A91" w:rsidRDefault="00610370" w:rsidP="00FC4A91">
      <w:pPr>
        <w:spacing w:after="0" w:line="240" w:lineRule="auto"/>
        <w:jc w:val="both"/>
        <w:rPr>
          <w:rFonts w:ascii="Comic Sans MS" w:hAnsi="Comic Sans MS"/>
          <w:sz w:val="20"/>
          <w:szCs w:val="20"/>
        </w:rPr>
      </w:pPr>
    </w:p>
    <w:p w:rsidR="00A948B2" w:rsidRPr="00A948B2" w:rsidRDefault="00AE6319" w:rsidP="00610370">
      <w:pPr>
        <w:pStyle w:val="NormalWeb"/>
        <w:spacing w:before="0" w:beforeAutospacing="0" w:after="0" w:afterAutospacing="0"/>
        <w:jc w:val="center"/>
        <w:rPr>
          <w:rStyle w:val="has-inline-color"/>
          <w:rFonts w:ascii="Lucida Calligraphy" w:hAnsi="Lucida Calligraphy"/>
          <w:color w:val="215868" w:themeColor="accent5" w:themeShade="80"/>
        </w:rPr>
      </w:pPr>
      <w:r w:rsidRPr="00A948B2">
        <w:rPr>
          <w:rStyle w:val="has-inline-color"/>
          <w:rFonts w:ascii="Lucida Calligraphy" w:hAnsi="Lucida Calligraphy"/>
          <w:color w:val="215868" w:themeColor="accent5" w:themeShade="80"/>
        </w:rPr>
        <w:t>Enc</w:t>
      </w:r>
      <w:r w:rsidR="00A948B2" w:rsidRPr="00A948B2">
        <w:rPr>
          <w:rStyle w:val="has-inline-color"/>
          <w:rFonts w:ascii="Lucida Calligraphy" w:hAnsi="Lucida Calligraphy"/>
          <w:color w:val="215868" w:themeColor="accent5" w:themeShade="80"/>
        </w:rPr>
        <w:t>o</w:t>
      </w:r>
      <w:r w:rsidRPr="00A948B2">
        <w:rPr>
          <w:rStyle w:val="has-inline-color"/>
          <w:rFonts w:ascii="Lucida Calligraphy" w:hAnsi="Lucida Calligraphy"/>
          <w:color w:val="215868" w:themeColor="accent5" w:themeShade="80"/>
        </w:rPr>
        <w:t>re un grand merci à Pa</w:t>
      </w:r>
      <w:r w:rsidR="00A948B2">
        <w:rPr>
          <w:rStyle w:val="has-inline-color"/>
          <w:rFonts w:ascii="Lucida Calligraphy" w:hAnsi="Lucida Calligraphy"/>
          <w:color w:val="215868" w:themeColor="accent5" w:themeShade="80"/>
        </w:rPr>
        <w:t>t</w:t>
      </w:r>
      <w:r w:rsidRPr="00A948B2">
        <w:rPr>
          <w:rStyle w:val="has-inline-color"/>
          <w:rFonts w:ascii="Lucida Calligraphy" w:hAnsi="Lucida Calligraphy"/>
          <w:color w:val="215868" w:themeColor="accent5" w:themeShade="80"/>
        </w:rPr>
        <w:t>rick et Jef</w:t>
      </w:r>
    </w:p>
    <w:p w:rsidR="001027CF" w:rsidRDefault="00AE6319" w:rsidP="00610370">
      <w:pPr>
        <w:pStyle w:val="NormalWeb"/>
        <w:spacing w:before="0" w:beforeAutospacing="0" w:after="0" w:afterAutospacing="0"/>
        <w:jc w:val="center"/>
        <w:rPr>
          <w:rStyle w:val="has-inline-color"/>
          <w:rFonts w:ascii="Lucida Calligraphy" w:hAnsi="Lucida Calligraphy"/>
        </w:rPr>
      </w:pPr>
      <w:proofErr w:type="gramStart"/>
      <w:r w:rsidRPr="00A948B2">
        <w:rPr>
          <w:rStyle w:val="has-inline-color"/>
          <w:rFonts w:ascii="Lucida Calligraphy" w:hAnsi="Lucida Calligraphy"/>
          <w:color w:val="215868" w:themeColor="accent5" w:themeShade="80"/>
        </w:rPr>
        <w:t>et</w:t>
      </w:r>
      <w:proofErr w:type="gramEnd"/>
      <w:r w:rsidRPr="00A948B2">
        <w:rPr>
          <w:rStyle w:val="has-inline-color"/>
          <w:rFonts w:ascii="Lucida Calligraphy" w:hAnsi="Lucida Calligraphy"/>
          <w:color w:val="215868" w:themeColor="accent5" w:themeShade="80"/>
        </w:rPr>
        <w:t xml:space="preserve"> aussi à nos</w:t>
      </w:r>
      <w:r w:rsidR="00A948B2" w:rsidRPr="00A948B2">
        <w:rPr>
          <w:rStyle w:val="has-inline-color"/>
          <w:rFonts w:ascii="Lucida Calligraphy" w:hAnsi="Lucida Calligraphy"/>
          <w:color w:val="215868" w:themeColor="accent5" w:themeShade="80"/>
        </w:rPr>
        <w:t xml:space="preserve"> chauffeurs</w:t>
      </w:r>
      <w:r w:rsidRPr="00A948B2">
        <w:rPr>
          <w:rStyle w:val="has-inline-color"/>
          <w:rFonts w:ascii="Lucida Calligraphy" w:hAnsi="Lucida Calligraphy"/>
          <w:color w:val="215868" w:themeColor="accent5" w:themeShade="80"/>
        </w:rPr>
        <w:t xml:space="preserve"> qui ont assuré le </w:t>
      </w:r>
      <w:r w:rsidR="00A948B2" w:rsidRPr="00A948B2">
        <w:rPr>
          <w:rStyle w:val="has-inline-color"/>
          <w:rFonts w:ascii="Lucida Calligraphy" w:hAnsi="Lucida Calligraphy"/>
          <w:color w:val="215868" w:themeColor="accent5" w:themeShade="80"/>
        </w:rPr>
        <w:t>covoiturage</w:t>
      </w:r>
      <w:r w:rsidRPr="00A948B2">
        <w:rPr>
          <w:rStyle w:val="has-inline-color"/>
          <w:rFonts w:ascii="Lucida Calligraphy" w:hAnsi="Lucida Calligraphy"/>
        </w:rPr>
        <w:t>.</w:t>
      </w:r>
    </w:p>
    <w:p w:rsidR="00956E48" w:rsidRDefault="00956E48" w:rsidP="00610370">
      <w:pPr>
        <w:pStyle w:val="NormalWeb"/>
        <w:spacing w:before="0" w:beforeAutospacing="0" w:after="0" w:afterAutospacing="0"/>
        <w:jc w:val="center"/>
        <w:rPr>
          <w:rFonts w:ascii="Comic Sans MS" w:hAnsi="Comic Sans MS"/>
          <w:color w:val="FF0000"/>
          <w:sz w:val="20"/>
          <w:szCs w:val="20"/>
        </w:rPr>
      </w:pPr>
    </w:p>
    <w:p w:rsidR="00956E48" w:rsidRDefault="00956E48" w:rsidP="00610370">
      <w:pPr>
        <w:pStyle w:val="NormalWeb"/>
        <w:spacing w:before="0" w:beforeAutospacing="0" w:after="0" w:afterAutospacing="0"/>
        <w:jc w:val="center"/>
        <w:rPr>
          <w:rFonts w:ascii="Comic Sans MS" w:hAnsi="Comic Sans MS"/>
          <w:color w:val="FF0000"/>
          <w:sz w:val="20"/>
          <w:szCs w:val="20"/>
        </w:rPr>
      </w:pPr>
    </w:p>
    <w:p w:rsidR="00956E48" w:rsidRDefault="00956E48" w:rsidP="00610370">
      <w:pPr>
        <w:pStyle w:val="NormalWeb"/>
        <w:spacing w:before="0" w:beforeAutospacing="0" w:after="0" w:afterAutospacing="0"/>
        <w:jc w:val="center"/>
        <w:rPr>
          <w:rFonts w:ascii="Comic Sans MS" w:hAnsi="Comic Sans MS"/>
          <w:color w:val="FF0000"/>
          <w:sz w:val="20"/>
          <w:szCs w:val="20"/>
        </w:rPr>
        <w:sectPr w:rsidR="00956E48" w:rsidSect="00691D6E">
          <w:pgSz w:w="11906" w:h="16838"/>
          <w:pgMar w:top="1021" w:right="1247" w:bottom="567" w:left="1304" w:header="709" w:footer="709" w:gutter="0"/>
          <w:cols w:space="708"/>
          <w:docGrid w:linePitch="360"/>
        </w:sectPr>
      </w:pPr>
    </w:p>
    <w:p w:rsidR="00956E48" w:rsidRPr="00956E48" w:rsidRDefault="00956E48" w:rsidP="00956E48">
      <w:pPr>
        <w:spacing w:after="0" w:line="240" w:lineRule="auto"/>
        <w:rPr>
          <w:rFonts w:ascii="Comic Sans MS" w:hAnsi="Comic Sans MS"/>
          <w:sz w:val="20"/>
          <w:szCs w:val="20"/>
        </w:rPr>
      </w:pPr>
      <w:r w:rsidRPr="00956E48">
        <w:rPr>
          <w:rFonts w:ascii="Comic Sans MS" w:hAnsi="Comic Sans MS"/>
          <w:color w:val="0070C0"/>
          <w:sz w:val="28"/>
          <w:szCs w:val="28"/>
        </w:rPr>
        <w:lastRenderedPageBreak/>
        <w:t>CLUB DES AINES DE SULNIAC</w:t>
      </w:r>
      <w:r w:rsidRPr="00956E48">
        <w:rPr>
          <w:rFonts w:ascii="Comic Sans MS" w:hAnsi="Comic Sans MS"/>
          <w:sz w:val="20"/>
          <w:szCs w:val="20"/>
        </w:rPr>
        <w:t xml:space="preserve"> </w:t>
      </w:r>
    </w:p>
    <w:p w:rsidR="00956E48" w:rsidRPr="00956E48" w:rsidRDefault="00956E48" w:rsidP="00956E48">
      <w:pPr>
        <w:spacing w:after="0" w:line="240" w:lineRule="auto"/>
        <w:jc w:val="center"/>
        <w:rPr>
          <w:rFonts w:ascii="Comic Sans MS" w:hAnsi="Comic Sans MS"/>
          <w:sz w:val="16"/>
          <w:szCs w:val="16"/>
        </w:rPr>
      </w:pPr>
    </w:p>
    <w:p w:rsidR="00956E48" w:rsidRPr="00956E48" w:rsidRDefault="00956E48" w:rsidP="00956E48">
      <w:pPr>
        <w:spacing w:after="0" w:line="240" w:lineRule="auto"/>
        <w:jc w:val="center"/>
        <w:rPr>
          <w:rFonts w:ascii="Comic Sans MS" w:hAnsi="Comic Sans MS" w:cs="Arial"/>
          <w:color w:val="010158"/>
          <w:sz w:val="20"/>
          <w:szCs w:val="20"/>
        </w:rPr>
      </w:pPr>
      <w:r w:rsidRPr="00956E48">
        <w:rPr>
          <w:rFonts w:ascii="Comic Sans MS" w:hAnsi="Comic Sans MS"/>
          <w:sz w:val="20"/>
          <w:szCs w:val="20"/>
        </w:rPr>
        <w:t xml:space="preserve">BALADE GUIDEE ET COMMENTEE PAR PATRICK PUIREUX ET JEF MADEC   </w:t>
      </w:r>
      <w:r>
        <w:rPr>
          <w:rFonts w:ascii="Comic Sans MS" w:hAnsi="Comic Sans MS"/>
          <w:sz w:val="20"/>
          <w:szCs w:val="20"/>
        </w:rPr>
        <w:t>A LA</w:t>
      </w:r>
      <w:r w:rsidRPr="00956E48">
        <w:rPr>
          <w:rFonts w:ascii="Comic Sans MS" w:hAnsi="Comic Sans MS"/>
          <w:sz w:val="20"/>
          <w:szCs w:val="20"/>
        </w:rPr>
        <w:t xml:space="preserve">CHAPELLE DE CRAN </w:t>
      </w:r>
      <w:r>
        <w:rPr>
          <w:rFonts w:ascii="Comic Sans MS" w:hAnsi="Comic Sans MS"/>
          <w:sz w:val="20"/>
          <w:szCs w:val="20"/>
        </w:rPr>
        <w:t xml:space="preserve">- </w:t>
      </w:r>
      <w:r w:rsidRPr="00956E48">
        <w:rPr>
          <w:rFonts w:ascii="Comic Sans MS" w:hAnsi="Comic Sans MS" w:cs="Arial"/>
          <w:color w:val="010158"/>
          <w:sz w:val="20"/>
          <w:szCs w:val="20"/>
        </w:rPr>
        <w:t xml:space="preserve">Documents transmis par Jef </w:t>
      </w:r>
      <w:proofErr w:type="spellStart"/>
      <w:r w:rsidRPr="00956E48">
        <w:rPr>
          <w:rFonts w:ascii="Comic Sans MS" w:hAnsi="Comic Sans MS" w:cs="Arial"/>
          <w:color w:val="010158"/>
          <w:sz w:val="20"/>
          <w:szCs w:val="20"/>
        </w:rPr>
        <w:t>Madec</w:t>
      </w:r>
      <w:proofErr w:type="spellEnd"/>
      <w:r w:rsidRPr="00956E48">
        <w:rPr>
          <w:rFonts w:ascii="Comic Sans MS" w:hAnsi="Comic Sans MS" w:cs="Arial"/>
          <w:noProof/>
          <w:color w:val="010158"/>
          <w:sz w:val="20"/>
          <w:szCs w:val="20"/>
          <w:lang w:eastAsia="fr-FR"/>
        </w:rPr>
        <w:drawing>
          <wp:inline distT="0" distB="0" distL="0" distR="0" wp14:anchorId="729C41D1" wp14:editId="6F95F6C5">
            <wp:extent cx="9360000" cy="6606003"/>
            <wp:effectExtent l="19050" t="0" r="0" b="0"/>
            <wp:docPr id="3" name="Image 2" descr="C:\Users\monteret\Downloads\Serge Jacob mai 2020 Composition1 300 60 X 90 PUBLISHER 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teret\Downloads\Serge Jacob mai 2020 Composition1 300 60 X 90 PUBLISHER B1.jpg"/>
                    <pic:cNvPicPr>
                      <a:picLocks noChangeAspect="1" noChangeArrowheads="1"/>
                    </pic:cNvPicPr>
                  </pic:nvPicPr>
                  <pic:blipFill>
                    <a:blip r:embed="rId34"/>
                    <a:srcRect/>
                    <a:stretch>
                      <a:fillRect/>
                    </a:stretch>
                  </pic:blipFill>
                  <pic:spPr bwMode="auto">
                    <a:xfrm>
                      <a:off x="0" y="0"/>
                      <a:ext cx="9360000" cy="6606003"/>
                    </a:xfrm>
                    <a:prstGeom prst="rect">
                      <a:avLst/>
                    </a:prstGeom>
                    <a:noFill/>
                    <a:ln w="9525">
                      <a:noFill/>
                      <a:miter lim="800000"/>
                      <a:headEnd/>
                      <a:tailEnd/>
                    </a:ln>
                  </pic:spPr>
                </pic:pic>
              </a:graphicData>
            </a:graphic>
          </wp:inline>
        </w:drawing>
      </w:r>
    </w:p>
    <w:p w:rsidR="00956E48" w:rsidRPr="00956E48" w:rsidRDefault="00956E48" w:rsidP="00956E48">
      <w:pPr>
        <w:spacing w:after="0" w:line="240" w:lineRule="auto"/>
        <w:jc w:val="center"/>
        <w:rPr>
          <w:rFonts w:ascii="Comic Sans MS" w:hAnsi="Comic Sans MS" w:cs="Arial"/>
          <w:color w:val="010158"/>
          <w:sz w:val="20"/>
          <w:szCs w:val="20"/>
        </w:rPr>
      </w:pPr>
    </w:p>
    <w:p w:rsidR="00956E48" w:rsidRPr="00956E48" w:rsidRDefault="00956E48" w:rsidP="00956E48">
      <w:pPr>
        <w:spacing w:after="0" w:line="240" w:lineRule="auto"/>
        <w:jc w:val="center"/>
        <w:rPr>
          <w:rFonts w:ascii="Comic Sans MS" w:hAnsi="Comic Sans MS" w:cs="Arial"/>
          <w:color w:val="010158"/>
          <w:sz w:val="20"/>
          <w:szCs w:val="20"/>
        </w:rPr>
      </w:pPr>
    </w:p>
    <w:p w:rsidR="00956E48" w:rsidRPr="00956E48" w:rsidRDefault="00956E48" w:rsidP="00956E48">
      <w:pPr>
        <w:spacing w:after="0" w:line="240" w:lineRule="auto"/>
        <w:rPr>
          <w:rFonts w:ascii="Comic Sans MS" w:hAnsi="Comic Sans MS"/>
          <w:sz w:val="20"/>
          <w:szCs w:val="20"/>
        </w:rPr>
      </w:pPr>
      <w:r w:rsidRPr="00956E48">
        <w:rPr>
          <w:rFonts w:ascii="Comic Sans MS" w:hAnsi="Comic Sans MS"/>
          <w:color w:val="0070C0"/>
          <w:sz w:val="28"/>
          <w:szCs w:val="28"/>
        </w:rPr>
        <w:t>CLUB DES AINES DE SULNIAC</w:t>
      </w:r>
      <w:r w:rsidRPr="00956E48">
        <w:rPr>
          <w:rFonts w:ascii="Comic Sans MS" w:hAnsi="Comic Sans MS"/>
          <w:sz w:val="20"/>
          <w:szCs w:val="20"/>
        </w:rPr>
        <w:t xml:space="preserve"> </w:t>
      </w:r>
    </w:p>
    <w:p w:rsidR="00956E48" w:rsidRPr="00956E48" w:rsidRDefault="00956E48" w:rsidP="00956E48">
      <w:pPr>
        <w:spacing w:after="0" w:line="240" w:lineRule="auto"/>
        <w:jc w:val="center"/>
        <w:rPr>
          <w:rFonts w:ascii="Comic Sans MS" w:hAnsi="Comic Sans MS"/>
          <w:sz w:val="20"/>
          <w:szCs w:val="20"/>
        </w:rPr>
      </w:pPr>
    </w:p>
    <w:p w:rsidR="00956E48" w:rsidRPr="00956E48" w:rsidRDefault="00956E48" w:rsidP="00956E48">
      <w:pPr>
        <w:spacing w:after="0" w:line="240" w:lineRule="auto"/>
        <w:jc w:val="center"/>
        <w:rPr>
          <w:rFonts w:ascii="Comic Sans MS" w:hAnsi="Comic Sans MS"/>
          <w:sz w:val="20"/>
          <w:szCs w:val="20"/>
        </w:rPr>
      </w:pPr>
      <w:r w:rsidRPr="00956E48">
        <w:rPr>
          <w:rFonts w:ascii="Comic Sans MS" w:hAnsi="Comic Sans MS"/>
          <w:sz w:val="20"/>
          <w:szCs w:val="20"/>
        </w:rPr>
        <w:t xml:space="preserve">BALADE GUIDEE ET COMMENTEE PAR PATRICK PUIREUX ET JEF MADEC   </w:t>
      </w:r>
      <w:r>
        <w:rPr>
          <w:rFonts w:ascii="Comic Sans MS" w:hAnsi="Comic Sans MS"/>
          <w:sz w:val="20"/>
          <w:szCs w:val="20"/>
        </w:rPr>
        <w:t xml:space="preserve">A LA </w:t>
      </w:r>
      <w:r w:rsidRPr="00956E48">
        <w:rPr>
          <w:rFonts w:ascii="Comic Sans MS" w:hAnsi="Comic Sans MS"/>
          <w:sz w:val="20"/>
          <w:szCs w:val="20"/>
        </w:rPr>
        <w:t>CHAPELLE DE CRAN</w:t>
      </w:r>
    </w:p>
    <w:p w:rsidR="00956E48" w:rsidRPr="00956E48" w:rsidRDefault="00956E48" w:rsidP="00956E48">
      <w:pPr>
        <w:spacing w:after="0" w:line="240" w:lineRule="auto"/>
        <w:jc w:val="center"/>
        <w:rPr>
          <w:rFonts w:ascii="Comic Sans MS" w:hAnsi="Comic Sans MS" w:cs="Arial"/>
          <w:color w:val="010158"/>
          <w:sz w:val="20"/>
          <w:szCs w:val="20"/>
        </w:rPr>
      </w:pPr>
      <w:r w:rsidRPr="00956E48">
        <w:rPr>
          <w:rFonts w:ascii="Comic Sans MS" w:hAnsi="Comic Sans MS" w:cs="Arial"/>
          <w:color w:val="010158"/>
          <w:sz w:val="20"/>
          <w:szCs w:val="20"/>
        </w:rPr>
        <w:t xml:space="preserve">Documents transmis par Jef </w:t>
      </w:r>
      <w:proofErr w:type="spellStart"/>
      <w:r w:rsidRPr="00956E48">
        <w:rPr>
          <w:rFonts w:ascii="Comic Sans MS" w:hAnsi="Comic Sans MS" w:cs="Arial"/>
          <w:color w:val="010158"/>
          <w:sz w:val="20"/>
          <w:szCs w:val="20"/>
        </w:rPr>
        <w:t>Madec</w:t>
      </w:r>
      <w:proofErr w:type="spellEnd"/>
    </w:p>
    <w:p w:rsidR="00956E48" w:rsidRPr="00956E48" w:rsidRDefault="00956E48" w:rsidP="00956E48">
      <w:pPr>
        <w:spacing w:after="0" w:line="240" w:lineRule="auto"/>
        <w:jc w:val="center"/>
        <w:rPr>
          <w:rFonts w:ascii="Comic Sans MS" w:hAnsi="Comic Sans MS" w:cs="Arial"/>
          <w:color w:val="010158"/>
          <w:sz w:val="20"/>
          <w:szCs w:val="20"/>
        </w:rPr>
      </w:pPr>
    </w:p>
    <w:p w:rsidR="00956E48" w:rsidRPr="00956E48" w:rsidRDefault="00956E48" w:rsidP="00956E48">
      <w:pPr>
        <w:spacing w:after="0" w:line="240" w:lineRule="auto"/>
        <w:jc w:val="center"/>
        <w:rPr>
          <w:rFonts w:ascii="Comic Sans MS" w:hAnsi="Comic Sans MS" w:cs="Arial"/>
          <w:color w:val="010158"/>
          <w:sz w:val="20"/>
          <w:szCs w:val="20"/>
        </w:rPr>
      </w:pPr>
    </w:p>
    <w:p w:rsidR="00956E48" w:rsidRPr="00956E48" w:rsidRDefault="00956E48" w:rsidP="00956E48">
      <w:pPr>
        <w:spacing w:after="0" w:line="240" w:lineRule="auto"/>
        <w:jc w:val="center"/>
        <w:rPr>
          <w:rFonts w:ascii="Comic Sans MS" w:hAnsi="Comic Sans MS" w:cs="Arial"/>
          <w:color w:val="010158"/>
          <w:sz w:val="20"/>
          <w:szCs w:val="20"/>
        </w:rPr>
      </w:pPr>
    </w:p>
    <w:p w:rsidR="00956E48" w:rsidRPr="00956E48" w:rsidRDefault="00956E48" w:rsidP="00956E48">
      <w:pPr>
        <w:spacing w:after="0" w:line="240" w:lineRule="auto"/>
        <w:jc w:val="center"/>
        <w:rPr>
          <w:rFonts w:ascii="Comic Sans MS" w:hAnsi="Comic Sans MS" w:cs="Arial"/>
          <w:color w:val="010158"/>
          <w:sz w:val="20"/>
          <w:szCs w:val="20"/>
        </w:rPr>
      </w:pPr>
      <w:r w:rsidRPr="00956E48">
        <w:rPr>
          <w:rFonts w:ascii="Comic Sans MS" w:hAnsi="Comic Sans MS" w:cs="Arial"/>
          <w:noProof/>
          <w:color w:val="010158"/>
          <w:sz w:val="20"/>
          <w:szCs w:val="20"/>
          <w:lang w:eastAsia="fr-FR"/>
        </w:rPr>
        <w:drawing>
          <wp:inline distT="0" distB="0" distL="0" distR="0" wp14:anchorId="6728C98B" wp14:editId="22C8BB94">
            <wp:extent cx="9360000" cy="5041956"/>
            <wp:effectExtent l="19050" t="0" r="0" b="0"/>
            <wp:docPr id="2" name="Image 1" descr="C:\Users\monteret\Downloads\Serge Jacob mai 2020 jugement 2 60 X 85 publisher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teret\Downloads\Serge Jacob mai 2020 jugement 2 60 X 85 publisher3 (2).jpg"/>
                    <pic:cNvPicPr>
                      <a:picLocks noChangeAspect="1" noChangeArrowheads="1"/>
                    </pic:cNvPicPr>
                  </pic:nvPicPr>
                  <pic:blipFill>
                    <a:blip r:embed="rId35"/>
                    <a:srcRect/>
                    <a:stretch>
                      <a:fillRect/>
                    </a:stretch>
                  </pic:blipFill>
                  <pic:spPr bwMode="auto">
                    <a:xfrm>
                      <a:off x="0" y="0"/>
                      <a:ext cx="9360000" cy="5041956"/>
                    </a:xfrm>
                    <a:prstGeom prst="rect">
                      <a:avLst/>
                    </a:prstGeom>
                    <a:noFill/>
                    <a:ln w="9525">
                      <a:noFill/>
                      <a:miter lim="800000"/>
                      <a:headEnd/>
                      <a:tailEnd/>
                    </a:ln>
                  </pic:spPr>
                </pic:pic>
              </a:graphicData>
            </a:graphic>
          </wp:inline>
        </w:drawing>
      </w:r>
    </w:p>
    <w:p w:rsidR="00956E48" w:rsidRPr="00956E48" w:rsidRDefault="00956E48" w:rsidP="00956E48">
      <w:pPr>
        <w:spacing w:after="0" w:line="240" w:lineRule="auto"/>
        <w:jc w:val="both"/>
        <w:rPr>
          <w:rFonts w:ascii="Comic Sans MS" w:hAnsi="Comic Sans MS" w:cs="Arial"/>
          <w:color w:val="010158"/>
          <w:sz w:val="20"/>
          <w:szCs w:val="20"/>
        </w:rPr>
      </w:pPr>
    </w:p>
    <w:p w:rsidR="00956E48" w:rsidRDefault="00956E48" w:rsidP="00610370">
      <w:pPr>
        <w:pStyle w:val="NormalWeb"/>
        <w:spacing w:before="0" w:beforeAutospacing="0" w:after="0" w:afterAutospacing="0"/>
        <w:jc w:val="center"/>
        <w:rPr>
          <w:rFonts w:ascii="Comic Sans MS" w:hAnsi="Comic Sans MS"/>
          <w:color w:val="FF0000"/>
          <w:sz w:val="20"/>
          <w:szCs w:val="20"/>
        </w:rPr>
      </w:pPr>
    </w:p>
    <w:p w:rsidR="00956E48" w:rsidRDefault="00956E48" w:rsidP="00610370">
      <w:pPr>
        <w:pStyle w:val="NormalWeb"/>
        <w:spacing w:before="0" w:beforeAutospacing="0" w:after="0" w:afterAutospacing="0"/>
        <w:jc w:val="center"/>
        <w:rPr>
          <w:rFonts w:ascii="Comic Sans MS" w:hAnsi="Comic Sans MS"/>
          <w:color w:val="FF0000"/>
          <w:sz w:val="20"/>
          <w:szCs w:val="20"/>
        </w:rPr>
      </w:pPr>
    </w:p>
    <w:p w:rsidR="00956E48" w:rsidRPr="00956E48" w:rsidRDefault="00956E48" w:rsidP="00956E48">
      <w:pPr>
        <w:spacing w:after="0" w:line="240" w:lineRule="auto"/>
        <w:rPr>
          <w:rFonts w:ascii="Comic Sans MS" w:hAnsi="Comic Sans MS"/>
          <w:sz w:val="20"/>
          <w:szCs w:val="20"/>
        </w:rPr>
      </w:pPr>
      <w:r w:rsidRPr="00956E48">
        <w:rPr>
          <w:rFonts w:ascii="Comic Sans MS" w:hAnsi="Comic Sans MS"/>
          <w:color w:val="0070C0"/>
          <w:sz w:val="28"/>
          <w:szCs w:val="28"/>
        </w:rPr>
        <w:lastRenderedPageBreak/>
        <w:t>CLUB DES AINES DE SULNIAC</w:t>
      </w:r>
      <w:r w:rsidRPr="00956E48">
        <w:rPr>
          <w:rFonts w:ascii="Comic Sans MS" w:hAnsi="Comic Sans MS"/>
          <w:sz w:val="20"/>
          <w:szCs w:val="20"/>
        </w:rPr>
        <w:t xml:space="preserve"> </w:t>
      </w:r>
    </w:p>
    <w:p w:rsidR="00956E48" w:rsidRPr="00956E48" w:rsidRDefault="00956E48" w:rsidP="00956E48">
      <w:pPr>
        <w:spacing w:after="0" w:line="240" w:lineRule="auto"/>
        <w:jc w:val="center"/>
        <w:rPr>
          <w:rFonts w:ascii="Comic Sans MS" w:hAnsi="Comic Sans MS"/>
          <w:sz w:val="20"/>
          <w:szCs w:val="20"/>
        </w:rPr>
      </w:pPr>
    </w:p>
    <w:p w:rsidR="00956E48" w:rsidRPr="00956E48" w:rsidRDefault="00956E48" w:rsidP="00956E48">
      <w:pPr>
        <w:spacing w:after="0" w:line="240" w:lineRule="auto"/>
        <w:jc w:val="center"/>
        <w:rPr>
          <w:rFonts w:ascii="Comic Sans MS" w:hAnsi="Comic Sans MS"/>
          <w:sz w:val="20"/>
          <w:szCs w:val="20"/>
        </w:rPr>
      </w:pPr>
      <w:r w:rsidRPr="00956E48">
        <w:rPr>
          <w:rFonts w:ascii="Comic Sans MS" w:hAnsi="Comic Sans MS"/>
          <w:sz w:val="20"/>
          <w:szCs w:val="20"/>
        </w:rPr>
        <w:t xml:space="preserve">BALADE GUIDEE ET COMMENTEE PAR PATRICK PUIREUX ET JEF </w:t>
      </w:r>
      <w:proofErr w:type="gramStart"/>
      <w:r w:rsidRPr="00956E48">
        <w:rPr>
          <w:rFonts w:ascii="Comic Sans MS" w:hAnsi="Comic Sans MS"/>
          <w:sz w:val="20"/>
          <w:szCs w:val="20"/>
        </w:rPr>
        <w:t xml:space="preserve">MADEC  </w:t>
      </w:r>
      <w:r>
        <w:rPr>
          <w:rFonts w:ascii="Comic Sans MS" w:hAnsi="Comic Sans MS"/>
          <w:sz w:val="20"/>
          <w:szCs w:val="20"/>
        </w:rPr>
        <w:t>A</w:t>
      </w:r>
      <w:proofErr w:type="gramEnd"/>
      <w:r>
        <w:rPr>
          <w:rFonts w:ascii="Comic Sans MS" w:hAnsi="Comic Sans MS"/>
          <w:sz w:val="20"/>
          <w:szCs w:val="20"/>
        </w:rPr>
        <w:t xml:space="preserve"> LA</w:t>
      </w:r>
      <w:r w:rsidRPr="00956E48">
        <w:rPr>
          <w:rFonts w:ascii="Comic Sans MS" w:hAnsi="Comic Sans MS"/>
          <w:sz w:val="20"/>
          <w:szCs w:val="20"/>
        </w:rPr>
        <w:t xml:space="preserve"> CHAPELLE DE CRAN</w:t>
      </w:r>
    </w:p>
    <w:p w:rsidR="00956E48" w:rsidRPr="00956E48" w:rsidRDefault="00956E48" w:rsidP="00956E48">
      <w:pPr>
        <w:spacing w:after="0" w:line="240" w:lineRule="auto"/>
        <w:jc w:val="center"/>
        <w:rPr>
          <w:rFonts w:ascii="Comic Sans MS" w:hAnsi="Comic Sans MS" w:cs="Arial"/>
          <w:color w:val="010158"/>
          <w:sz w:val="20"/>
          <w:szCs w:val="20"/>
        </w:rPr>
      </w:pPr>
      <w:r w:rsidRPr="00956E48">
        <w:rPr>
          <w:rFonts w:ascii="Comic Sans MS" w:hAnsi="Comic Sans MS" w:cs="Arial"/>
          <w:color w:val="010158"/>
          <w:sz w:val="20"/>
          <w:szCs w:val="20"/>
        </w:rPr>
        <w:t xml:space="preserve">Documents transmis par Jef </w:t>
      </w:r>
      <w:proofErr w:type="spellStart"/>
      <w:r w:rsidRPr="00956E48">
        <w:rPr>
          <w:rFonts w:ascii="Comic Sans MS" w:hAnsi="Comic Sans MS" w:cs="Arial"/>
          <w:color w:val="010158"/>
          <w:sz w:val="20"/>
          <w:szCs w:val="20"/>
        </w:rPr>
        <w:t>Madec</w:t>
      </w:r>
      <w:proofErr w:type="spellEnd"/>
    </w:p>
    <w:p w:rsidR="00956E48" w:rsidRPr="00956E48" w:rsidRDefault="00956E48" w:rsidP="00956E48">
      <w:pPr>
        <w:spacing w:after="0" w:line="240" w:lineRule="auto"/>
        <w:jc w:val="center"/>
        <w:rPr>
          <w:rFonts w:ascii="Comic Sans MS" w:hAnsi="Comic Sans MS" w:cs="Arial"/>
          <w:color w:val="010158"/>
          <w:sz w:val="20"/>
          <w:szCs w:val="20"/>
        </w:rPr>
      </w:pPr>
    </w:p>
    <w:p w:rsidR="00956E48" w:rsidRPr="00956E48" w:rsidRDefault="00956E48" w:rsidP="00956E48">
      <w:pPr>
        <w:spacing w:after="0" w:line="240" w:lineRule="auto"/>
        <w:jc w:val="center"/>
        <w:rPr>
          <w:rFonts w:ascii="Comic Sans MS" w:hAnsi="Comic Sans MS" w:cs="Arial"/>
          <w:color w:val="010158"/>
          <w:sz w:val="20"/>
          <w:szCs w:val="20"/>
        </w:rPr>
      </w:pPr>
      <w:r w:rsidRPr="00956E48">
        <w:rPr>
          <w:rFonts w:ascii="Comic Sans MS" w:hAnsi="Comic Sans MS" w:cs="Arial"/>
          <w:noProof/>
          <w:color w:val="010158"/>
          <w:sz w:val="20"/>
          <w:szCs w:val="20"/>
        </w:rPr>
        <w:drawing>
          <wp:inline distT="0" distB="0" distL="0" distR="0" wp14:anchorId="6C59BC25" wp14:editId="4993D2C6">
            <wp:extent cx="8640000" cy="6095723"/>
            <wp:effectExtent l="19050" t="0" r="8700" b="0"/>
            <wp:docPr id="5" name="Image 3" descr="C:\Users\monteret\Downloads\Serge Jacob mai 2020 jugement 2 publisher B 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nteret\Downloads\Serge Jacob mai 2020 jugement 2 publisher B 15 (2).jpg"/>
                    <pic:cNvPicPr>
                      <a:picLocks noChangeAspect="1" noChangeArrowheads="1"/>
                    </pic:cNvPicPr>
                  </pic:nvPicPr>
                  <pic:blipFill>
                    <a:blip r:embed="rId36"/>
                    <a:srcRect/>
                    <a:stretch>
                      <a:fillRect/>
                    </a:stretch>
                  </pic:blipFill>
                  <pic:spPr bwMode="auto">
                    <a:xfrm>
                      <a:off x="0" y="0"/>
                      <a:ext cx="8640000" cy="6095723"/>
                    </a:xfrm>
                    <a:prstGeom prst="rect">
                      <a:avLst/>
                    </a:prstGeom>
                    <a:noFill/>
                    <a:ln w="9525">
                      <a:noFill/>
                      <a:miter lim="800000"/>
                      <a:headEnd/>
                      <a:tailEnd/>
                    </a:ln>
                  </pic:spPr>
                </pic:pic>
              </a:graphicData>
            </a:graphic>
          </wp:inline>
        </w:drawing>
      </w:r>
    </w:p>
    <w:p w:rsidR="00956E48" w:rsidRPr="0041180D" w:rsidRDefault="00956E48" w:rsidP="00E21F9D">
      <w:pPr>
        <w:pStyle w:val="NormalWeb"/>
        <w:spacing w:before="0" w:beforeAutospacing="0" w:after="0" w:afterAutospacing="0"/>
        <w:rPr>
          <w:rFonts w:ascii="Comic Sans MS" w:hAnsi="Comic Sans MS"/>
          <w:color w:val="FF0000"/>
          <w:sz w:val="20"/>
          <w:szCs w:val="20"/>
        </w:rPr>
      </w:pPr>
      <w:bookmarkStart w:id="3" w:name="_GoBack"/>
      <w:bookmarkEnd w:id="3"/>
    </w:p>
    <w:sectPr w:rsidR="00956E48" w:rsidRPr="0041180D" w:rsidSect="007D476A">
      <w:pgSz w:w="16838" w:h="11906" w:orient="landscape"/>
      <w:pgMar w:top="170" w:right="567" w:bottom="22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5675" w:rsidRDefault="006D5675" w:rsidP="00547270">
      <w:pPr>
        <w:spacing w:after="0" w:line="240" w:lineRule="auto"/>
      </w:pPr>
      <w:r>
        <w:separator/>
      </w:r>
    </w:p>
  </w:endnote>
  <w:endnote w:type="continuationSeparator" w:id="0">
    <w:p w:rsidR="006D5675" w:rsidRDefault="006D5675" w:rsidP="005472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5675" w:rsidRDefault="006D5675" w:rsidP="00547270">
      <w:pPr>
        <w:spacing w:after="0" w:line="240" w:lineRule="auto"/>
      </w:pPr>
      <w:r>
        <w:separator/>
      </w:r>
    </w:p>
  </w:footnote>
  <w:footnote w:type="continuationSeparator" w:id="0">
    <w:p w:rsidR="006D5675" w:rsidRDefault="006D5675" w:rsidP="005472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8F4B72"/>
    <w:multiLevelType w:val="multilevel"/>
    <w:tmpl w:val="40EAE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365B9E"/>
    <w:multiLevelType w:val="multilevel"/>
    <w:tmpl w:val="1BA05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FB6"/>
    <w:rsid w:val="00000B12"/>
    <w:rsid w:val="000015BA"/>
    <w:rsid w:val="000420DB"/>
    <w:rsid w:val="0004542C"/>
    <w:rsid w:val="000707C1"/>
    <w:rsid w:val="00071CD9"/>
    <w:rsid w:val="00085CAE"/>
    <w:rsid w:val="000C5846"/>
    <w:rsid w:val="000F0B3C"/>
    <w:rsid w:val="000F423C"/>
    <w:rsid w:val="001027CF"/>
    <w:rsid w:val="001413E2"/>
    <w:rsid w:val="00153727"/>
    <w:rsid w:val="00163C83"/>
    <w:rsid w:val="00194CD3"/>
    <w:rsid w:val="001D706B"/>
    <w:rsid w:val="001E0E38"/>
    <w:rsid w:val="001F2177"/>
    <w:rsid w:val="00202100"/>
    <w:rsid w:val="00250336"/>
    <w:rsid w:val="002543D1"/>
    <w:rsid w:val="00281BB9"/>
    <w:rsid w:val="002906AB"/>
    <w:rsid w:val="00316371"/>
    <w:rsid w:val="003B3CB5"/>
    <w:rsid w:val="003D5663"/>
    <w:rsid w:val="0041180D"/>
    <w:rsid w:val="004343AB"/>
    <w:rsid w:val="00486069"/>
    <w:rsid w:val="00490188"/>
    <w:rsid w:val="0049366F"/>
    <w:rsid w:val="004B4BDE"/>
    <w:rsid w:val="004C51C2"/>
    <w:rsid w:val="004D114A"/>
    <w:rsid w:val="004D3A3F"/>
    <w:rsid w:val="00506320"/>
    <w:rsid w:val="00547270"/>
    <w:rsid w:val="005746A2"/>
    <w:rsid w:val="005852BF"/>
    <w:rsid w:val="00586362"/>
    <w:rsid w:val="0058791E"/>
    <w:rsid w:val="005F0F1E"/>
    <w:rsid w:val="005F4950"/>
    <w:rsid w:val="00610370"/>
    <w:rsid w:val="0061479A"/>
    <w:rsid w:val="00632A03"/>
    <w:rsid w:val="00691D6E"/>
    <w:rsid w:val="00693AB8"/>
    <w:rsid w:val="00694645"/>
    <w:rsid w:val="00694BAC"/>
    <w:rsid w:val="006D5675"/>
    <w:rsid w:val="006E59C9"/>
    <w:rsid w:val="00706DDE"/>
    <w:rsid w:val="00714B43"/>
    <w:rsid w:val="00761EE6"/>
    <w:rsid w:val="0078596E"/>
    <w:rsid w:val="007C68A1"/>
    <w:rsid w:val="007D4035"/>
    <w:rsid w:val="0080016D"/>
    <w:rsid w:val="008E6A1A"/>
    <w:rsid w:val="008E7CCC"/>
    <w:rsid w:val="008F22B1"/>
    <w:rsid w:val="00917555"/>
    <w:rsid w:val="00924FF3"/>
    <w:rsid w:val="0093254F"/>
    <w:rsid w:val="00956E48"/>
    <w:rsid w:val="00957852"/>
    <w:rsid w:val="00972C78"/>
    <w:rsid w:val="009861BC"/>
    <w:rsid w:val="00986F88"/>
    <w:rsid w:val="00995892"/>
    <w:rsid w:val="009A55A1"/>
    <w:rsid w:val="009C7E91"/>
    <w:rsid w:val="009E1FB6"/>
    <w:rsid w:val="009E34D5"/>
    <w:rsid w:val="00A26BFD"/>
    <w:rsid w:val="00A456E2"/>
    <w:rsid w:val="00A948B2"/>
    <w:rsid w:val="00AA63B6"/>
    <w:rsid w:val="00AE6319"/>
    <w:rsid w:val="00AF278B"/>
    <w:rsid w:val="00B074C8"/>
    <w:rsid w:val="00B1139E"/>
    <w:rsid w:val="00B25387"/>
    <w:rsid w:val="00B517E2"/>
    <w:rsid w:val="00B62466"/>
    <w:rsid w:val="00B64768"/>
    <w:rsid w:val="00C011B5"/>
    <w:rsid w:val="00C41463"/>
    <w:rsid w:val="00C6166D"/>
    <w:rsid w:val="00C80B7C"/>
    <w:rsid w:val="00CA463A"/>
    <w:rsid w:val="00CA66C2"/>
    <w:rsid w:val="00CB0028"/>
    <w:rsid w:val="00CC15B9"/>
    <w:rsid w:val="00CD6F59"/>
    <w:rsid w:val="00D00CEF"/>
    <w:rsid w:val="00D23038"/>
    <w:rsid w:val="00D26B48"/>
    <w:rsid w:val="00D3787B"/>
    <w:rsid w:val="00DB0252"/>
    <w:rsid w:val="00DD0E60"/>
    <w:rsid w:val="00DF256A"/>
    <w:rsid w:val="00E21F9D"/>
    <w:rsid w:val="00E31069"/>
    <w:rsid w:val="00E62E5B"/>
    <w:rsid w:val="00E67E51"/>
    <w:rsid w:val="00EC0C76"/>
    <w:rsid w:val="00F06BA8"/>
    <w:rsid w:val="00F15F3C"/>
    <w:rsid w:val="00F2055E"/>
    <w:rsid w:val="00F9568F"/>
    <w:rsid w:val="00FC4A91"/>
    <w:rsid w:val="00FE26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B48A2"/>
  <w15:docId w15:val="{928B22B0-2CE3-4C29-AC6C-157BB07B9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59C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E1FB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E1FB6"/>
    <w:rPr>
      <w:rFonts w:ascii="Tahoma" w:hAnsi="Tahoma" w:cs="Tahoma"/>
      <w:sz w:val="16"/>
      <w:szCs w:val="16"/>
    </w:rPr>
  </w:style>
  <w:style w:type="paragraph" w:styleId="Paragraphedeliste">
    <w:name w:val="List Paragraph"/>
    <w:basedOn w:val="Normal"/>
    <w:uiPriority w:val="34"/>
    <w:qFormat/>
    <w:rsid w:val="001027CF"/>
    <w:pPr>
      <w:ind w:left="720"/>
      <w:contextualSpacing/>
    </w:pPr>
  </w:style>
  <w:style w:type="table" w:styleId="Grilledutableau">
    <w:name w:val="Table Grid"/>
    <w:basedOn w:val="TableauNormal"/>
    <w:uiPriority w:val="59"/>
    <w:rsid w:val="00C01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78596E"/>
    <w:rPr>
      <w:color w:val="0000FF" w:themeColor="hyperlink"/>
      <w:u w:val="single"/>
    </w:rPr>
  </w:style>
  <w:style w:type="character" w:styleId="Mentionnonrsolue">
    <w:name w:val="Unresolved Mention"/>
    <w:basedOn w:val="Policepardfaut"/>
    <w:uiPriority w:val="99"/>
    <w:semiHidden/>
    <w:unhideWhenUsed/>
    <w:rsid w:val="0078596E"/>
    <w:rPr>
      <w:color w:val="605E5C"/>
      <w:shd w:val="clear" w:color="auto" w:fill="E1DFDD"/>
    </w:rPr>
  </w:style>
  <w:style w:type="table" w:customStyle="1" w:styleId="Grilledutableau1">
    <w:name w:val="Grille du tableau1"/>
    <w:basedOn w:val="TableauNormal"/>
    <w:next w:val="Grilledutableau"/>
    <w:uiPriority w:val="59"/>
    <w:rsid w:val="0078596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FC4A9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as-inline-color">
    <w:name w:val="has-inline-color"/>
    <w:basedOn w:val="Policepardfaut"/>
    <w:rsid w:val="00FC4A91"/>
  </w:style>
  <w:style w:type="paragraph" w:styleId="En-tte">
    <w:name w:val="header"/>
    <w:basedOn w:val="Normal"/>
    <w:link w:val="En-tteCar"/>
    <w:uiPriority w:val="99"/>
    <w:unhideWhenUsed/>
    <w:rsid w:val="00547270"/>
    <w:pPr>
      <w:tabs>
        <w:tab w:val="center" w:pos="4536"/>
        <w:tab w:val="right" w:pos="9072"/>
      </w:tabs>
      <w:spacing w:after="0" w:line="240" w:lineRule="auto"/>
    </w:pPr>
  </w:style>
  <w:style w:type="character" w:customStyle="1" w:styleId="En-tteCar">
    <w:name w:val="En-tête Car"/>
    <w:basedOn w:val="Policepardfaut"/>
    <w:link w:val="En-tte"/>
    <w:uiPriority w:val="99"/>
    <w:rsid w:val="00547270"/>
  </w:style>
  <w:style w:type="paragraph" w:styleId="Pieddepage">
    <w:name w:val="footer"/>
    <w:basedOn w:val="Normal"/>
    <w:link w:val="PieddepageCar"/>
    <w:uiPriority w:val="99"/>
    <w:unhideWhenUsed/>
    <w:rsid w:val="0054727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472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0391">
      <w:bodyDiv w:val="1"/>
      <w:marLeft w:val="0"/>
      <w:marRight w:val="0"/>
      <w:marTop w:val="0"/>
      <w:marBottom w:val="0"/>
      <w:divBdr>
        <w:top w:val="none" w:sz="0" w:space="0" w:color="auto"/>
        <w:left w:val="none" w:sz="0" w:space="0" w:color="auto"/>
        <w:bottom w:val="none" w:sz="0" w:space="0" w:color="auto"/>
        <w:right w:val="none" w:sz="0" w:space="0" w:color="auto"/>
      </w:divBdr>
      <w:divsChild>
        <w:div w:id="93669815">
          <w:marLeft w:val="0"/>
          <w:marRight w:val="0"/>
          <w:marTop w:val="0"/>
          <w:marBottom w:val="0"/>
          <w:divBdr>
            <w:top w:val="none" w:sz="0" w:space="0" w:color="auto"/>
            <w:left w:val="none" w:sz="0" w:space="0" w:color="auto"/>
            <w:bottom w:val="none" w:sz="0" w:space="0" w:color="auto"/>
            <w:right w:val="none" w:sz="0" w:space="0" w:color="auto"/>
          </w:divBdr>
          <w:divsChild>
            <w:div w:id="1759248524">
              <w:marLeft w:val="0"/>
              <w:marRight w:val="0"/>
              <w:marTop w:val="0"/>
              <w:marBottom w:val="0"/>
              <w:divBdr>
                <w:top w:val="none" w:sz="0" w:space="0" w:color="auto"/>
                <w:left w:val="none" w:sz="0" w:space="0" w:color="auto"/>
                <w:bottom w:val="none" w:sz="0" w:space="0" w:color="auto"/>
                <w:right w:val="none" w:sz="0" w:space="0" w:color="auto"/>
              </w:divBdr>
              <w:divsChild>
                <w:div w:id="158263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485944">
          <w:marLeft w:val="0"/>
          <w:marRight w:val="0"/>
          <w:marTop w:val="0"/>
          <w:marBottom w:val="0"/>
          <w:divBdr>
            <w:top w:val="none" w:sz="0" w:space="0" w:color="auto"/>
            <w:left w:val="none" w:sz="0" w:space="0" w:color="auto"/>
            <w:bottom w:val="none" w:sz="0" w:space="0" w:color="auto"/>
            <w:right w:val="none" w:sz="0" w:space="0" w:color="auto"/>
          </w:divBdr>
          <w:divsChild>
            <w:div w:id="247691210">
              <w:marLeft w:val="0"/>
              <w:marRight w:val="0"/>
              <w:marTop w:val="0"/>
              <w:marBottom w:val="0"/>
              <w:divBdr>
                <w:top w:val="none" w:sz="0" w:space="0" w:color="auto"/>
                <w:left w:val="none" w:sz="0" w:space="0" w:color="auto"/>
                <w:bottom w:val="none" w:sz="0" w:space="0" w:color="auto"/>
                <w:right w:val="none" w:sz="0" w:space="0" w:color="auto"/>
              </w:divBdr>
              <w:divsChild>
                <w:div w:id="1327514002">
                  <w:marLeft w:val="0"/>
                  <w:marRight w:val="0"/>
                  <w:marTop w:val="0"/>
                  <w:marBottom w:val="0"/>
                  <w:divBdr>
                    <w:top w:val="none" w:sz="0" w:space="0" w:color="auto"/>
                    <w:left w:val="none" w:sz="0" w:space="0" w:color="auto"/>
                    <w:bottom w:val="none" w:sz="0" w:space="0" w:color="auto"/>
                    <w:right w:val="none" w:sz="0" w:space="0" w:color="auto"/>
                  </w:divBdr>
                  <w:divsChild>
                    <w:div w:id="276184826">
                      <w:marLeft w:val="0"/>
                      <w:marRight w:val="0"/>
                      <w:marTop w:val="0"/>
                      <w:marBottom w:val="0"/>
                      <w:divBdr>
                        <w:top w:val="none" w:sz="0" w:space="0" w:color="auto"/>
                        <w:left w:val="none" w:sz="0" w:space="0" w:color="auto"/>
                        <w:bottom w:val="none" w:sz="0" w:space="0" w:color="auto"/>
                        <w:right w:val="none" w:sz="0" w:space="0" w:color="auto"/>
                      </w:divBdr>
                    </w:div>
                    <w:div w:id="392968218">
                      <w:marLeft w:val="0"/>
                      <w:marRight w:val="0"/>
                      <w:marTop w:val="0"/>
                      <w:marBottom w:val="0"/>
                      <w:divBdr>
                        <w:top w:val="none" w:sz="0" w:space="0" w:color="auto"/>
                        <w:left w:val="none" w:sz="0" w:space="0" w:color="auto"/>
                        <w:bottom w:val="none" w:sz="0" w:space="0" w:color="auto"/>
                        <w:right w:val="none" w:sz="0" w:space="0" w:color="auto"/>
                      </w:divBdr>
                    </w:div>
                    <w:div w:id="950479937">
                      <w:marLeft w:val="0"/>
                      <w:marRight w:val="0"/>
                      <w:marTop w:val="0"/>
                      <w:marBottom w:val="0"/>
                      <w:divBdr>
                        <w:top w:val="none" w:sz="0" w:space="0" w:color="auto"/>
                        <w:left w:val="none" w:sz="0" w:space="0" w:color="auto"/>
                        <w:bottom w:val="none" w:sz="0" w:space="0" w:color="auto"/>
                        <w:right w:val="none" w:sz="0" w:space="0" w:color="auto"/>
                      </w:divBdr>
                    </w:div>
                    <w:div w:id="1145126288">
                      <w:marLeft w:val="0"/>
                      <w:marRight w:val="0"/>
                      <w:marTop w:val="0"/>
                      <w:marBottom w:val="0"/>
                      <w:divBdr>
                        <w:top w:val="none" w:sz="0" w:space="0" w:color="auto"/>
                        <w:left w:val="none" w:sz="0" w:space="0" w:color="auto"/>
                        <w:bottom w:val="none" w:sz="0" w:space="0" w:color="auto"/>
                        <w:right w:val="none" w:sz="0" w:space="0" w:color="auto"/>
                      </w:divBdr>
                    </w:div>
                    <w:div w:id="12052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323">
              <w:marLeft w:val="0"/>
              <w:marRight w:val="0"/>
              <w:marTop w:val="0"/>
              <w:marBottom w:val="0"/>
              <w:divBdr>
                <w:top w:val="none" w:sz="0" w:space="0" w:color="auto"/>
                <w:left w:val="none" w:sz="0" w:space="0" w:color="auto"/>
                <w:bottom w:val="none" w:sz="0" w:space="0" w:color="auto"/>
                <w:right w:val="none" w:sz="0" w:space="0" w:color="auto"/>
              </w:divBdr>
              <w:divsChild>
                <w:div w:id="857505115">
                  <w:marLeft w:val="0"/>
                  <w:marRight w:val="0"/>
                  <w:marTop w:val="0"/>
                  <w:marBottom w:val="0"/>
                  <w:divBdr>
                    <w:top w:val="none" w:sz="0" w:space="0" w:color="auto"/>
                    <w:left w:val="none" w:sz="0" w:space="0" w:color="auto"/>
                    <w:bottom w:val="none" w:sz="0" w:space="0" w:color="auto"/>
                    <w:right w:val="none" w:sz="0" w:space="0" w:color="auto"/>
                  </w:divBdr>
                  <w:divsChild>
                    <w:div w:id="26495408">
                      <w:marLeft w:val="0"/>
                      <w:marRight w:val="0"/>
                      <w:marTop w:val="0"/>
                      <w:marBottom w:val="0"/>
                      <w:divBdr>
                        <w:top w:val="none" w:sz="0" w:space="0" w:color="auto"/>
                        <w:left w:val="none" w:sz="0" w:space="0" w:color="auto"/>
                        <w:bottom w:val="none" w:sz="0" w:space="0" w:color="auto"/>
                        <w:right w:val="none" w:sz="0" w:space="0" w:color="auto"/>
                      </w:divBdr>
                    </w:div>
                    <w:div w:id="54818506">
                      <w:marLeft w:val="0"/>
                      <w:marRight w:val="0"/>
                      <w:marTop w:val="0"/>
                      <w:marBottom w:val="0"/>
                      <w:divBdr>
                        <w:top w:val="none" w:sz="0" w:space="0" w:color="auto"/>
                        <w:left w:val="none" w:sz="0" w:space="0" w:color="auto"/>
                        <w:bottom w:val="none" w:sz="0" w:space="0" w:color="auto"/>
                        <w:right w:val="none" w:sz="0" w:space="0" w:color="auto"/>
                      </w:divBdr>
                    </w:div>
                    <w:div w:id="794299903">
                      <w:marLeft w:val="0"/>
                      <w:marRight w:val="0"/>
                      <w:marTop w:val="0"/>
                      <w:marBottom w:val="0"/>
                      <w:divBdr>
                        <w:top w:val="none" w:sz="0" w:space="0" w:color="auto"/>
                        <w:left w:val="none" w:sz="0" w:space="0" w:color="auto"/>
                        <w:bottom w:val="none" w:sz="0" w:space="0" w:color="auto"/>
                        <w:right w:val="none" w:sz="0" w:space="0" w:color="auto"/>
                      </w:divBdr>
                    </w:div>
                    <w:div w:id="1032997960">
                      <w:marLeft w:val="0"/>
                      <w:marRight w:val="0"/>
                      <w:marTop w:val="0"/>
                      <w:marBottom w:val="0"/>
                      <w:divBdr>
                        <w:top w:val="none" w:sz="0" w:space="0" w:color="auto"/>
                        <w:left w:val="none" w:sz="0" w:space="0" w:color="auto"/>
                        <w:bottom w:val="none" w:sz="0" w:space="0" w:color="auto"/>
                        <w:right w:val="none" w:sz="0" w:space="0" w:color="auto"/>
                      </w:divBdr>
                    </w:div>
                    <w:div w:id="1163080233">
                      <w:marLeft w:val="0"/>
                      <w:marRight w:val="0"/>
                      <w:marTop w:val="0"/>
                      <w:marBottom w:val="0"/>
                      <w:divBdr>
                        <w:top w:val="none" w:sz="0" w:space="0" w:color="auto"/>
                        <w:left w:val="none" w:sz="0" w:space="0" w:color="auto"/>
                        <w:bottom w:val="none" w:sz="0" w:space="0" w:color="auto"/>
                        <w:right w:val="none" w:sz="0" w:space="0" w:color="auto"/>
                      </w:divBdr>
                    </w:div>
                    <w:div w:id="1792284401">
                      <w:marLeft w:val="0"/>
                      <w:marRight w:val="0"/>
                      <w:marTop w:val="0"/>
                      <w:marBottom w:val="0"/>
                      <w:divBdr>
                        <w:top w:val="none" w:sz="0" w:space="0" w:color="auto"/>
                        <w:left w:val="none" w:sz="0" w:space="0" w:color="auto"/>
                        <w:bottom w:val="none" w:sz="0" w:space="0" w:color="auto"/>
                        <w:right w:val="none" w:sz="0" w:space="0" w:color="auto"/>
                      </w:divBdr>
                    </w:div>
                    <w:div w:id="1957175580">
                      <w:marLeft w:val="0"/>
                      <w:marRight w:val="0"/>
                      <w:marTop w:val="0"/>
                      <w:marBottom w:val="0"/>
                      <w:divBdr>
                        <w:top w:val="none" w:sz="0" w:space="0" w:color="auto"/>
                        <w:left w:val="none" w:sz="0" w:space="0" w:color="auto"/>
                        <w:bottom w:val="none" w:sz="0" w:space="0" w:color="auto"/>
                        <w:right w:val="none" w:sz="0" w:space="0" w:color="auto"/>
                      </w:divBdr>
                    </w:div>
                    <w:div w:id="208568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88686">
              <w:marLeft w:val="0"/>
              <w:marRight w:val="0"/>
              <w:marTop w:val="0"/>
              <w:marBottom w:val="0"/>
              <w:divBdr>
                <w:top w:val="none" w:sz="0" w:space="0" w:color="auto"/>
                <w:left w:val="none" w:sz="0" w:space="0" w:color="auto"/>
                <w:bottom w:val="none" w:sz="0" w:space="0" w:color="auto"/>
                <w:right w:val="none" w:sz="0" w:space="0" w:color="auto"/>
              </w:divBdr>
              <w:divsChild>
                <w:div w:id="29578951">
                  <w:marLeft w:val="0"/>
                  <w:marRight w:val="0"/>
                  <w:marTop w:val="0"/>
                  <w:marBottom w:val="0"/>
                  <w:divBdr>
                    <w:top w:val="none" w:sz="0" w:space="0" w:color="auto"/>
                    <w:left w:val="none" w:sz="0" w:space="0" w:color="auto"/>
                    <w:bottom w:val="none" w:sz="0" w:space="0" w:color="auto"/>
                    <w:right w:val="none" w:sz="0" w:space="0" w:color="auto"/>
                  </w:divBdr>
                </w:div>
              </w:divsChild>
            </w:div>
            <w:div w:id="1143039191">
              <w:marLeft w:val="0"/>
              <w:marRight w:val="0"/>
              <w:marTop w:val="0"/>
              <w:marBottom w:val="0"/>
              <w:divBdr>
                <w:top w:val="none" w:sz="0" w:space="0" w:color="auto"/>
                <w:left w:val="none" w:sz="0" w:space="0" w:color="auto"/>
                <w:bottom w:val="none" w:sz="0" w:space="0" w:color="auto"/>
                <w:right w:val="none" w:sz="0" w:space="0" w:color="auto"/>
              </w:divBdr>
              <w:divsChild>
                <w:div w:id="66204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98106">
          <w:marLeft w:val="0"/>
          <w:marRight w:val="0"/>
          <w:marTop w:val="0"/>
          <w:marBottom w:val="0"/>
          <w:divBdr>
            <w:top w:val="none" w:sz="0" w:space="0" w:color="auto"/>
            <w:left w:val="none" w:sz="0" w:space="0" w:color="auto"/>
            <w:bottom w:val="none" w:sz="0" w:space="0" w:color="auto"/>
            <w:right w:val="none" w:sz="0" w:space="0" w:color="auto"/>
          </w:divBdr>
          <w:divsChild>
            <w:div w:id="146365219">
              <w:marLeft w:val="0"/>
              <w:marRight w:val="0"/>
              <w:marTop w:val="0"/>
              <w:marBottom w:val="0"/>
              <w:divBdr>
                <w:top w:val="none" w:sz="0" w:space="0" w:color="auto"/>
                <w:left w:val="none" w:sz="0" w:space="0" w:color="auto"/>
                <w:bottom w:val="none" w:sz="0" w:space="0" w:color="auto"/>
                <w:right w:val="none" w:sz="0" w:space="0" w:color="auto"/>
              </w:divBdr>
              <w:divsChild>
                <w:div w:id="877814948">
                  <w:marLeft w:val="0"/>
                  <w:marRight w:val="0"/>
                  <w:marTop w:val="0"/>
                  <w:marBottom w:val="0"/>
                  <w:divBdr>
                    <w:top w:val="none" w:sz="0" w:space="0" w:color="auto"/>
                    <w:left w:val="none" w:sz="0" w:space="0" w:color="auto"/>
                    <w:bottom w:val="none" w:sz="0" w:space="0" w:color="auto"/>
                    <w:right w:val="none" w:sz="0" w:space="0" w:color="auto"/>
                  </w:divBdr>
                  <w:divsChild>
                    <w:div w:id="242765161">
                      <w:marLeft w:val="0"/>
                      <w:marRight w:val="0"/>
                      <w:marTop w:val="0"/>
                      <w:marBottom w:val="0"/>
                      <w:divBdr>
                        <w:top w:val="none" w:sz="0" w:space="0" w:color="auto"/>
                        <w:left w:val="none" w:sz="0" w:space="0" w:color="auto"/>
                        <w:bottom w:val="none" w:sz="0" w:space="0" w:color="auto"/>
                        <w:right w:val="none" w:sz="0" w:space="0" w:color="auto"/>
                      </w:divBdr>
                    </w:div>
                    <w:div w:id="169052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500329">
              <w:marLeft w:val="0"/>
              <w:marRight w:val="0"/>
              <w:marTop w:val="0"/>
              <w:marBottom w:val="0"/>
              <w:divBdr>
                <w:top w:val="none" w:sz="0" w:space="0" w:color="auto"/>
                <w:left w:val="none" w:sz="0" w:space="0" w:color="auto"/>
                <w:bottom w:val="none" w:sz="0" w:space="0" w:color="auto"/>
                <w:right w:val="none" w:sz="0" w:space="0" w:color="auto"/>
              </w:divBdr>
              <w:divsChild>
                <w:div w:id="146495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8271">
          <w:marLeft w:val="0"/>
          <w:marRight w:val="0"/>
          <w:marTop w:val="0"/>
          <w:marBottom w:val="0"/>
          <w:divBdr>
            <w:top w:val="none" w:sz="0" w:space="0" w:color="auto"/>
            <w:left w:val="none" w:sz="0" w:space="0" w:color="auto"/>
            <w:bottom w:val="none" w:sz="0" w:space="0" w:color="auto"/>
            <w:right w:val="none" w:sz="0" w:space="0" w:color="auto"/>
          </w:divBdr>
          <w:divsChild>
            <w:div w:id="631716051">
              <w:marLeft w:val="0"/>
              <w:marRight w:val="0"/>
              <w:marTop w:val="0"/>
              <w:marBottom w:val="0"/>
              <w:divBdr>
                <w:top w:val="none" w:sz="0" w:space="0" w:color="auto"/>
                <w:left w:val="none" w:sz="0" w:space="0" w:color="auto"/>
                <w:bottom w:val="none" w:sz="0" w:space="0" w:color="auto"/>
                <w:right w:val="none" w:sz="0" w:space="0" w:color="auto"/>
              </w:divBdr>
              <w:divsChild>
                <w:div w:id="197979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32686">
      <w:bodyDiv w:val="1"/>
      <w:marLeft w:val="0"/>
      <w:marRight w:val="0"/>
      <w:marTop w:val="0"/>
      <w:marBottom w:val="0"/>
      <w:divBdr>
        <w:top w:val="none" w:sz="0" w:space="0" w:color="auto"/>
        <w:left w:val="none" w:sz="0" w:space="0" w:color="auto"/>
        <w:bottom w:val="none" w:sz="0" w:space="0" w:color="auto"/>
        <w:right w:val="none" w:sz="0" w:space="0" w:color="auto"/>
      </w:divBdr>
    </w:div>
    <w:div w:id="989669568">
      <w:bodyDiv w:val="1"/>
      <w:marLeft w:val="0"/>
      <w:marRight w:val="0"/>
      <w:marTop w:val="0"/>
      <w:marBottom w:val="0"/>
      <w:divBdr>
        <w:top w:val="none" w:sz="0" w:space="0" w:color="auto"/>
        <w:left w:val="none" w:sz="0" w:space="0" w:color="auto"/>
        <w:bottom w:val="none" w:sz="0" w:space="0" w:color="auto"/>
        <w:right w:val="none" w:sz="0" w:space="0" w:color="auto"/>
      </w:divBdr>
    </w:div>
    <w:div w:id="1032994944">
      <w:bodyDiv w:val="1"/>
      <w:marLeft w:val="0"/>
      <w:marRight w:val="0"/>
      <w:marTop w:val="0"/>
      <w:marBottom w:val="0"/>
      <w:divBdr>
        <w:top w:val="none" w:sz="0" w:space="0" w:color="auto"/>
        <w:left w:val="none" w:sz="0" w:space="0" w:color="auto"/>
        <w:bottom w:val="none" w:sz="0" w:space="0" w:color="auto"/>
        <w:right w:val="none" w:sz="0" w:space="0" w:color="auto"/>
      </w:divBdr>
    </w:div>
    <w:div w:id="1165240355">
      <w:bodyDiv w:val="1"/>
      <w:marLeft w:val="0"/>
      <w:marRight w:val="0"/>
      <w:marTop w:val="0"/>
      <w:marBottom w:val="0"/>
      <w:divBdr>
        <w:top w:val="none" w:sz="0" w:space="0" w:color="auto"/>
        <w:left w:val="none" w:sz="0" w:space="0" w:color="auto"/>
        <w:bottom w:val="none" w:sz="0" w:space="0" w:color="auto"/>
        <w:right w:val="none" w:sz="0" w:space="0" w:color="auto"/>
      </w:divBdr>
      <w:divsChild>
        <w:div w:id="2017075507">
          <w:marLeft w:val="0"/>
          <w:marRight w:val="0"/>
          <w:marTop w:val="0"/>
          <w:marBottom w:val="0"/>
          <w:divBdr>
            <w:top w:val="none" w:sz="0" w:space="0" w:color="auto"/>
            <w:left w:val="none" w:sz="0" w:space="0" w:color="auto"/>
            <w:bottom w:val="none" w:sz="0" w:space="0" w:color="auto"/>
            <w:right w:val="none" w:sz="0" w:space="0" w:color="auto"/>
          </w:divBdr>
          <w:divsChild>
            <w:div w:id="1960184145">
              <w:marLeft w:val="0"/>
              <w:marRight w:val="0"/>
              <w:marTop w:val="0"/>
              <w:marBottom w:val="0"/>
              <w:divBdr>
                <w:top w:val="none" w:sz="0" w:space="0" w:color="auto"/>
                <w:left w:val="none" w:sz="0" w:space="0" w:color="auto"/>
                <w:bottom w:val="none" w:sz="0" w:space="0" w:color="auto"/>
                <w:right w:val="none" w:sz="0" w:space="0" w:color="auto"/>
              </w:divBdr>
              <w:divsChild>
                <w:div w:id="1822699496">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1291743453">
      <w:bodyDiv w:val="1"/>
      <w:marLeft w:val="0"/>
      <w:marRight w:val="0"/>
      <w:marTop w:val="0"/>
      <w:marBottom w:val="0"/>
      <w:divBdr>
        <w:top w:val="none" w:sz="0" w:space="0" w:color="auto"/>
        <w:left w:val="none" w:sz="0" w:space="0" w:color="auto"/>
        <w:bottom w:val="none" w:sz="0" w:space="0" w:color="auto"/>
        <w:right w:val="none" w:sz="0" w:space="0" w:color="auto"/>
      </w:divBdr>
    </w:div>
    <w:div w:id="1294403872">
      <w:bodyDiv w:val="1"/>
      <w:marLeft w:val="0"/>
      <w:marRight w:val="0"/>
      <w:marTop w:val="0"/>
      <w:marBottom w:val="0"/>
      <w:divBdr>
        <w:top w:val="none" w:sz="0" w:space="0" w:color="auto"/>
        <w:left w:val="none" w:sz="0" w:space="0" w:color="auto"/>
        <w:bottom w:val="none" w:sz="0" w:space="0" w:color="auto"/>
        <w:right w:val="none" w:sz="0" w:space="0" w:color="auto"/>
      </w:divBdr>
      <w:divsChild>
        <w:div w:id="119880832">
          <w:marLeft w:val="0"/>
          <w:marRight w:val="0"/>
          <w:marTop w:val="0"/>
          <w:marBottom w:val="0"/>
          <w:divBdr>
            <w:top w:val="none" w:sz="0" w:space="0" w:color="auto"/>
            <w:left w:val="none" w:sz="0" w:space="0" w:color="auto"/>
            <w:bottom w:val="none" w:sz="0" w:space="0" w:color="auto"/>
            <w:right w:val="none" w:sz="0" w:space="0" w:color="auto"/>
          </w:divBdr>
          <w:divsChild>
            <w:div w:id="556742450">
              <w:marLeft w:val="0"/>
              <w:marRight w:val="0"/>
              <w:marTop w:val="0"/>
              <w:marBottom w:val="0"/>
              <w:divBdr>
                <w:top w:val="none" w:sz="0" w:space="0" w:color="auto"/>
                <w:left w:val="none" w:sz="0" w:space="0" w:color="auto"/>
                <w:bottom w:val="none" w:sz="0" w:space="0" w:color="auto"/>
                <w:right w:val="none" w:sz="0" w:space="0" w:color="auto"/>
              </w:divBdr>
              <w:divsChild>
                <w:div w:id="1447847040">
                  <w:marLeft w:val="0"/>
                  <w:marRight w:val="0"/>
                  <w:marTop w:val="0"/>
                  <w:marBottom w:val="0"/>
                  <w:divBdr>
                    <w:top w:val="none" w:sz="0" w:space="0" w:color="auto"/>
                    <w:left w:val="none" w:sz="0" w:space="0" w:color="auto"/>
                    <w:bottom w:val="none" w:sz="0" w:space="0" w:color="auto"/>
                    <w:right w:val="none" w:sz="0" w:space="0" w:color="auto"/>
                  </w:divBdr>
                </w:div>
              </w:divsChild>
            </w:div>
            <w:div w:id="1257447535">
              <w:marLeft w:val="0"/>
              <w:marRight w:val="0"/>
              <w:marTop w:val="0"/>
              <w:marBottom w:val="0"/>
              <w:divBdr>
                <w:top w:val="none" w:sz="0" w:space="0" w:color="auto"/>
                <w:left w:val="none" w:sz="0" w:space="0" w:color="auto"/>
                <w:bottom w:val="none" w:sz="0" w:space="0" w:color="auto"/>
                <w:right w:val="none" w:sz="0" w:space="0" w:color="auto"/>
              </w:divBdr>
              <w:divsChild>
                <w:div w:id="146350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382995">
          <w:marLeft w:val="0"/>
          <w:marRight w:val="0"/>
          <w:marTop w:val="0"/>
          <w:marBottom w:val="0"/>
          <w:divBdr>
            <w:top w:val="none" w:sz="0" w:space="0" w:color="auto"/>
            <w:left w:val="none" w:sz="0" w:space="0" w:color="auto"/>
            <w:bottom w:val="none" w:sz="0" w:space="0" w:color="auto"/>
            <w:right w:val="none" w:sz="0" w:space="0" w:color="auto"/>
          </w:divBdr>
          <w:divsChild>
            <w:div w:id="422650843">
              <w:marLeft w:val="0"/>
              <w:marRight w:val="0"/>
              <w:marTop w:val="0"/>
              <w:marBottom w:val="0"/>
              <w:divBdr>
                <w:top w:val="none" w:sz="0" w:space="0" w:color="auto"/>
                <w:left w:val="none" w:sz="0" w:space="0" w:color="auto"/>
                <w:bottom w:val="none" w:sz="0" w:space="0" w:color="auto"/>
                <w:right w:val="none" w:sz="0" w:space="0" w:color="auto"/>
              </w:divBdr>
              <w:divsChild>
                <w:div w:id="47286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29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B6E9B1-6615-4A18-B50A-2C8295AF2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3074</TotalTime>
  <Pages>10</Pages>
  <Words>1586</Words>
  <Characters>8726</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monteret</dc:creator>
  <cp:keywords/>
  <dc:description/>
  <cp:lastModifiedBy>Josiane MONTERET</cp:lastModifiedBy>
  <cp:revision>21</cp:revision>
  <cp:lastPrinted>2021-09-27T18:47:00Z</cp:lastPrinted>
  <dcterms:created xsi:type="dcterms:W3CDTF">2021-09-22T15:07:00Z</dcterms:created>
  <dcterms:modified xsi:type="dcterms:W3CDTF">2021-11-17T20:25:00Z</dcterms:modified>
</cp:coreProperties>
</file>