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B52551" w:rsidP="00AC54C1">
      <w:pPr>
        <w:pStyle w:val="Sansinterligne"/>
        <w:rPr>
          <w:rFonts w:ascii="Arial" w:hAnsi="Arial" w:cs="Arial"/>
          <w:sz w:val="24"/>
          <w:szCs w:val="24"/>
        </w:rPr>
      </w:pPr>
    </w:p>
    <w:p w:rsidR="00AC54C1" w:rsidRPr="00AC54C1" w:rsidRDefault="00AC54C1" w:rsidP="00AC54C1">
      <w:pPr>
        <w:pStyle w:val="Sansinterligne"/>
        <w:jc w:val="center"/>
        <w:rPr>
          <w:rFonts w:ascii="Arial" w:hAnsi="Arial" w:cs="Arial"/>
          <w:sz w:val="36"/>
          <w:szCs w:val="36"/>
        </w:rPr>
      </w:pPr>
      <w:r w:rsidRPr="00AC54C1">
        <w:rPr>
          <w:rFonts w:ascii="Arial" w:hAnsi="Arial" w:cs="Arial"/>
          <w:sz w:val="36"/>
          <w:szCs w:val="36"/>
        </w:rPr>
        <w:t>87 cas confirmés de la v</w:t>
      </w:r>
      <w:r w:rsidR="00B52551">
        <w:rPr>
          <w:rFonts w:ascii="Arial" w:hAnsi="Arial" w:cs="Arial"/>
          <w:sz w:val="36"/>
          <w:szCs w:val="36"/>
        </w:rPr>
        <w:t xml:space="preserve">ariante préoccupante COVID-19 </w:t>
      </w:r>
      <w:bookmarkStart w:id="0" w:name="_GoBack"/>
      <w:bookmarkEnd w:id="0"/>
      <w:r w:rsidRPr="00AC54C1">
        <w:rPr>
          <w:rFonts w:ascii="Arial" w:hAnsi="Arial" w:cs="Arial"/>
          <w:sz w:val="36"/>
          <w:szCs w:val="36"/>
        </w:rPr>
        <w:t>Omicron</w:t>
      </w:r>
    </w:p>
    <w:p w:rsidR="00AC54C1" w:rsidRDefault="00AC54C1" w:rsidP="00AC54C1">
      <w:pPr>
        <w:pStyle w:val="Sansinterligne"/>
        <w:rPr>
          <w:rFonts w:ascii="Arial" w:hAnsi="Arial" w:cs="Arial"/>
          <w:sz w:val="24"/>
          <w:szCs w:val="24"/>
        </w:rPr>
      </w:pPr>
    </w:p>
    <w:p w:rsidR="00AC54C1" w:rsidRDefault="00AC54C1" w:rsidP="00AC54C1">
      <w:pPr>
        <w:pStyle w:val="Sansinterligne"/>
        <w:rPr>
          <w:rFonts w:ascii="Arial" w:hAnsi="Arial" w:cs="Arial"/>
          <w:sz w:val="24"/>
          <w:szCs w:val="24"/>
        </w:rPr>
      </w:pPr>
    </w:p>
    <w:p w:rsidR="00AC54C1" w:rsidRDefault="00AC54C1" w:rsidP="00AC54C1">
      <w:pPr>
        <w:pStyle w:val="Sansinterligne"/>
        <w:rPr>
          <w:rFonts w:ascii="Arial" w:hAnsi="Arial" w:cs="Arial"/>
          <w:sz w:val="24"/>
          <w:szCs w:val="24"/>
        </w:rPr>
      </w:pPr>
      <w:r w:rsidRPr="00AC54C1">
        <w:rPr>
          <w:rFonts w:ascii="Arial" w:hAnsi="Arial" w:cs="Arial"/>
          <w:b/>
          <w:sz w:val="24"/>
          <w:szCs w:val="24"/>
        </w:rPr>
        <w:t>Article original</w:t>
      </w:r>
      <w:r>
        <w:rPr>
          <w:rFonts w:ascii="Arial" w:hAnsi="Arial" w:cs="Arial"/>
          <w:sz w:val="24"/>
          <w:szCs w:val="24"/>
        </w:rPr>
        <w:t xml:space="preserve"> : </w:t>
      </w:r>
      <w:hyperlink r:id="rId4" w:history="1">
        <w:r w:rsidRPr="006E7A3C">
          <w:rPr>
            <w:rStyle w:val="Lienhypertexte"/>
            <w:rFonts w:ascii="Arial" w:hAnsi="Arial" w:cs="Arial"/>
            <w:sz w:val="24"/>
            <w:szCs w:val="24"/>
          </w:rPr>
          <w:t>https://www.precisionvaccinations.com/87-omicron-covid-19-variant-concern-cases-confirmed</w:t>
        </w:r>
      </w:hyperlink>
    </w:p>
    <w:p w:rsidR="002E185E" w:rsidRDefault="002E185E" w:rsidP="00AC54C1">
      <w:pPr>
        <w:pStyle w:val="Sansinterligne"/>
        <w:rPr>
          <w:rFonts w:ascii="Arial" w:hAnsi="Arial" w:cs="Arial"/>
          <w:sz w:val="24"/>
          <w:szCs w:val="24"/>
        </w:rPr>
      </w:pPr>
    </w:p>
    <w:p w:rsidR="002E185E" w:rsidRDefault="002E185E" w:rsidP="002E185E">
      <w:pPr>
        <w:pStyle w:val="NormalWeb"/>
        <w:shd w:val="clear" w:color="auto" w:fill="FFFFFF"/>
        <w:spacing w:before="0" w:beforeAutospacing="0" w:after="0" w:afterAutospacing="0"/>
        <w:rPr>
          <w:rFonts w:ascii="Segoe UI" w:hAnsi="Segoe UI" w:cs="Segoe UI"/>
          <w:color w:val="767676"/>
          <w:sz w:val="23"/>
          <w:szCs w:val="23"/>
        </w:rPr>
      </w:pPr>
      <w:r>
        <w:rPr>
          <w:rFonts w:ascii="Segoe UI" w:hAnsi="Segoe UI" w:cs="Segoe UI"/>
          <w:color w:val="767676"/>
          <w:sz w:val="23"/>
          <w:szCs w:val="23"/>
        </w:rPr>
        <w:t>Fact checked by </w:t>
      </w:r>
      <w:hyperlink r:id="rId5" w:history="1">
        <w:r>
          <w:rPr>
            <w:rStyle w:val="Lienhypertexte"/>
            <w:rFonts w:ascii="Segoe UI" w:hAnsi="Segoe UI" w:cs="Segoe UI"/>
            <w:color w:val="248800"/>
            <w:sz w:val="23"/>
            <w:szCs w:val="23"/>
          </w:rPr>
          <w:t>Robert Carlson, MD</w:t>
        </w:r>
      </w:hyperlink>
    </w:p>
    <w:p w:rsidR="002E185E" w:rsidRDefault="002E185E" w:rsidP="002E185E">
      <w:pPr>
        <w:shd w:val="clear" w:color="auto" w:fill="FFFFFF"/>
        <w:rPr>
          <w:rFonts w:ascii="Segoe UI" w:hAnsi="Segoe UI" w:cs="Segoe UI"/>
          <w:i/>
          <w:iCs/>
          <w:color w:val="767676"/>
          <w:sz w:val="23"/>
          <w:szCs w:val="23"/>
        </w:rPr>
      </w:pPr>
      <w:r>
        <w:rPr>
          <w:rFonts w:ascii="Segoe UI" w:hAnsi="Segoe UI" w:cs="Segoe UI"/>
          <w:i/>
          <w:iCs/>
          <w:color w:val="767676"/>
          <w:sz w:val="23"/>
          <w:szCs w:val="23"/>
        </w:rPr>
        <w:t>Published</w:t>
      </w:r>
    </w:p>
    <w:p w:rsidR="002E185E" w:rsidRDefault="002E185E" w:rsidP="002E185E">
      <w:pPr>
        <w:shd w:val="clear" w:color="auto" w:fill="FFFFFF"/>
        <w:rPr>
          <w:rFonts w:ascii="Segoe UI" w:hAnsi="Segoe UI" w:cs="Segoe UI"/>
          <w:i/>
          <w:iCs/>
          <w:color w:val="767676"/>
          <w:sz w:val="23"/>
          <w:szCs w:val="23"/>
        </w:rPr>
      </w:pPr>
      <w:r>
        <w:rPr>
          <w:rFonts w:ascii="Segoe UI" w:hAnsi="Segoe UI" w:cs="Segoe UI"/>
          <w:i/>
          <w:iCs/>
          <w:color w:val="767676"/>
          <w:sz w:val="23"/>
          <w:szCs w:val="23"/>
        </w:rPr>
        <w:t>November 26, 2021</w:t>
      </w:r>
    </w:p>
    <w:p w:rsidR="002E185E" w:rsidRDefault="002E185E" w:rsidP="002E185E">
      <w:pPr>
        <w:shd w:val="clear" w:color="auto" w:fill="FFFFFF"/>
        <w:rPr>
          <w:rFonts w:ascii="Segoe UI" w:hAnsi="Segoe UI" w:cs="Segoe UI"/>
          <w:i/>
          <w:iCs/>
          <w:color w:val="767676"/>
          <w:sz w:val="23"/>
          <w:szCs w:val="23"/>
        </w:rPr>
      </w:pPr>
      <w:r>
        <w:rPr>
          <w:rFonts w:ascii="Segoe UI" w:hAnsi="Segoe UI" w:cs="Segoe UI"/>
          <w:i/>
          <w:iCs/>
          <w:color w:val="767676"/>
          <w:sz w:val="23"/>
          <w:szCs w:val="23"/>
        </w:rPr>
        <w:t>Fact checked</w:t>
      </w:r>
    </w:p>
    <w:p w:rsidR="002E185E" w:rsidRPr="002E185E" w:rsidRDefault="002E185E" w:rsidP="002E185E">
      <w:pPr>
        <w:shd w:val="clear" w:color="auto" w:fill="FFFFFF"/>
        <w:rPr>
          <w:rFonts w:ascii="Segoe UI" w:hAnsi="Segoe UI" w:cs="Segoe UI"/>
          <w:b/>
          <w:i/>
          <w:iCs/>
          <w:color w:val="FF0000"/>
          <w:sz w:val="23"/>
          <w:szCs w:val="23"/>
        </w:rPr>
      </w:pPr>
      <w:r w:rsidRPr="002E185E">
        <w:rPr>
          <w:rStyle w:val="date-display-single"/>
          <w:rFonts w:ascii="Segoe UI" w:hAnsi="Segoe UI" w:cs="Segoe UI"/>
          <w:b/>
          <w:i/>
          <w:iCs/>
          <w:color w:val="FF0000"/>
          <w:sz w:val="23"/>
          <w:szCs w:val="23"/>
        </w:rPr>
        <w:t>November 28, 2021</w:t>
      </w:r>
    </w:p>
    <w:p w:rsidR="002E185E" w:rsidRDefault="002E185E" w:rsidP="00AC54C1">
      <w:pPr>
        <w:pStyle w:val="Sansinterligne"/>
        <w:rPr>
          <w:rFonts w:ascii="Arial" w:hAnsi="Arial" w:cs="Arial"/>
          <w:sz w:val="24"/>
          <w:szCs w:val="24"/>
        </w:rPr>
      </w:pPr>
    </w:p>
    <w:p w:rsidR="00AC54C1" w:rsidRDefault="00AC54C1" w:rsidP="00AC54C1">
      <w:pPr>
        <w:pStyle w:val="Sansinterligne"/>
        <w:rPr>
          <w:rFonts w:ascii="Arial" w:hAnsi="Arial" w:cs="Arial"/>
          <w:sz w:val="24"/>
          <w:szCs w:val="24"/>
        </w:rPr>
      </w:pPr>
    </w:p>
    <w:p w:rsidR="00AC54C1" w:rsidRDefault="00AC54C1" w:rsidP="00AC54C1">
      <w:pPr>
        <w:pStyle w:val="Sansinterligne"/>
        <w:rPr>
          <w:rFonts w:ascii="Arial" w:hAnsi="Arial" w:cs="Arial"/>
          <w:sz w:val="24"/>
          <w:szCs w:val="24"/>
        </w:rPr>
      </w:pPr>
      <w:r w:rsidRPr="00AC54C1">
        <w:rPr>
          <w:rFonts w:ascii="Arial" w:hAnsi="Arial" w:cs="Arial"/>
          <w:sz w:val="24"/>
          <w:szCs w:val="24"/>
        </w:rPr>
        <w:t>Omicron est le nom de la variante préoccupante du coronavirus B.1.1.529.</w:t>
      </w:r>
    </w:p>
    <w:p w:rsidR="00AC54C1" w:rsidRDefault="00AC54C1" w:rsidP="00AC54C1">
      <w:pPr>
        <w:pStyle w:val="Sansinterligne"/>
        <w:rPr>
          <w:rFonts w:ascii="Arial" w:hAnsi="Arial" w:cs="Arial"/>
          <w:sz w:val="24"/>
          <w:szCs w:val="24"/>
        </w:rPr>
      </w:pPr>
      <w:r w:rsidRPr="00AC54C1">
        <w:rPr>
          <w:rFonts w:ascii="Arial" w:hAnsi="Arial" w:cs="Arial"/>
          <w:sz w:val="24"/>
          <w:szCs w:val="24"/>
        </w:rPr>
        <w:t>(Vaccinations de précision)</w:t>
      </w:r>
    </w:p>
    <w:p w:rsidR="001769B0" w:rsidRPr="00AC54C1" w:rsidRDefault="001769B0" w:rsidP="00AC54C1">
      <w:pPr>
        <w:pStyle w:val="Sansinterligne"/>
        <w:rPr>
          <w:rFonts w:ascii="Arial" w:hAnsi="Arial" w:cs="Arial"/>
          <w:sz w:val="24"/>
          <w:szCs w:val="24"/>
        </w:rPr>
      </w:pPr>
    </w:p>
    <w:p w:rsidR="00AC54C1" w:rsidRPr="00AC54C1" w:rsidRDefault="00AC54C1" w:rsidP="00AC54C1">
      <w:pPr>
        <w:pStyle w:val="Sansinterligne"/>
        <w:rPr>
          <w:rFonts w:ascii="Arial" w:hAnsi="Arial" w:cs="Arial"/>
          <w:sz w:val="24"/>
          <w:szCs w:val="24"/>
        </w:rPr>
      </w:pPr>
      <w:r w:rsidRPr="00AC54C1">
        <w:rPr>
          <w:rFonts w:ascii="Arial" w:hAnsi="Arial" w:cs="Arial"/>
          <w:sz w:val="24"/>
          <w:szCs w:val="24"/>
        </w:rPr>
        <w:t>L'Organisation mondiale de la santé (OMS) a annoncé aujourd'hui que le nouveau coronavirus SRAS-CoV-2 Variant of Concern (VOC) B.1.1.529 a été nommé Omicron.</w:t>
      </w:r>
    </w:p>
    <w:p w:rsidR="00AC54C1" w:rsidRPr="00AC54C1" w:rsidRDefault="00AC54C1" w:rsidP="00AC54C1">
      <w:pPr>
        <w:pStyle w:val="Sansinterligne"/>
        <w:rPr>
          <w:rFonts w:ascii="Arial" w:hAnsi="Arial" w:cs="Arial"/>
          <w:sz w:val="24"/>
          <w:szCs w:val="24"/>
        </w:rPr>
      </w:pPr>
    </w:p>
    <w:p w:rsidR="00AC54C1" w:rsidRPr="00AC54C1" w:rsidRDefault="00AC54C1" w:rsidP="00AC54C1">
      <w:pPr>
        <w:pStyle w:val="Sansinterligne"/>
        <w:rPr>
          <w:rFonts w:ascii="Arial" w:hAnsi="Arial" w:cs="Arial"/>
          <w:sz w:val="24"/>
          <w:szCs w:val="24"/>
        </w:rPr>
      </w:pPr>
      <w:r w:rsidRPr="00AC54C1">
        <w:rPr>
          <w:rFonts w:ascii="Arial" w:hAnsi="Arial" w:cs="Arial"/>
          <w:sz w:val="24"/>
          <w:szCs w:val="24"/>
        </w:rPr>
        <w:t>En outre, selon les médias, 87 infections par Omicron et environ 990 cas probables ont été signalés dans cinq pays au 25 novembre 2021.</w:t>
      </w:r>
    </w:p>
    <w:p w:rsidR="00AC54C1" w:rsidRPr="00AC54C1" w:rsidRDefault="00AC54C1" w:rsidP="00AC54C1">
      <w:pPr>
        <w:pStyle w:val="Sansinterligne"/>
        <w:rPr>
          <w:rFonts w:ascii="Arial" w:hAnsi="Arial" w:cs="Arial"/>
          <w:sz w:val="24"/>
          <w:szCs w:val="24"/>
        </w:rPr>
      </w:pPr>
    </w:p>
    <w:p w:rsidR="00AC54C1" w:rsidRDefault="00AC54C1" w:rsidP="00AC54C1">
      <w:pPr>
        <w:pStyle w:val="Sansinterligne"/>
        <w:rPr>
          <w:rFonts w:ascii="Arial" w:hAnsi="Arial" w:cs="Arial"/>
          <w:sz w:val="24"/>
          <w:szCs w:val="24"/>
        </w:rPr>
      </w:pPr>
      <w:r w:rsidRPr="00AC54C1">
        <w:rPr>
          <w:rFonts w:ascii="Arial" w:hAnsi="Arial" w:cs="Arial"/>
          <w:sz w:val="24"/>
          <w:szCs w:val="24"/>
        </w:rPr>
        <w:t>L'Afrique du Sud est le pays qui a confirmé le plus grand nombre de cas, soit 77.</w:t>
      </w:r>
    </w:p>
    <w:p w:rsidR="001769B0" w:rsidRDefault="001769B0" w:rsidP="00AC54C1">
      <w:pPr>
        <w:pStyle w:val="Sansinterligne"/>
        <w:rPr>
          <w:rFonts w:ascii="Arial" w:hAnsi="Arial" w:cs="Arial"/>
          <w:sz w:val="24"/>
          <w:szCs w:val="24"/>
        </w:rPr>
      </w:pPr>
    </w:p>
    <w:p w:rsidR="001769B0" w:rsidRPr="001769B0" w:rsidRDefault="001769B0" w:rsidP="001769B0">
      <w:pPr>
        <w:pStyle w:val="Sansinterligne"/>
        <w:rPr>
          <w:rFonts w:ascii="Arial" w:hAnsi="Arial" w:cs="Arial"/>
          <w:sz w:val="24"/>
          <w:szCs w:val="24"/>
        </w:rPr>
      </w:pPr>
      <w:r w:rsidRPr="001769B0">
        <w:rPr>
          <w:rFonts w:ascii="Arial" w:hAnsi="Arial" w:cs="Arial"/>
          <w:sz w:val="24"/>
          <w:szCs w:val="24"/>
        </w:rPr>
        <w:t>La nouvelle variante Omicron a été nommée par le Groupe consultatif technique sur l'évolution du virus du SRAS-CoV-2 (TAG-VE), un groupe d'experts indépendants qui surveille et évalue périodiquement l'évolution du SRAS-CoV-2 et détermine si des mutations et des combinaisons de mutations spécifiques modifient le comportement du virus le 26 novembre 2021.</w:t>
      </w:r>
    </w:p>
    <w:p w:rsidR="001769B0" w:rsidRPr="001769B0" w:rsidRDefault="001769B0" w:rsidP="001769B0">
      <w:pPr>
        <w:pStyle w:val="Sansinterligne"/>
        <w:rPr>
          <w:rFonts w:ascii="Arial" w:hAnsi="Arial" w:cs="Arial"/>
          <w:sz w:val="24"/>
          <w:szCs w:val="24"/>
        </w:rPr>
      </w:pPr>
    </w:p>
    <w:p w:rsidR="001769B0" w:rsidRDefault="001769B0" w:rsidP="001769B0">
      <w:pPr>
        <w:pStyle w:val="Sansinterligne"/>
        <w:rPr>
          <w:rFonts w:ascii="Arial" w:hAnsi="Arial" w:cs="Arial"/>
          <w:sz w:val="24"/>
          <w:szCs w:val="24"/>
        </w:rPr>
      </w:pPr>
      <w:r w:rsidRPr="001769B0">
        <w:rPr>
          <w:rFonts w:ascii="Arial" w:hAnsi="Arial" w:cs="Arial"/>
          <w:sz w:val="24"/>
          <w:szCs w:val="24"/>
        </w:rPr>
        <w:t>Cette variante présente un grand nombre de mutations, dont certaines sont préoccupantes. En outre, des données préliminaires suggèrent un risque accru de réinfection avec ce variant par rapport aux autres COV.</w:t>
      </w:r>
    </w:p>
    <w:p w:rsidR="001769B0" w:rsidRDefault="001769B0" w:rsidP="001769B0">
      <w:pPr>
        <w:pStyle w:val="Sansinterligne"/>
        <w:rPr>
          <w:rFonts w:ascii="Arial" w:hAnsi="Arial" w:cs="Arial"/>
          <w:sz w:val="24"/>
          <w:szCs w:val="24"/>
        </w:rPr>
      </w:pPr>
    </w:p>
    <w:p w:rsidR="001769B0" w:rsidRPr="001769B0" w:rsidRDefault="001769B0" w:rsidP="001769B0">
      <w:pPr>
        <w:pStyle w:val="Sansinterligne"/>
        <w:rPr>
          <w:rFonts w:ascii="Arial" w:hAnsi="Arial" w:cs="Arial"/>
          <w:sz w:val="24"/>
          <w:szCs w:val="24"/>
        </w:rPr>
      </w:pPr>
      <w:r w:rsidRPr="001769B0">
        <w:rPr>
          <w:rFonts w:ascii="Arial" w:hAnsi="Arial" w:cs="Arial"/>
          <w:sz w:val="24"/>
          <w:szCs w:val="24"/>
        </w:rPr>
        <w:t>À titre de référence, l'OMS dispose de définitions de travail pour les variantes d'intérêt (VOI) et les VOC du SRAS-CoV-2.</w:t>
      </w:r>
    </w:p>
    <w:p w:rsidR="001769B0" w:rsidRPr="001769B0" w:rsidRDefault="001769B0" w:rsidP="001769B0">
      <w:pPr>
        <w:pStyle w:val="Sansinterligne"/>
        <w:rPr>
          <w:rFonts w:ascii="Arial" w:hAnsi="Arial" w:cs="Arial"/>
          <w:sz w:val="24"/>
          <w:szCs w:val="24"/>
        </w:rPr>
      </w:pPr>
    </w:p>
    <w:p w:rsidR="001769B0" w:rsidRDefault="001769B0" w:rsidP="001769B0">
      <w:pPr>
        <w:pStyle w:val="Sansinterligne"/>
        <w:rPr>
          <w:rFonts w:ascii="Arial" w:hAnsi="Arial" w:cs="Arial"/>
          <w:sz w:val="24"/>
          <w:szCs w:val="24"/>
        </w:rPr>
      </w:pPr>
      <w:r w:rsidRPr="001769B0">
        <w:rPr>
          <w:rFonts w:ascii="Arial" w:hAnsi="Arial" w:cs="Arial"/>
          <w:b/>
          <w:sz w:val="24"/>
          <w:szCs w:val="24"/>
        </w:rPr>
        <w:t>Un VOI du SRAS-CoV-2</w:t>
      </w:r>
      <w:r w:rsidRPr="001769B0">
        <w:rPr>
          <w:rFonts w:ascii="Arial" w:hAnsi="Arial" w:cs="Arial"/>
          <w:sz w:val="24"/>
          <w:szCs w:val="24"/>
        </w:rPr>
        <w:t xml:space="preserve"> est une variante du SRAS-Co</w:t>
      </w:r>
    </w:p>
    <w:p w:rsidR="001769B0" w:rsidRDefault="001769B0" w:rsidP="001769B0">
      <w:pPr>
        <w:pStyle w:val="Sansinterligne"/>
        <w:rPr>
          <w:rFonts w:ascii="Arial" w:hAnsi="Arial" w:cs="Arial"/>
          <w:sz w:val="24"/>
          <w:szCs w:val="24"/>
        </w:rPr>
      </w:pPr>
    </w:p>
    <w:p w:rsidR="001769B0" w:rsidRDefault="001769B0" w:rsidP="001769B0">
      <w:pPr>
        <w:pStyle w:val="Sansinterligne"/>
        <w:rPr>
          <w:rFonts w:ascii="Arial" w:hAnsi="Arial" w:cs="Arial"/>
          <w:sz w:val="24"/>
          <w:szCs w:val="24"/>
        </w:rPr>
      </w:pPr>
      <w:r>
        <w:rPr>
          <w:rFonts w:ascii="Arial" w:hAnsi="Arial" w:cs="Arial"/>
          <w:sz w:val="24"/>
          <w:szCs w:val="24"/>
        </w:rPr>
        <w:t>- a</w:t>
      </w:r>
      <w:r w:rsidRPr="001769B0">
        <w:rPr>
          <w:rFonts w:ascii="Arial" w:hAnsi="Arial" w:cs="Arial"/>
          <w:sz w:val="24"/>
          <w:szCs w:val="24"/>
        </w:rPr>
        <w:t xml:space="preserve">vec des changements génétiques qui sont prévus ou connus pour affecter les caractéristiques du virus telles que la transmissibilité, la gravité de la maladie, l'échappement immunitaire, l'échappement diagnostique ou thérapeutique ; et, </w:t>
      </w:r>
    </w:p>
    <w:p w:rsidR="001769B0" w:rsidRPr="001769B0" w:rsidRDefault="001769B0" w:rsidP="001769B0">
      <w:pPr>
        <w:pStyle w:val="Sansinterligne"/>
        <w:rPr>
          <w:rFonts w:ascii="Arial" w:hAnsi="Arial" w:cs="Arial"/>
          <w:sz w:val="24"/>
          <w:szCs w:val="24"/>
        </w:rPr>
      </w:pPr>
      <w:r>
        <w:rPr>
          <w:rFonts w:ascii="Arial" w:hAnsi="Arial" w:cs="Arial"/>
          <w:sz w:val="24"/>
          <w:szCs w:val="24"/>
        </w:rPr>
        <w:t xml:space="preserve">- </w:t>
      </w:r>
    </w:p>
    <w:p w:rsidR="001769B0" w:rsidRDefault="001769B0" w:rsidP="001769B0">
      <w:pPr>
        <w:pStyle w:val="Sansinterligne"/>
        <w:rPr>
          <w:rFonts w:ascii="Arial" w:hAnsi="Arial" w:cs="Arial"/>
          <w:sz w:val="24"/>
          <w:szCs w:val="24"/>
        </w:rPr>
      </w:pPr>
      <w:r w:rsidRPr="001769B0">
        <w:rPr>
          <w:rFonts w:ascii="Arial" w:hAnsi="Arial" w:cs="Arial"/>
          <w:sz w:val="24"/>
          <w:szCs w:val="24"/>
        </w:rPr>
        <w:t xml:space="preserve">qui a été identifié comme étant à l'origine d'une transmission communautaire significative ou de multiples </w:t>
      </w:r>
      <w:r>
        <w:rPr>
          <w:rFonts w:ascii="Arial" w:hAnsi="Arial" w:cs="Arial"/>
          <w:sz w:val="24"/>
          <w:szCs w:val="24"/>
        </w:rPr>
        <w:t>foyers</w:t>
      </w:r>
      <w:r w:rsidRPr="001769B0">
        <w:rPr>
          <w:rFonts w:ascii="Arial" w:hAnsi="Arial" w:cs="Arial"/>
          <w:sz w:val="24"/>
          <w:szCs w:val="24"/>
        </w:rPr>
        <w:t xml:space="preserve"> de COVID-19 dans de nombreux pays, avec une prévalence relative croissante et un nombre croissant de cas dans le temps, ou d'autres impacts épidémiologiques apparents suggérant un risque émergent pour la santé publique mondiale.</w:t>
      </w:r>
    </w:p>
    <w:p w:rsidR="001769B0" w:rsidRDefault="001769B0" w:rsidP="001769B0">
      <w:pPr>
        <w:pStyle w:val="Sansinterligne"/>
        <w:rPr>
          <w:rFonts w:ascii="Arial" w:hAnsi="Arial" w:cs="Arial"/>
          <w:sz w:val="24"/>
          <w:szCs w:val="24"/>
        </w:rPr>
      </w:pPr>
    </w:p>
    <w:p w:rsidR="001769B0" w:rsidRPr="001769B0" w:rsidRDefault="001769B0" w:rsidP="001769B0">
      <w:pPr>
        <w:pStyle w:val="Sansinterligne"/>
        <w:rPr>
          <w:rFonts w:ascii="Arial" w:hAnsi="Arial" w:cs="Arial"/>
          <w:sz w:val="24"/>
          <w:szCs w:val="24"/>
        </w:rPr>
      </w:pPr>
      <w:r w:rsidRPr="007F16A1">
        <w:rPr>
          <w:rFonts w:ascii="Arial" w:hAnsi="Arial" w:cs="Arial"/>
          <w:b/>
          <w:sz w:val="24"/>
          <w:szCs w:val="24"/>
        </w:rPr>
        <w:t>Et un COV du SRAS-CoV-2</w:t>
      </w:r>
      <w:r w:rsidRPr="001769B0">
        <w:rPr>
          <w:rFonts w:ascii="Arial" w:hAnsi="Arial" w:cs="Arial"/>
          <w:sz w:val="24"/>
          <w:szCs w:val="24"/>
        </w:rPr>
        <w:t xml:space="preserve"> est une variante du SRAS-CoV-2 qui répond à la définition d'un VOI (voir ci-dessus) et dont il a été démontré, par une évaluation comparative, qu'elle est associée à </w:t>
      </w:r>
      <w:r w:rsidRPr="001769B0">
        <w:rPr>
          <w:rFonts w:ascii="Arial" w:hAnsi="Arial" w:cs="Arial"/>
          <w:sz w:val="24"/>
          <w:szCs w:val="24"/>
        </w:rPr>
        <w:lastRenderedPageBreak/>
        <w:t>un ou plusieurs des changements suivants à un degré d'importance pour la santé publique mondiale :</w:t>
      </w:r>
    </w:p>
    <w:p w:rsidR="001769B0" w:rsidRPr="001769B0" w:rsidRDefault="001769B0" w:rsidP="001769B0">
      <w:pPr>
        <w:pStyle w:val="Sansinterligne"/>
        <w:rPr>
          <w:rFonts w:ascii="Arial" w:hAnsi="Arial" w:cs="Arial"/>
          <w:sz w:val="24"/>
          <w:szCs w:val="24"/>
        </w:rPr>
      </w:pPr>
    </w:p>
    <w:p w:rsidR="001769B0" w:rsidRPr="001769B0" w:rsidRDefault="007F16A1" w:rsidP="001769B0">
      <w:pPr>
        <w:pStyle w:val="Sansinterligne"/>
        <w:rPr>
          <w:rFonts w:ascii="Arial" w:hAnsi="Arial" w:cs="Arial"/>
          <w:sz w:val="24"/>
          <w:szCs w:val="24"/>
        </w:rPr>
      </w:pPr>
      <w:r>
        <w:rPr>
          <w:rFonts w:ascii="Arial" w:hAnsi="Arial" w:cs="Arial"/>
          <w:sz w:val="24"/>
          <w:szCs w:val="24"/>
        </w:rPr>
        <w:t xml:space="preserve">- </w:t>
      </w:r>
      <w:r w:rsidR="001769B0" w:rsidRPr="001769B0">
        <w:rPr>
          <w:rFonts w:ascii="Arial" w:hAnsi="Arial" w:cs="Arial"/>
          <w:sz w:val="24"/>
          <w:szCs w:val="24"/>
        </w:rPr>
        <w:t xml:space="preserve">Augmentation de la transmissibilité ou évolution préjudiciable de l'épidémiologie du COVID-19 ; ou </w:t>
      </w:r>
    </w:p>
    <w:p w:rsidR="001769B0" w:rsidRPr="001769B0" w:rsidRDefault="007F16A1" w:rsidP="001769B0">
      <w:pPr>
        <w:pStyle w:val="Sansinterligne"/>
        <w:rPr>
          <w:rFonts w:ascii="Arial" w:hAnsi="Arial" w:cs="Arial"/>
          <w:sz w:val="24"/>
          <w:szCs w:val="24"/>
        </w:rPr>
      </w:pPr>
      <w:r>
        <w:rPr>
          <w:rFonts w:ascii="Arial" w:hAnsi="Arial" w:cs="Arial"/>
          <w:sz w:val="24"/>
          <w:szCs w:val="24"/>
        </w:rPr>
        <w:t xml:space="preserve">- </w:t>
      </w:r>
      <w:r w:rsidR="001769B0" w:rsidRPr="001769B0">
        <w:rPr>
          <w:rFonts w:ascii="Arial" w:hAnsi="Arial" w:cs="Arial"/>
          <w:sz w:val="24"/>
          <w:szCs w:val="24"/>
        </w:rPr>
        <w:t>Augmentation de la virulence ou évolution de la présentation clinique de la maladie ;</w:t>
      </w:r>
    </w:p>
    <w:p w:rsidR="001769B0" w:rsidRDefault="007F16A1" w:rsidP="001769B0">
      <w:pPr>
        <w:pStyle w:val="Sansinterligne"/>
        <w:rPr>
          <w:rFonts w:ascii="Arial" w:hAnsi="Arial" w:cs="Arial"/>
          <w:sz w:val="24"/>
          <w:szCs w:val="24"/>
        </w:rPr>
      </w:pPr>
      <w:r>
        <w:rPr>
          <w:rFonts w:ascii="Arial" w:hAnsi="Arial" w:cs="Arial"/>
          <w:sz w:val="24"/>
          <w:szCs w:val="24"/>
        </w:rPr>
        <w:t xml:space="preserve">- </w:t>
      </w:r>
      <w:r w:rsidR="001769B0" w:rsidRPr="001769B0">
        <w:rPr>
          <w:rFonts w:ascii="Arial" w:hAnsi="Arial" w:cs="Arial"/>
          <w:sz w:val="24"/>
          <w:szCs w:val="24"/>
        </w:rPr>
        <w:t>Diminution de l'efficacité des mesures de santé publique et sociales ou des diagnostics, vaccins, thérapeutiques disponibles.</w:t>
      </w:r>
    </w:p>
    <w:p w:rsidR="007F16A1" w:rsidRDefault="007F16A1" w:rsidP="001769B0">
      <w:pPr>
        <w:pStyle w:val="Sansinterligne"/>
        <w:rPr>
          <w:rFonts w:ascii="Arial" w:hAnsi="Arial" w:cs="Arial"/>
          <w:sz w:val="24"/>
          <w:szCs w:val="24"/>
        </w:rPr>
      </w:pPr>
    </w:p>
    <w:p w:rsidR="007F16A1" w:rsidRPr="007F16A1" w:rsidRDefault="007F16A1" w:rsidP="007F16A1">
      <w:pPr>
        <w:pStyle w:val="Sansinterligne"/>
        <w:rPr>
          <w:rFonts w:ascii="Arial" w:hAnsi="Arial" w:cs="Arial"/>
          <w:sz w:val="24"/>
          <w:szCs w:val="24"/>
        </w:rPr>
      </w:pPr>
      <w:r w:rsidRPr="007F16A1">
        <w:rPr>
          <w:rFonts w:ascii="Arial" w:hAnsi="Arial" w:cs="Arial"/>
          <w:sz w:val="24"/>
          <w:szCs w:val="24"/>
        </w:rPr>
        <w:t>"Il y a beaucoup de choses que nous ne comprenons pas sur cette variante", a déclaré Richard Lessells, médecin spécialiste des maladies infectieuses à l'Université de KwaZulu-Natal à Durban, en Afrique du Sud, lors d'un point de presse le 25 novembre 2021, rapporte Nature.</w:t>
      </w:r>
    </w:p>
    <w:p w:rsidR="007F16A1" w:rsidRPr="007F16A1" w:rsidRDefault="007F16A1" w:rsidP="007F16A1">
      <w:pPr>
        <w:pStyle w:val="Sansinterligne"/>
        <w:rPr>
          <w:rFonts w:ascii="Arial" w:hAnsi="Arial" w:cs="Arial"/>
          <w:sz w:val="24"/>
          <w:szCs w:val="24"/>
        </w:rPr>
      </w:pPr>
    </w:p>
    <w:p w:rsidR="007F16A1" w:rsidRPr="007F16A1" w:rsidRDefault="007F16A1" w:rsidP="007F16A1">
      <w:pPr>
        <w:pStyle w:val="Sansinterligne"/>
        <w:rPr>
          <w:rFonts w:ascii="Arial" w:hAnsi="Arial" w:cs="Arial"/>
          <w:sz w:val="24"/>
          <w:szCs w:val="24"/>
        </w:rPr>
      </w:pPr>
      <w:r w:rsidRPr="007F16A1">
        <w:rPr>
          <w:rFonts w:ascii="Arial" w:hAnsi="Arial" w:cs="Arial"/>
          <w:sz w:val="24"/>
          <w:szCs w:val="24"/>
        </w:rPr>
        <w:t>"Le profil de la mutation nous inquiète".</w:t>
      </w:r>
    </w:p>
    <w:p w:rsidR="007F16A1" w:rsidRPr="007F16A1" w:rsidRDefault="007F16A1" w:rsidP="007F16A1">
      <w:pPr>
        <w:pStyle w:val="Sansinterligne"/>
        <w:rPr>
          <w:rFonts w:ascii="Arial" w:hAnsi="Arial" w:cs="Arial"/>
          <w:sz w:val="24"/>
          <w:szCs w:val="24"/>
        </w:rPr>
      </w:pPr>
    </w:p>
    <w:p w:rsidR="007F16A1" w:rsidRPr="007F16A1" w:rsidRDefault="007F16A1" w:rsidP="007F16A1">
      <w:pPr>
        <w:pStyle w:val="Sansinterligne"/>
        <w:rPr>
          <w:rFonts w:ascii="Arial" w:hAnsi="Arial" w:cs="Arial"/>
          <w:sz w:val="24"/>
          <w:szCs w:val="24"/>
        </w:rPr>
      </w:pPr>
      <w:r w:rsidRPr="007F16A1">
        <w:rPr>
          <w:rFonts w:ascii="Arial" w:hAnsi="Arial" w:cs="Arial"/>
          <w:sz w:val="24"/>
          <w:szCs w:val="24"/>
        </w:rPr>
        <w:t>"La variante héberge une mutation en pointe qui permet de la détecter par des tests de génotypage qui fournissent des résultats beaucoup plus rapidement que le séquençage du génome", a commenté le Dr Lessells.</w:t>
      </w:r>
    </w:p>
    <w:p w:rsidR="007F16A1" w:rsidRPr="007F16A1" w:rsidRDefault="007F16A1" w:rsidP="007F16A1">
      <w:pPr>
        <w:pStyle w:val="Sansinterligne"/>
        <w:rPr>
          <w:rFonts w:ascii="Arial" w:hAnsi="Arial" w:cs="Arial"/>
          <w:sz w:val="24"/>
          <w:szCs w:val="24"/>
        </w:rPr>
      </w:pPr>
    </w:p>
    <w:p w:rsidR="007F16A1" w:rsidRPr="007F16A1" w:rsidRDefault="007F16A1" w:rsidP="007F16A1">
      <w:pPr>
        <w:pStyle w:val="Sansinterligne"/>
        <w:rPr>
          <w:rFonts w:ascii="Arial" w:hAnsi="Arial" w:cs="Arial"/>
          <w:sz w:val="24"/>
          <w:szCs w:val="24"/>
        </w:rPr>
      </w:pPr>
      <w:r w:rsidRPr="007F16A1">
        <w:rPr>
          <w:rFonts w:ascii="Arial" w:hAnsi="Arial" w:cs="Arial"/>
          <w:sz w:val="24"/>
          <w:szCs w:val="24"/>
        </w:rPr>
        <w:t>Selon le CDC américain, le coronavirus SRAS-CoV-2 change constamment et accumule des mutations dans son code génétique au fil du temps. Par conséquent, on s'attend à ce que de nouvelles variantes du virus continuent d'apparaître. Certaines variantes apparaîtront et disparaîtront, tandis que d'autres apparaîtront et continueront à se propager et pourront remplacer les variantes précédentes".</w:t>
      </w:r>
    </w:p>
    <w:p w:rsidR="007F16A1" w:rsidRPr="007F16A1" w:rsidRDefault="007F16A1" w:rsidP="007F16A1">
      <w:pPr>
        <w:pStyle w:val="Sansinterligne"/>
        <w:rPr>
          <w:rFonts w:ascii="Arial" w:hAnsi="Arial" w:cs="Arial"/>
          <w:sz w:val="24"/>
          <w:szCs w:val="24"/>
        </w:rPr>
      </w:pPr>
    </w:p>
    <w:p w:rsidR="007F16A1" w:rsidRPr="007F16A1" w:rsidRDefault="007F16A1" w:rsidP="007F16A1">
      <w:pPr>
        <w:pStyle w:val="Sansinterligne"/>
        <w:rPr>
          <w:rFonts w:ascii="Arial" w:hAnsi="Arial" w:cs="Arial"/>
          <w:sz w:val="24"/>
          <w:szCs w:val="24"/>
        </w:rPr>
      </w:pPr>
      <w:r w:rsidRPr="007F16A1">
        <w:rPr>
          <w:rFonts w:ascii="Arial" w:hAnsi="Arial" w:cs="Arial"/>
          <w:sz w:val="24"/>
          <w:szCs w:val="24"/>
        </w:rPr>
        <w:t>Le variant Omicron pourrait être le variant le plus divergent qui ait été détecté en nombre significatif au cours de la pandémie COVID-19 jusqu'à présent.</w:t>
      </w:r>
    </w:p>
    <w:p w:rsidR="007F16A1" w:rsidRPr="007F16A1" w:rsidRDefault="007F16A1" w:rsidP="007F16A1">
      <w:pPr>
        <w:pStyle w:val="Sansinterligne"/>
        <w:rPr>
          <w:rFonts w:ascii="Arial" w:hAnsi="Arial" w:cs="Arial"/>
          <w:sz w:val="24"/>
          <w:szCs w:val="24"/>
        </w:rPr>
      </w:pPr>
    </w:p>
    <w:p w:rsidR="007F16A1" w:rsidRPr="007F16A1" w:rsidRDefault="007F16A1" w:rsidP="007F16A1">
      <w:pPr>
        <w:pStyle w:val="Sansinterligne"/>
        <w:rPr>
          <w:rFonts w:ascii="Arial" w:hAnsi="Arial" w:cs="Arial"/>
          <w:sz w:val="24"/>
          <w:szCs w:val="24"/>
        </w:rPr>
      </w:pPr>
      <w:r w:rsidRPr="007F16A1">
        <w:rPr>
          <w:rFonts w:ascii="Arial" w:hAnsi="Arial" w:cs="Arial"/>
          <w:sz w:val="24"/>
          <w:szCs w:val="24"/>
        </w:rPr>
        <w:t>En outre, " les données de séquençage génomique rapide du virus, combinées aux données phénotypiques, sont utilisées pour déterminer si les tests, les traitements et les vaccins COVID-19 sont efficaces contre les variantes émergentes ".</w:t>
      </w:r>
    </w:p>
    <w:p w:rsidR="007F16A1" w:rsidRPr="007F16A1" w:rsidRDefault="007F16A1" w:rsidP="007F16A1">
      <w:pPr>
        <w:pStyle w:val="Sansinterligne"/>
        <w:rPr>
          <w:rFonts w:ascii="Arial" w:hAnsi="Arial" w:cs="Arial"/>
          <w:sz w:val="24"/>
          <w:szCs w:val="24"/>
        </w:rPr>
      </w:pPr>
    </w:p>
    <w:p w:rsidR="007F16A1" w:rsidRPr="007F16A1" w:rsidRDefault="007F16A1" w:rsidP="007F16A1">
      <w:pPr>
        <w:pStyle w:val="Sansinterligne"/>
        <w:rPr>
          <w:rFonts w:ascii="Arial" w:hAnsi="Arial" w:cs="Arial"/>
          <w:sz w:val="24"/>
          <w:szCs w:val="24"/>
        </w:rPr>
      </w:pPr>
      <w:r w:rsidRPr="007F16A1">
        <w:rPr>
          <w:rFonts w:ascii="Arial" w:hAnsi="Arial" w:cs="Arial"/>
          <w:sz w:val="24"/>
          <w:szCs w:val="24"/>
        </w:rPr>
        <w:t xml:space="preserve">Dans l'après-midi du 26 novembre 2021, divers producteurs de vaccins COVID-19 indiquent qu'ils travaillent sur de nouveaux vaccins pour lutter contre la variante Omicron. </w:t>
      </w:r>
    </w:p>
    <w:p w:rsidR="007F16A1" w:rsidRPr="007F16A1" w:rsidRDefault="007F16A1" w:rsidP="007F16A1">
      <w:pPr>
        <w:pStyle w:val="Sansinterligne"/>
        <w:rPr>
          <w:rFonts w:ascii="Arial" w:hAnsi="Arial" w:cs="Arial"/>
          <w:sz w:val="24"/>
          <w:szCs w:val="24"/>
        </w:rPr>
      </w:pPr>
    </w:p>
    <w:p w:rsidR="007F16A1" w:rsidRPr="007F16A1" w:rsidRDefault="007F16A1" w:rsidP="007F16A1">
      <w:pPr>
        <w:pStyle w:val="Sansinterligne"/>
        <w:rPr>
          <w:rFonts w:ascii="Arial" w:hAnsi="Arial" w:cs="Arial"/>
          <w:sz w:val="24"/>
          <w:szCs w:val="24"/>
        </w:rPr>
      </w:pPr>
      <w:r w:rsidRPr="007F16A1">
        <w:rPr>
          <w:rFonts w:ascii="Arial" w:hAnsi="Arial" w:cs="Arial"/>
          <w:sz w:val="24"/>
          <w:szCs w:val="24"/>
        </w:rPr>
        <w:t>Par ailleurs, aucun cas d'Omicron n'a été confirmé aux États-Unis.</w:t>
      </w:r>
    </w:p>
    <w:p w:rsidR="007F16A1" w:rsidRPr="007F16A1" w:rsidRDefault="007F16A1" w:rsidP="007F16A1">
      <w:pPr>
        <w:pStyle w:val="Sansinterligne"/>
        <w:rPr>
          <w:rFonts w:ascii="Arial" w:hAnsi="Arial" w:cs="Arial"/>
          <w:sz w:val="24"/>
          <w:szCs w:val="24"/>
        </w:rPr>
      </w:pPr>
    </w:p>
    <w:p w:rsidR="007F16A1" w:rsidRPr="007F16A1" w:rsidRDefault="007F16A1" w:rsidP="007F16A1">
      <w:pPr>
        <w:pStyle w:val="Sansinterligne"/>
        <w:rPr>
          <w:rFonts w:ascii="Arial" w:hAnsi="Arial" w:cs="Arial"/>
          <w:i/>
          <w:sz w:val="24"/>
          <w:szCs w:val="24"/>
        </w:rPr>
      </w:pPr>
      <w:r w:rsidRPr="007F16A1">
        <w:rPr>
          <w:rFonts w:ascii="Arial" w:hAnsi="Arial" w:cs="Arial"/>
          <w:i/>
          <w:sz w:val="24"/>
          <w:szCs w:val="24"/>
        </w:rPr>
        <w:t>PrecisionVaccinations publie des informations sur les vaccins fondées sur des recherches et vérifiées par des faits.</w:t>
      </w:r>
    </w:p>
    <w:p w:rsidR="007F16A1" w:rsidRPr="001769B0" w:rsidRDefault="007F16A1" w:rsidP="001769B0">
      <w:pPr>
        <w:pStyle w:val="Sansinterligne"/>
        <w:rPr>
          <w:rFonts w:ascii="Arial" w:hAnsi="Arial" w:cs="Arial"/>
          <w:sz w:val="24"/>
          <w:szCs w:val="24"/>
        </w:rPr>
      </w:pPr>
    </w:p>
    <w:sectPr w:rsidR="007F16A1" w:rsidRPr="001769B0" w:rsidSect="00AC54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C1"/>
    <w:rsid w:val="001769B0"/>
    <w:rsid w:val="002E185E"/>
    <w:rsid w:val="003910C4"/>
    <w:rsid w:val="007F16A1"/>
    <w:rsid w:val="00AC54C1"/>
    <w:rsid w:val="00B52551"/>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AD75"/>
  <w15:chartTrackingRefBased/>
  <w15:docId w15:val="{D0EDFE7E-CF7F-48A3-8938-ACD94C89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C54C1"/>
    <w:pPr>
      <w:spacing w:after="0" w:line="240" w:lineRule="auto"/>
    </w:pPr>
  </w:style>
  <w:style w:type="character" w:styleId="Lienhypertexte">
    <w:name w:val="Hyperlink"/>
    <w:basedOn w:val="Policepardfaut"/>
    <w:uiPriority w:val="99"/>
    <w:unhideWhenUsed/>
    <w:rsid w:val="00AC54C1"/>
    <w:rPr>
      <w:color w:val="0563C1" w:themeColor="hyperlink"/>
      <w:u w:val="single"/>
    </w:rPr>
  </w:style>
  <w:style w:type="paragraph" w:styleId="NormalWeb">
    <w:name w:val="Normal (Web)"/>
    <w:basedOn w:val="Normal"/>
    <w:uiPriority w:val="99"/>
    <w:semiHidden/>
    <w:unhideWhenUsed/>
    <w:rsid w:val="002E18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display-single">
    <w:name w:val="date-display-single"/>
    <w:basedOn w:val="Policepardfaut"/>
    <w:rsid w:val="002E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60559">
      <w:bodyDiv w:val="1"/>
      <w:marLeft w:val="0"/>
      <w:marRight w:val="0"/>
      <w:marTop w:val="0"/>
      <w:marBottom w:val="0"/>
      <w:divBdr>
        <w:top w:val="none" w:sz="0" w:space="0" w:color="auto"/>
        <w:left w:val="none" w:sz="0" w:space="0" w:color="auto"/>
        <w:bottom w:val="none" w:sz="0" w:space="0" w:color="auto"/>
        <w:right w:val="none" w:sz="0" w:space="0" w:color="auto"/>
      </w:divBdr>
      <w:divsChild>
        <w:div w:id="1692341835">
          <w:marLeft w:val="0"/>
          <w:marRight w:val="0"/>
          <w:marTop w:val="0"/>
          <w:marBottom w:val="30"/>
          <w:divBdr>
            <w:top w:val="none" w:sz="0" w:space="0" w:color="auto"/>
            <w:left w:val="none" w:sz="0" w:space="0" w:color="auto"/>
            <w:bottom w:val="none" w:sz="0" w:space="0" w:color="auto"/>
            <w:right w:val="none" w:sz="0" w:space="0" w:color="auto"/>
          </w:divBdr>
          <w:divsChild>
            <w:div w:id="2110007455">
              <w:marLeft w:val="0"/>
              <w:marRight w:val="0"/>
              <w:marTop w:val="0"/>
              <w:marBottom w:val="0"/>
              <w:divBdr>
                <w:top w:val="none" w:sz="0" w:space="0" w:color="auto"/>
                <w:left w:val="none" w:sz="0" w:space="0" w:color="auto"/>
                <w:bottom w:val="none" w:sz="0" w:space="0" w:color="auto"/>
                <w:right w:val="none" w:sz="0" w:space="0" w:color="auto"/>
              </w:divBdr>
              <w:divsChild>
                <w:div w:id="724648394">
                  <w:marLeft w:val="0"/>
                  <w:marRight w:val="0"/>
                  <w:marTop w:val="0"/>
                  <w:marBottom w:val="0"/>
                  <w:divBdr>
                    <w:top w:val="none" w:sz="0" w:space="0" w:color="auto"/>
                    <w:left w:val="none" w:sz="0" w:space="0" w:color="auto"/>
                    <w:bottom w:val="none" w:sz="0" w:space="0" w:color="auto"/>
                    <w:right w:val="none" w:sz="0" w:space="0" w:color="auto"/>
                  </w:divBdr>
                  <w:divsChild>
                    <w:div w:id="2011324757">
                      <w:marLeft w:val="0"/>
                      <w:marRight w:val="0"/>
                      <w:marTop w:val="0"/>
                      <w:marBottom w:val="0"/>
                      <w:divBdr>
                        <w:top w:val="none" w:sz="0" w:space="0" w:color="auto"/>
                        <w:left w:val="none" w:sz="0" w:space="0" w:color="auto"/>
                        <w:bottom w:val="none" w:sz="0" w:space="0" w:color="auto"/>
                        <w:right w:val="none" w:sz="0" w:space="0" w:color="auto"/>
                      </w:divBdr>
                      <w:divsChild>
                        <w:div w:id="2012445601">
                          <w:marLeft w:val="0"/>
                          <w:marRight w:val="0"/>
                          <w:marTop w:val="0"/>
                          <w:marBottom w:val="0"/>
                          <w:divBdr>
                            <w:top w:val="none" w:sz="0" w:space="0" w:color="auto"/>
                            <w:left w:val="none" w:sz="0" w:space="0" w:color="auto"/>
                            <w:bottom w:val="none" w:sz="0" w:space="0" w:color="auto"/>
                            <w:right w:val="none" w:sz="0" w:space="0" w:color="auto"/>
                          </w:divBdr>
                          <w:divsChild>
                            <w:div w:id="356545991">
                              <w:marLeft w:val="0"/>
                              <w:marRight w:val="0"/>
                              <w:marTop w:val="0"/>
                              <w:marBottom w:val="0"/>
                              <w:divBdr>
                                <w:top w:val="none" w:sz="0" w:space="0" w:color="auto"/>
                                <w:left w:val="none" w:sz="0" w:space="0" w:color="auto"/>
                                <w:bottom w:val="none" w:sz="0" w:space="0" w:color="auto"/>
                                <w:right w:val="none" w:sz="0" w:space="0" w:color="auto"/>
                              </w:divBdr>
                              <w:divsChild>
                                <w:div w:id="298415783">
                                  <w:marLeft w:val="0"/>
                                  <w:marRight w:val="0"/>
                                  <w:marTop w:val="0"/>
                                  <w:marBottom w:val="0"/>
                                  <w:divBdr>
                                    <w:top w:val="none" w:sz="0" w:space="0" w:color="auto"/>
                                    <w:left w:val="none" w:sz="0" w:space="0" w:color="auto"/>
                                    <w:bottom w:val="none" w:sz="0" w:space="0" w:color="auto"/>
                                    <w:right w:val="none" w:sz="0" w:space="0" w:color="auto"/>
                                  </w:divBdr>
                                  <w:divsChild>
                                    <w:div w:id="1747411308">
                                      <w:marLeft w:val="0"/>
                                      <w:marRight w:val="0"/>
                                      <w:marTop w:val="0"/>
                                      <w:marBottom w:val="0"/>
                                      <w:divBdr>
                                        <w:top w:val="none" w:sz="0" w:space="0" w:color="auto"/>
                                        <w:left w:val="none" w:sz="0" w:space="0" w:color="auto"/>
                                        <w:bottom w:val="none" w:sz="0" w:space="0" w:color="auto"/>
                                        <w:right w:val="none" w:sz="0" w:space="0" w:color="auto"/>
                                      </w:divBdr>
                                      <w:divsChild>
                                        <w:div w:id="884222905">
                                          <w:marLeft w:val="0"/>
                                          <w:marRight w:val="0"/>
                                          <w:marTop w:val="0"/>
                                          <w:marBottom w:val="0"/>
                                          <w:divBdr>
                                            <w:top w:val="none" w:sz="0" w:space="0" w:color="auto"/>
                                            <w:left w:val="none" w:sz="0" w:space="0" w:color="auto"/>
                                            <w:bottom w:val="none" w:sz="0" w:space="0" w:color="auto"/>
                                            <w:right w:val="none" w:sz="0" w:space="0" w:color="auto"/>
                                          </w:divBdr>
                                          <w:divsChild>
                                            <w:div w:id="471485243">
                                              <w:marLeft w:val="0"/>
                                              <w:marRight w:val="0"/>
                                              <w:marTop w:val="0"/>
                                              <w:marBottom w:val="0"/>
                                              <w:divBdr>
                                                <w:top w:val="none" w:sz="0" w:space="0" w:color="auto"/>
                                                <w:left w:val="none" w:sz="0" w:space="0" w:color="auto"/>
                                                <w:bottom w:val="none" w:sz="0" w:space="0" w:color="auto"/>
                                                <w:right w:val="none" w:sz="0" w:space="0" w:color="auto"/>
                                              </w:divBdr>
                                              <w:divsChild>
                                                <w:div w:id="639848724">
                                                  <w:marLeft w:val="-225"/>
                                                  <w:marRight w:val="-225"/>
                                                  <w:marTop w:val="0"/>
                                                  <w:marBottom w:val="0"/>
                                                  <w:divBdr>
                                                    <w:top w:val="none" w:sz="0" w:space="0" w:color="auto"/>
                                                    <w:left w:val="none" w:sz="0" w:space="0" w:color="auto"/>
                                                    <w:bottom w:val="none" w:sz="0" w:space="0" w:color="auto"/>
                                                    <w:right w:val="none" w:sz="0" w:space="0" w:color="auto"/>
                                                  </w:divBdr>
                                                  <w:divsChild>
                                                    <w:div w:id="146828350">
                                                      <w:marLeft w:val="0"/>
                                                      <w:marRight w:val="0"/>
                                                      <w:marTop w:val="0"/>
                                                      <w:marBottom w:val="0"/>
                                                      <w:divBdr>
                                                        <w:top w:val="none" w:sz="0" w:space="0" w:color="auto"/>
                                                        <w:left w:val="none" w:sz="0" w:space="0" w:color="auto"/>
                                                        <w:bottom w:val="none" w:sz="0" w:space="0" w:color="auto"/>
                                                        <w:right w:val="none" w:sz="0" w:space="0" w:color="auto"/>
                                                      </w:divBdr>
                                                      <w:divsChild>
                                                        <w:div w:id="1882741229">
                                                          <w:marLeft w:val="0"/>
                                                          <w:marRight w:val="0"/>
                                                          <w:marTop w:val="0"/>
                                                          <w:marBottom w:val="0"/>
                                                          <w:divBdr>
                                                            <w:top w:val="none" w:sz="0" w:space="0" w:color="auto"/>
                                                            <w:left w:val="none" w:sz="0" w:space="0" w:color="auto"/>
                                                            <w:bottom w:val="none" w:sz="0" w:space="0" w:color="auto"/>
                                                            <w:right w:val="none" w:sz="0" w:space="0" w:color="auto"/>
                                                          </w:divBdr>
                                                          <w:divsChild>
                                                            <w:div w:id="1239246591">
                                                              <w:marLeft w:val="0"/>
                                                              <w:marRight w:val="0"/>
                                                              <w:marTop w:val="0"/>
                                                              <w:marBottom w:val="0"/>
                                                              <w:divBdr>
                                                                <w:top w:val="none" w:sz="0" w:space="0" w:color="auto"/>
                                                                <w:left w:val="none" w:sz="0" w:space="0" w:color="auto"/>
                                                                <w:bottom w:val="none" w:sz="0" w:space="0" w:color="auto"/>
                                                                <w:right w:val="none" w:sz="0" w:space="0" w:color="auto"/>
                                                              </w:divBdr>
                                                              <w:divsChild>
                                                                <w:div w:id="1036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812556">
          <w:marLeft w:val="0"/>
          <w:marRight w:val="0"/>
          <w:marTop w:val="0"/>
          <w:marBottom w:val="0"/>
          <w:divBdr>
            <w:top w:val="none" w:sz="0" w:space="0" w:color="auto"/>
            <w:left w:val="none" w:sz="0" w:space="0" w:color="auto"/>
            <w:bottom w:val="none" w:sz="0" w:space="0" w:color="auto"/>
            <w:right w:val="none" w:sz="0" w:space="0" w:color="auto"/>
          </w:divBdr>
          <w:divsChild>
            <w:div w:id="1564094916">
              <w:marLeft w:val="0"/>
              <w:marRight w:val="0"/>
              <w:marTop w:val="0"/>
              <w:marBottom w:val="15"/>
              <w:divBdr>
                <w:top w:val="none" w:sz="0" w:space="0" w:color="auto"/>
                <w:left w:val="none" w:sz="0" w:space="0" w:color="auto"/>
                <w:bottom w:val="none" w:sz="0" w:space="0" w:color="auto"/>
                <w:right w:val="none" w:sz="0" w:space="0" w:color="auto"/>
              </w:divBdr>
              <w:divsChild>
                <w:div w:id="1383166563">
                  <w:marLeft w:val="0"/>
                  <w:marRight w:val="0"/>
                  <w:marTop w:val="0"/>
                  <w:marBottom w:val="0"/>
                  <w:divBdr>
                    <w:top w:val="none" w:sz="0" w:space="0" w:color="auto"/>
                    <w:left w:val="none" w:sz="0" w:space="0" w:color="auto"/>
                    <w:bottom w:val="none" w:sz="0" w:space="0" w:color="auto"/>
                    <w:right w:val="none" w:sz="0" w:space="0" w:color="auto"/>
                  </w:divBdr>
                </w:div>
              </w:divsChild>
            </w:div>
            <w:div w:id="1624383253">
              <w:marLeft w:val="0"/>
              <w:marRight w:val="0"/>
              <w:marTop w:val="0"/>
              <w:marBottom w:val="0"/>
              <w:divBdr>
                <w:top w:val="none" w:sz="0" w:space="0" w:color="auto"/>
                <w:left w:val="none" w:sz="0" w:space="0" w:color="auto"/>
                <w:bottom w:val="none" w:sz="0" w:space="0" w:color="auto"/>
                <w:right w:val="none" w:sz="0" w:space="0" w:color="auto"/>
              </w:divBdr>
              <w:divsChild>
                <w:div w:id="8164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ecisionvaccinations.com/people/robert-carlson-md" TargetMode="External"/><Relationship Id="rId4" Type="http://schemas.openxmlformats.org/officeDocument/2006/relationships/hyperlink" Target="https://www.precisionvaccinations.com/87-omicron-covid-19-variant-concern-cases-confirme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700</Words>
  <Characters>3852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2021-11-29T20:34:00Z</dcterms:created>
  <dcterms:modified xsi:type="dcterms:W3CDTF">2021-11-29T20:49:00Z</dcterms:modified>
</cp:coreProperties>
</file>