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CA183A"/>
    <w:p w:rsidR="00CA183A" w:rsidRDefault="00CA183A"/>
    <w:p w:rsidR="00CA183A" w:rsidRDefault="00CA183A"/>
    <w:p w:rsidR="00CA183A" w:rsidRPr="004F2B21" w:rsidRDefault="00CA183A" w:rsidP="00CA183A">
      <w:pPr>
        <w:pStyle w:val="Titre1"/>
        <w:shd w:val="clear" w:color="auto" w:fill="FFFFFF"/>
        <w:spacing w:before="0" w:after="240" w:line="600" w:lineRule="atLeast"/>
        <w:textAlignment w:val="top"/>
        <w:rPr>
          <w:rFonts w:ascii="Montserrat" w:hAnsi="Montserrat"/>
          <w:color w:val="000000"/>
          <w:sz w:val="53"/>
          <w:szCs w:val="53"/>
        </w:rPr>
      </w:pPr>
      <w:r w:rsidRPr="004F2B21">
        <w:rPr>
          <w:shd w:val="clear" w:color="auto" w:fill="FFFFFF"/>
        </w:rPr>
        <w:t xml:space="preserve">17/06/2021 </w:t>
      </w:r>
      <w:r w:rsidRPr="004F2B21">
        <w:rPr>
          <w:rFonts w:ascii="Calibri" w:hAnsi="Calibri" w:cs="Calibri"/>
          <w:color w:val="000000"/>
          <w:sz w:val="53"/>
          <w:szCs w:val="53"/>
        </w:rPr>
        <w:t>Un survivant du COVID-19 en Inde est atteint de "moisissure verte".</w:t>
      </w:r>
    </w:p>
    <w:p w:rsidR="00CA183A" w:rsidRPr="004F2B21" w:rsidRDefault="00CA183A" w:rsidP="00CA183A">
      <w:r>
        <w:rPr>
          <w:rFonts w:ascii="Calibri" w:hAnsi="Calibri" w:cs="Calibri"/>
          <w:color w:val="000000"/>
          <w:sz w:val="30"/>
          <w:szCs w:val="30"/>
          <w:bdr w:val="none" w:sz="0" w:space="0" w:color="auto" w:frame="1"/>
          <w:shd w:val="clear" w:color="auto" w:fill="FFFFFF"/>
        </w:rPr>
        <w:t>Moscou, 17 juin</w:t>
      </w:r>
      <w:r w:rsidRPr="004F2B21">
        <w:rPr>
          <w:rFonts w:ascii="Montserrat" w:hAnsi="Montserrat"/>
          <w:color w:val="000000"/>
          <w:sz w:val="30"/>
          <w:szCs w:val="30"/>
          <w:bdr w:val="none" w:sz="0" w:space="0" w:color="auto" w:frame="1"/>
          <w:shd w:val="clear" w:color="auto" w:fill="FFFFFF"/>
        </w:rPr>
        <w:t xml:space="preserve"> - </w:t>
      </w:r>
      <w:r w:rsidRPr="004F2B21">
        <w:rPr>
          <w:rFonts w:ascii="Calibri" w:hAnsi="Calibri" w:cs="Calibri"/>
          <w:color w:val="000000"/>
          <w:sz w:val="30"/>
          <w:szCs w:val="30"/>
          <w:bdr w:val="none" w:sz="0" w:space="0" w:color="auto" w:frame="1"/>
          <w:shd w:val="clear" w:color="auto" w:fill="FFFFFF"/>
          <w:lang w:val="ru-RU"/>
        </w:rPr>
        <w:t>АиФ</w:t>
      </w:r>
      <w:r w:rsidRPr="004F2B21">
        <w:rPr>
          <w:rFonts w:ascii="Montserrat" w:hAnsi="Montserrat"/>
          <w:color w:val="000000"/>
          <w:sz w:val="30"/>
          <w:szCs w:val="30"/>
          <w:bdr w:val="none" w:sz="0" w:space="0" w:color="auto" w:frame="1"/>
          <w:shd w:val="clear" w:color="auto" w:fill="FFFFFF"/>
        </w:rPr>
        <w:t>-</w:t>
      </w:r>
      <w:r w:rsidRPr="004F2B21">
        <w:rPr>
          <w:rFonts w:ascii="Calibri" w:hAnsi="Calibri" w:cs="Calibri"/>
          <w:color w:val="000000"/>
          <w:sz w:val="30"/>
          <w:szCs w:val="30"/>
          <w:bdr w:val="none" w:sz="0" w:space="0" w:color="auto" w:frame="1"/>
          <w:shd w:val="clear" w:color="auto" w:fill="FFFFFF"/>
          <w:lang w:val="ru-RU"/>
        </w:rPr>
        <w:t>Москва</w:t>
      </w:r>
      <w:r w:rsidRPr="004F2B21">
        <w:rPr>
          <w:rFonts w:ascii="Montserrat" w:hAnsi="Montserrat"/>
          <w:color w:val="000000"/>
          <w:sz w:val="30"/>
          <w:szCs w:val="30"/>
          <w:bdr w:val="none" w:sz="0" w:space="0" w:color="auto" w:frame="1"/>
          <w:shd w:val="clear" w:color="auto" w:fill="FFFFFF"/>
        </w:rPr>
        <w:t>.</w:t>
      </w:r>
    </w:p>
    <w:p w:rsidR="00CA183A" w:rsidRPr="004F2B21" w:rsidRDefault="00CA183A" w:rsidP="00CA183A">
      <w:pPr>
        <w:pStyle w:val="NormalWeb"/>
        <w:shd w:val="clear" w:color="auto" w:fill="FFFFFF"/>
        <w:spacing w:after="240"/>
        <w:textAlignment w:val="top"/>
        <w:rPr>
          <w:rFonts w:ascii="Calibri" w:hAnsi="Calibri" w:cs="Calibri"/>
          <w:color w:val="000000"/>
          <w:sz w:val="30"/>
          <w:szCs w:val="30"/>
        </w:rPr>
      </w:pPr>
      <w:r w:rsidRPr="004F2B21">
        <w:rPr>
          <w:rFonts w:ascii="Calibri" w:hAnsi="Calibri" w:cs="Calibri"/>
          <w:color w:val="000000"/>
          <w:sz w:val="30"/>
          <w:szCs w:val="30"/>
        </w:rPr>
        <w:t>Des médecins indiens ont diagnostiqué une "moisissure verte" chez un patient traité pour un coronavirus, rapporte le Hindustan Times, citant le département de la santé du Madhya Pradesh.</w:t>
      </w:r>
    </w:p>
    <w:p w:rsidR="00CA183A" w:rsidRPr="004F2B21" w:rsidRDefault="00CA183A" w:rsidP="00CA183A">
      <w:pPr>
        <w:pStyle w:val="NormalWeb"/>
        <w:shd w:val="clear" w:color="auto" w:fill="FFFFFF"/>
        <w:spacing w:before="0" w:beforeAutospacing="0" w:after="240" w:afterAutospacing="0"/>
        <w:textAlignment w:val="top"/>
        <w:rPr>
          <w:rFonts w:ascii="Montserrat" w:hAnsi="Montserrat"/>
          <w:color w:val="000000"/>
          <w:sz w:val="30"/>
          <w:szCs w:val="30"/>
        </w:rPr>
      </w:pPr>
      <w:r w:rsidRPr="004F2B21">
        <w:rPr>
          <w:rFonts w:ascii="Calibri" w:hAnsi="Calibri" w:cs="Calibri"/>
          <w:color w:val="000000"/>
          <w:sz w:val="30"/>
          <w:szCs w:val="30"/>
        </w:rPr>
        <w:t>L'incident a eu lieu dans la ville d'Indore. L'homme de 34 ans a été hospitalisé pendant un mois et demi et 90 % de ses poumons étaient touchés. Il était guéri du COVID-19, mais ensuite il a commencé à saigner du nez et à avoir de la fièvre. Les médecins pensaient que le patient était atteint de mucormycose, ou "moisissure noire", mais l'examen a révélé qu'il était atteint de "moisissure verte", une variante de l'aspergillose, une maladie fongique. En conséquence, l'homme a été transféré dans un hôpital de Mumbai pour y être soigné.</w:t>
      </w:r>
      <w:r w:rsidRPr="004F2B21">
        <w:rPr>
          <w:rFonts w:ascii="Calibri" w:hAnsi="Calibri" w:cs="Calibri"/>
          <w:color w:val="000000"/>
          <w:sz w:val="30"/>
          <w:szCs w:val="30"/>
          <w:lang w:val="ru-RU"/>
        </w:rPr>
        <w:t>Представительница</w:t>
      </w:r>
      <w:r w:rsidRPr="004F2B21">
        <w:rPr>
          <w:rFonts w:ascii="Montserrat" w:hAnsi="Montserrat"/>
          <w:color w:val="000000"/>
          <w:sz w:val="30"/>
          <w:szCs w:val="30"/>
        </w:rPr>
        <w:t xml:space="preserve"> </w:t>
      </w:r>
      <w:r w:rsidRPr="004F2B21">
        <w:rPr>
          <w:rFonts w:ascii="Calibri" w:hAnsi="Calibri" w:cs="Calibri"/>
          <w:color w:val="000000"/>
          <w:sz w:val="30"/>
          <w:szCs w:val="30"/>
          <w:lang w:val="ru-RU"/>
        </w:rPr>
        <w:t>департамента</w:t>
      </w:r>
      <w:r w:rsidRPr="004F2B21">
        <w:rPr>
          <w:rFonts w:ascii="Montserrat" w:hAnsi="Montserrat"/>
          <w:color w:val="000000"/>
          <w:sz w:val="30"/>
          <w:szCs w:val="30"/>
        </w:rPr>
        <w:t xml:space="preserve"> </w:t>
      </w:r>
      <w:r w:rsidRPr="004F2B21">
        <w:rPr>
          <w:rFonts w:ascii="Calibri" w:hAnsi="Calibri" w:cs="Calibri"/>
          <w:color w:val="000000"/>
          <w:sz w:val="30"/>
          <w:szCs w:val="30"/>
          <w:lang w:val="ru-RU"/>
        </w:rPr>
        <w:t>здравоохранения</w:t>
      </w:r>
      <w:r w:rsidRPr="004F2B21">
        <w:rPr>
          <w:rFonts w:ascii="Montserrat" w:hAnsi="Montserrat"/>
          <w:color w:val="000000"/>
          <w:sz w:val="30"/>
          <w:szCs w:val="30"/>
        </w:rPr>
        <w:t xml:space="preserve"> </w:t>
      </w:r>
      <w:r w:rsidRPr="004F2B21">
        <w:rPr>
          <w:rFonts w:ascii="Calibri" w:hAnsi="Calibri" w:cs="Calibri"/>
          <w:color w:val="000000"/>
          <w:sz w:val="30"/>
          <w:szCs w:val="30"/>
          <w:lang w:val="ru-RU"/>
        </w:rPr>
        <w:t>штата</w:t>
      </w:r>
      <w:r w:rsidRPr="004F2B21">
        <w:rPr>
          <w:rFonts w:ascii="Montserrat" w:hAnsi="Montserrat"/>
          <w:color w:val="000000"/>
          <w:sz w:val="30"/>
          <w:szCs w:val="30"/>
        </w:rPr>
        <w:t xml:space="preserve"> </w:t>
      </w:r>
      <w:r w:rsidRPr="004F2B21">
        <w:rPr>
          <w:rFonts w:ascii="Calibri" w:hAnsi="Calibri" w:cs="Calibri"/>
          <w:color w:val="000000"/>
          <w:sz w:val="30"/>
          <w:szCs w:val="30"/>
          <w:lang w:val="ru-RU"/>
        </w:rPr>
        <w:t>Апурва</w:t>
      </w:r>
      <w:r w:rsidRPr="004F2B21">
        <w:rPr>
          <w:rFonts w:ascii="Montserrat" w:hAnsi="Montserrat"/>
          <w:color w:val="000000"/>
          <w:sz w:val="30"/>
          <w:szCs w:val="30"/>
        </w:rPr>
        <w:t xml:space="preserve"> </w:t>
      </w:r>
      <w:r w:rsidRPr="004F2B21">
        <w:rPr>
          <w:rFonts w:ascii="Calibri" w:hAnsi="Calibri" w:cs="Calibri"/>
          <w:color w:val="000000"/>
          <w:sz w:val="30"/>
          <w:szCs w:val="30"/>
          <w:lang w:val="ru-RU"/>
        </w:rPr>
        <w:t>Тивари</w:t>
      </w:r>
      <w:r w:rsidRPr="004F2B21">
        <w:rPr>
          <w:rFonts w:ascii="Montserrat" w:hAnsi="Montserrat"/>
          <w:color w:val="000000"/>
          <w:sz w:val="30"/>
          <w:szCs w:val="30"/>
        </w:rPr>
        <w:t xml:space="preserve"> </w:t>
      </w:r>
      <w:r w:rsidRPr="004F2B21">
        <w:rPr>
          <w:rFonts w:ascii="Calibri" w:hAnsi="Calibri" w:cs="Calibri"/>
          <w:color w:val="000000"/>
          <w:sz w:val="30"/>
          <w:szCs w:val="30"/>
          <w:lang w:val="ru-RU"/>
        </w:rPr>
        <w:t>рассказала</w:t>
      </w:r>
      <w:r w:rsidRPr="004F2B21">
        <w:rPr>
          <w:rFonts w:ascii="Montserrat" w:hAnsi="Montserrat"/>
          <w:color w:val="000000"/>
          <w:sz w:val="30"/>
          <w:szCs w:val="30"/>
        </w:rPr>
        <w:t xml:space="preserve">, </w:t>
      </w:r>
      <w:r w:rsidRPr="004F2B21">
        <w:rPr>
          <w:rFonts w:ascii="Calibri" w:hAnsi="Calibri" w:cs="Calibri"/>
          <w:color w:val="000000"/>
          <w:sz w:val="30"/>
          <w:szCs w:val="30"/>
          <w:lang w:val="ru-RU"/>
        </w:rPr>
        <w:t>что</w:t>
      </w:r>
      <w:r w:rsidRPr="004F2B21">
        <w:rPr>
          <w:rFonts w:ascii="Montserrat" w:hAnsi="Montserrat"/>
          <w:color w:val="000000"/>
          <w:sz w:val="30"/>
          <w:szCs w:val="30"/>
        </w:rPr>
        <w:t xml:space="preserve"> </w:t>
      </w:r>
      <w:r w:rsidRPr="004F2B21">
        <w:rPr>
          <w:rFonts w:ascii="Calibri" w:hAnsi="Calibri" w:cs="Calibri"/>
          <w:color w:val="000000"/>
          <w:sz w:val="30"/>
          <w:szCs w:val="30"/>
          <w:lang w:val="ru-RU"/>
        </w:rPr>
        <w:t>случай</w:t>
      </w:r>
      <w:r w:rsidRPr="004F2B21">
        <w:rPr>
          <w:rFonts w:ascii="Montserrat" w:hAnsi="Montserrat"/>
          <w:color w:val="000000"/>
          <w:sz w:val="30"/>
          <w:szCs w:val="30"/>
        </w:rPr>
        <w:t xml:space="preserve"> </w:t>
      </w:r>
      <w:r w:rsidRPr="004F2B21">
        <w:rPr>
          <w:rFonts w:ascii="Calibri" w:hAnsi="Calibri" w:cs="Calibri"/>
          <w:color w:val="000000"/>
          <w:sz w:val="30"/>
          <w:szCs w:val="30"/>
          <w:lang w:val="ru-RU"/>
        </w:rPr>
        <w:t>заболевания</w:t>
      </w:r>
      <w:r w:rsidRPr="004F2B21">
        <w:rPr>
          <w:rFonts w:ascii="Montserrat" w:hAnsi="Montserrat"/>
          <w:color w:val="000000"/>
          <w:sz w:val="30"/>
          <w:szCs w:val="30"/>
        </w:rPr>
        <w:t xml:space="preserve"> </w:t>
      </w:r>
      <w:r w:rsidRPr="004F2B21">
        <w:rPr>
          <w:rFonts w:ascii="Calibri" w:hAnsi="Calibri" w:cs="Calibri"/>
          <w:color w:val="000000"/>
          <w:sz w:val="30"/>
          <w:szCs w:val="30"/>
          <w:lang w:val="ru-RU"/>
        </w:rPr>
        <w:t>зеленым</w:t>
      </w:r>
      <w:r w:rsidRPr="004F2B21">
        <w:rPr>
          <w:rFonts w:ascii="Montserrat" w:hAnsi="Montserrat"/>
          <w:color w:val="000000"/>
          <w:sz w:val="30"/>
          <w:szCs w:val="30"/>
        </w:rPr>
        <w:t xml:space="preserve"> </w:t>
      </w:r>
      <w:r w:rsidRPr="004F2B21">
        <w:rPr>
          <w:rFonts w:ascii="Calibri" w:hAnsi="Calibri" w:cs="Calibri"/>
          <w:color w:val="000000"/>
          <w:sz w:val="30"/>
          <w:szCs w:val="30"/>
          <w:lang w:val="ru-RU"/>
        </w:rPr>
        <w:t>грибком</w:t>
      </w:r>
      <w:r w:rsidRPr="004F2B21">
        <w:rPr>
          <w:rFonts w:ascii="Montserrat" w:hAnsi="Montserrat"/>
          <w:color w:val="000000"/>
          <w:sz w:val="30"/>
          <w:szCs w:val="30"/>
        </w:rPr>
        <w:t xml:space="preserve">, </w:t>
      </w:r>
      <w:r w:rsidRPr="004F2B21">
        <w:rPr>
          <w:rFonts w:ascii="Calibri" w:hAnsi="Calibri" w:cs="Calibri"/>
          <w:color w:val="000000"/>
          <w:sz w:val="30"/>
          <w:szCs w:val="30"/>
          <w:lang w:val="ru-RU"/>
        </w:rPr>
        <w:t>возможно</w:t>
      </w:r>
      <w:r w:rsidRPr="004F2B21">
        <w:rPr>
          <w:rFonts w:ascii="Montserrat" w:hAnsi="Montserrat"/>
          <w:color w:val="000000"/>
          <w:sz w:val="30"/>
          <w:szCs w:val="30"/>
        </w:rPr>
        <w:t xml:space="preserve">, </w:t>
      </w:r>
      <w:r w:rsidRPr="004F2B21">
        <w:rPr>
          <w:rFonts w:ascii="Calibri" w:hAnsi="Calibri" w:cs="Calibri"/>
          <w:color w:val="000000"/>
          <w:sz w:val="30"/>
          <w:szCs w:val="30"/>
          <w:lang w:val="ru-RU"/>
        </w:rPr>
        <w:t>является</w:t>
      </w:r>
      <w:r w:rsidRPr="004F2B21">
        <w:rPr>
          <w:rFonts w:ascii="Montserrat" w:hAnsi="Montserrat"/>
          <w:color w:val="000000"/>
          <w:sz w:val="30"/>
          <w:szCs w:val="30"/>
        </w:rPr>
        <w:t xml:space="preserve"> </w:t>
      </w:r>
      <w:r w:rsidRPr="004F2B21">
        <w:rPr>
          <w:rFonts w:ascii="Calibri" w:hAnsi="Calibri" w:cs="Calibri"/>
          <w:color w:val="000000"/>
          <w:sz w:val="30"/>
          <w:szCs w:val="30"/>
          <w:lang w:val="ru-RU"/>
        </w:rPr>
        <w:t>первым</w:t>
      </w:r>
      <w:r w:rsidRPr="004F2B21">
        <w:rPr>
          <w:rFonts w:ascii="Montserrat" w:hAnsi="Montserrat"/>
          <w:color w:val="000000"/>
          <w:sz w:val="30"/>
          <w:szCs w:val="30"/>
        </w:rPr>
        <w:t xml:space="preserve"> </w:t>
      </w:r>
      <w:r w:rsidRPr="004F2B21">
        <w:rPr>
          <w:rFonts w:ascii="Calibri" w:hAnsi="Calibri" w:cs="Calibri"/>
          <w:color w:val="000000"/>
          <w:sz w:val="30"/>
          <w:szCs w:val="30"/>
          <w:lang w:val="ru-RU"/>
        </w:rPr>
        <w:t>в</w:t>
      </w:r>
      <w:r w:rsidRPr="004F2B21">
        <w:rPr>
          <w:rFonts w:ascii="Montserrat" w:hAnsi="Montserrat"/>
          <w:color w:val="000000"/>
          <w:sz w:val="30"/>
          <w:szCs w:val="30"/>
        </w:rPr>
        <w:t xml:space="preserve"> </w:t>
      </w:r>
      <w:r w:rsidRPr="004F2B21">
        <w:rPr>
          <w:rFonts w:ascii="Calibri" w:hAnsi="Calibri" w:cs="Calibri"/>
          <w:color w:val="000000"/>
          <w:sz w:val="30"/>
          <w:szCs w:val="30"/>
          <w:lang w:val="ru-RU"/>
        </w:rPr>
        <w:t>стране</w:t>
      </w:r>
      <w:r w:rsidRPr="004F2B21">
        <w:rPr>
          <w:rFonts w:ascii="Montserrat" w:hAnsi="Montserrat"/>
          <w:color w:val="000000"/>
          <w:sz w:val="30"/>
          <w:szCs w:val="30"/>
        </w:rPr>
        <w:t>.</w:t>
      </w:r>
    </w:p>
    <w:p w:rsidR="00CA183A" w:rsidRDefault="00CA183A" w:rsidP="00CA183A">
      <w:pPr>
        <w:pStyle w:val="NormalWeb"/>
        <w:shd w:val="clear" w:color="auto" w:fill="FFFFFF"/>
        <w:spacing w:before="0" w:beforeAutospacing="0" w:after="0" w:afterAutospacing="0"/>
        <w:textAlignment w:val="top"/>
        <w:rPr>
          <w:rFonts w:ascii="Calibri" w:hAnsi="Calibri" w:cs="Calibri"/>
          <w:color w:val="000000"/>
          <w:sz w:val="30"/>
          <w:szCs w:val="30"/>
        </w:rPr>
      </w:pPr>
      <w:r w:rsidRPr="0064777E">
        <w:rPr>
          <w:rFonts w:ascii="Calibri" w:hAnsi="Calibri" w:cs="Calibri"/>
          <w:color w:val="000000"/>
          <w:sz w:val="30"/>
          <w:szCs w:val="30"/>
        </w:rPr>
        <w:t>Apoorva Tiwari, porte-parole du département de la santé de l'État, a déclaré que le cas de champignon vert pourrait être le premier dans le pays.</w:t>
      </w:r>
    </w:p>
    <w:p w:rsidR="00CA183A" w:rsidRDefault="00CA183A" w:rsidP="00CA183A">
      <w:pPr>
        <w:pStyle w:val="NormalWeb"/>
        <w:shd w:val="clear" w:color="auto" w:fill="FFFFFF"/>
        <w:spacing w:before="0" w:beforeAutospacing="0" w:after="0" w:afterAutospacing="0"/>
        <w:textAlignment w:val="top"/>
        <w:rPr>
          <w:rFonts w:ascii="Calibri" w:hAnsi="Calibri" w:cs="Calibri"/>
          <w:color w:val="000000"/>
          <w:sz w:val="30"/>
          <w:szCs w:val="30"/>
        </w:rPr>
      </w:pPr>
    </w:p>
    <w:p w:rsidR="00CA183A" w:rsidRDefault="00CA183A" w:rsidP="00CA183A">
      <w:pPr>
        <w:pStyle w:val="NormalWeb"/>
        <w:shd w:val="clear" w:color="auto" w:fill="FFFFFF"/>
        <w:spacing w:before="0" w:beforeAutospacing="0" w:after="0" w:afterAutospacing="0"/>
        <w:textAlignment w:val="top"/>
        <w:rPr>
          <w:rFonts w:ascii="Calibri" w:hAnsi="Calibri" w:cs="Calibri"/>
          <w:color w:val="000000"/>
          <w:sz w:val="30"/>
          <w:szCs w:val="30"/>
        </w:rPr>
      </w:pPr>
      <w:r>
        <w:rPr>
          <w:rFonts w:ascii="Calibri" w:hAnsi="Calibri" w:cs="Calibri"/>
          <w:color w:val="000000"/>
          <w:sz w:val="30"/>
          <w:szCs w:val="30"/>
        </w:rPr>
        <w:t>Une</w:t>
      </w:r>
      <w:r w:rsidRPr="0064777E">
        <w:rPr>
          <w:rFonts w:ascii="Calibri" w:hAnsi="Calibri" w:cs="Calibri"/>
          <w:color w:val="000000"/>
          <w:sz w:val="30"/>
          <w:szCs w:val="30"/>
        </w:rPr>
        <w:t xml:space="preserve"> moisissure noire a infecté le plus grand nombre.</w:t>
      </w:r>
      <w:r>
        <w:rPr>
          <w:rFonts w:ascii="Calibri" w:hAnsi="Calibri" w:cs="Calibri"/>
          <w:color w:val="000000"/>
          <w:sz w:val="30"/>
          <w:szCs w:val="30"/>
        </w:rPr>
        <w:t>(</w:t>
      </w:r>
      <w:r w:rsidRPr="00552CB2">
        <w:t xml:space="preserve"> </w:t>
      </w:r>
      <w:r w:rsidRPr="00552CB2">
        <w:rPr>
          <w:rFonts w:ascii="Calibri" w:hAnsi="Calibri" w:cs="Calibri"/>
          <w:color w:val="000000"/>
          <w:sz w:val="30"/>
          <w:szCs w:val="30"/>
        </w:rPr>
        <w:t>https://www.hindustantimes.com/cities/indore-news/indore-764-cases-49-deaths-reported-due-to-mucormycosis-till-now-101623291244564.html</w:t>
      </w:r>
      <w:r>
        <w:rPr>
          <w:rFonts w:ascii="Calibri" w:hAnsi="Calibri" w:cs="Calibri"/>
          <w:color w:val="000000"/>
          <w:sz w:val="30"/>
          <w:szCs w:val="30"/>
        </w:rPr>
        <w:t>).</w:t>
      </w:r>
      <w:r w:rsidRPr="0064777E">
        <w:rPr>
          <w:rFonts w:ascii="Calibri" w:hAnsi="Calibri" w:cs="Calibri"/>
          <w:color w:val="000000"/>
          <w:sz w:val="30"/>
          <w:szCs w:val="30"/>
        </w:rPr>
        <w:t xml:space="preserve"> Selon les dernières données, </w:t>
      </w:r>
      <w:r>
        <w:rPr>
          <w:rFonts w:ascii="Calibri" w:hAnsi="Calibri" w:cs="Calibri"/>
          <w:color w:val="000000"/>
          <w:sz w:val="30"/>
          <w:szCs w:val="30"/>
        </w:rPr>
        <w:t>elle</w:t>
      </w:r>
      <w:r w:rsidRPr="0064777E">
        <w:rPr>
          <w:rFonts w:ascii="Calibri" w:hAnsi="Calibri" w:cs="Calibri"/>
          <w:color w:val="000000"/>
          <w:sz w:val="30"/>
          <w:szCs w:val="30"/>
        </w:rPr>
        <w:t xml:space="preserve"> a été découvert</w:t>
      </w:r>
      <w:r>
        <w:rPr>
          <w:rFonts w:ascii="Calibri" w:hAnsi="Calibri" w:cs="Calibri"/>
          <w:color w:val="000000"/>
          <w:sz w:val="30"/>
          <w:szCs w:val="30"/>
        </w:rPr>
        <w:t>e</w:t>
      </w:r>
      <w:r w:rsidRPr="0064777E">
        <w:rPr>
          <w:rFonts w:ascii="Calibri" w:hAnsi="Calibri" w:cs="Calibri"/>
          <w:color w:val="000000"/>
          <w:sz w:val="30"/>
          <w:szCs w:val="30"/>
        </w:rPr>
        <w:t xml:space="preserve"> chez plus de 30 000 personnes. Selon les experts, la mucormycose est diagnostiquée chez les personnes ayant séjourné dans l'unité de soins intensifs et ayant reçu des stéroïdes ou une assistance en oxygène pendant une longue période. La maladie survient également chez les diabétiques qui reçoivent de fortes doses de stéroïdes pendant de longues périodes.</w:t>
      </w:r>
    </w:p>
    <w:p w:rsidR="00CA183A" w:rsidRDefault="00CA183A" w:rsidP="00CA183A">
      <w:pPr>
        <w:pStyle w:val="NormalWeb"/>
        <w:shd w:val="clear" w:color="auto" w:fill="FFFFFF"/>
        <w:spacing w:before="0" w:beforeAutospacing="0" w:after="0" w:afterAutospacing="0"/>
        <w:textAlignment w:val="top"/>
        <w:rPr>
          <w:rFonts w:ascii="Calibri" w:hAnsi="Calibri" w:cs="Calibri"/>
          <w:color w:val="000000"/>
          <w:sz w:val="30"/>
          <w:szCs w:val="30"/>
        </w:rPr>
      </w:pPr>
    </w:p>
    <w:p w:rsidR="00CA183A" w:rsidRPr="0064777E" w:rsidRDefault="00CA183A" w:rsidP="00CA183A">
      <w:pPr>
        <w:pStyle w:val="NormalWeb"/>
        <w:shd w:val="clear" w:color="auto" w:fill="FFFFFF"/>
        <w:spacing w:before="0" w:beforeAutospacing="0" w:after="0" w:afterAutospacing="0"/>
        <w:textAlignment w:val="top"/>
        <w:rPr>
          <w:shd w:val="clear" w:color="auto" w:fill="FFFFFF"/>
        </w:rPr>
      </w:pPr>
      <w:r w:rsidRPr="0064777E">
        <w:rPr>
          <w:rFonts w:ascii="Calibri" w:hAnsi="Calibri" w:cs="Calibri"/>
          <w:color w:val="000000"/>
          <w:sz w:val="30"/>
          <w:szCs w:val="30"/>
        </w:rPr>
        <w:t>Auparavant, Rospotrebnadzor avait déclaré que les Russes ne devaient pas avoir peur de la mucormycose, car l'Inde diffère de la Russie par son climat et sa culture alimentaire.</w:t>
      </w:r>
    </w:p>
    <w:p w:rsidR="00CA183A" w:rsidRDefault="00CA183A">
      <w:bookmarkStart w:id="0" w:name="_GoBack"/>
      <w:bookmarkEnd w:id="0"/>
    </w:p>
    <w:sectPr w:rsidR="00CA183A" w:rsidSect="00CA18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modern"/>
    <w:notTrueType/>
    <w:pitch w:val="variable"/>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83A"/>
    <w:rsid w:val="003910C4"/>
    <w:rsid w:val="00C515CB"/>
    <w:rsid w:val="00CA18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96FC3"/>
  <w15:chartTrackingRefBased/>
  <w15:docId w15:val="{95C41F55-9107-4431-9108-015C70AE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83A"/>
  </w:style>
  <w:style w:type="paragraph" w:styleId="Titre1">
    <w:name w:val="heading 1"/>
    <w:basedOn w:val="Normal"/>
    <w:next w:val="Normal"/>
    <w:link w:val="Titre1Car"/>
    <w:uiPriority w:val="9"/>
    <w:qFormat/>
    <w:rsid w:val="00CA18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A183A"/>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CA183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1623</Characters>
  <Application>Microsoft Office Word</Application>
  <DocSecurity>0</DocSecurity>
  <Lines>13</Lines>
  <Paragraphs>3</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17/06/2021 Un survivant du COVID-19 en Inde est atteint de "moisissure verte".</vt:lpstr>
    </vt:vector>
  </TitlesOfParts>
  <Company>HP</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2021-06-17T19:54:00Z</dcterms:created>
  <dcterms:modified xsi:type="dcterms:W3CDTF">2021-06-17T19:55:00Z</dcterms:modified>
</cp:coreProperties>
</file>