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764" w:rsidRDefault="00A002A7" w:rsidP="00C1424F">
      <w:pPr>
        <w:pStyle w:val="Sansinterligne"/>
      </w:pPr>
    </w:p>
    <w:p w:rsidR="00C1424F" w:rsidRDefault="00C1424F" w:rsidP="00C1424F">
      <w:pPr>
        <w:pStyle w:val="Sansinterligne"/>
      </w:pPr>
    </w:p>
    <w:p w:rsidR="00C1424F" w:rsidRDefault="00C1424F" w:rsidP="00C1424F">
      <w:pPr>
        <w:pStyle w:val="Sansinterligne"/>
      </w:pPr>
      <w:proofErr w:type="gramStart"/>
      <w:r>
        <w:t>ACTIONNAIRES  DE</w:t>
      </w:r>
      <w:proofErr w:type="gramEnd"/>
      <w:r>
        <w:t xml:space="preserve">  GRANDS  LABORATOIRES  PHARMACEUTIQUES</w:t>
      </w:r>
    </w:p>
    <w:p w:rsidR="00C1424F" w:rsidRDefault="00C1424F" w:rsidP="00C1424F">
      <w:pPr>
        <w:pStyle w:val="Sansinterligne"/>
      </w:pPr>
    </w:p>
    <w:p w:rsidR="00C1424F" w:rsidRDefault="00C1424F" w:rsidP="00C1424F">
      <w:pPr>
        <w:pStyle w:val="Sansinterligne"/>
      </w:pPr>
      <w:r>
        <w:t xml:space="preserve">ACTIONNAIRES DE </w:t>
      </w:r>
      <w:r w:rsidRPr="00195C26">
        <w:rPr>
          <w:b/>
          <w:color w:val="FF0000"/>
        </w:rPr>
        <w:t>GILEAD</w:t>
      </w:r>
      <w:r>
        <w:t xml:space="preserve"> : </w:t>
      </w:r>
      <w:r>
        <w:rPr>
          <w:noProof/>
          <w:lang w:eastAsia="fr-FR"/>
        </w:rPr>
        <w:drawing>
          <wp:inline distT="0" distB="0" distL="0" distR="0">
            <wp:extent cx="5471769" cy="4166826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IONNAIRES DE GILE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475" cy="418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4F" w:rsidRDefault="00C1424F" w:rsidP="00C1424F">
      <w:pPr>
        <w:pStyle w:val="Sansinterligne"/>
      </w:pPr>
    </w:p>
    <w:p w:rsidR="00C1424F" w:rsidRDefault="00C1424F" w:rsidP="00C1424F">
      <w:pPr>
        <w:pStyle w:val="Sansinterligne"/>
      </w:pPr>
      <w:r>
        <w:t xml:space="preserve">ACTIONNAIRES DE </w:t>
      </w:r>
      <w:r w:rsidRPr="00195C26">
        <w:rPr>
          <w:b/>
          <w:color w:val="FF0000"/>
        </w:rPr>
        <w:t>ABBOTT </w:t>
      </w:r>
      <w:r>
        <w:t xml:space="preserve">: </w:t>
      </w:r>
      <w:r>
        <w:rPr>
          <w:noProof/>
          <w:lang w:eastAsia="fr-FR"/>
        </w:rPr>
        <w:drawing>
          <wp:inline distT="0" distB="0" distL="0" distR="0">
            <wp:extent cx="5069433" cy="2415786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IONNAIRES  ABBOTT LABORATORI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96" cy="24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94" w:rsidRDefault="00206E94" w:rsidP="00C1424F">
      <w:pPr>
        <w:pStyle w:val="Sansinterligne"/>
      </w:pPr>
    </w:p>
    <w:p w:rsidR="00C1424F" w:rsidRDefault="00206E94" w:rsidP="00C1424F">
      <w:pPr>
        <w:pStyle w:val="Sansinterligne"/>
      </w:pPr>
      <w:r>
        <w:t xml:space="preserve">ACTIONNAIRES DE </w:t>
      </w:r>
      <w:r w:rsidRPr="00195C26">
        <w:rPr>
          <w:b/>
          <w:color w:val="FF0000"/>
        </w:rPr>
        <w:t>ABBVIE</w:t>
      </w:r>
      <w:r>
        <w:t xml:space="preserve"> </w:t>
      </w:r>
    </w:p>
    <w:p w:rsidR="00206E94" w:rsidRDefault="00206E94" w:rsidP="00C1424F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4791456" cy="3021006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IONNAIRES DE ABBVI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469" cy="303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94" w:rsidRDefault="00206E94" w:rsidP="00C1424F">
      <w:pPr>
        <w:pStyle w:val="Sansinterligne"/>
      </w:pPr>
      <w:r>
        <w:t xml:space="preserve">ACTIONNAIRES DE </w:t>
      </w:r>
      <w:r w:rsidRPr="00195C26">
        <w:rPr>
          <w:b/>
          <w:color w:val="FF0000"/>
        </w:rPr>
        <w:t>MYLAN</w:t>
      </w:r>
    </w:p>
    <w:p w:rsidR="00206E94" w:rsidRDefault="00206E94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854004" cy="3057753"/>
            <wp:effectExtent l="0" t="0" r="381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IONNAIRES DE MYL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570" cy="307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94" w:rsidRDefault="00206E94" w:rsidP="00C1424F">
      <w:pPr>
        <w:pStyle w:val="Sansinterligne"/>
      </w:pPr>
      <w:r>
        <w:t xml:space="preserve">ACTIONNAIRES DE </w:t>
      </w:r>
      <w:r w:rsidRPr="00195C26">
        <w:rPr>
          <w:b/>
          <w:color w:val="FF0000"/>
        </w:rPr>
        <w:t>GILEAD</w:t>
      </w:r>
      <w:r>
        <w:t> :</w:t>
      </w:r>
    </w:p>
    <w:p w:rsidR="00206E94" w:rsidRDefault="00206E94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959705" cy="377688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ONNAIRES DE GILE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43" cy="378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94" w:rsidRDefault="00206E94" w:rsidP="00C1424F">
      <w:pPr>
        <w:pStyle w:val="Sansinterligne"/>
      </w:pPr>
    </w:p>
    <w:p w:rsidR="00206E94" w:rsidRDefault="00195C26" w:rsidP="00C1424F">
      <w:pPr>
        <w:pStyle w:val="Sansinterligne"/>
      </w:pPr>
      <w:r>
        <w:t>ACTIONNAIRES DE MEDTRONIC :</w:t>
      </w:r>
    </w:p>
    <w:p w:rsidR="00195C26" w:rsidRDefault="00195C26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854613" cy="2128723"/>
            <wp:effectExtent l="0" t="0" r="3175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ONNAIRES  MEDTRON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272" cy="2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C26" w:rsidRDefault="00195C26" w:rsidP="00C1424F">
      <w:pPr>
        <w:pStyle w:val="Sansinterligne"/>
      </w:pPr>
      <w:r>
        <w:t>ACTIONNAIRES DE MESOBLAST</w:t>
      </w:r>
    </w:p>
    <w:p w:rsidR="00195C26" w:rsidRDefault="004309B5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791456" cy="21004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ONNAIRES  MESOBLAS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352" cy="211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9B5" w:rsidRDefault="004309B5" w:rsidP="00C1424F">
      <w:pPr>
        <w:pStyle w:val="Sansinterligne"/>
      </w:pPr>
      <w:r>
        <w:t>ACTIONNAIRES DE SANOFI</w:t>
      </w:r>
    </w:p>
    <w:p w:rsidR="004309B5" w:rsidRDefault="004309B5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738844" cy="2062887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ONNAURES SANOF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22" cy="207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9B5" w:rsidRDefault="004309B5" w:rsidP="00C1424F">
      <w:pPr>
        <w:pStyle w:val="Sansinterligne"/>
      </w:pPr>
      <w:r>
        <w:t>ACTIONNAIRES DE PFIZER</w:t>
      </w:r>
    </w:p>
    <w:p w:rsidR="004309B5" w:rsidRDefault="004309B5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586630" cy="2032480"/>
            <wp:effectExtent l="0" t="0" r="4445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IONNAIRES PFIZ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344" cy="20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9B5" w:rsidRDefault="004309B5" w:rsidP="00C1424F">
      <w:pPr>
        <w:pStyle w:val="Sansinterligne"/>
      </w:pPr>
      <w:r>
        <w:t>ACTIONNAIRES DE JANSSEN</w:t>
      </w:r>
    </w:p>
    <w:p w:rsidR="004309B5" w:rsidRDefault="004309B5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551680" cy="2048256"/>
            <wp:effectExtent l="0" t="0" r="127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TIONNAIRES JANSSEN filiale de Johnson &amp; Johns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367" cy="20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9B5" w:rsidRDefault="00A002A7" w:rsidP="00C1424F">
      <w:pPr>
        <w:pStyle w:val="Sansinterligne"/>
      </w:pPr>
      <w:r>
        <w:t>ACTIONNAIRES DE PORTOLA</w:t>
      </w:r>
    </w:p>
    <w:p w:rsidR="00A002A7" w:rsidRDefault="00A002A7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493892" cy="2018995"/>
            <wp:effectExtent l="0" t="0" r="254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IONNAIRES PORTOL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419" cy="202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A7" w:rsidRDefault="00A002A7" w:rsidP="00C1424F">
      <w:pPr>
        <w:pStyle w:val="Sansinterligne"/>
      </w:pPr>
      <w:r>
        <w:t xml:space="preserve">ACTIONNAIRES DE </w:t>
      </w:r>
      <w:r w:rsidRPr="00A002A7">
        <w:rPr>
          <w:b/>
          <w:color w:val="FF0000"/>
        </w:rPr>
        <w:t>RELX GROUP</w:t>
      </w:r>
      <w:r w:rsidRPr="00A002A7">
        <w:rPr>
          <w:color w:val="FF0000"/>
        </w:rPr>
        <w:t xml:space="preserve"> </w:t>
      </w:r>
      <w:r>
        <w:t>(qui édite toute la littérature scientifique, dont « </w:t>
      </w:r>
      <w:r w:rsidRPr="00A002A7">
        <w:rPr>
          <w:b/>
          <w:color w:val="FF0000"/>
        </w:rPr>
        <w:t>THE LANCET</w:t>
      </w:r>
      <w:r w:rsidRPr="00A002A7">
        <w:rPr>
          <w:color w:val="FF0000"/>
        </w:rPr>
        <w:t> </w:t>
      </w:r>
      <w:r>
        <w:t>»)</w:t>
      </w:r>
    </w:p>
    <w:p w:rsidR="00A002A7" w:rsidRDefault="00A002A7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478630" cy="199705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TIONNAIRES RELX GROU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209" cy="201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A7" w:rsidRDefault="00A002A7" w:rsidP="00C1424F">
      <w:pPr>
        <w:pStyle w:val="Sansinterligne"/>
      </w:pPr>
      <w:r>
        <w:t>ACTIONNAIRES DE ROCHE</w:t>
      </w:r>
    </w:p>
    <w:p w:rsidR="00A002A7" w:rsidRDefault="00A002A7" w:rsidP="00C1424F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403750" cy="3782362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tionnaires du groupe Roch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52" cy="37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A7" w:rsidRDefault="00A002A7" w:rsidP="00C1424F">
      <w:pPr>
        <w:pStyle w:val="Sansinterligne"/>
      </w:pPr>
      <w:bookmarkStart w:id="0" w:name="_GoBack"/>
      <w:bookmarkEnd w:id="0"/>
    </w:p>
    <w:sectPr w:rsidR="00A002A7" w:rsidSect="00C142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24F"/>
    <w:rsid w:val="0007212B"/>
    <w:rsid w:val="00195C26"/>
    <w:rsid w:val="00206E94"/>
    <w:rsid w:val="004309B5"/>
    <w:rsid w:val="009F0B80"/>
    <w:rsid w:val="00A002A7"/>
    <w:rsid w:val="00B4077B"/>
    <w:rsid w:val="00C1424F"/>
    <w:rsid w:val="00CA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7EF72"/>
  <w15:chartTrackingRefBased/>
  <w15:docId w15:val="{6A790DDA-1DFD-4D79-9BDC-0EA28678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142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JULIA</dc:creator>
  <cp:keywords/>
  <dc:description/>
  <cp:lastModifiedBy>Louis JULIA</cp:lastModifiedBy>
  <cp:revision>3</cp:revision>
  <dcterms:created xsi:type="dcterms:W3CDTF">2020-05-25T19:50:00Z</dcterms:created>
  <dcterms:modified xsi:type="dcterms:W3CDTF">2020-05-25T20:29:00Z</dcterms:modified>
</cp:coreProperties>
</file>