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87977" w14:textId="77777777" w:rsidR="001A54A5" w:rsidRDefault="001A54A5">
      <w:pPr>
        <w:rPr>
          <w:rFonts w:ascii="Arial" w:hAnsi="Arial" w:cs="Arial"/>
        </w:rPr>
      </w:pPr>
    </w:p>
    <w:p w14:paraId="67FA3A68" w14:textId="1A71AF34" w:rsidR="001A54A5" w:rsidRDefault="001A54A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Le 2 mars 2021</w:t>
      </w:r>
    </w:p>
    <w:p w14:paraId="165B1232" w14:textId="3ED5B366" w:rsidR="001A54A5" w:rsidRDefault="001A54A5">
      <w:pPr>
        <w:rPr>
          <w:rFonts w:ascii="Arial" w:hAnsi="Arial" w:cs="Arial"/>
        </w:rPr>
      </w:pPr>
    </w:p>
    <w:p w14:paraId="2750227A" w14:textId="77777777" w:rsidR="001A54A5" w:rsidRDefault="001A54A5">
      <w:pPr>
        <w:rPr>
          <w:rFonts w:ascii="Arial" w:hAnsi="Arial" w:cs="Arial"/>
        </w:rPr>
      </w:pPr>
    </w:p>
    <w:p w14:paraId="6FD08F58" w14:textId="2E28A2CC" w:rsidR="007D7D77" w:rsidRDefault="007D7D77">
      <w:pPr>
        <w:rPr>
          <w:rFonts w:ascii="Arial" w:hAnsi="Arial" w:cs="Arial"/>
        </w:rPr>
      </w:pPr>
      <w:r w:rsidRPr="007D7D77">
        <w:rPr>
          <w:rFonts w:ascii="Arial" w:hAnsi="Arial" w:cs="Arial"/>
        </w:rPr>
        <w:t>Bonjour M</w:t>
      </w:r>
      <w:r>
        <w:rPr>
          <w:rFonts w:ascii="Arial" w:hAnsi="Arial" w:cs="Arial"/>
        </w:rPr>
        <w:t>me Lecours</w:t>
      </w:r>
      <w:r w:rsidRPr="007D7D77">
        <w:rPr>
          <w:rFonts w:ascii="Arial" w:hAnsi="Arial" w:cs="Arial"/>
        </w:rPr>
        <w:t xml:space="preserve">, </w:t>
      </w:r>
    </w:p>
    <w:p w14:paraId="15C57662" w14:textId="77777777" w:rsidR="007D7D77" w:rsidRDefault="007D7D77">
      <w:pPr>
        <w:rPr>
          <w:rFonts w:ascii="Arial" w:hAnsi="Arial" w:cs="Arial"/>
        </w:rPr>
      </w:pPr>
      <w:r w:rsidRPr="007D7D77">
        <w:rPr>
          <w:rFonts w:ascii="Arial" w:hAnsi="Arial" w:cs="Arial"/>
        </w:rPr>
        <w:t xml:space="preserve">Je vous écris aujourd'hui en tant que parent concerné, maman troublée et citoyenne préoccupée pour les enfants de cette génération. Saviez-vous que nos enfants souffrent énormément dû aux restrictions que le gouvernement leur impose? Saviez-vous que le port du masque pendant toute la journée engendre des conséquences néfastes à la santé physique et mentale de nos jeunes (ou à quiconque porte le masque pendant de longues périodes)? </w:t>
      </w:r>
    </w:p>
    <w:p w14:paraId="2FD59280" w14:textId="77777777" w:rsidR="007D7D77" w:rsidRDefault="007D7D77">
      <w:pPr>
        <w:rPr>
          <w:rFonts w:ascii="Arial" w:hAnsi="Arial" w:cs="Arial"/>
        </w:rPr>
      </w:pPr>
      <w:r w:rsidRPr="007D7D77">
        <w:rPr>
          <w:rFonts w:ascii="Arial" w:hAnsi="Arial" w:cs="Arial"/>
        </w:rPr>
        <w:t xml:space="preserve">Je sais que les écoles sont prises entre l'arbre et l'écorce et qu'elles ne font que suivre les recommandations que le gouvernement leur impose de suivre. Saviez-vous que la cour suprême en Autriche a rejeté le port du masque dans les écoles? </w:t>
      </w:r>
    </w:p>
    <w:p w14:paraId="763D2E0B" w14:textId="77777777" w:rsidR="007D7D77" w:rsidRDefault="007D7D77">
      <w:pPr>
        <w:rPr>
          <w:rFonts w:ascii="Arial" w:hAnsi="Arial" w:cs="Arial"/>
        </w:rPr>
      </w:pPr>
      <w:r w:rsidRPr="007D7D77">
        <w:rPr>
          <w:rFonts w:ascii="Arial" w:hAnsi="Arial" w:cs="Arial"/>
        </w:rPr>
        <w:t xml:space="preserve">Saviez-vous qu'une étude en Allemagne fut effectuée auprès de presque 26,000 enfants dès l'âge de 6 ans quant aux effets du port du masque obligatoire pendant la journée d'école. Voici </w:t>
      </w:r>
      <w:r>
        <w:rPr>
          <w:rFonts w:ascii="Arial" w:hAnsi="Arial" w:cs="Arial"/>
        </w:rPr>
        <w:t>c</w:t>
      </w:r>
      <w:r w:rsidRPr="007D7D77">
        <w:rPr>
          <w:rFonts w:ascii="Arial" w:hAnsi="Arial" w:cs="Arial"/>
        </w:rPr>
        <w:t xml:space="preserve">e qu'ils ont trouvé: </w:t>
      </w:r>
    </w:p>
    <w:p w14:paraId="6D3DF6F7" w14:textId="77777777" w:rsidR="007D7D77" w:rsidRPr="007D7D77" w:rsidRDefault="007D7D77" w:rsidP="007D7D77">
      <w:pPr>
        <w:spacing w:before="120" w:after="60"/>
        <w:rPr>
          <w:rFonts w:ascii="Arial" w:hAnsi="Arial" w:cs="Arial"/>
          <w:b/>
          <w:bCs/>
        </w:rPr>
      </w:pPr>
      <w:r w:rsidRPr="007D7D77">
        <w:rPr>
          <w:rFonts w:ascii="Arial" w:hAnsi="Arial" w:cs="Arial"/>
          <w:b/>
          <w:bCs/>
        </w:rPr>
        <w:t xml:space="preserve">Symptômes physiques : </w:t>
      </w:r>
    </w:p>
    <w:p w14:paraId="73602A31" w14:textId="77777777" w:rsidR="007D7D77" w:rsidRDefault="007D7D77" w:rsidP="007D7D77">
      <w:pPr>
        <w:spacing w:after="0"/>
        <w:rPr>
          <w:rFonts w:ascii="Arial" w:hAnsi="Arial" w:cs="Arial"/>
        </w:rPr>
      </w:pPr>
      <w:r w:rsidRPr="007D7D77">
        <w:rPr>
          <w:rFonts w:ascii="Arial" w:hAnsi="Arial" w:cs="Arial"/>
        </w:rPr>
        <w:t xml:space="preserve">Les maux de tête: 53,3% </w:t>
      </w:r>
    </w:p>
    <w:p w14:paraId="60437E49" w14:textId="77777777" w:rsidR="007D7D77" w:rsidRDefault="007D7D77" w:rsidP="007D7D77">
      <w:pPr>
        <w:spacing w:after="0"/>
        <w:rPr>
          <w:rFonts w:ascii="Arial" w:hAnsi="Arial" w:cs="Arial"/>
        </w:rPr>
      </w:pPr>
      <w:r w:rsidRPr="007D7D77">
        <w:rPr>
          <w:rFonts w:ascii="Arial" w:hAnsi="Arial" w:cs="Arial"/>
        </w:rPr>
        <w:t xml:space="preserve">Les difficultés de concentration : 49,5% </w:t>
      </w:r>
    </w:p>
    <w:p w14:paraId="65548FE0" w14:textId="77777777" w:rsidR="007D7D77" w:rsidRDefault="007D7D77" w:rsidP="007D7D77">
      <w:pPr>
        <w:spacing w:after="0"/>
        <w:rPr>
          <w:rFonts w:ascii="Arial" w:hAnsi="Arial" w:cs="Arial"/>
        </w:rPr>
      </w:pPr>
      <w:r w:rsidRPr="007D7D77">
        <w:rPr>
          <w:rFonts w:ascii="Arial" w:hAnsi="Arial" w:cs="Arial"/>
        </w:rPr>
        <w:t xml:space="preserve">Les malaises : 42,1% </w:t>
      </w:r>
    </w:p>
    <w:p w14:paraId="125455E6" w14:textId="77777777" w:rsidR="007D7D77" w:rsidRDefault="007D7D77" w:rsidP="007D7D77">
      <w:pPr>
        <w:spacing w:after="0"/>
        <w:rPr>
          <w:rFonts w:ascii="Arial" w:hAnsi="Arial" w:cs="Arial"/>
        </w:rPr>
      </w:pPr>
      <w:r w:rsidRPr="007D7D77">
        <w:rPr>
          <w:rFonts w:ascii="Arial" w:hAnsi="Arial" w:cs="Arial"/>
        </w:rPr>
        <w:t xml:space="preserve">Les troubles de l’apprentissage : 38% </w:t>
      </w:r>
    </w:p>
    <w:p w14:paraId="0DB85E83" w14:textId="77777777" w:rsidR="007D7D77" w:rsidRDefault="007D7D77" w:rsidP="007D7D77">
      <w:pPr>
        <w:spacing w:after="0"/>
        <w:rPr>
          <w:rFonts w:ascii="Arial" w:hAnsi="Arial" w:cs="Arial"/>
        </w:rPr>
      </w:pPr>
      <w:r w:rsidRPr="007D7D77">
        <w:rPr>
          <w:rFonts w:ascii="Arial" w:hAnsi="Arial" w:cs="Arial"/>
        </w:rPr>
        <w:t xml:space="preserve">La somnolence et la fatigue : 36,5% </w:t>
      </w:r>
    </w:p>
    <w:p w14:paraId="4920BB00" w14:textId="77777777" w:rsidR="007D7D77" w:rsidRDefault="007D7D77" w:rsidP="007D7D77">
      <w:pPr>
        <w:spacing w:after="0"/>
        <w:rPr>
          <w:rFonts w:ascii="Arial" w:hAnsi="Arial" w:cs="Arial"/>
        </w:rPr>
      </w:pPr>
      <w:r w:rsidRPr="007D7D77">
        <w:rPr>
          <w:rFonts w:ascii="Arial" w:hAnsi="Arial" w:cs="Arial"/>
        </w:rPr>
        <w:t xml:space="preserve">L’oppression sous le masque : 35,6% </w:t>
      </w:r>
    </w:p>
    <w:p w14:paraId="71C126E9" w14:textId="77777777" w:rsidR="007D7D77" w:rsidRDefault="007D7D77" w:rsidP="007D7D77">
      <w:pPr>
        <w:spacing w:after="0"/>
        <w:rPr>
          <w:rFonts w:ascii="Arial" w:hAnsi="Arial" w:cs="Arial"/>
        </w:rPr>
      </w:pPr>
      <w:r w:rsidRPr="007D7D77">
        <w:rPr>
          <w:rFonts w:ascii="Arial" w:hAnsi="Arial" w:cs="Arial"/>
        </w:rPr>
        <w:t xml:space="preserve">La sensation d’étouffement : 29,7% </w:t>
      </w:r>
    </w:p>
    <w:p w14:paraId="5BD270E8" w14:textId="77777777" w:rsidR="007D7D77" w:rsidRDefault="007D7D77" w:rsidP="007D7D77">
      <w:pPr>
        <w:spacing w:after="0"/>
        <w:rPr>
          <w:rFonts w:ascii="Arial" w:hAnsi="Arial" w:cs="Arial"/>
        </w:rPr>
      </w:pPr>
      <w:r w:rsidRPr="007D7D77">
        <w:rPr>
          <w:rFonts w:ascii="Arial" w:hAnsi="Arial" w:cs="Arial"/>
        </w:rPr>
        <w:t xml:space="preserve">Les vertiges : 26,4% </w:t>
      </w:r>
    </w:p>
    <w:p w14:paraId="12542615" w14:textId="77777777" w:rsidR="007D7D77" w:rsidRDefault="007D7D77" w:rsidP="007D7D77">
      <w:pPr>
        <w:spacing w:after="0"/>
        <w:rPr>
          <w:rFonts w:ascii="Arial" w:hAnsi="Arial" w:cs="Arial"/>
        </w:rPr>
      </w:pPr>
      <w:r w:rsidRPr="007D7D77">
        <w:rPr>
          <w:rFonts w:ascii="Arial" w:hAnsi="Arial" w:cs="Arial"/>
        </w:rPr>
        <w:t xml:space="preserve">La gorge sèche : 22,7% </w:t>
      </w:r>
    </w:p>
    <w:p w14:paraId="29DA94F4" w14:textId="77777777" w:rsidR="007D7D77" w:rsidRDefault="007D7D77" w:rsidP="007D7D77">
      <w:pPr>
        <w:spacing w:after="0"/>
        <w:rPr>
          <w:rFonts w:ascii="Arial" w:hAnsi="Arial" w:cs="Arial"/>
        </w:rPr>
      </w:pPr>
      <w:r w:rsidRPr="007D7D77">
        <w:rPr>
          <w:rFonts w:ascii="Arial" w:hAnsi="Arial" w:cs="Arial"/>
        </w:rPr>
        <w:t xml:space="preserve">La sensation de syncope : 20,7% </w:t>
      </w:r>
    </w:p>
    <w:p w14:paraId="785AE5BE" w14:textId="77777777" w:rsidR="007D7D77" w:rsidRDefault="007D7D77" w:rsidP="007D7D77">
      <w:pPr>
        <w:spacing w:after="0"/>
        <w:rPr>
          <w:rFonts w:ascii="Arial" w:hAnsi="Arial" w:cs="Arial"/>
        </w:rPr>
      </w:pPr>
      <w:r w:rsidRPr="007D7D77">
        <w:rPr>
          <w:rFonts w:ascii="Arial" w:hAnsi="Arial" w:cs="Arial"/>
        </w:rPr>
        <w:t xml:space="preserve">Les démangeaisons dans le nez : 17,1% </w:t>
      </w:r>
    </w:p>
    <w:p w14:paraId="153AF407" w14:textId="77777777" w:rsidR="007D7D77" w:rsidRDefault="007D7D77" w:rsidP="007D7D77">
      <w:pPr>
        <w:spacing w:after="0"/>
        <w:rPr>
          <w:rFonts w:ascii="Arial" w:hAnsi="Arial" w:cs="Arial"/>
        </w:rPr>
      </w:pPr>
      <w:r w:rsidRPr="007D7D77">
        <w:rPr>
          <w:rFonts w:ascii="Arial" w:hAnsi="Arial" w:cs="Arial"/>
        </w:rPr>
        <w:t xml:space="preserve">La nausée : 16,6% </w:t>
      </w:r>
    </w:p>
    <w:p w14:paraId="36840ACB" w14:textId="77777777" w:rsidR="007D7D77" w:rsidRDefault="007D7D77" w:rsidP="007D7D77">
      <w:pPr>
        <w:spacing w:after="0"/>
        <w:rPr>
          <w:rFonts w:ascii="Arial" w:hAnsi="Arial" w:cs="Arial"/>
        </w:rPr>
      </w:pPr>
      <w:r w:rsidRPr="007D7D77">
        <w:rPr>
          <w:rFonts w:ascii="Arial" w:hAnsi="Arial" w:cs="Arial"/>
        </w:rPr>
        <w:t xml:space="preserve">La sensation de faiblesse : 14,7% </w:t>
      </w:r>
    </w:p>
    <w:p w14:paraId="21A93F63" w14:textId="77777777" w:rsidR="007D7D77" w:rsidRDefault="007D7D77" w:rsidP="007D7D77">
      <w:pPr>
        <w:spacing w:after="0"/>
        <w:rPr>
          <w:rFonts w:ascii="Arial" w:hAnsi="Arial" w:cs="Arial"/>
        </w:rPr>
      </w:pPr>
      <w:r w:rsidRPr="007D7D77">
        <w:rPr>
          <w:rFonts w:ascii="Arial" w:hAnsi="Arial" w:cs="Arial"/>
        </w:rPr>
        <w:t xml:space="preserve">Les douleurs abdominales : 13,5% </w:t>
      </w:r>
    </w:p>
    <w:p w14:paraId="44B4377A" w14:textId="77777777" w:rsidR="007D7D77" w:rsidRDefault="007D7D77" w:rsidP="007D7D77">
      <w:pPr>
        <w:spacing w:after="0"/>
        <w:rPr>
          <w:rFonts w:ascii="Arial" w:hAnsi="Arial" w:cs="Arial"/>
        </w:rPr>
      </w:pPr>
      <w:r w:rsidRPr="007D7D77">
        <w:rPr>
          <w:rFonts w:ascii="Arial" w:hAnsi="Arial" w:cs="Arial"/>
        </w:rPr>
        <w:t xml:space="preserve">La respiration accélérée : 12,2% </w:t>
      </w:r>
    </w:p>
    <w:p w14:paraId="1C90F3AC" w14:textId="77777777" w:rsidR="007D7D77" w:rsidRDefault="007D7D77" w:rsidP="007D7D77">
      <w:pPr>
        <w:spacing w:after="0"/>
        <w:rPr>
          <w:rFonts w:ascii="Arial" w:hAnsi="Arial" w:cs="Arial"/>
        </w:rPr>
      </w:pPr>
      <w:r w:rsidRPr="007D7D77">
        <w:rPr>
          <w:rFonts w:ascii="Arial" w:hAnsi="Arial" w:cs="Arial"/>
        </w:rPr>
        <w:t xml:space="preserve">La sensation de maladie : 9,7% </w:t>
      </w:r>
    </w:p>
    <w:p w14:paraId="4D595614" w14:textId="6E2518B6" w:rsidR="007D7D77" w:rsidRDefault="007D7D77" w:rsidP="007D7D77">
      <w:pPr>
        <w:spacing w:after="0"/>
        <w:rPr>
          <w:rFonts w:ascii="Arial" w:hAnsi="Arial" w:cs="Arial"/>
        </w:rPr>
      </w:pPr>
      <w:r w:rsidRPr="007D7D77">
        <w:rPr>
          <w:rFonts w:ascii="Arial" w:hAnsi="Arial" w:cs="Arial"/>
        </w:rPr>
        <w:t xml:space="preserve">La sensation d’oppression dans la poitrine : 8% </w:t>
      </w:r>
    </w:p>
    <w:p w14:paraId="24A82D1A" w14:textId="62D70699" w:rsidR="007D7D77" w:rsidRPr="007D7D77" w:rsidRDefault="007D7D77" w:rsidP="007D7D77">
      <w:pPr>
        <w:spacing w:before="120" w:after="60"/>
        <w:rPr>
          <w:rFonts w:ascii="Arial" w:hAnsi="Arial" w:cs="Arial"/>
          <w:b/>
          <w:bCs/>
        </w:rPr>
      </w:pPr>
      <w:r w:rsidRPr="007D7D77">
        <w:rPr>
          <w:rFonts w:ascii="Arial" w:hAnsi="Arial" w:cs="Arial"/>
          <w:b/>
          <w:bCs/>
        </w:rPr>
        <w:t xml:space="preserve">Symptômes comportementaux : </w:t>
      </w:r>
    </w:p>
    <w:p w14:paraId="1F2FC796" w14:textId="77777777" w:rsidR="007D7D77" w:rsidRDefault="007D7D77" w:rsidP="007D7D77">
      <w:pPr>
        <w:spacing w:after="0"/>
        <w:rPr>
          <w:rFonts w:ascii="Arial" w:hAnsi="Arial" w:cs="Arial"/>
        </w:rPr>
      </w:pPr>
      <w:r w:rsidRPr="007D7D77">
        <w:rPr>
          <w:rFonts w:ascii="Arial" w:hAnsi="Arial" w:cs="Arial"/>
        </w:rPr>
        <w:t xml:space="preserve">L’enfant est plus irrité : 60,4% </w:t>
      </w:r>
    </w:p>
    <w:p w14:paraId="6FDB3CCD" w14:textId="77777777" w:rsidR="007D7D77" w:rsidRDefault="007D7D77" w:rsidP="007D7D77">
      <w:pPr>
        <w:spacing w:after="0"/>
        <w:rPr>
          <w:rFonts w:ascii="Arial" w:hAnsi="Arial" w:cs="Arial"/>
        </w:rPr>
      </w:pPr>
      <w:r w:rsidRPr="007D7D77">
        <w:rPr>
          <w:rFonts w:ascii="Arial" w:hAnsi="Arial" w:cs="Arial"/>
        </w:rPr>
        <w:t xml:space="preserve">L’enfant est de moins bonne humeur : 49,3% </w:t>
      </w:r>
    </w:p>
    <w:p w14:paraId="65F27EC4" w14:textId="77777777" w:rsidR="007D7D77" w:rsidRDefault="007D7D77" w:rsidP="007D7D77">
      <w:pPr>
        <w:spacing w:after="0"/>
        <w:rPr>
          <w:rFonts w:ascii="Arial" w:hAnsi="Arial" w:cs="Arial"/>
        </w:rPr>
      </w:pPr>
      <w:r w:rsidRPr="007D7D77">
        <w:rPr>
          <w:rFonts w:ascii="Arial" w:hAnsi="Arial" w:cs="Arial"/>
        </w:rPr>
        <w:t xml:space="preserve">L’enfant ne veut plus aller à l’école ou à la maternelle : 44% </w:t>
      </w:r>
    </w:p>
    <w:p w14:paraId="57EBF99E" w14:textId="77777777" w:rsidR="007D7D77" w:rsidRDefault="007D7D77" w:rsidP="007D7D77">
      <w:pPr>
        <w:spacing w:after="0"/>
        <w:rPr>
          <w:rFonts w:ascii="Arial" w:hAnsi="Arial" w:cs="Arial"/>
        </w:rPr>
      </w:pPr>
      <w:r w:rsidRPr="007D7D77">
        <w:rPr>
          <w:rFonts w:ascii="Arial" w:hAnsi="Arial" w:cs="Arial"/>
        </w:rPr>
        <w:t xml:space="preserve">L’enfant est plus agité qu’à l’accoutumée : 29,2% </w:t>
      </w:r>
    </w:p>
    <w:p w14:paraId="693E64CE" w14:textId="77777777" w:rsidR="007D7D77" w:rsidRDefault="007D7D77" w:rsidP="007D7D77">
      <w:pPr>
        <w:spacing w:after="0"/>
        <w:rPr>
          <w:rFonts w:ascii="Arial" w:hAnsi="Arial" w:cs="Arial"/>
        </w:rPr>
      </w:pPr>
      <w:r w:rsidRPr="007D7D77">
        <w:rPr>
          <w:rFonts w:ascii="Arial" w:hAnsi="Arial" w:cs="Arial"/>
        </w:rPr>
        <w:t xml:space="preserve">L’enfant dort moins bien que d’habitude : 31,1% </w:t>
      </w:r>
    </w:p>
    <w:p w14:paraId="47CC9C21" w14:textId="77777777" w:rsidR="007D7D77" w:rsidRDefault="007D7D77" w:rsidP="007D7D77">
      <w:pPr>
        <w:spacing w:after="0"/>
        <w:rPr>
          <w:rFonts w:ascii="Arial" w:hAnsi="Arial" w:cs="Arial"/>
        </w:rPr>
      </w:pPr>
      <w:r w:rsidRPr="007D7D77">
        <w:rPr>
          <w:rFonts w:ascii="Arial" w:hAnsi="Arial" w:cs="Arial"/>
        </w:rPr>
        <w:t xml:space="preserve">L’enfant développe des angoisses : 25,3% </w:t>
      </w:r>
    </w:p>
    <w:p w14:paraId="661F42A1" w14:textId="77777777" w:rsidR="007D7D77" w:rsidRDefault="007D7D77" w:rsidP="007D7D77">
      <w:pPr>
        <w:spacing w:after="0"/>
        <w:rPr>
          <w:rFonts w:ascii="Arial" w:hAnsi="Arial" w:cs="Arial"/>
        </w:rPr>
      </w:pPr>
      <w:r w:rsidRPr="007D7D77">
        <w:rPr>
          <w:rFonts w:ascii="Arial" w:hAnsi="Arial" w:cs="Arial"/>
        </w:rPr>
        <w:t xml:space="preserve">L’enfant dort plus qu’à l’accoutumée : 25% </w:t>
      </w:r>
    </w:p>
    <w:p w14:paraId="7542282D" w14:textId="0C6FCE04" w:rsidR="007D7D77" w:rsidRDefault="007D7D77" w:rsidP="007D7D77">
      <w:pPr>
        <w:spacing w:after="0"/>
        <w:rPr>
          <w:rFonts w:ascii="Arial" w:hAnsi="Arial" w:cs="Arial"/>
        </w:rPr>
      </w:pPr>
      <w:r w:rsidRPr="007D7D77">
        <w:rPr>
          <w:rFonts w:ascii="Arial" w:hAnsi="Arial" w:cs="Arial"/>
        </w:rPr>
        <w:t xml:space="preserve">L’enfant est réticent à bouger et à jouer : 17,9% </w:t>
      </w:r>
    </w:p>
    <w:p w14:paraId="383F35E3" w14:textId="77777777" w:rsidR="007D7D77" w:rsidRDefault="007D7D77" w:rsidP="007D7D77">
      <w:pPr>
        <w:spacing w:after="0"/>
        <w:rPr>
          <w:rFonts w:ascii="Arial" w:hAnsi="Arial" w:cs="Arial"/>
        </w:rPr>
      </w:pPr>
    </w:p>
    <w:p w14:paraId="3D7714EA" w14:textId="1C6A20FD" w:rsidR="007D7D77" w:rsidRDefault="007D7D77">
      <w:pPr>
        <w:rPr>
          <w:rFonts w:ascii="Arial" w:hAnsi="Arial" w:cs="Arial"/>
        </w:rPr>
      </w:pPr>
      <w:r w:rsidRPr="007D7D77">
        <w:rPr>
          <w:rFonts w:ascii="Arial" w:hAnsi="Arial" w:cs="Arial"/>
        </w:rPr>
        <w:lastRenderedPageBreak/>
        <w:t xml:space="preserve">Voici le résumé de cette étude : Il s’agit de la première étude dans le monde à grande échelle sur plus de 25 930 enfants scolarisés dans toute l’Allemagne, et qui révèle que les parents, les éducateurs et les médecins, signalent de plus en plus de problèmes et de plaintes de santé chez les enfants à cause du port du masque obligatoire. D’après cette étude, 68% des parents rapportent que les enfants portant des masques seraient victimes d’impacts négatifs majeurs sur leur santé physique, psychologique et comportementale. </w:t>
      </w:r>
    </w:p>
    <w:p w14:paraId="09CE047C" w14:textId="77777777" w:rsidR="007D7D77" w:rsidRDefault="007D7D77">
      <w:pPr>
        <w:rPr>
          <w:rFonts w:ascii="Arial" w:hAnsi="Arial" w:cs="Arial"/>
        </w:rPr>
      </w:pPr>
      <w:r w:rsidRPr="007D7D77">
        <w:rPr>
          <w:rFonts w:ascii="Arial" w:hAnsi="Arial" w:cs="Arial"/>
        </w:rPr>
        <w:t xml:space="preserve">Je m'oppose fermement et ardemment aux mesures sanitaires imposées par le gouvernement du Québec qui stipule que tous les enfants devront porter un masque, et ce pendant toute la journée, au retour de la semaine de relâche (8 mars) et je vous écris pour que vous preniez en considération ce qui suit: </w:t>
      </w:r>
    </w:p>
    <w:p w14:paraId="61423998" w14:textId="77777777" w:rsidR="007D7D77" w:rsidRDefault="007D7D77">
      <w:pPr>
        <w:rPr>
          <w:rFonts w:ascii="Arial" w:hAnsi="Arial" w:cs="Arial"/>
        </w:rPr>
      </w:pPr>
      <w:r w:rsidRPr="007D7D77">
        <w:rPr>
          <w:rFonts w:ascii="Arial" w:hAnsi="Arial" w:cs="Arial"/>
        </w:rPr>
        <w:t xml:space="preserve">Considérant que l’Association des pédiatres du Québec estime que le resserrement des mesures sanitaires conduit à un « sacrifice générationnel »; </w:t>
      </w:r>
    </w:p>
    <w:p w14:paraId="09000EDE" w14:textId="77777777" w:rsidR="007D7D77" w:rsidRDefault="007D7D77">
      <w:pPr>
        <w:rPr>
          <w:rFonts w:ascii="Arial" w:hAnsi="Arial" w:cs="Arial"/>
        </w:rPr>
      </w:pPr>
      <w:r w:rsidRPr="007D7D77">
        <w:rPr>
          <w:rFonts w:ascii="Arial" w:hAnsi="Arial" w:cs="Arial"/>
        </w:rPr>
        <w:t xml:space="preserve">Considérant que la COVID-19 est moins dangereuse que la grippe pour les jeunes et que le taux de survie dans la population générale est de 99,98%; </w:t>
      </w:r>
    </w:p>
    <w:p w14:paraId="6A652AB4" w14:textId="77777777" w:rsidR="007D7D77" w:rsidRDefault="007D7D77">
      <w:pPr>
        <w:rPr>
          <w:rFonts w:ascii="Arial" w:hAnsi="Arial" w:cs="Arial"/>
        </w:rPr>
      </w:pPr>
      <w:r w:rsidRPr="007D7D77">
        <w:rPr>
          <w:rFonts w:ascii="Arial" w:hAnsi="Arial" w:cs="Arial"/>
        </w:rPr>
        <w:t xml:space="preserve">Considérant que les jeunes qui ont la COVID-19 sont très peu contagieux et représentent donc un risque minimal de transmission communautaire; </w:t>
      </w:r>
    </w:p>
    <w:p w14:paraId="72ED377B" w14:textId="77777777" w:rsidR="007D7D77" w:rsidRDefault="007D7D77">
      <w:pPr>
        <w:rPr>
          <w:rFonts w:ascii="Arial" w:hAnsi="Arial" w:cs="Arial"/>
        </w:rPr>
      </w:pPr>
      <w:r w:rsidRPr="007D7D77">
        <w:rPr>
          <w:rFonts w:ascii="Arial" w:hAnsi="Arial" w:cs="Arial"/>
        </w:rPr>
        <w:t xml:space="preserve">Considérant que les mesures sanitaires dans nos écoles ont un impact dramatique sur la santé mentale des jeunes, sur leur motivation, sur leur réussite scolaire et hypothèquent leur développement et leur avenir, </w:t>
      </w:r>
    </w:p>
    <w:p w14:paraId="0405DB08" w14:textId="77777777" w:rsidR="007D7D77" w:rsidRDefault="007D7D77">
      <w:pPr>
        <w:rPr>
          <w:rFonts w:ascii="Arial" w:hAnsi="Arial" w:cs="Arial"/>
        </w:rPr>
      </w:pPr>
      <w:r w:rsidRPr="007D7D77">
        <w:rPr>
          <w:rFonts w:ascii="Arial" w:hAnsi="Arial" w:cs="Arial"/>
        </w:rPr>
        <w:t xml:space="preserve">Je demande au gouvernement du Québec de rétablir un climat normal d’apprentissage dans les écoles québécoises, notamment : </w:t>
      </w:r>
    </w:p>
    <w:p w14:paraId="5D40FD0B" w14:textId="77777777" w:rsidR="007D7D77" w:rsidRDefault="007D7D77">
      <w:pPr>
        <w:rPr>
          <w:rFonts w:ascii="Arial" w:hAnsi="Arial" w:cs="Arial"/>
        </w:rPr>
      </w:pPr>
      <w:r w:rsidRPr="007D7D77">
        <w:rPr>
          <w:rFonts w:ascii="Arial" w:hAnsi="Arial" w:cs="Arial"/>
        </w:rPr>
        <w:t xml:space="preserve">1. En rendant le port du masque optionnel pour les moins de 18 ans; </w:t>
      </w:r>
    </w:p>
    <w:p w14:paraId="0D681C6A" w14:textId="77777777" w:rsidR="007D7D77" w:rsidRDefault="007D7D77">
      <w:pPr>
        <w:rPr>
          <w:rFonts w:ascii="Arial" w:hAnsi="Arial" w:cs="Arial"/>
        </w:rPr>
      </w:pPr>
      <w:r w:rsidRPr="007D7D77">
        <w:rPr>
          <w:rFonts w:ascii="Arial" w:hAnsi="Arial" w:cs="Arial"/>
        </w:rPr>
        <w:t xml:space="preserve">2. En permettant pleinement les activités parascolaires et le sport étudiant, incluant les programmes de sport-étude et d’art-étude; </w:t>
      </w:r>
    </w:p>
    <w:p w14:paraId="7D24CF4C" w14:textId="77777777" w:rsidR="007D7D77" w:rsidRDefault="007D7D77">
      <w:pPr>
        <w:rPr>
          <w:rFonts w:ascii="Arial" w:hAnsi="Arial" w:cs="Arial"/>
        </w:rPr>
      </w:pPr>
      <w:r w:rsidRPr="007D7D77">
        <w:rPr>
          <w:rFonts w:ascii="Arial" w:hAnsi="Arial" w:cs="Arial"/>
        </w:rPr>
        <w:t xml:space="preserve">3. En mettant un terme à l’expérimentation des classes-bulles au primaire et au secondaire; </w:t>
      </w:r>
    </w:p>
    <w:p w14:paraId="715C7C57" w14:textId="77777777" w:rsidR="007D7D77" w:rsidRDefault="007D7D77">
      <w:pPr>
        <w:rPr>
          <w:rFonts w:ascii="Arial" w:hAnsi="Arial" w:cs="Arial"/>
        </w:rPr>
      </w:pPr>
      <w:r w:rsidRPr="007D7D77">
        <w:rPr>
          <w:rFonts w:ascii="Arial" w:hAnsi="Arial" w:cs="Arial"/>
        </w:rPr>
        <w:t xml:space="preserve">4. En éliminant la distanciation sociale entre enfants; </w:t>
      </w:r>
    </w:p>
    <w:p w14:paraId="78538F7F" w14:textId="68295329" w:rsidR="001A54A5" w:rsidRDefault="007D7D77">
      <w:pPr>
        <w:rPr>
          <w:rFonts w:ascii="Arial" w:hAnsi="Arial" w:cs="Arial"/>
        </w:rPr>
      </w:pPr>
      <w:r w:rsidRPr="007D7D77">
        <w:rPr>
          <w:rFonts w:ascii="Arial" w:hAnsi="Arial" w:cs="Arial"/>
        </w:rPr>
        <w:t xml:space="preserve">En tout respect, </w:t>
      </w:r>
      <w:r>
        <w:rPr>
          <w:rFonts w:ascii="Arial" w:hAnsi="Arial" w:cs="Arial"/>
        </w:rPr>
        <w:t>Mme Lecours</w:t>
      </w:r>
      <w:r w:rsidRPr="007D7D77">
        <w:rPr>
          <w:rFonts w:ascii="Arial" w:hAnsi="Arial" w:cs="Arial"/>
        </w:rPr>
        <w:t>, je tiendrai responsable tous ceux qui nuisent à la santé de mes enfants délibérément. Je doute fortement que le gouvernement veuille être tenu responsable de tels dégâts à une si grande échelle</w:t>
      </w:r>
      <w:r w:rsidR="001A54A5">
        <w:rPr>
          <w:rFonts w:ascii="Arial" w:hAnsi="Arial" w:cs="Arial"/>
        </w:rPr>
        <w:t>, sans compter le nombre de votes qu’il perdra</w:t>
      </w:r>
      <w:r w:rsidRPr="007D7D77">
        <w:rPr>
          <w:rFonts w:ascii="Arial" w:hAnsi="Arial" w:cs="Arial"/>
        </w:rPr>
        <w:t xml:space="preserve">. Plusieurs parents s'unissent présentement pour se faire entendre car ils en ont assez de voir leurs enfants souffrir pour rien. Je vous demande donc de sérieusement prendre en considération ce que je vous avance aujourd'hui. </w:t>
      </w:r>
    </w:p>
    <w:p w14:paraId="73BF6BD0" w14:textId="38B4F100" w:rsidR="007D7D77" w:rsidRDefault="007D7D77">
      <w:pPr>
        <w:rPr>
          <w:rFonts w:ascii="Arial" w:hAnsi="Arial" w:cs="Arial"/>
        </w:rPr>
      </w:pPr>
      <w:r w:rsidRPr="007D7D77">
        <w:rPr>
          <w:rFonts w:ascii="Arial" w:hAnsi="Arial" w:cs="Arial"/>
        </w:rPr>
        <w:t xml:space="preserve">J'attendrai avec impatience votre réponse. </w:t>
      </w:r>
    </w:p>
    <w:p w14:paraId="0D2F8F59" w14:textId="6F50399F" w:rsidR="007D7D77" w:rsidRDefault="007D7D77">
      <w:pPr>
        <w:rPr>
          <w:rFonts w:ascii="Arial" w:hAnsi="Arial" w:cs="Arial"/>
        </w:rPr>
      </w:pPr>
      <w:r w:rsidRPr="007D7D77">
        <w:rPr>
          <w:rFonts w:ascii="Arial" w:hAnsi="Arial" w:cs="Arial"/>
        </w:rPr>
        <w:t xml:space="preserve">Bien à vous, </w:t>
      </w:r>
    </w:p>
    <w:p w14:paraId="7782B2A5" w14:textId="77777777" w:rsidR="007D7D77" w:rsidRDefault="007D7D77">
      <w:pPr>
        <w:rPr>
          <w:rFonts w:ascii="Arial" w:hAnsi="Arial" w:cs="Arial"/>
        </w:rPr>
      </w:pPr>
    </w:p>
    <w:p w14:paraId="4E3F490C" w14:textId="1A44FEA5" w:rsidR="007D7D77" w:rsidRPr="007D7D77" w:rsidRDefault="007D7D77">
      <w:pPr>
        <w:rPr>
          <w:rFonts w:ascii="Arial" w:hAnsi="Arial" w:cs="Arial"/>
        </w:rPr>
      </w:pPr>
    </w:p>
    <w:sectPr w:rsidR="007D7D77" w:rsidRPr="007D7D77" w:rsidSect="00CF1A65">
      <w:pgSz w:w="12240" w:h="15840" w:code="1"/>
      <w:pgMar w:top="568"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168"/>
    <w:rsid w:val="001A54A5"/>
    <w:rsid w:val="00721168"/>
    <w:rsid w:val="007D7D77"/>
    <w:rsid w:val="00C12FC4"/>
    <w:rsid w:val="00CF1A65"/>
    <w:rsid w:val="00E9535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EDB6D"/>
  <w15:chartTrackingRefBased/>
  <w15:docId w15:val="{9F2FAB5E-7F02-4330-BBC6-DE7BE77AB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683</Words>
  <Characters>3761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Meggie Lessard</dc:creator>
  <cp:keywords/>
  <dc:description/>
  <cp:lastModifiedBy>Meggie Lessard</cp:lastModifiedBy>
  <cp:revision>6</cp:revision>
  <dcterms:created xsi:type="dcterms:W3CDTF">2021-03-02T15:10:00Z</dcterms:created>
  <dcterms:modified xsi:type="dcterms:W3CDTF">2021-03-02T15:27:00Z</dcterms:modified>
</cp:coreProperties>
</file>