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25DC" w:rsidRDefault="003854B9" w:rsidP="00DC7ABB">
      <w:pPr>
        <w:spacing w:line="360" w:lineRule="auto"/>
        <w:jc w:val="center"/>
        <w:rPr>
          <w:rFonts w:eastAsia="Times New Roman" w:cstheme="minorHAnsi"/>
          <w:b/>
          <w:bCs/>
          <w:color w:val="7030A0"/>
          <w:sz w:val="32"/>
          <w:szCs w:val="32"/>
          <w:lang w:eastAsia="fr-FR"/>
        </w:rPr>
      </w:pPr>
      <w:r>
        <w:rPr>
          <w:rFonts w:eastAsia="Times New Roman" w:cstheme="minorHAnsi"/>
          <w:b/>
          <w:bCs/>
          <w:color w:val="7030A0"/>
          <w:sz w:val="32"/>
          <w:szCs w:val="32"/>
          <w:lang w:eastAsia="fr-FR"/>
        </w:rPr>
        <w:t>L’édito</w:t>
      </w:r>
      <w:r w:rsidR="00B242BF">
        <w:rPr>
          <w:rFonts w:eastAsia="Times New Roman" w:cstheme="minorHAnsi"/>
          <w:b/>
          <w:bCs/>
          <w:color w:val="7030A0"/>
          <w:sz w:val="32"/>
          <w:szCs w:val="32"/>
          <w:lang w:eastAsia="fr-FR"/>
        </w:rPr>
        <w:t xml:space="preserve"> -</w:t>
      </w:r>
    </w:p>
    <w:p w:rsidR="00DC7ABB" w:rsidRPr="00DC7ABB" w:rsidRDefault="007625DC" w:rsidP="00DC7ABB">
      <w:pPr>
        <w:spacing w:line="360" w:lineRule="auto"/>
        <w:jc w:val="center"/>
        <w:rPr>
          <w:rFonts w:eastAsia="Times New Roman" w:cstheme="minorHAnsi"/>
          <w:b/>
          <w:bCs/>
          <w:color w:val="7030A0"/>
          <w:sz w:val="32"/>
          <w:szCs w:val="32"/>
          <w:lang w:eastAsia="fr-FR"/>
        </w:rPr>
      </w:pPr>
      <w:r>
        <w:rPr>
          <w:rFonts w:eastAsia="Times New Roman" w:cstheme="minorHAnsi"/>
          <w:b/>
          <w:bCs/>
          <w:color w:val="7030A0"/>
          <w:sz w:val="32"/>
          <w:szCs w:val="32"/>
          <w:lang w:eastAsia="fr-FR"/>
        </w:rPr>
        <w:t>L</w:t>
      </w:r>
      <w:r w:rsidR="00101CDB">
        <w:rPr>
          <w:rFonts w:eastAsia="Times New Roman" w:cstheme="minorHAnsi"/>
          <w:b/>
          <w:bCs/>
          <w:color w:val="7030A0"/>
          <w:sz w:val="32"/>
          <w:szCs w:val="32"/>
          <w:lang w:eastAsia="fr-FR"/>
        </w:rPr>
        <w:t xml:space="preserve">e nouveau média féministe </w:t>
      </w:r>
      <w:r>
        <w:rPr>
          <w:rFonts w:eastAsia="Times New Roman" w:cstheme="minorHAnsi"/>
          <w:b/>
          <w:bCs/>
          <w:color w:val="7030A0"/>
          <w:sz w:val="32"/>
          <w:szCs w:val="32"/>
          <w:lang w:eastAsia="fr-FR"/>
        </w:rPr>
        <w:t xml:space="preserve">et </w:t>
      </w:r>
      <w:r w:rsidR="00101CDB">
        <w:rPr>
          <w:rFonts w:eastAsia="Times New Roman" w:cstheme="minorHAnsi"/>
          <w:b/>
          <w:bCs/>
          <w:color w:val="7030A0"/>
          <w:sz w:val="32"/>
          <w:szCs w:val="32"/>
          <w:lang w:eastAsia="fr-FR"/>
        </w:rPr>
        <w:t>lyonnais</w:t>
      </w:r>
    </w:p>
    <w:p w:rsidR="00DC7ABB" w:rsidRDefault="00DC7ABB" w:rsidP="00DC7ABB">
      <w:pPr>
        <w:spacing w:line="360" w:lineRule="auto"/>
        <w:jc w:val="both"/>
        <w:rPr>
          <w:rFonts w:eastAsia="Times New Roman" w:cstheme="minorHAnsi"/>
          <w:color w:val="000000"/>
          <w:lang w:eastAsia="fr-FR"/>
        </w:rPr>
      </w:pPr>
    </w:p>
    <w:p w:rsidR="00DC7ABB" w:rsidRPr="00DC7ABB" w:rsidRDefault="00DC7ABB" w:rsidP="00DC7ABB">
      <w:pPr>
        <w:spacing w:line="360" w:lineRule="auto"/>
        <w:jc w:val="both"/>
        <w:rPr>
          <w:rFonts w:eastAsia="Times New Roman" w:cstheme="minorHAnsi"/>
          <w:color w:val="000000"/>
          <w:lang w:eastAsia="fr-FR"/>
        </w:rPr>
      </w:pPr>
    </w:p>
    <w:p w:rsidR="00DC7ABB" w:rsidRPr="00DC7ABB" w:rsidRDefault="00DC7ABB" w:rsidP="00DC7ABB">
      <w:pPr>
        <w:spacing w:line="360" w:lineRule="auto"/>
        <w:jc w:val="both"/>
        <w:rPr>
          <w:rFonts w:eastAsia="Times New Roman" w:cstheme="minorHAnsi"/>
          <w:color w:val="000000"/>
          <w:lang w:eastAsia="fr-FR"/>
        </w:rPr>
      </w:pPr>
      <w:r w:rsidRPr="00DC7ABB">
        <w:rPr>
          <w:rFonts w:eastAsia="Times New Roman" w:cstheme="minorHAnsi"/>
          <w:color w:val="000000"/>
          <w:lang w:eastAsia="fr-FR"/>
        </w:rPr>
        <w:t xml:space="preserve">Le Journal Féministe est un projet mené par Maëlle et Gwendoline, étudiantes en prépa journalisme. Il naît d’un constat : </w:t>
      </w:r>
      <w:r w:rsidRPr="00FD6A5A">
        <w:rPr>
          <w:rFonts w:eastAsia="Times New Roman" w:cstheme="minorHAnsi"/>
          <w:b/>
          <w:bCs/>
          <w:color w:val="7030A0"/>
          <w:lang w:eastAsia="fr-FR"/>
        </w:rPr>
        <w:t>la mobilisation des femmes et des hommes contre les inégalités de genre</w:t>
      </w:r>
      <w:r w:rsidR="006B52E1" w:rsidRPr="00FD6A5A">
        <w:rPr>
          <w:rFonts w:eastAsia="Times New Roman" w:cstheme="minorHAnsi"/>
          <w:b/>
          <w:bCs/>
          <w:color w:val="7030A0"/>
          <w:lang w:eastAsia="fr-FR"/>
        </w:rPr>
        <w:t>s</w:t>
      </w:r>
      <w:r w:rsidRPr="00FD6A5A">
        <w:rPr>
          <w:rFonts w:eastAsia="Times New Roman" w:cstheme="minorHAnsi"/>
          <w:b/>
          <w:bCs/>
          <w:color w:val="7030A0"/>
          <w:lang w:eastAsia="fr-FR"/>
        </w:rPr>
        <w:t xml:space="preserve"> et de sexes</w:t>
      </w:r>
      <w:r w:rsidRPr="00FD6A5A">
        <w:rPr>
          <w:rFonts w:eastAsia="Times New Roman" w:cstheme="minorHAnsi"/>
          <w:color w:val="7030A0"/>
          <w:lang w:eastAsia="fr-FR"/>
        </w:rPr>
        <w:t xml:space="preserve"> </w:t>
      </w:r>
      <w:r w:rsidR="006B52E1" w:rsidRPr="00DC7ABB">
        <w:rPr>
          <w:rFonts w:eastAsia="Times New Roman" w:cstheme="minorHAnsi"/>
          <w:color w:val="000000"/>
          <w:lang w:eastAsia="fr-FR"/>
        </w:rPr>
        <w:t>s’accroît</w:t>
      </w:r>
      <w:r w:rsidRPr="00DC7ABB">
        <w:rPr>
          <w:rFonts w:eastAsia="Times New Roman" w:cstheme="minorHAnsi"/>
          <w:color w:val="000000"/>
          <w:lang w:eastAsia="fr-FR"/>
        </w:rPr>
        <w:t xml:space="preserve"> depuis le mouvement #Metoo </w:t>
      </w:r>
      <w:r w:rsidR="006B52E1">
        <w:rPr>
          <w:rFonts w:eastAsia="Times New Roman" w:cstheme="minorHAnsi"/>
          <w:color w:val="000000"/>
          <w:lang w:eastAsia="fr-FR"/>
        </w:rPr>
        <w:t>de</w:t>
      </w:r>
      <w:r w:rsidRPr="00DC7ABB">
        <w:rPr>
          <w:rFonts w:eastAsia="Times New Roman" w:cstheme="minorHAnsi"/>
          <w:color w:val="000000"/>
          <w:lang w:eastAsia="fr-FR"/>
        </w:rPr>
        <w:t xml:space="preserve"> 2018. Pour en </w:t>
      </w:r>
      <w:r w:rsidRPr="00FD6A5A">
        <w:rPr>
          <w:rFonts w:eastAsia="Times New Roman" w:cstheme="minorHAnsi"/>
          <w:b/>
          <w:bCs/>
          <w:color w:val="7030A0"/>
          <w:lang w:eastAsia="fr-FR"/>
        </w:rPr>
        <w:t xml:space="preserve">décrypter les enjeux, </w:t>
      </w:r>
      <w:r w:rsidR="00A960FF" w:rsidRPr="00FD6A5A">
        <w:rPr>
          <w:rFonts w:eastAsia="Times New Roman" w:cstheme="minorHAnsi"/>
          <w:b/>
          <w:bCs/>
          <w:color w:val="7030A0"/>
          <w:lang w:eastAsia="fr-FR"/>
        </w:rPr>
        <w:t>dévoiler inég</w:t>
      </w:r>
      <w:r w:rsidR="00732645" w:rsidRPr="00FD6A5A">
        <w:rPr>
          <w:rFonts w:eastAsia="Times New Roman" w:cstheme="minorHAnsi"/>
          <w:b/>
          <w:bCs/>
          <w:color w:val="7030A0"/>
          <w:lang w:eastAsia="fr-FR"/>
        </w:rPr>
        <w:t>alité femmes-hommes</w:t>
      </w:r>
      <w:r w:rsidR="00FD6A5A">
        <w:rPr>
          <w:rFonts w:eastAsia="Times New Roman" w:cstheme="minorHAnsi"/>
          <w:b/>
          <w:bCs/>
          <w:color w:val="7030A0"/>
          <w:lang w:eastAsia="fr-FR"/>
        </w:rPr>
        <w:t xml:space="preserve"> et</w:t>
      </w:r>
      <w:r w:rsidR="00A960FF" w:rsidRPr="00FD6A5A">
        <w:rPr>
          <w:rFonts w:eastAsia="Times New Roman" w:cstheme="minorHAnsi"/>
          <w:b/>
          <w:bCs/>
          <w:color w:val="7030A0"/>
          <w:lang w:eastAsia="fr-FR"/>
        </w:rPr>
        <w:t xml:space="preserve"> donner la parole aux </w:t>
      </w:r>
      <w:proofErr w:type="spellStart"/>
      <w:r w:rsidR="00A960FF" w:rsidRPr="00FD6A5A">
        <w:rPr>
          <w:rFonts w:eastAsia="Times New Roman" w:cstheme="minorHAnsi"/>
          <w:b/>
          <w:bCs/>
          <w:color w:val="7030A0"/>
          <w:lang w:eastAsia="fr-FR"/>
        </w:rPr>
        <w:t>expert</w:t>
      </w:r>
      <w:r w:rsidR="00732645" w:rsidRPr="00FD6A5A">
        <w:rPr>
          <w:rFonts w:eastAsia="Times New Roman" w:cstheme="minorHAnsi"/>
          <w:b/>
          <w:bCs/>
          <w:color w:val="7030A0"/>
          <w:lang w:eastAsia="fr-FR"/>
        </w:rPr>
        <w:t>.</w:t>
      </w:r>
      <w:proofErr w:type="gramStart"/>
      <w:r w:rsidR="00A960FF" w:rsidRPr="00FD6A5A">
        <w:rPr>
          <w:rFonts w:eastAsia="Times New Roman" w:cstheme="minorHAnsi"/>
          <w:b/>
          <w:bCs/>
          <w:color w:val="7030A0"/>
          <w:lang w:eastAsia="fr-FR"/>
        </w:rPr>
        <w:t>e</w:t>
      </w:r>
      <w:r w:rsidR="00732645" w:rsidRPr="00FD6A5A">
        <w:rPr>
          <w:rFonts w:eastAsia="Times New Roman" w:cstheme="minorHAnsi"/>
          <w:b/>
          <w:bCs/>
          <w:color w:val="7030A0"/>
          <w:lang w:eastAsia="fr-FR"/>
        </w:rPr>
        <w:t>.</w:t>
      </w:r>
      <w:r w:rsidR="00A960FF" w:rsidRPr="00FD6A5A">
        <w:rPr>
          <w:rFonts w:eastAsia="Times New Roman" w:cstheme="minorHAnsi"/>
          <w:b/>
          <w:bCs/>
          <w:color w:val="7030A0"/>
          <w:lang w:eastAsia="fr-FR"/>
        </w:rPr>
        <w:t>s</w:t>
      </w:r>
      <w:proofErr w:type="spellEnd"/>
      <w:proofErr w:type="gramEnd"/>
      <w:r w:rsidR="00FD6A5A">
        <w:rPr>
          <w:rFonts w:eastAsia="Times New Roman" w:cstheme="minorHAnsi"/>
          <w:b/>
          <w:bCs/>
          <w:color w:val="7030A0"/>
          <w:lang w:eastAsia="fr-FR"/>
        </w:rPr>
        <w:t xml:space="preserve"> et sympathisants aux causes féministes,</w:t>
      </w:r>
      <w:r w:rsidR="00732645" w:rsidRPr="00FD6A5A">
        <w:rPr>
          <w:rFonts w:eastAsia="Times New Roman" w:cstheme="minorHAnsi"/>
          <w:b/>
          <w:bCs/>
          <w:color w:val="7030A0"/>
          <w:lang w:eastAsia="fr-FR"/>
        </w:rPr>
        <w:t xml:space="preserve"> </w:t>
      </w:r>
      <w:r w:rsidRPr="00DC7ABB">
        <w:rPr>
          <w:rFonts w:eastAsia="Times New Roman" w:cstheme="minorHAnsi"/>
          <w:color w:val="000000"/>
          <w:lang w:eastAsia="fr-FR"/>
        </w:rPr>
        <w:t>nous avons décidé de monter ce journal. Nous y traitons l’actualité des</w:t>
      </w:r>
      <w:r w:rsidR="00A960FF">
        <w:rPr>
          <w:rFonts w:eastAsia="Times New Roman" w:cstheme="minorHAnsi"/>
          <w:color w:val="000000"/>
          <w:lang w:eastAsia="fr-FR"/>
        </w:rPr>
        <w:t xml:space="preserve"> personnes </w:t>
      </w:r>
      <w:r w:rsidR="00732645">
        <w:rPr>
          <w:rFonts w:eastAsia="Times New Roman" w:cstheme="minorHAnsi"/>
          <w:color w:val="000000"/>
          <w:lang w:eastAsia="fr-FR"/>
        </w:rPr>
        <w:t>lambda, aux actions et</w:t>
      </w:r>
      <w:r w:rsidR="00FD6A5A">
        <w:rPr>
          <w:rFonts w:eastAsia="Times New Roman" w:cstheme="minorHAnsi"/>
          <w:color w:val="000000"/>
          <w:lang w:eastAsia="fr-FR"/>
        </w:rPr>
        <w:t>/ou</w:t>
      </w:r>
      <w:r w:rsidR="00732645">
        <w:rPr>
          <w:rFonts w:eastAsia="Times New Roman" w:cstheme="minorHAnsi"/>
          <w:color w:val="000000"/>
          <w:lang w:eastAsia="fr-FR"/>
        </w:rPr>
        <w:t xml:space="preserve"> à la pensée </w:t>
      </w:r>
      <w:r w:rsidR="00A960FF">
        <w:rPr>
          <w:rFonts w:eastAsia="Times New Roman" w:cstheme="minorHAnsi"/>
          <w:color w:val="000000"/>
          <w:lang w:eastAsia="fr-FR"/>
        </w:rPr>
        <w:t>féministe</w:t>
      </w:r>
      <w:r w:rsidR="00732645">
        <w:rPr>
          <w:rFonts w:eastAsia="Times New Roman" w:cstheme="minorHAnsi"/>
          <w:color w:val="000000"/>
          <w:lang w:eastAsia="fr-FR"/>
        </w:rPr>
        <w:t xml:space="preserve">s ainsi que celle </w:t>
      </w:r>
      <w:r w:rsidR="00A960FF">
        <w:rPr>
          <w:rFonts w:eastAsia="Times New Roman" w:cstheme="minorHAnsi"/>
          <w:color w:val="000000"/>
          <w:lang w:eastAsia="fr-FR"/>
        </w:rPr>
        <w:t xml:space="preserve">des </w:t>
      </w:r>
      <w:r w:rsidRPr="00DC7ABB">
        <w:rPr>
          <w:rFonts w:eastAsia="Times New Roman" w:cstheme="minorHAnsi"/>
          <w:color w:val="000000"/>
          <w:lang w:eastAsia="fr-FR"/>
        </w:rPr>
        <w:t>associations féministes</w:t>
      </w:r>
      <w:r w:rsidR="00732645">
        <w:rPr>
          <w:rFonts w:eastAsia="Times New Roman" w:cstheme="minorHAnsi"/>
          <w:color w:val="000000"/>
          <w:lang w:eastAsia="fr-FR"/>
        </w:rPr>
        <w:t xml:space="preserve">. Nous nous intéressons tout particulièrement à </w:t>
      </w:r>
      <w:r w:rsidR="00732645" w:rsidRPr="00FD6A5A">
        <w:rPr>
          <w:rFonts w:eastAsia="Times New Roman" w:cstheme="minorHAnsi"/>
          <w:b/>
          <w:bCs/>
          <w:color w:val="7030A0"/>
          <w:lang w:eastAsia="fr-FR"/>
        </w:rPr>
        <w:t>l’actualité lyonnaise en lien avec le féminisme,</w:t>
      </w:r>
      <w:r w:rsidR="00732645">
        <w:rPr>
          <w:rFonts w:eastAsia="Times New Roman" w:cstheme="minorHAnsi"/>
          <w:color w:val="000000"/>
          <w:lang w:eastAsia="fr-FR"/>
        </w:rPr>
        <w:t xml:space="preserve"> mais pas que : nous aspirons à l’avenir élargir </w:t>
      </w:r>
      <w:r w:rsidR="00FD6A5A">
        <w:rPr>
          <w:rFonts w:eastAsia="Times New Roman" w:cstheme="minorHAnsi"/>
          <w:color w:val="000000"/>
          <w:lang w:eastAsia="fr-FR"/>
        </w:rPr>
        <w:t>notre champ</w:t>
      </w:r>
      <w:r w:rsidR="00732645">
        <w:rPr>
          <w:rFonts w:eastAsia="Times New Roman" w:cstheme="minorHAnsi"/>
          <w:color w:val="000000"/>
          <w:lang w:eastAsia="fr-FR"/>
        </w:rPr>
        <w:t xml:space="preserve"> </w:t>
      </w:r>
      <w:r w:rsidR="00FD6A5A">
        <w:rPr>
          <w:rFonts w:eastAsia="Times New Roman" w:cstheme="minorHAnsi"/>
          <w:color w:val="000000"/>
          <w:lang w:eastAsia="fr-FR"/>
        </w:rPr>
        <w:t>d’investigation.</w:t>
      </w:r>
    </w:p>
    <w:p w:rsidR="00DC7ABB" w:rsidRPr="00DC7ABB" w:rsidRDefault="00DC7ABB" w:rsidP="00DC7ABB">
      <w:pPr>
        <w:spacing w:line="360" w:lineRule="auto"/>
        <w:jc w:val="both"/>
        <w:rPr>
          <w:rFonts w:eastAsia="Times New Roman" w:cstheme="minorHAnsi"/>
          <w:color w:val="7030A0"/>
          <w:lang w:eastAsia="fr-FR"/>
        </w:rPr>
      </w:pPr>
    </w:p>
    <w:p w:rsidR="00DC7ABB" w:rsidRPr="00DC7ABB" w:rsidRDefault="00DC7ABB" w:rsidP="00DC7ABB">
      <w:pPr>
        <w:spacing w:line="360" w:lineRule="auto"/>
        <w:jc w:val="both"/>
        <w:rPr>
          <w:rFonts w:eastAsia="Times New Roman" w:cstheme="minorHAnsi"/>
          <w:color w:val="7030A0"/>
          <w:sz w:val="28"/>
          <w:szCs w:val="28"/>
          <w:lang w:eastAsia="fr-FR"/>
        </w:rPr>
      </w:pPr>
      <w:r w:rsidRPr="00DC7ABB">
        <w:rPr>
          <w:rFonts w:eastAsia="Times New Roman" w:cstheme="minorHAnsi"/>
          <w:b/>
          <w:bCs/>
          <w:color w:val="7030A0"/>
          <w:sz w:val="28"/>
          <w:szCs w:val="28"/>
          <w:lang w:eastAsia="fr-FR"/>
        </w:rPr>
        <w:t>Qui sommes-nous ?</w:t>
      </w:r>
    </w:p>
    <w:p w:rsidR="00DC7ABB" w:rsidRPr="00285EB5" w:rsidRDefault="00DC7ABB" w:rsidP="00285EB5">
      <w:pPr>
        <w:spacing w:line="360" w:lineRule="auto"/>
        <w:jc w:val="both"/>
        <w:rPr>
          <w:rFonts w:eastAsia="Times New Roman" w:cstheme="minorHAnsi"/>
          <w:color w:val="7030A0"/>
          <w:lang w:eastAsia="fr-FR"/>
        </w:rPr>
      </w:pPr>
    </w:p>
    <w:p w:rsidR="00DC7ABB" w:rsidRPr="00DC7ABB" w:rsidRDefault="00DC7ABB" w:rsidP="00DC7ABB">
      <w:pPr>
        <w:spacing w:line="360" w:lineRule="auto"/>
        <w:jc w:val="both"/>
        <w:rPr>
          <w:rFonts w:eastAsia="Times New Roman" w:cstheme="minorHAnsi"/>
          <w:color w:val="000000"/>
          <w:lang w:eastAsia="fr-FR"/>
        </w:rPr>
      </w:pPr>
      <w:r w:rsidRPr="00DC7ABB">
        <w:rPr>
          <w:rFonts w:eastAsia="Times New Roman" w:cstheme="minorHAnsi"/>
          <w:b/>
          <w:bCs/>
          <w:color w:val="7030A0"/>
          <w:lang w:eastAsia="fr-FR"/>
        </w:rPr>
        <w:t>Maëlle :</w:t>
      </w:r>
      <w:r w:rsidRPr="00DC7ABB">
        <w:rPr>
          <w:rFonts w:eastAsia="Times New Roman" w:cstheme="minorHAnsi"/>
          <w:color w:val="7030A0"/>
          <w:lang w:eastAsia="fr-FR"/>
        </w:rPr>
        <w:t xml:space="preserve"> </w:t>
      </w:r>
      <w:r w:rsidRPr="00DC7ABB">
        <w:rPr>
          <w:rFonts w:eastAsia="Times New Roman" w:cstheme="minorHAnsi"/>
          <w:color w:val="000000"/>
          <w:lang w:eastAsia="fr-FR"/>
        </w:rPr>
        <w:t xml:space="preserve">originaire de Strasbourg, elle revient d’un an d’Erasmus à Madrid. Diplômée d’une licence en </w:t>
      </w:r>
      <w:r w:rsidR="00FC5877">
        <w:rPr>
          <w:rFonts w:eastAsia="Times New Roman" w:cstheme="minorHAnsi"/>
          <w:color w:val="000000"/>
          <w:lang w:eastAsia="fr-FR"/>
        </w:rPr>
        <w:t>S</w:t>
      </w:r>
      <w:r w:rsidRPr="00DC7ABB">
        <w:rPr>
          <w:rFonts w:eastAsia="Times New Roman" w:cstheme="minorHAnsi"/>
          <w:color w:val="000000"/>
          <w:lang w:eastAsia="fr-FR"/>
        </w:rPr>
        <w:t xml:space="preserve">ciences </w:t>
      </w:r>
      <w:r w:rsidR="00FC5877">
        <w:rPr>
          <w:rFonts w:eastAsia="Times New Roman" w:cstheme="minorHAnsi"/>
          <w:color w:val="000000"/>
          <w:lang w:eastAsia="fr-FR"/>
        </w:rPr>
        <w:t>H</w:t>
      </w:r>
      <w:r w:rsidRPr="00DC7ABB">
        <w:rPr>
          <w:rFonts w:eastAsia="Times New Roman" w:cstheme="minorHAnsi"/>
          <w:color w:val="000000"/>
          <w:lang w:eastAsia="fr-FR"/>
        </w:rPr>
        <w:t xml:space="preserve">umaines et </w:t>
      </w:r>
      <w:r w:rsidR="00FC5877">
        <w:rPr>
          <w:rFonts w:eastAsia="Times New Roman" w:cstheme="minorHAnsi"/>
          <w:color w:val="000000"/>
          <w:lang w:eastAsia="fr-FR"/>
        </w:rPr>
        <w:t>S</w:t>
      </w:r>
      <w:r w:rsidRPr="00DC7ABB">
        <w:rPr>
          <w:rFonts w:eastAsia="Times New Roman" w:cstheme="minorHAnsi"/>
          <w:color w:val="000000"/>
          <w:lang w:eastAsia="fr-FR"/>
        </w:rPr>
        <w:t>ociales, l</w:t>
      </w:r>
      <w:r w:rsidR="00225C21">
        <w:rPr>
          <w:rFonts w:eastAsia="Times New Roman" w:cstheme="minorHAnsi"/>
          <w:color w:val="000000"/>
          <w:lang w:eastAsia="fr-FR"/>
        </w:rPr>
        <w:t xml:space="preserve">es </w:t>
      </w:r>
      <w:r w:rsidRPr="00DC7ABB">
        <w:rPr>
          <w:rFonts w:eastAsia="Times New Roman" w:cstheme="minorHAnsi"/>
          <w:color w:val="000000"/>
          <w:lang w:eastAsia="fr-FR"/>
        </w:rPr>
        <w:t>étude</w:t>
      </w:r>
      <w:r w:rsidR="00225C21">
        <w:rPr>
          <w:rFonts w:eastAsia="Times New Roman" w:cstheme="minorHAnsi"/>
          <w:color w:val="000000"/>
          <w:lang w:eastAsia="fr-FR"/>
        </w:rPr>
        <w:t>s</w:t>
      </w:r>
      <w:r w:rsidRPr="00DC7ABB">
        <w:rPr>
          <w:rFonts w:eastAsia="Times New Roman" w:cstheme="minorHAnsi"/>
          <w:color w:val="000000"/>
          <w:lang w:eastAsia="fr-FR"/>
        </w:rPr>
        <w:t xml:space="preserve"> de genre ainsi que les revendications sociales et politiques l'intéresse</w:t>
      </w:r>
      <w:r w:rsidR="00225C21">
        <w:rPr>
          <w:rFonts w:eastAsia="Times New Roman" w:cstheme="minorHAnsi"/>
          <w:color w:val="000000"/>
          <w:lang w:eastAsia="fr-FR"/>
        </w:rPr>
        <w:t>nt</w:t>
      </w:r>
      <w:r w:rsidRPr="00DC7ABB">
        <w:rPr>
          <w:rFonts w:eastAsia="Times New Roman" w:cstheme="minorHAnsi"/>
          <w:color w:val="000000"/>
          <w:lang w:eastAsia="fr-FR"/>
        </w:rPr>
        <w:t xml:space="preserve"> tout particulièrement. </w:t>
      </w:r>
    </w:p>
    <w:p w:rsidR="00DC7ABB" w:rsidRPr="00DC7ABB" w:rsidRDefault="00DC7ABB" w:rsidP="00DC7ABB">
      <w:pPr>
        <w:spacing w:after="240" w:line="360" w:lineRule="auto"/>
        <w:jc w:val="both"/>
        <w:rPr>
          <w:rFonts w:eastAsia="Times New Roman" w:cstheme="minorHAnsi"/>
          <w:color w:val="000000"/>
          <w:lang w:eastAsia="fr-FR"/>
        </w:rPr>
      </w:pPr>
    </w:p>
    <w:p w:rsidR="00DC7ABB" w:rsidRPr="00DC7ABB" w:rsidRDefault="00DC7ABB" w:rsidP="00DC7ABB">
      <w:pPr>
        <w:spacing w:line="360" w:lineRule="auto"/>
        <w:jc w:val="both"/>
        <w:rPr>
          <w:rFonts w:eastAsia="Times New Roman" w:cstheme="minorHAnsi"/>
          <w:color w:val="000000"/>
          <w:lang w:eastAsia="fr-FR"/>
        </w:rPr>
      </w:pPr>
      <w:r w:rsidRPr="00DC7ABB">
        <w:rPr>
          <w:rFonts w:eastAsia="Times New Roman" w:cstheme="minorHAnsi"/>
          <w:b/>
          <w:bCs/>
          <w:color w:val="7030A0"/>
          <w:lang w:eastAsia="fr-FR"/>
        </w:rPr>
        <w:t xml:space="preserve">Gwendoline </w:t>
      </w:r>
      <w:r w:rsidRPr="00DC7ABB">
        <w:rPr>
          <w:rFonts w:eastAsia="Times New Roman" w:cstheme="minorHAnsi"/>
          <w:color w:val="7030A0"/>
          <w:lang w:eastAsia="fr-FR"/>
        </w:rPr>
        <w:t xml:space="preserve">: </w:t>
      </w:r>
      <w:r w:rsidRPr="00DC7ABB">
        <w:rPr>
          <w:rFonts w:eastAsia="Times New Roman" w:cstheme="minorHAnsi"/>
          <w:color w:val="000000"/>
          <w:lang w:eastAsia="fr-FR"/>
        </w:rPr>
        <w:t>originaire de Nantes et diplômée d’une licence de Lettres Modernes, elle a découvert la ville de Lyon tout récemment. Intéressée par le féminisme, elle s’est naturellement penchée sur la place qu’occupe le féminisme dans cette grande ville, et sur ce qui y est mis en œuvre. </w:t>
      </w:r>
    </w:p>
    <w:p w:rsidR="00DC7ABB" w:rsidRPr="00DC7ABB" w:rsidRDefault="00DC7ABB" w:rsidP="00DC7ABB">
      <w:pPr>
        <w:spacing w:line="360" w:lineRule="auto"/>
        <w:jc w:val="both"/>
        <w:rPr>
          <w:rFonts w:eastAsia="Times New Roman" w:cstheme="minorHAnsi"/>
          <w:color w:val="000000"/>
          <w:lang w:eastAsia="fr-FR"/>
        </w:rPr>
      </w:pPr>
    </w:p>
    <w:p w:rsidR="00DC7ABB" w:rsidRPr="00DC7ABB" w:rsidRDefault="00DC7ABB" w:rsidP="00DC7ABB">
      <w:pPr>
        <w:spacing w:line="360" w:lineRule="auto"/>
        <w:jc w:val="both"/>
        <w:rPr>
          <w:rFonts w:eastAsia="Times New Roman" w:cstheme="minorHAnsi"/>
          <w:color w:val="000000"/>
          <w:lang w:eastAsia="fr-FR"/>
        </w:rPr>
      </w:pPr>
      <w:r w:rsidRPr="00DC7ABB">
        <w:rPr>
          <w:rFonts w:eastAsia="Times New Roman" w:cstheme="minorHAnsi"/>
          <w:color w:val="000000"/>
          <w:lang w:eastAsia="fr-FR"/>
        </w:rPr>
        <w:t>Nous sommes donc deux expatriées dans la charmante ville de Lyon ! De par ce média, nous avons décidé de mettre en pratique ce que nous apprenons en classe préparatoire aux écoles de journalisme. </w:t>
      </w:r>
    </w:p>
    <w:p w:rsidR="00DC7ABB" w:rsidRPr="00DC7ABB" w:rsidRDefault="00DC7ABB" w:rsidP="00DC7ABB">
      <w:pPr>
        <w:spacing w:line="360" w:lineRule="auto"/>
        <w:jc w:val="both"/>
        <w:rPr>
          <w:rFonts w:eastAsia="Times New Roman" w:cstheme="minorHAnsi"/>
          <w:color w:val="000000"/>
          <w:lang w:eastAsia="fr-FR"/>
        </w:rPr>
      </w:pPr>
    </w:p>
    <w:p w:rsidR="00DC7ABB" w:rsidRPr="00DC7ABB" w:rsidRDefault="00DC7ABB" w:rsidP="00DC7ABB">
      <w:pPr>
        <w:spacing w:line="360" w:lineRule="auto"/>
        <w:jc w:val="both"/>
        <w:rPr>
          <w:rFonts w:eastAsia="Times New Roman" w:cstheme="minorHAnsi"/>
          <w:color w:val="7030A0"/>
          <w:sz w:val="28"/>
          <w:szCs w:val="28"/>
          <w:lang w:eastAsia="fr-FR"/>
        </w:rPr>
      </w:pPr>
      <w:r w:rsidRPr="00DC7ABB">
        <w:rPr>
          <w:rFonts w:eastAsia="Times New Roman" w:cstheme="minorHAnsi"/>
          <w:b/>
          <w:bCs/>
          <w:color w:val="7030A0"/>
          <w:sz w:val="28"/>
          <w:szCs w:val="28"/>
          <w:lang w:eastAsia="fr-FR"/>
        </w:rPr>
        <w:lastRenderedPageBreak/>
        <w:t>Le Journal Féministe, qu’est-ce que c’est ? </w:t>
      </w:r>
    </w:p>
    <w:p w:rsidR="00DC7ABB" w:rsidRPr="00DC7ABB" w:rsidRDefault="00DC7ABB" w:rsidP="00DC7ABB">
      <w:pPr>
        <w:spacing w:line="360" w:lineRule="auto"/>
        <w:jc w:val="both"/>
        <w:rPr>
          <w:rFonts w:eastAsia="Times New Roman" w:cstheme="minorHAnsi"/>
          <w:color w:val="000000"/>
          <w:lang w:eastAsia="fr-FR"/>
        </w:rPr>
      </w:pPr>
    </w:p>
    <w:p w:rsidR="00DC7ABB" w:rsidRPr="00DC7ABB" w:rsidRDefault="00DC7ABB" w:rsidP="00DC7ABB">
      <w:pPr>
        <w:spacing w:line="360" w:lineRule="auto"/>
        <w:jc w:val="both"/>
        <w:rPr>
          <w:rFonts w:eastAsia="Times New Roman" w:cstheme="minorHAnsi"/>
          <w:color w:val="000000"/>
          <w:lang w:eastAsia="fr-FR"/>
        </w:rPr>
      </w:pPr>
      <w:r w:rsidRPr="00DC7ABB">
        <w:rPr>
          <w:rFonts w:eastAsia="Times New Roman" w:cstheme="minorHAnsi"/>
          <w:color w:val="000000"/>
          <w:lang w:eastAsia="fr-FR"/>
        </w:rPr>
        <w:t xml:space="preserve">Nous sommes féministes et voulons donner une visibilité à tous les combats qu’il engendre. </w:t>
      </w:r>
      <w:r w:rsidR="006B52E1">
        <w:rPr>
          <w:rFonts w:eastAsia="Times New Roman" w:cstheme="minorHAnsi"/>
          <w:color w:val="000000"/>
          <w:lang w:eastAsia="fr-FR"/>
        </w:rPr>
        <w:t>Définir le féminisme comme</w:t>
      </w:r>
      <w:r w:rsidRPr="00DC7ABB">
        <w:rPr>
          <w:rFonts w:eastAsia="Times New Roman" w:cstheme="minorHAnsi"/>
          <w:color w:val="000000"/>
          <w:lang w:eastAsia="fr-FR"/>
        </w:rPr>
        <w:t xml:space="preserve"> un combat pour l’égalité entre les femmes et les hommes nous semble réducteur. Nous voulons </w:t>
      </w:r>
      <w:r w:rsidRPr="00DC7ABB">
        <w:rPr>
          <w:rFonts w:eastAsia="Times New Roman" w:cstheme="minorHAnsi"/>
          <w:b/>
          <w:bCs/>
          <w:color w:val="7030A0"/>
          <w:lang w:eastAsia="fr-FR"/>
        </w:rPr>
        <w:t>étudier et relayer les enjeux et les actions concrètes des féministes</w:t>
      </w:r>
      <w:r w:rsidRPr="00DC7ABB">
        <w:rPr>
          <w:rFonts w:eastAsia="Times New Roman" w:cstheme="minorHAnsi"/>
          <w:color w:val="000000"/>
          <w:lang w:eastAsia="fr-FR"/>
        </w:rPr>
        <w:t>. La métropole lyonnaise offre une pluralité d’associations et groupes féministes aux revendications très différentes. En rencontrant ses membres nous espérons éclairer leurs combats. </w:t>
      </w:r>
    </w:p>
    <w:p w:rsidR="00DC7ABB" w:rsidRPr="00DC7ABB" w:rsidRDefault="00DC7ABB" w:rsidP="00DC7ABB">
      <w:pPr>
        <w:spacing w:line="360" w:lineRule="auto"/>
        <w:jc w:val="both"/>
        <w:rPr>
          <w:rFonts w:eastAsia="Times New Roman" w:cstheme="minorHAnsi"/>
          <w:color w:val="000000"/>
          <w:lang w:eastAsia="fr-FR"/>
        </w:rPr>
      </w:pPr>
    </w:p>
    <w:p w:rsidR="00DC7ABB" w:rsidRPr="00DC7ABB" w:rsidRDefault="00DC7ABB" w:rsidP="00DC7ABB">
      <w:pPr>
        <w:spacing w:line="360" w:lineRule="auto"/>
        <w:jc w:val="both"/>
        <w:rPr>
          <w:rFonts w:eastAsia="Times New Roman" w:cstheme="minorHAnsi"/>
          <w:color w:val="7030A0"/>
          <w:lang w:eastAsia="fr-FR"/>
        </w:rPr>
      </w:pPr>
      <w:r w:rsidRPr="00DC7ABB">
        <w:rPr>
          <w:rFonts w:eastAsia="Times New Roman" w:cstheme="minorHAnsi"/>
          <w:b/>
          <w:bCs/>
          <w:color w:val="7030A0"/>
          <w:sz w:val="28"/>
          <w:szCs w:val="28"/>
          <w:lang w:eastAsia="fr-FR"/>
        </w:rPr>
        <w:t xml:space="preserve">Un journal </w:t>
      </w:r>
      <w:r w:rsidRPr="006B52E1">
        <w:rPr>
          <w:rFonts w:eastAsia="Times New Roman" w:cstheme="minorHAnsi"/>
          <w:b/>
          <w:bCs/>
          <w:color w:val="7030A0"/>
          <w:sz w:val="28"/>
          <w:szCs w:val="28"/>
          <w:lang w:eastAsia="fr-FR"/>
        </w:rPr>
        <w:t>traitant de</w:t>
      </w:r>
      <w:r w:rsidRPr="00DC7ABB">
        <w:rPr>
          <w:rFonts w:eastAsia="Times New Roman" w:cstheme="minorHAnsi"/>
          <w:b/>
          <w:bCs/>
          <w:color w:val="7030A0"/>
          <w:sz w:val="28"/>
          <w:szCs w:val="28"/>
          <w:lang w:eastAsia="fr-FR"/>
        </w:rPr>
        <w:t xml:space="preserve"> tous les féminismes </w:t>
      </w:r>
    </w:p>
    <w:p w:rsidR="00DC7ABB" w:rsidRPr="00DC7ABB" w:rsidRDefault="00DC7ABB" w:rsidP="00DC7ABB">
      <w:pPr>
        <w:spacing w:line="360" w:lineRule="auto"/>
        <w:jc w:val="both"/>
        <w:rPr>
          <w:rFonts w:eastAsia="Times New Roman" w:cstheme="minorHAnsi"/>
          <w:color w:val="000000"/>
          <w:lang w:eastAsia="fr-FR"/>
        </w:rPr>
      </w:pPr>
    </w:p>
    <w:p w:rsidR="00FC5877" w:rsidRDefault="00DC7ABB" w:rsidP="00DC7ABB">
      <w:pPr>
        <w:spacing w:line="360" w:lineRule="auto"/>
        <w:jc w:val="both"/>
        <w:rPr>
          <w:rFonts w:eastAsia="Times New Roman" w:cstheme="minorHAnsi"/>
          <w:color w:val="000000"/>
          <w:lang w:eastAsia="fr-FR"/>
        </w:rPr>
      </w:pPr>
      <w:r w:rsidRPr="00DC7ABB">
        <w:rPr>
          <w:rFonts w:eastAsia="Times New Roman" w:cstheme="minorHAnsi"/>
          <w:color w:val="000000"/>
          <w:lang w:eastAsia="fr-FR"/>
        </w:rPr>
        <w:t>Le féministe suffragiste se battait pour le droit de vote des femmes. S</w:t>
      </w:r>
      <w:r w:rsidR="00285EB5">
        <w:rPr>
          <w:rFonts w:eastAsia="Times New Roman" w:cstheme="minorHAnsi"/>
          <w:color w:val="000000"/>
          <w:lang w:eastAsia="fr-FR"/>
        </w:rPr>
        <w:t>i ce féminisme</w:t>
      </w:r>
      <w:r w:rsidRPr="00DC7ABB">
        <w:rPr>
          <w:rFonts w:eastAsia="Times New Roman" w:cstheme="minorHAnsi"/>
          <w:color w:val="000000"/>
          <w:lang w:eastAsia="fr-FR"/>
        </w:rPr>
        <w:t xml:space="preserve"> n’est plus d’actualité dans notre pays, ce n’est pas le cas partout. </w:t>
      </w:r>
      <w:r w:rsidR="00FC5877">
        <w:rPr>
          <w:rFonts w:eastAsia="Times New Roman" w:cstheme="minorHAnsi"/>
          <w:color w:val="000000"/>
          <w:lang w:eastAsia="fr-FR"/>
        </w:rPr>
        <w:t>Aujourd’hui en France, l</w:t>
      </w:r>
      <w:r w:rsidR="006C3A5A">
        <w:rPr>
          <w:rFonts w:eastAsia="Times New Roman" w:cstheme="minorHAnsi"/>
          <w:color w:val="000000"/>
          <w:lang w:eastAsia="fr-FR"/>
        </w:rPr>
        <w:t xml:space="preserve">es femmes ont les mêmes droits que les hommes, pourquoi </w:t>
      </w:r>
      <w:r w:rsidR="00FC5877">
        <w:rPr>
          <w:rFonts w:eastAsia="Times New Roman" w:cstheme="minorHAnsi"/>
          <w:color w:val="000000"/>
          <w:lang w:eastAsia="fr-FR"/>
        </w:rPr>
        <w:t xml:space="preserve">alors </w:t>
      </w:r>
      <w:r w:rsidR="006C3A5A">
        <w:rPr>
          <w:rFonts w:eastAsia="Times New Roman" w:cstheme="minorHAnsi"/>
          <w:color w:val="000000"/>
          <w:lang w:eastAsia="fr-FR"/>
        </w:rPr>
        <w:t>y-</w:t>
      </w:r>
      <w:r w:rsidR="00FC5877">
        <w:rPr>
          <w:rFonts w:eastAsia="Times New Roman" w:cstheme="minorHAnsi"/>
          <w:color w:val="000000"/>
          <w:lang w:eastAsia="fr-FR"/>
        </w:rPr>
        <w:t>a-t-</w:t>
      </w:r>
      <w:r w:rsidR="006C3A5A">
        <w:rPr>
          <w:rFonts w:eastAsia="Times New Roman" w:cstheme="minorHAnsi"/>
          <w:color w:val="000000"/>
          <w:lang w:eastAsia="fr-FR"/>
        </w:rPr>
        <w:t xml:space="preserve">il toujours des féministes ? </w:t>
      </w:r>
      <w:r w:rsidR="00285EB5">
        <w:rPr>
          <w:rFonts w:eastAsia="Times New Roman" w:cstheme="minorHAnsi"/>
          <w:color w:val="000000"/>
          <w:lang w:eastAsia="fr-FR"/>
        </w:rPr>
        <w:t>Ce que les droit</w:t>
      </w:r>
      <w:r w:rsidR="00350DE3">
        <w:rPr>
          <w:rFonts w:eastAsia="Times New Roman" w:cstheme="minorHAnsi"/>
          <w:color w:val="000000"/>
          <w:lang w:eastAsia="fr-FR"/>
        </w:rPr>
        <w:t>s accordent aux individus, la société ne les appliquent pas toujours. Et vice versa : ce que la société conçoit, les textes de lois ne le prend pas systématiquement en compte.</w:t>
      </w:r>
    </w:p>
    <w:p w:rsidR="00285EB5" w:rsidRDefault="00285EB5" w:rsidP="00DC7ABB">
      <w:pPr>
        <w:spacing w:line="360" w:lineRule="auto"/>
        <w:jc w:val="both"/>
        <w:rPr>
          <w:rFonts w:eastAsia="Times New Roman" w:cstheme="minorHAnsi"/>
          <w:color w:val="000000"/>
          <w:lang w:eastAsia="fr-FR"/>
        </w:rPr>
      </w:pPr>
    </w:p>
    <w:p w:rsidR="00DC7ABB" w:rsidRPr="00DC7ABB" w:rsidRDefault="006C3A5A" w:rsidP="00DC7ABB">
      <w:pPr>
        <w:spacing w:line="360" w:lineRule="auto"/>
        <w:jc w:val="both"/>
        <w:rPr>
          <w:rFonts w:eastAsia="Times New Roman" w:cstheme="minorHAnsi"/>
          <w:color w:val="000000"/>
          <w:lang w:eastAsia="fr-FR"/>
        </w:rPr>
      </w:pPr>
      <w:r>
        <w:rPr>
          <w:rFonts w:eastAsia="Times New Roman" w:cstheme="minorHAnsi"/>
          <w:color w:val="000000"/>
          <w:lang w:eastAsia="fr-FR"/>
        </w:rPr>
        <w:t xml:space="preserve">Il y </w:t>
      </w:r>
      <w:r w:rsidRPr="00A70F2F">
        <w:rPr>
          <w:rFonts w:eastAsia="Times New Roman" w:cstheme="minorHAnsi"/>
          <w:b/>
          <w:bCs/>
          <w:color w:val="7030A0"/>
          <w:lang w:eastAsia="fr-FR"/>
        </w:rPr>
        <w:t>a autant de féminis</w:t>
      </w:r>
      <w:r w:rsidR="00FC5877" w:rsidRPr="00A70F2F">
        <w:rPr>
          <w:rFonts w:eastAsia="Times New Roman" w:cstheme="minorHAnsi"/>
          <w:b/>
          <w:bCs/>
          <w:color w:val="7030A0"/>
          <w:lang w:eastAsia="fr-FR"/>
        </w:rPr>
        <w:t>m</w:t>
      </w:r>
      <w:r w:rsidRPr="00A70F2F">
        <w:rPr>
          <w:rFonts w:eastAsia="Times New Roman" w:cstheme="minorHAnsi"/>
          <w:b/>
          <w:bCs/>
          <w:color w:val="7030A0"/>
          <w:lang w:eastAsia="fr-FR"/>
        </w:rPr>
        <w:t>es qu’il y a de féminis</w:t>
      </w:r>
      <w:r w:rsidR="00FC5877" w:rsidRPr="00A70F2F">
        <w:rPr>
          <w:rFonts w:eastAsia="Times New Roman" w:cstheme="minorHAnsi"/>
          <w:b/>
          <w:bCs/>
          <w:color w:val="7030A0"/>
          <w:lang w:eastAsia="fr-FR"/>
        </w:rPr>
        <w:t>t</w:t>
      </w:r>
      <w:r w:rsidRPr="00A70F2F">
        <w:rPr>
          <w:rFonts w:eastAsia="Times New Roman" w:cstheme="minorHAnsi"/>
          <w:b/>
          <w:bCs/>
          <w:color w:val="7030A0"/>
          <w:lang w:eastAsia="fr-FR"/>
        </w:rPr>
        <w:t>es</w:t>
      </w:r>
      <w:r>
        <w:rPr>
          <w:rFonts w:eastAsia="Times New Roman" w:cstheme="minorHAnsi"/>
          <w:color w:val="000000"/>
          <w:lang w:eastAsia="fr-FR"/>
        </w:rPr>
        <w:t xml:space="preserve">. </w:t>
      </w:r>
      <w:r w:rsidR="00DC7ABB" w:rsidRPr="00DC7ABB">
        <w:rPr>
          <w:rFonts w:eastAsia="Times New Roman" w:cstheme="minorHAnsi"/>
          <w:color w:val="000000"/>
          <w:lang w:eastAsia="fr-FR"/>
        </w:rPr>
        <w:t>Parmi eux, le féminisme matérialiste dénonce le caractère historique et construit de la hiérarchisation des sexes et lutte pour sa déconstruction. Pour sa part, le féminisme essentialiste reconnaît l’existence des deux sexes et valorise les qualités féminines attribuées aux femmes. </w:t>
      </w:r>
    </w:p>
    <w:p w:rsidR="00DC7ABB" w:rsidRPr="00DC7ABB" w:rsidRDefault="00DC7ABB" w:rsidP="00DC7ABB">
      <w:pPr>
        <w:spacing w:line="360" w:lineRule="auto"/>
        <w:jc w:val="both"/>
        <w:rPr>
          <w:rFonts w:eastAsia="Times New Roman" w:cstheme="minorHAnsi"/>
          <w:color w:val="000000"/>
          <w:lang w:eastAsia="fr-FR"/>
        </w:rPr>
      </w:pPr>
    </w:p>
    <w:p w:rsidR="00DC7ABB" w:rsidRPr="00DC7ABB" w:rsidRDefault="00DC7ABB" w:rsidP="00DC7ABB">
      <w:pPr>
        <w:spacing w:line="360" w:lineRule="auto"/>
        <w:jc w:val="both"/>
        <w:rPr>
          <w:rFonts w:eastAsia="Times New Roman" w:cstheme="minorHAnsi"/>
          <w:color w:val="000000"/>
          <w:lang w:eastAsia="fr-FR"/>
        </w:rPr>
      </w:pPr>
      <w:r w:rsidRPr="00DC7ABB">
        <w:rPr>
          <w:rFonts w:eastAsia="Times New Roman" w:cstheme="minorHAnsi"/>
          <w:color w:val="000000"/>
          <w:lang w:eastAsia="fr-FR"/>
        </w:rPr>
        <w:t xml:space="preserve">A l’intérieur </w:t>
      </w:r>
      <w:r w:rsidR="006C3A5A">
        <w:rPr>
          <w:rFonts w:eastAsia="Times New Roman" w:cstheme="minorHAnsi"/>
          <w:color w:val="000000"/>
          <w:lang w:eastAsia="fr-FR"/>
        </w:rPr>
        <w:t xml:space="preserve">même </w:t>
      </w:r>
      <w:r w:rsidRPr="00DC7ABB">
        <w:rPr>
          <w:rFonts w:eastAsia="Times New Roman" w:cstheme="minorHAnsi"/>
          <w:color w:val="000000"/>
          <w:lang w:eastAsia="fr-FR"/>
        </w:rPr>
        <w:t>de ces mouvements, là encore, les convictions diffèrent. Par exemple, le féminisme abolitionnisme se place contre la prostitution</w:t>
      </w:r>
      <w:r w:rsidR="00DC6921">
        <w:rPr>
          <w:rFonts w:eastAsia="Times New Roman" w:cstheme="minorHAnsi"/>
          <w:color w:val="000000"/>
          <w:lang w:eastAsia="fr-FR"/>
        </w:rPr>
        <w:t>, considéré comme des</w:t>
      </w:r>
      <w:r w:rsidRPr="00DC7ABB">
        <w:rPr>
          <w:rFonts w:eastAsia="Times New Roman" w:cstheme="minorHAnsi"/>
          <w:color w:val="000000"/>
          <w:lang w:eastAsia="fr-FR"/>
        </w:rPr>
        <w:t xml:space="preserve"> viols tarifés. A contrario, d’autres courants féminis</w:t>
      </w:r>
      <w:r w:rsidR="006C3A5A">
        <w:rPr>
          <w:rFonts w:eastAsia="Times New Roman" w:cstheme="minorHAnsi"/>
          <w:color w:val="000000"/>
          <w:lang w:eastAsia="fr-FR"/>
        </w:rPr>
        <w:t>m</w:t>
      </w:r>
      <w:r w:rsidRPr="00DC7ABB">
        <w:rPr>
          <w:rFonts w:eastAsia="Times New Roman" w:cstheme="minorHAnsi"/>
          <w:color w:val="000000"/>
          <w:lang w:eastAsia="fr-FR"/>
        </w:rPr>
        <w:t>es inclusifs ne partagent pas cette pensée</w:t>
      </w:r>
      <w:r w:rsidR="00DC6921">
        <w:rPr>
          <w:rFonts w:eastAsia="Times New Roman" w:cstheme="minorHAnsi"/>
          <w:color w:val="000000"/>
          <w:lang w:eastAsia="fr-FR"/>
        </w:rPr>
        <w:t xml:space="preserve"> et militent en faveur des droit</w:t>
      </w:r>
      <w:r w:rsidR="00A70F2F">
        <w:rPr>
          <w:rFonts w:eastAsia="Times New Roman" w:cstheme="minorHAnsi"/>
          <w:color w:val="000000"/>
          <w:lang w:eastAsia="fr-FR"/>
        </w:rPr>
        <w:t>s</w:t>
      </w:r>
      <w:r w:rsidR="00DC6921">
        <w:rPr>
          <w:rFonts w:eastAsia="Times New Roman" w:cstheme="minorHAnsi"/>
          <w:color w:val="000000"/>
          <w:lang w:eastAsia="fr-FR"/>
        </w:rPr>
        <w:t xml:space="preserve"> des </w:t>
      </w:r>
      <w:proofErr w:type="gramStart"/>
      <w:r w:rsidR="00DC6921">
        <w:rPr>
          <w:rFonts w:eastAsia="Times New Roman" w:cstheme="minorHAnsi"/>
          <w:color w:val="000000"/>
          <w:lang w:eastAsia="fr-FR"/>
        </w:rPr>
        <w:t>travailleur.euse</w:t>
      </w:r>
      <w:proofErr w:type="gramEnd"/>
      <w:r w:rsidR="00DC6921">
        <w:rPr>
          <w:rFonts w:eastAsia="Times New Roman" w:cstheme="minorHAnsi"/>
          <w:color w:val="000000"/>
          <w:lang w:eastAsia="fr-FR"/>
        </w:rPr>
        <w:t>.s du sexe</w:t>
      </w:r>
      <w:r w:rsidRPr="00DC7ABB">
        <w:rPr>
          <w:rFonts w:eastAsia="Times New Roman" w:cstheme="minorHAnsi"/>
          <w:color w:val="000000"/>
          <w:lang w:eastAsia="fr-FR"/>
        </w:rPr>
        <w:t>. </w:t>
      </w:r>
    </w:p>
    <w:p w:rsidR="00DC7ABB" w:rsidRPr="00DC7ABB" w:rsidRDefault="00DC7ABB" w:rsidP="00DC7ABB">
      <w:pPr>
        <w:spacing w:line="360" w:lineRule="auto"/>
        <w:jc w:val="both"/>
        <w:rPr>
          <w:rFonts w:eastAsia="Times New Roman" w:cstheme="minorHAnsi"/>
          <w:color w:val="000000"/>
          <w:lang w:eastAsia="fr-FR"/>
        </w:rPr>
      </w:pPr>
    </w:p>
    <w:p w:rsidR="00DC7ABB" w:rsidRPr="00DC7ABB" w:rsidRDefault="006C3A5A" w:rsidP="00DC7ABB">
      <w:pPr>
        <w:spacing w:line="360" w:lineRule="auto"/>
        <w:jc w:val="both"/>
        <w:rPr>
          <w:rFonts w:eastAsia="Times New Roman" w:cstheme="minorHAnsi"/>
          <w:color w:val="000000"/>
          <w:lang w:eastAsia="fr-FR"/>
        </w:rPr>
      </w:pPr>
      <w:r>
        <w:rPr>
          <w:rFonts w:eastAsia="Times New Roman" w:cstheme="minorHAnsi"/>
          <w:color w:val="000000"/>
          <w:lang w:eastAsia="fr-FR"/>
        </w:rPr>
        <w:t xml:space="preserve">Les féminismes </w:t>
      </w:r>
      <w:r w:rsidRPr="00A70F2F">
        <w:rPr>
          <w:rFonts w:eastAsia="Times New Roman" w:cstheme="minorHAnsi"/>
          <w:b/>
          <w:bCs/>
          <w:color w:val="7030A0"/>
          <w:lang w:eastAsia="fr-FR"/>
        </w:rPr>
        <w:t xml:space="preserve">ne défendent que les </w:t>
      </w:r>
      <w:r w:rsidRPr="00DC6921">
        <w:rPr>
          <w:rFonts w:eastAsia="Times New Roman" w:cstheme="minorHAnsi"/>
          <w:b/>
          <w:bCs/>
          <w:color w:val="7030A0"/>
          <w:lang w:eastAsia="fr-FR"/>
        </w:rPr>
        <w:t>intérêts des femmes ? non</w:t>
      </w:r>
      <w:r>
        <w:rPr>
          <w:rFonts w:eastAsia="Times New Roman" w:cstheme="minorHAnsi"/>
          <w:color w:val="000000"/>
          <w:lang w:eastAsia="fr-FR"/>
        </w:rPr>
        <w:t xml:space="preserve">. Il </w:t>
      </w:r>
      <w:r w:rsidR="00FC5877">
        <w:rPr>
          <w:rFonts w:eastAsia="Times New Roman" w:cstheme="minorHAnsi"/>
          <w:color w:val="000000"/>
          <w:lang w:eastAsia="fr-FR"/>
        </w:rPr>
        <w:t xml:space="preserve">peut lutter dans l’intérêt des personnes racisées, des personnes transgenres, … mais aussi pour la cause environnementale. </w:t>
      </w:r>
      <w:r w:rsidR="00DC7ABB" w:rsidRPr="00DC7ABB">
        <w:rPr>
          <w:rFonts w:eastAsia="Times New Roman" w:cstheme="minorHAnsi"/>
          <w:color w:val="000000"/>
          <w:lang w:eastAsia="fr-FR"/>
        </w:rPr>
        <w:t>L’écoféminisme</w:t>
      </w:r>
      <w:r w:rsidR="00FC5877">
        <w:rPr>
          <w:rFonts w:eastAsia="Times New Roman" w:cstheme="minorHAnsi"/>
          <w:color w:val="000000"/>
          <w:lang w:eastAsia="fr-FR"/>
        </w:rPr>
        <w:t>.</w:t>
      </w:r>
      <w:r w:rsidR="00DC7ABB" w:rsidRPr="00DC7ABB">
        <w:rPr>
          <w:rFonts w:eastAsia="Times New Roman" w:cstheme="minorHAnsi"/>
          <w:color w:val="000000"/>
          <w:lang w:eastAsia="fr-FR"/>
        </w:rPr>
        <w:t xml:space="preserve"> </w:t>
      </w:r>
      <w:r w:rsidR="00FC5877">
        <w:rPr>
          <w:rFonts w:eastAsia="Times New Roman" w:cstheme="minorHAnsi"/>
          <w:color w:val="000000"/>
          <w:lang w:eastAsia="fr-FR"/>
        </w:rPr>
        <w:t xml:space="preserve">Ce mouvement </w:t>
      </w:r>
      <w:r w:rsidR="00DC7ABB" w:rsidRPr="00DC7ABB">
        <w:rPr>
          <w:rFonts w:eastAsia="Times New Roman" w:cstheme="minorHAnsi"/>
          <w:color w:val="000000"/>
          <w:lang w:eastAsia="fr-FR"/>
        </w:rPr>
        <w:t xml:space="preserve">considère que la lutte contre l'oppression </w:t>
      </w:r>
      <w:r w:rsidR="00DC7ABB" w:rsidRPr="00DC7ABB">
        <w:rPr>
          <w:rFonts w:eastAsia="Times New Roman" w:cstheme="minorHAnsi"/>
          <w:color w:val="000000"/>
          <w:lang w:eastAsia="fr-FR"/>
        </w:rPr>
        <w:lastRenderedPageBreak/>
        <w:t>des femmes et la cause environnementale ont des aspects en commun. Là encore, une pluralité de courants existe.  </w:t>
      </w:r>
    </w:p>
    <w:p w:rsidR="00DC7ABB" w:rsidRPr="00DC7ABB" w:rsidRDefault="00DC7ABB" w:rsidP="00DC7ABB">
      <w:pPr>
        <w:spacing w:line="360" w:lineRule="auto"/>
        <w:jc w:val="both"/>
        <w:rPr>
          <w:rFonts w:eastAsia="Times New Roman" w:cstheme="minorHAnsi"/>
          <w:color w:val="000000"/>
          <w:lang w:eastAsia="fr-FR"/>
        </w:rPr>
      </w:pPr>
    </w:p>
    <w:p w:rsidR="00C171E6" w:rsidRPr="006B52E1" w:rsidRDefault="00DC7ABB" w:rsidP="00DC7ABB">
      <w:pPr>
        <w:spacing w:line="360" w:lineRule="auto"/>
        <w:jc w:val="both"/>
        <w:rPr>
          <w:rFonts w:eastAsia="Times New Roman" w:cstheme="minorHAnsi"/>
          <w:color w:val="000000"/>
          <w:lang w:eastAsia="fr-FR"/>
        </w:rPr>
      </w:pPr>
      <w:r w:rsidRPr="00DC7ABB">
        <w:rPr>
          <w:rFonts w:eastAsia="Times New Roman" w:cstheme="minorHAnsi"/>
          <w:color w:val="000000" w:themeColor="text1"/>
          <w:lang w:eastAsia="fr-FR"/>
        </w:rPr>
        <w:t xml:space="preserve">Le Journal Féministe </w:t>
      </w:r>
      <w:r w:rsidRPr="00DC7ABB">
        <w:rPr>
          <w:rFonts w:eastAsia="Times New Roman" w:cstheme="minorHAnsi"/>
          <w:color w:val="000000"/>
          <w:lang w:eastAsia="fr-FR"/>
        </w:rPr>
        <w:t xml:space="preserve">s’intéresse aux </w:t>
      </w:r>
      <w:r w:rsidRPr="00DC7ABB">
        <w:rPr>
          <w:rFonts w:eastAsia="Times New Roman" w:cstheme="minorHAnsi"/>
          <w:b/>
          <w:bCs/>
          <w:color w:val="7030A0"/>
          <w:lang w:eastAsia="fr-FR"/>
        </w:rPr>
        <w:t xml:space="preserve">formes de </w:t>
      </w:r>
      <w:r w:rsidRPr="00A70F2F">
        <w:rPr>
          <w:rFonts w:eastAsia="Times New Roman" w:cstheme="minorHAnsi"/>
          <w:b/>
          <w:bCs/>
          <w:color w:val="7030A0"/>
          <w:lang w:eastAsia="fr-FR"/>
        </w:rPr>
        <w:t>féminismes énoncées ainsi qu’à toutes les autres.</w:t>
      </w:r>
      <w:r w:rsidRPr="00DC7ABB">
        <w:rPr>
          <w:rFonts w:eastAsia="Times New Roman" w:cstheme="minorHAnsi"/>
          <w:color w:val="000000"/>
          <w:lang w:eastAsia="fr-FR"/>
        </w:rPr>
        <w:t xml:space="preserve"> Mais aussi et surtout, nous voulons informer </w:t>
      </w:r>
      <w:r w:rsidR="00A70F2F">
        <w:rPr>
          <w:rFonts w:eastAsia="Times New Roman" w:cstheme="minorHAnsi"/>
          <w:color w:val="000000"/>
          <w:lang w:eastAsia="fr-FR"/>
        </w:rPr>
        <w:t>sur l</w:t>
      </w:r>
      <w:r w:rsidR="00FC5877">
        <w:rPr>
          <w:rFonts w:eastAsia="Times New Roman" w:cstheme="minorHAnsi"/>
          <w:color w:val="000000"/>
          <w:lang w:eastAsia="fr-FR"/>
        </w:rPr>
        <w:t>es</w:t>
      </w:r>
      <w:r w:rsidRPr="00DC7ABB">
        <w:rPr>
          <w:rFonts w:eastAsia="Times New Roman" w:cstheme="minorHAnsi"/>
          <w:color w:val="000000"/>
          <w:lang w:eastAsia="fr-FR"/>
        </w:rPr>
        <w:t xml:space="preserve"> actions</w:t>
      </w:r>
      <w:r w:rsidR="00FC5877">
        <w:rPr>
          <w:rFonts w:eastAsia="Times New Roman" w:cstheme="minorHAnsi"/>
          <w:color w:val="000000"/>
          <w:lang w:eastAsia="fr-FR"/>
        </w:rPr>
        <w:t xml:space="preserve"> mises en œuvre</w:t>
      </w:r>
      <w:r w:rsidRPr="00DC7ABB">
        <w:rPr>
          <w:rFonts w:eastAsia="Times New Roman" w:cstheme="minorHAnsi"/>
          <w:color w:val="000000"/>
          <w:lang w:eastAsia="fr-FR"/>
        </w:rPr>
        <w:t xml:space="preserve">. Car, si les revendications féministes diffèrent, il en va de même pour </w:t>
      </w:r>
      <w:r w:rsidRPr="00DC7ABB">
        <w:rPr>
          <w:rFonts w:eastAsia="Times New Roman" w:cstheme="minorHAnsi"/>
          <w:b/>
          <w:bCs/>
          <w:color w:val="7030A0"/>
          <w:lang w:eastAsia="fr-FR"/>
        </w:rPr>
        <w:t>leurs moyens d’actions</w:t>
      </w:r>
      <w:r w:rsidRPr="00DC7ABB">
        <w:rPr>
          <w:rFonts w:eastAsia="Times New Roman" w:cstheme="minorHAnsi"/>
          <w:color w:val="000000"/>
          <w:lang w:eastAsia="fr-FR"/>
        </w:rPr>
        <w:t>. Manifestations dans les rues, tractages, collages, réunions publiques, sont autant d’intermédiaires pour diffuser leurs messages. </w:t>
      </w:r>
    </w:p>
    <w:sectPr w:rsidR="00C171E6" w:rsidRPr="006B52E1" w:rsidSect="00B81267">
      <w:headerReference w:type="default"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A2078" w:rsidRDefault="003A2078" w:rsidP="00DC7ABB">
      <w:r>
        <w:separator/>
      </w:r>
    </w:p>
  </w:endnote>
  <w:endnote w:type="continuationSeparator" w:id="0">
    <w:p w:rsidR="003A2078" w:rsidRDefault="003A2078" w:rsidP="00DC7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default"/>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7ABB" w:rsidRPr="00DC7ABB" w:rsidRDefault="00DC7ABB" w:rsidP="00DC7ABB">
    <w:pPr>
      <w:pStyle w:val="Pieddepage"/>
      <w:jc w:val="right"/>
    </w:pPr>
    <w:r>
      <w:rPr>
        <w:noProof/>
        <w:lang w:eastAsia="fr-FR"/>
      </w:rPr>
      <w:drawing>
        <wp:inline distT="114300" distB="114300" distL="114300" distR="114300" wp14:anchorId="1F8263FF" wp14:editId="6842EC93">
          <wp:extent cx="1064172" cy="642938"/>
          <wp:effectExtent l="0" t="0" r="0" b="0"/>
          <wp:docPr id="13" name="image2.png"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2" name="image2.png" descr="Une image contenant texte&#10;&#10;Description générée automatiquement"/>
                  <pic:cNvPicPr preferRelativeResize="0"/>
                </pic:nvPicPr>
                <pic:blipFill>
                  <a:blip r:embed="rId1"/>
                  <a:srcRect/>
                  <a:stretch>
                    <a:fillRect/>
                  </a:stretch>
                </pic:blipFill>
                <pic:spPr>
                  <a:xfrm>
                    <a:off x="0" y="0"/>
                    <a:ext cx="1064172" cy="64293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A2078" w:rsidRDefault="003A2078" w:rsidP="00DC7ABB">
      <w:r>
        <w:separator/>
      </w:r>
    </w:p>
  </w:footnote>
  <w:footnote w:type="continuationSeparator" w:id="0">
    <w:p w:rsidR="003A2078" w:rsidRDefault="003A2078" w:rsidP="00DC7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7ABB" w:rsidRDefault="00DC7ABB">
    <w:pPr>
      <w:pStyle w:val="En-tte"/>
    </w:pPr>
    <w:r>
      <w:rPr>
        <w:noProof/>
        <w:lang w:eastAsia="fr-FR"/>
      </w:rPr>
      <w:drawing>
        <wp:inline distT="114300" distB="114300" distL="114300" distR="114300" wp14:anchorId="7BFDC9D8" wp14:editId="52355B47">
          <wp:extent cx="681038" cy="681038"/>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1038" cy="6810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BD084C"/>
    <w:multiLevelType w:val="hybridMultilevel"/>
    <w:tmpl w:val="FE00018A"/>
    <w:lvl w:ilvl="0" w:tplc="D6B0A5E6">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ABB"/>
    <w:rsid w:val="00101CDB"/>
    <w:rsid w:val="001C776F"/>
    <w:rsid w:val="00225C21"/>
    <w:rsid w:val="00285EB5"/>
    <w:rsid w:val="002A4AE7"/>
    <w:rsid w:val="00350DE3"/>
    <w:rsid w:val="003854B9"/>
    <w:rsid w:val="003A2078"/>
    <w:rsid w:val="00586435"/>
    <w:rsid w:val="006B52E1"/>
    <w:rsid w:val="006C3A5A"/>
    <w:rsid w:val="00732645"/>
    <w:rsid w:val="007625DC"/>
    <w:rsid w:val="00A70F2F"/>
    <w:rsid w:val="00A960FF"/>
    <w:rsid w:val="00AC08CE"/>
    <w:rsid w:val="00B242BF"/>
    <w:rsid w:val="00B81267"/>
    <w:rsid w:val="00C171E6"/>
    <w:rsid w:val="00DC6921"/>
    <w:rsid w:val="00DC7ABB"/>
    <w:rsid w:val="00FC5877"/>
    <w:rsid w:val="00FD6A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5A02783"/>
  <w15:chartTrackingRefBased/>
  <w15:docId w15:val="{7C17C6AC-44F6-F049-AF7F-E7B3900F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C7ABB"/>
    <w:pPr>
      <w:spacing w:before="100" w:beforeAutospacing="1" w:after="100" w:afterAutospacing="1"/>
    </w:pPr>
    <w:rPr>
      <w:rFonts w:ascii="Times New Roman" w:eastAsia="Times New Roman" w:hAnsi="Times New Roman" w:cs="Times New Roman"/>
      <w:lang w:eastAsia="fr-FR"/>
    </w:rPr>
  </w:style>
  <w:style w:type="paragraph" w:styleId="En-tte">
    <w:name w:val="header"/>
    <w:basedOn w:val="Normal"/>
    <w:link w:val="En-tteCar"/>
    <w:uiPriority w:val="99"/>
    <w:unhideWhenUsed/>
    <w:rsid w:val="00DC7ABB"/>
    <w:pPr>
      <w:tabs>
        <w:tab w:val="center" w:pos="4536"/>
        <w:tab w:val="right" w:pos="9072"/>
      </w:tabs>
    </w:pPr>
  </w:style>
  <w:style w:type="character" w:customStyle="1" w:styleId="En-tteCar">
    <w:name w:val="En-tête Car"/>
    <w:basedOn w:val="Policepardfaut"/>
    <w:link w:val="En-tte"/>
    <w:uiPriority w:val="99"/>
    <w:rsid w:val="00DC7ABB"/>
  </w:style>
  <w:style w:type="paragraph" w:styleId="Pieddepage">
    <w:name w:val="footer"/>
    <w:basedOn w:val="Normal"/>
    <w:link w:val="PieddepageCar"/>
    <w:uiPriority w:val="99"/>
    <w:unhideWhenUsed/>
    <w:rsid w:val="00DC7ABB"/>
    <w:pPr>
      <w:tabs>
        <w:tab w:val="center" w:pos="4536"/>
        <w:tab w:val="right" w:pos="9072"/>
      </w:tabs>
    </w:pPr>
  </w:style>
  <w:style w:type="character" w:customStyle="1" w:styleId="PieddepageCar">
    <w:name w:val="Pied de page Car"/>
    <w:basedOn w:val="Policepardfaut"/>
    <w:link w:val="Pieddepage"/>
    <w:uiPriority w:val="99"/>
    <w:rsid w:val="00DC7ABB"/>
  </w:style>
  <w:style w:type="paragraph" w:styleId="Textedebulles">
    <w:name w:val="Balloon Text"/>
    <w:basedOn w:val="Normal"/>
    <w:link w:val="TextedebullesCar"/>
    <w:uiPriority w:val="99"/>
    <w:semiHidden/>
    <w:unhideWhenUsed/>
    <w:rsid w:val="00285EB5"/>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285EB5"/>
    <w:rPr>
      <w:rFonts w:ascii="Times New Roman" w:hAnsi="Times New Roman" w:cs="Times New Roman"/>
      <w:sz w:val="18"/>
      <w:szCs w:val="18"/>
    </w:rPr>
  </w:style>
  <w:style w:type="paragraph" w:styleId="Paragraphedeliste">
    <w:name w:val="List Paragraph"/>
    <w:basedOn w:val="Normal"/>
    <w:uiPriority w:val="34"/>
    <w:qFormat/>
    <w:rsid w:val="00285E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407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617</Words>
  <Characters>3398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Maëlle Chetal</dc:creator>
  <cp:keywords/>
  <dc:description/>
  <cp:lastModifiedBy>Maëlle Chetal</cp:lastModifiedBy>
  <cp:revision>10</cp:revision>
  <cp:lastPrinted>2020-11-30T08:17:00Z</cp:lastPrinted>
  <dcterms:created xsi:type="dcterms:W3CDTF">2020-11-30T08:17:00Z</dcterms:created>
  <dcterms:modified xsi:type="dcterms:W3CDTF">2020-11-30T09:17:00Z</dcterms:modified>
</cp:coreProperties>
</file>