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BDBDD" w14:textId="77777777" w:rsidR="009E4CF5" w:rsidRDefault="001C3211">
      <w:pPr>
        <w:tabs>
          <w:tab w:val="left" w:pos="6993"/>
        </w:tabs>
        <w:spacing w:before="84"/>
        <w:ind w:left="472"/>
        <w:rPr>
          <w:b/>
          <w:sz w:val="24"/>
        </w:rPr>
      </w:pPr>
      <w:r>
        <w:rPr>
          <w:b/>
          <w:sz w:val="24"/>
        </w:rPr>
        <w:t>SME Governance</w:t>
      </w:r>
      <w:r>
        <w:rPr>
          <w:b/>
          <w:spacing w:val="-4"/>
          <w:sz w:val="24"/>
        </w:rPr>
        <w:t xml:space="preserve"> </w:t>
      </w:r>
      <w:r>
        <w:rPr>
          <w:b/>
          <w:sz w:val="24"/>
        </w:rPr>
        <w:t>Assessment</w:t>
      </w:r>
      <w:r>
        <w:rPr>
          <w:b/>
          <w:spacing w:val="-5"/>
          <w:sz w:val="24"/>
        </w:rPr>
        <w:t xml:space="preserve"> </w:t>
      </w:r>
      <w:r>
        <w:rPr>
          <w:b/>
          <w:sz w:val="24"/>
        </w:rPr>
        <w:t>Tool</w:t>
      </w:r>
      <w:r>
        <w:rPr>
          <w:b/>
          <w:sz w:val="24"/>
        </w:rPr>
        <w:tab/>
        <w:t>WORKSHEET</w:t>
      </w:r>
    </w:p>
    <w:p w14:paraId="1A3E688E" w14:textId="77777777" w:rsidR="009E4CF5" w:rsidRDefault="009E4CF5">
      <w:pPr>
        <w:pStyle w:val="Corpsdetexte"/>
        <w:rPr>
          <w:b/>
        </w:rPr>
      </w:pPr>
    </w:p>
    <w:p w14:paraId="673DDD0F" w14:textId="77777777" w:rsidR="009E4CF5" w:rsidRDefault="009E4CF5">
      <w:pPr>
        <w:pStyle w:val="Corpsdetexte"/>
        <w:spacing w:before="4"/>
        <w:rPr>
          <w:b/>
          <w:sz w:val="18"/>
        </w:rPr>
      </w:pPr>
    </w:p>
    <w:tbl>
      <w:tblPr>
        <w:tblW w:w="19611" w:type="dxa"/>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2"/>
        <w:gridCol w:w="3869"/>
        <w:gridCol w:w="4503"/>
        <w:gridCol w:w="1134"/>
        <w:gridCol w:w="9303"/>
      </w:tblGrid>
      <w:tr w:rsidR="00DD09A7" w14:paraId="1445FB5B" w14:textId="77777777" w:rsidTr="008F63A1">
        <w:trPr>
          <w:trHeight w:val="267"/>
        </w:trPr>
        <w:tc>
          <w:tcPr>
            <w:tcW w:w="802" w:type="dxa"/>
          </w:tcPr>
          <w:p w14:paraId="4B56819C" w14:textId="77777777" w:rsidR="00DD09A7" w:rsidRDefault="00DD09A7">
            <w:pPr>
              <w:pStyle w:val="TableParagraph"/>
              <w:rPr>
                <w:rFonts w:ascii="Times New Roman"/>
                <w:sz w:val="18"/>
              </w:rPr>
            </w:pPr>
          </w:p>
        </w:tc>
        <w:tc>
          <w:tcPr>
            <w:tcW w:w="3869" w:type="dxa"/>
          </w:tcPr>
          <w:p w14:paraId="50B70C7F" w14:textId="77777777" w:rsidR="00DD09A7" w:rsidRDefault="00DD09A7">
            <w:pPr>
              <w:pStyle w:val="TableParagraph"/>
              <w:spacing w:before="9" w:line="239" w:lineRule="exact"/>
              <w:ind w:left="95"/>
              <w:rPr>
                <w:b/>
              </w:rPr>
            </w:pPr>
            <w:r>
              <w:rPr>
                <w:b/>
              </w:rPr>
              <w:t>Question</w:t>
            </w:r>
          </w:p>
        </w:tc>
        <w:tc>
          <w:tcPr>
            <w:tcW w:w="4503" w:type="dxa"/>
          </w:tcPr>
          <w:p w14:paraId="19674146" w14:textId="77777777" w:rsidR="00DD09A7" w:rsidRDefault="00DD09A7">
            <w:pPr>
              <w:pStyle w:val="TableParagraph"/>
              <w:spacing w:before="9" w:line="239" w:lineRule="exact"/>
              <w:ind w:left="97"/>
              <w:rPr>
                <w:b/>
              </w:rPr>
            </w:pPr>
            <w:r>
              <w:rPr>
                <w:b/>
              </w:rPr>
              <w:t>Response/Comment</w:t>
            </w:r>
          </w:p>
        </w:tc>
        <w:tc>
          <w:tcPr>
            <w:tcW w:w="1134" w:type="dxa"/>
          </w:tcPr>
          <w:p w14:paraId="3058464A" w14:textId="1DC4705A" w:rsidR="00DD09A7" w:rsidRDefault="00B51574">
            <w:pPr>
              <w:pStyle w:val="TableParagraph"/>
              <w:spacing w:before="9" w:line="239" w:lineRule="exact"/>
              <w:ind w:left="97"/>
              <w:rPr>
                <w:b/>
              </w:rPr>
            </w:pPr>
            <w:r>
              <w:rPr>
                <w:b/>
              </w:rPr>
              <w:t>Scoring</w:t>
            </w:r>
          </w:p>
        </w:tc>
        <w:tc>
          <w:tcPr>
            <w:tcW w:w="9303" w:type="dxa"/>
          </w:tcPr>
          <w:p w14:paraId="293FEBCE" w14:textId="63CFA776" w:rsidR="00DD09A7" w:rsidRDefault="00DD09A7">
            <w:pPr>
              <w:pStyle w:val="TableParagraph"/>
              <w:spacing w:before="9" w:line="239" w:lineRule="exact"/>
              <w:ind w:left="97"/>
              <w:rPr>
                <w:b/>
              </w:rPr>
            </w:pPr>
            <w:r>
              <w:rPr>
                <w:b/>
              </w:rPr>
              <w:t>Source</w:t>
            </w:r>
          </w:p>
        </w:tc>
      </w:tr>
      <w:tr w:rsidR="00DD09A7" w14:paraId="393A2188" w14:textId="77777777" w:rsidTr="008F63A1">
        <w:trPr>
          <w:trHeight w:val="267"/>
        </w:trPr>
        <w:tc>
          <w:tcPr>
            <w:tcW w:w="802" w:type="dxa"/>
            <w:shd w:val="clear" w:color="auto" w:fill="F4B083"/>
          </w:tcPr>
          <w:p w14:paraId="5BC88A67" w14:textId="77777777" w:rsidR="00DD09A7" w:rsidRDefault="00DD09A7">
            <w:pPr>
              <w:pStyle w:val="TableParagraph"/>
              <w:spacing w:before="11" w:line="236" w:lineRule="exact"/>
              <w:ind w:left="98"/>
            </w:pPr>
            <w:r>
              <w:t>A1.</w:t>
            </w:r>
          </w:p>
        </w:tc>
        <w:tc>
          <w:tcPr>
            <w:tcW w:w="3869" w:type="dxa"/>
            <w:shd w:val="clear" w:color="auto" w:fill="F4B083"/>
          </w:tcPr>
          <w:p w14:paraId="37728209" w14:textId="77777777" w:rsidR="00DD09A7" w:rsidRDefault="00DD09A7">
            <w:pPr>
              <w:pStyle w:val="TableParagraph"/>
              <w:spacing w:before="9" w:line="239" w:lineRule="exact"/>
              <w:ind w:left="95"/>
              <w:rPr>
                <w:b/>
              </w:rPr>
            </w:pPr>
            <w:r>
              <w:rPr>
                <w:b/>
              </w:rPr>
              <w:t>Commitment/Basic level</w:t>
            </w:r>
          </w:p>
        </w:tc>
        <w:tc>
          <w:tcPr>
            <w:tcW w:w="4503" w:type="dxa"/>
            <w:shd w:val="clear" w:color="auto" w:fill="F4B083"/>
          </w:tcPr>
          <w:p w14:paraId="3EF36D55" w14:textId="77777777" w:rsidR="00DD09A7" w:rsidRDefault="00DD09A7">
            <w:pPr>
              <w:pStyle w:val="TableParagraph"/>
              <w:rPr>
                <w:rFonts w:ascii="Times New Roman"/>
                <w:sz w:val="18"/>
              </w:rPr>
            </w:pPr>
          </w:p>
        </w:tc>
        <w:tc>
          <w:tcPr>
            <w:tcW w:w="1134" w:type="dxa"/>
            <w:shd w:val="clear" w:color="auto" w:fill="FAC090"/>
          </w:tcPr>
          <w:p w14:paraId="5A835BDF" w14:textId="77777777" w:rsidR="00DD09A7" w:rsidRDefault="00DD09A7">
            <w:pPr>
              <w:pStyle w:val="TableParagraph"/>
              <w:rPr>
                <w:rFonts w:ascii="Times New Roman"/>
                <w:sz w:val="18"/>
              </w:rPr>
            </w:pPr>
          </w:p>
        </w:tc>
        <w:tc>
          <w:tcPr>
            <w:tcW w:w="9303" w:type="dxa"/>
            <w:shd w:val="clear" w:color="auto" w:fill="F4B083"/>
          </w:tcPr>
          <w:p w14:paraId="1BB63C75" w14:textId="458D585A" w:rsidR="00DD09A7" w:rsidRDefault="00DD09A7">
            <w:pPr>
              <w:pStyle w:val="TableParagraph"/>
              <w:rPr>
                <w:rFonts w:ascii="Times New Roman"/>
                <w:sz w:val="18"/>
              </w:rPr>
            </w:pPr>
          </w:p>
        </w:tc>
      </w:tr>
      <w:tr w:rsidR="00DD09A7" w14:paraId="13195DFB" w14:textId="77777777" w:rsidTr="008F63A1">
        <w:trPr>
          <w:trHeight w:val="1991"/>
        </w:trPr>
        <w:tc>
          <w:tcPr>
            <w:tcW w:w="802" w:type="dxa"/>
          </w:tcPr>
          <w:p w14:paraId="06252DC2" w14:textId="77777777" w:rsidR="00DD09A7" w:rsidRDefault="00DD09A7">
            <w:pPr>
              <w:pStyle w:val="TableParagraph"/>
              <w:spacing w:before="11"/>
              <w:ind w:left="98"/>
            </w:pPr>
            <w:r>
              <w:t>A1.1</w:t>
            </w:r>
          </w:p>
        </w:tc>
        <w:tc>
          <w:tcPr>
            <w:tcW w:w="3869" w:type="dxa"/>
          </w:tcPr>
          <w:p w14:paraId="5B592CAA" w14:textId="77777777" w:rsidR="00DD09A7" w:rsidRDefault="00DD09A7">
            <w:pPr>
              <w:pStyle w:val="TableParagraph"/>
              <w:spacing w:before="11"/>
              <w:ind w:left="95"/>
            </w:pPr>
            <w:r>
              <w:t>Are the basic formalities in place?</w:t>
            </w:r>
          </w:p>
          <w:p w14:paraId="071350A6" w14:textId="77777777" w:rsidR="00DD09A7" w:rsidRDefault="00DD09A7">
            <w:pPr>
              <w:pStyle w:val="TableParagraph"/>
              <w:numPr>
                <w:ilvl w:val="0"/>
                <w:numId w:val="8"/>
              </w:numPr>
              <w:tabs>
                <w:tab w:val="left" w:pos="449"/>
              </w:tabs>
              <w:spacing w:before="1"/>
            </w:pPr>
            <w:r>
              <w:t>Board of</w:t>
            </w:r>
            <w:r>
              <w:rPr>
                <w:spacing w:val="2"/>
              </w:rPr>
              <w:t xml:space="preserve"> </w:t>
            </w:r>
            <w:r>
              <w:t>Directors</w:t>
            </w:r>
          </w:p>
          <w:p w14:paraId="0B09B072" w14:textId="77777777" w:rsidR="00DD09A7" w:rsidRDefault="00DD09A7">
            <w:pPr>
              <w:pStyle w:val="TableParagraph"/>
              <w:numPr>
                <w:ilvl w:val="0"/>
                <w:numId w:val="8"/>
              </w:numPr>
              <w:tabs>
                <w:tab w:val="left" w:pos="449"/>
              </w:tabs>
              <w:spacing w:before="12"/>
              <w:ind w:hanging="283"/>
            </w:pPr>
            <w:r>
              <w:t>Annual Shareholders’</w:t>
            </w:r>
            <w:r>
              <w:rPr>
                <w:spacing w:val="-3"/>
              </w:rPr>
              <w:t xml:space="preserve"> </w:t>
            </w:r>
            <w:r>
              <w:t>Meeting</w:t>
            </w:r>
          </w:p>
          <w:p w14:paraId="0DC2CB7A" w14:textId="77777777" w:rsidR="00DD09A7" w:rsidRDefault="00DD09A7">
            <w:pPr>
              <w:pStyle w:val="TableParagraph"/>
              <w:numPr>
                <w:ilvl w:val="0"/>
                <w:numId w:val="8"/>
              </w:numPr>
              <w:tabs>
                <w:tab w:val="left" w:pos="449"/>
              </w:tabs>
              <w:spacing w:before="13" w:line="252" w:lineRule="auto"/>
              <w:ind w:right="721" w:hanging="283"/>
            </w:pPr>
            <w:r>
              <w:t>Shareholders identified</w:t>
            </w:r>
            <w:r>
              <w:rPr>
                <w:spacing w:val="-14"/>
              </w:rPr>
              <w:t xml:space="preserve"> </w:t>
            </w:r>
            <w:r>
              <w:t>and recorded</w:t>
            </w:r>
          </w:p>
          <w:p w14:paraId="0504B46E" w14:textId="77777777" w:rsidR="00DD09A7" w:rsidRDefault="00DD09A7">
            <w:pPr>
              <w:pStyle w:val="TableParagraph"/>
              <w:numPr>
                <w:ilvl w:val="0"/>
                <w:numId w:val="8"/>
              </w:numPr>
              <w:tabs>
                <w:tab w:val="left" w:pos="449"/>
              </w:tabs>
              <w:spacing w:before="1" w:line="252" w:lineRule="auto"/>
              <w:ind w:right="1381" w:hanging="283"/>
            </w:pPr>
            <w:r>
              <w:t>Charter or Articles of Incorporation</w:t>
            </w:r>
          </w:p>
        </w:tc>
        <w:tc>
          <w:tcPr>
            <w:tcW w:w="4503" w:type="dxa"/>
          </w:tcPr>
          <w:p w14:paraId="208AA0C7" w14:textId="77777777" w:rsidR="00DD09A7" w:rsidRDefault="00DD09A7">
            <w:pPr>
              <w:pStyle w:val="TableParagraph"/>
              <w:rPr>
                <w:rFonts w:ascii="Times New Roman"/>
              </w:rPr>
            </w:pPr>
            <w:r>
              <w:rPr>
                <w:rFonts w:ascii="Times New Roman"/>
              </w:rPr>
              <w:t>Yes this basic formalities are in place</w:t>
            </w:r>
          </w:p>
        </w:tc>
        <w:tc>
          <w:tcPr>
            <w:tcW w:w="1134" w:type="dxa"/>
          </w:tcPr>
          <w:p w14:paraId="4A14FBFA" w14:textId="4CA88966" w:rsidR="00DD09A7" w:rsidRDefault="00B51574">
            <w:pPr>
              <w:pStyle w:val="TableParagraph"/>
            </w:pPr>
            <w:r>
              <w:t xml:space="preserve"> 1</w:t>
            </w:r>
          </w:p>
        </w:tc>
        <w:tc>
          <w:tcPr>
            <w:tcW w:w="9303" w:type="dxa"/>
          </w:tcPr>
          <w:p w14:paraId="0146AA58" w14:textId="7C68586B" w:rsidR="00DD09A7" w:rsidRDefault="00151191">
            <w:pPr>
              <w:pStyle w:val="TableParagraph"/>
              <w:rPr>
                <w:rFonts w:ascii="Times New Roman"/>
              </w:rPr>
            </w:pPr>
            <w:hyperlink r:id="rId7" w:history="1">
              <w:r w:rsidR="00DD09A7" w:rsidRPr="0057203E">
                <w:rPr>
                  <w:rStyle w:val="Lienhypertexte"/>
                  <w:rFonts w:ascii="Times New Roman"/>
                </w:rPr>
                <w:t>https://www.orange.com/en/board-directors-duties-and-members</w:t>
              </w:r>
            </w:hyperlink>
          </w:p>
          <w:p w14:paraId="0F01A05A" w14:textId="77777777" w:rsidR="00DD09A7" w:rsidRDefault="00DD09A7">
            <w:pPr>
              <w:pStyle w:val="TableParagraph"/>
            </w:pPr>
          </w:p>
          <w:p w14:paraId="4C7160E1" w14:textId="77777777" w:rsidR="00DD09A7" w:rsidRDefault="00151191">
            <w:pPr>
              <w:pStyle w:val="TableParagraph"/>
              <w:rPr>
                <w:rFonts w:ascii="Times New Roman"/>
              </w:rPr>
            </w:pPr>
            <w:hyperlink r:id="rId8" w:anchor=":~:text=Filings%20Media%20Partners-,Orange%20confirms%20that%20its%20Annual%20General%20Meeting%20will%20be%20held,and%20adapts%20its%20dividend%20policy&amp;text=Following%20a%20meeting%20held%20on,Meeting%20on%2019%20May%202020" w:history="1">
              <w:r w:rsidR="00DD09A7" w:rsidRPr="005E37B6">
                <w:rPr>
                  <w:rStyle w:val="Lienhypertexte"/>
                  <w:rFonts w:ascii="Times New Roman"/>
                </w:rPr>
                <w:t>https://www.globenewswire.com/news-release/2020/04/17/2017794/0/en/Orange-confirms-that-its-Annual-General-Meeting-will-be-held-on-19-May-and-adapts-its-dividend-policy.html#:~:text=Filings%20Media%20Partners-,Orange%20confirms%20that%20its%20Annual%20General%20Meeting%20will%20be%20held,and%20adapts%20its%20dividend%20policy&amp;text=Following%20a%20meeting%20held%20on,Meeting%20on%2019%20May%202020</w:t>
              </w:r>
            </w:hyperlink>
            <w:r w:rsidR="00DD09A7" w:rsidRPr="001F03B0">
              <w:rPr>
                <w:rFonts w:ascii="Times New Roman"/>
              </w:rPr>
              <w:t>.</w:t>
            </w:r>
          </w:p>
          <w:p w14:paraId="349E8852" w14:textId="77777777" w:rsidR="00DD09A7" w:rsidRDefault="00DD09A7">
            <w:pPr>
              <w:pStyle w:val="TableParagraph"/>
            </w:pPr>
          </w:p>
          <w:p w14:paraId="40E0753A" w14:textId="77777777" w:rsidR="00DD09A7" w:rsidRDefault="00151191">
            <w:pPr>
              <w:pStyle w:val="TableParagraph"/>
              <w:rPr>
                <w:rFonts w:ascii="Times New Roman"/>
              </w:rPr>
            </w:pPr>
            <w:hyperlink r:id="rId9" w:history="1">
              <w:r w:rsidR="00DD09A7" w:rsidRPr="005E37B6">
                <w:rPr>
                  <w:rStyle w:val="Lienhypertexte"/>
                  <w:rFonts w:ascii="Times New Roman"/>
                </w:rPr>
                <w:t>https://www.marketscreener.com/quote/stock/ORANGE-4649/company/</w:t>
              </w:r>
            </w:hyperlink>
          </w:p>
          <w:p w14:paraId="7DFDF7D3" w14:textId="77777777" w:rsidR="00DD09A7" w:rsidRDefault="00DD09A7">
            <w:pPr>
              <w:pStyle w:val="TableParagraph"/>
              <w:rPr>
                <w:rFonts w:ascii="Times New Roman"/>
              </w:rPr>
            </w:pPr>
          </w:p>
        </w:tc>
      </w:tr>
      <w:tr w:rsidR="00DD09A7" w14:paraId="72E50757" w14:textId="77777777" w:rsidTr="008F63A1">
        <w:trPr>
          <w:trHeight w:val="2413"/>
        </w:trPr>
        <w:tc>
          <w:tcPr>
            <w:tcW w:w="802" w:type="dxa"/>
          </w:tcPr>
          <w:p w14:paraId="4F371144" w14:textId="77777777" w:rsidR="00DD09A7" w:rsidRDefault="00DD09A7">
            <w:pPr>
              <w:pStyle w:val="TableParagraph"/>
              <w:spacing w:before="14"/>
              <w:ind w:left="98"/>
            </w:pPr>
            <w:r>
              <w:t>A1.2</w:t>
            </w:r>
          </w:p>
        </w:tc>
        <w:tc>
          <w:tcPr>
            <w:tcW w:w="3869" w:type="dxa"/>
          </w:tcPr>
          <w:p w14:paraId="0E9E488E" w14:textId="77777777" w:rsidR="00DD09A7" w:rsidRDefault="00DD09A7">
            <w:pPr>
              <w:pStyle w:val="TableParagraph"/>
              <w:spacing w:before="14"/>
              <w:ind w:left="95" w:right="761"/>
            </w:pPr>
            <w:r>
              <w:t>Is there a clear division of responsibilities and authorities between management and the Board?</w:t>
            </w:r>
          </w:p>
        </w:tc>
        <w:tc>
          <w:tcPr>
            <w:tcW w:w="4503" w:type="dxa"/>
          </w:tcPr>
          <w:p w14:paraId="695223CF" w14:textId="0C42EBD8" w:rsidR="00DD09A7" w:rsidRDefault="00C31978">
            <w:pPr>
              <w:pStyle w:val="TableParagraph"/>
              <w:rPr>
                <w:rFonts w:ascii="Times New Roman"/>
              </w:rPr>
            </w:pPr>
            <w:r>
              <w:rPr>
                <w:rFonts w:ascii="Times New Roman"/>
              </w:rPr>
              <w:t>Yes</w:t>
            </w:r>
            <w:r w:rsidR="00801785">
              <w:rPr>
                <w:rFonts w:ascii="Times New Roman"/>
              </w:rPr>
              <w:t xml:space="preserve">, </w:t>
            </w:r>
            <w:r w:rsidR="00DD09A7">
              <w:rPr>
                <w:rFonts w:ascii="Times New Roman"/>
              </w:rPr>
              <w:t>The lead and management are shard between the Chairman and CEO , two associate Chiefs executive and the Board of Directors</w:t>
            </w:r>
            <w:r w:rsidR="00801785">
              <w:rPr>
                <w:rFonts w:ascii="Times New Roman"/>
              </w:rPr>
              <w:t xml:space="preserve">. Each </w:t>
            </w:r>
            <w:r w:rsidR="00052D50">
              <w:rPr>
                <w:rFonts w:ascii="Times New Roman"/>
              </w:rPr>
              <w:t>member are clearly identified with their function .</w:t>
            </w:r>
          </w:p>
        </w:tc>
        <w:tc>
          <w:tcPr>
            <w:tcW w:w="1134" w:type="dxa"/>
          </w:tcPr>
          <w:p w14:paraId="63992B18" w14:textId="070CC444" w:rsidR="00DD09A7" w:rsidRDefault="00EC5CEE">
            <w:pPr>
              <w:pStyle w:val="TableParagraph"/>
              <w:rPr>
                <w:rFonts w:ascii="Times New Roman"/>
              </w:rPr>
            </w:pPr>
            <w:r>
              <w:rPr>
                <w:rFonts w:ascii="Times New Roman"/>
              </w:rPr>
              <w:t xml:space="preserve"> </w:t>
            </w:r>
            <w:r w:rsidR="002C44D1">
              <w:rPr>
                <w:rFonts w:ascii="Times New Roman"/>
              </w:rPr>
              <w:t>1</w:t>
            </w:r>
          </w:p>
        </w:tc>
        <w:tc>
          <w:tcPr>
            <w:tcW w:w="9303" w:type="dxa"/>
          </w:tcPr>
          <w:p w14:paraId="41C8973B" w14:textId="22139072" w:rsidR="00DD09A7" w:rsidRDefault="00151191">
            <w:pPr>
              <w:pStyle w:val="TableParagraph"/>
              <w:rPr>
                <w:rFonts w:ascii="Times New Roman"/>
              </w:rPr>
            </w:pPr>
            <w:hyperlink r:id="rId10" w:history="1">
              <w:r w:rsidR="00DD09A7" w:rsidRPr="005E37B6">
                <w:rPr>
                  <w:rStyle w:val="Lienhypertexte"/>
                  <w:rFonts w:ascii="Times New Roman"/>
                </w:rPr>
                <w:t>https://www.orange.com/en/board-directors-duties-and-members</w:t>
              </w:r>
            </w:hyperlink>
          </w:p>
          <w:p w14:paraId="0F34AD32" w14:textId="5DDB41CA" w:rsidR="00DD09A7" w:rsidRDefault="00274430">
            <w:pPr>
              <w:pStyle w:val="TableParagraph"/>
              <w:rPr>
                <w:rFonts w:ascii="Times New Roman"/>
              </w:rPr>
            </w:pPr>
            <w:r>
              <w:rPr>
                <w:rFonts w:ascii="Times New Roman"/>
              </w:rPr>
              <w:t xml:space="preserve">  </w:t>
            </w:r>
          </w:p>
        </w:tc>
      </w:tr>
      <w:tr w:rsidR="00DD09A7" w14:paraId="63B45F5A" w14:textId="77777777" w:rsidTr="008F63A1">
        <w:trPr>
          <w:trHeight w:val="877"/>
        </w:trPr>
        <w:tc>
          <w:tcPr>
            <w:tcW w:w="802" w:type="dxa"/>
          </w:tcPr>
          <w:p w14:paraId="57578CF0" w14:textId="77777777" w:rsidR="00DD09A7" w:rsidRDefault="00DD09A7">
            <w:pPr>
              <w:pStyle w:val="TableParagraph"/>
              <w:spacing w:before="11"/>
              <w:ind w:left="98"/>
            </w:pPr>
            <w:r>
              <w:t>A1.3</w:t>
            </w:r>
          </w:p>
        </w:tc>
        <w:tc>
          <w:tcPr>
            <w:tcW w:w="3869" w:type="dxa"/>
          </w:tcPr>
          <w:p w14:paraId="54C6C899" w14:textId="77777777" w:rsidR="00DD09A7" w:rsidRDefault="00DD09A7">
            <w:pPr>
              <w:pStyle w:val="TableParagraph"/>
              <w:spacing w:before="11"/>
              <w:ind w:left="95" w:right="639"/>
            </w:pPr>
            <w:r>
              <w:t>Are the core functions in the company identified (accounting, legal, admin, IT)?</w:t>
            </w:r>
          </w:p>
        </w:tc>
        <w:tc>
          <w:tcPr>
            <w:tcW w:w="4503" w:type="dxa"/>
          </w:tcPr>
          <w:p w14:paraId="690A879F" w14:textId="56685006" w:rsidR="00DD09A7" w:rsidRDefault="002C44D1">
            <w:pPr>
              <w:pStyle w:val="TableParagraph"/>
              <w:rPr>
                <w:rFonts w:ascii="Times New Roman"/>
              </w:rPr>
            </w:pPr>
            <w:r>
              <w:rPr>
                <w:rFonts w:ascii="Times New Roman"/>
              </w:rPr>
              <w:t>Yes</w:t>
            </w:r>
          </w:p>
        </w:tc>
        <w:tc>
          <w:tcPr>
            <w:tcW w:w="1134" w:type="dxa"/>
          </w:tcPr>
          <w:p w14:paraId="435BEF52" w14:textId="0FD20D18" w:rsidR="00DD09A7" w:rsidRDefault="002C44D1">
            <w:pPr>
              <w:pStyle w:val="TableParagraph"/>
              <w:rPr>
                <w:rFonts w:ascii="Times New Roman"/>
              </w:rPr>
            </w:pPr>
            <w:r>
              <w:rPr>
                <w:rFonts w:ascii="Times New Roman"/>
              </w:rPr>
              <w:t xml:space="preserve"> 1</w:t>
            </w:r>
          </w:p>
        </w:tc>
        <w:tc>
          <w:tcPr>
            <w:tcW w:w="9303" w:type="dxa"/>
          </w:tcPr>
          <w:p w14:paraId="5401CA22" w14:textId="06173514" w:rsidR="00DD09A7" w:rsidRDefault="00DD09A7">
            <w:pPr>
              <w:pStyle w:val="TableParagraph"/>
              <w:rPr>
                <w:rFonts w:ascii="Times New Roman"/>
              </w:rPr>
            </w:pPr>
          </w:p>
        </w:tc>
      </w:tr>
      <w:tr w:rsidR="00DD09A7" w14:paraId="66F4D36D" w14:textId="77777777" w:rsidTr="008F63A1">
        <w:trPr>
          <w:trHeight w:val="1429"/>
        </w:trPr>
        <w:tc>
          <w:tcPr>
            <w:tcW w:w="802" w:type="dxa"/>
          </w:tcPr>
          <w:p w14:paraId="19BAFA35" w14:textId="77777777" w:rsidR="00DD09A7" w:rsidRDefault="00DD09A7">
            <w:pPr>
              <w:pStyle w:val="TableParagraph"/>
              <w:spacing w:before="11"/>
              <w:ind w:left="98"/>
            </w:pPr>
            <w:r>
              <w:t>A1.4</w:t>
            </w:r>
          </w:p>
        </w:tc>
        <w:tc>
          <w:tcPr>
            <w:tcW w:w="3869" w:type="dxa"/>
          </w:tcPr>
          <w:p w14:paraId="351D760E" w14:textId="77777777" w:rsidR="00DD09A7" w:rsidRDefault="00DD09A7">
            <w:pPr>
              <w:pStyle w:val="TableParagraph"/>
              <w:spacing w:before="11"/>
              <w:ind w:left="95" w:right="89"/>
            </w:pPr>
            <w:r>
              <w:t>Does the company have documented strategic plans and budgets (1-3 years)?</w:t>
            </w:r>
          </w:p>
        </w:tc>
        <w:tc>
          <w:tcPr>
            <w:tcW w:w="4503" w:type="dxa"/>
          </w:tcPr>
          <w:p w14:paraId="4646D6C5" w14:textId="77777777" w:rsidR="00DD09A7" w:rsidRDefault="00DD09A7">
            <w:pPr>
              <w:pStyle w:val="TableParagraph"/>
              <w:rPr>
                <w:rFonts w:ascii="Times New Roman"/>
              </w:rPr>
            </w:pPr>
            <w:r>
              <w:rPr>
                <w:rFonts w:ascii="Times New Roman"/>
              </w:rPr>
              <w:t>Yes , this plan follow their Essential2020 plan launched in 2015</w:t>
            </w:r>
          </w:p>
        </w:tc>
        <w:tc>
          <w:tcPr>
            <w:tcW w:w="1134" w:type="dxa"/>
          </w:tcPr>
          <w:p w14:paraId="4281CB81" w14:textId="4D3EF725" w:rsidR="00DD09A7" w:rsidRDefault="000429AF">
            <w:pPr>
              <w:pStyle w:val="TableParagraph"/>
              <w:rPr>
                <w:rFonts w:ascii="Times New Roman"/>
              </w:rPr>
            </w:pPr>
            <w:r>
              <w:rPr>
                <w:rFonts w:ascii="Times New Roman"/>
              </w:rPr>
              <w:t xml:space="preserve"> </w:t>
            </w:r>
            <w:r w:rsidR="00CC5709">
              <w:rPr>
                <w:rFonts w:ascii="Times New Roman"/>
              </w:rPr>
              <w:t>1</w:t>
            </w:r>
          </w:p>
        </w:tc>
        <w:tc>
          <w:tcPr>
            <w:tcW w:w="9303" w:type="dxa"/>
          </w:tcPr>
          <w:p w14:paraId="53DA3F95" w14:textId="38F8F954" w:rsidR="00DD09A7" w:rsidRDefault="00151191">
            <w:pPr>
              <w:pStyle w:val="TableParagraph"/>
              <w:rPr>
                <w:rFonts w:ascii="Times New Roman"/>
              </w:rPr>
            </w:pPr>
            <w:hyperlink r:id="rId11" w:history="1">
              <w:r w:rsidR="00DD09A7" w:rsidRPr="005E37B6">
                <w:rPr>
                  <w:rStyle w:val="Lienhypertexte"/>
                  <w:rFonts w:ascii="Times New Roman"/>
                </w:rPr>
                <w:t>https://www.orange-business.com/en/press/orange-presents-its-new-strategic-plan-engage2025</w:t>
              </w:r>
            </w:hyperlink>
          </w:p>
          <w:p w14:paraId="26AA1BAF" w14:textId="00AEFADA" w:rsidR="00DD09A7" w:rsidRDefault="00DD09A7">
            <w:pPr>
              <w:pStyle w:val="TableParagraph"/>
              <w:rPr>
                <w:rFonts w:ascii="Times New Roman"/>
              </w:rPr>
            </w:pPr>
          </w:p>
        </w:tc>
      </w:tr>
      <w:tr w:rsidR="00DD09A7" w14:paraId="427F23D9" w14:textId="77777777" w:rsidTr="008F63A1">
        <w:trPr>
          <w:trHeight w:val="1535"/>
        </w:trPr>
        <w:tc>
          <w:tcPr>
            <w:tcW w:w="802" w:type="dxa"/>
          </w:tcPr>
          <w:p w14:paraId="595FE80B" w14:textId="77777777" w:rsidR="00DD09A7" w:rsidRDefault="00DD09A7">
            <w:pPr>
              <w:pStyle w:val="TableParagraph"/>
              <w:spacing w:before="14"/>
              <w:ind w:left="98"/>
            </w:pPr>
            <w:r>
              <w:t>A1.5</w:t>
            </w:r>
          </w:p>
        </w:tc>
        <w:tc>
          <w:tcPr>
            <w:tcW w:w="3869" w:type="dxa"/>
          </w:tcPr>
          <w:p w14:paraId="4F55D9F8" w14:textId="77777777" w:rsidR="00DD09A7" w:rsidRDefault="00DD09A7">
            <w:pPr>
              <w:pStyle w:val="TableParagraph"/>
              <w:spacing w:before="14"/>
              <w:ind w:left="95" w:right="199"/>
            </w:pPr>
            <w:r>
              <w:t>Is developing governance structures somebody’s responsibility?</w:t>
            </w:r>
          </w:p>
        </w:tc>
        <w:tc>
          <w:tcPr>
            <w:tcW w:w="4503" w:type="dxa"/>
          </w:tcPr>
          <w:p w14:paraId="2B97CF1E" w14:textId="77777777" w:rsidR="00DD09A7" w:rsidRDefault="00DD09A7">
            <w:pPr>
              <w:pStyle w:val="TableParagraph"/>
              <w:rPr>
                <w:rFonts w:ascii="Times New Roman"/>
              </w:rPr>
            </w:pPr>
          </w:p>
        </w:tc>
        <w:tc>
          <w:tcPr>
            <w:tcW w:w="1134" w:type="dxa"/>
          </w:tcPr>
          <w:p w14:paraId="3D261C0B" w14:textId="77777777" w:rsidR="00DD09A7" w:rsidRDefault="00DD09A7">
            <w:pPr>
              <w:pStyle w:val="TableParagraph"/>
              <w:rPr>
                <w:rFonts w:ascii="Times New Roman"/>
              </w:rPr>
            </w:pPr>
          </w:p>
        </w:tc>
        <w:tc>
          <w:tcPr>
            <w:tcW w:w="9303" w:type="dxa"/>
          </w:tcPr>
          <w:p w14:paraId="79F18B6F" w14:textId="0868F25A" w:rsidR="00DD09A7" w:rsidRDefault="00DD09A7">
            <w:pPr>
              <w:pStyle w:val="TableParagraph"/>
              <w:rPr>
                <w:rFonts w:ascii="Times New Roman"/>
              </w:rPr>
            </w:pPr>
          </w:p>
        </w:tc>
      </w:tr>
    </w:tbl>
    <w:p w14:paraId="228F25DC" w14:textId="77777777" w:rsidR="009E4CF5" w:rsidRDefault="009E4CF5">
      <w:pPr>
        <w:rPr>
          <w:rFonts w:ascii="Times New Roman"/>
        </w:rPr>
        <w:sectPr w:rsidR="009E4CF5">
          <w:headerReference w:type="default" r:id="rId12"/>
          <w:type w:val="continuous"/>
          <w:pgSz w:w="16840" w:h="11910" w:orient="landscape"/>
          <w:pgMar w:top="980" w:right="840" w:bottom="280" w:left="660" w:header="571" w:footer="720" w:gutter="0"/>
          <w:pgNumType w:start="1"/>
          <w:cols w:space="720"/>
        </w:sectPr>
      </w:pPr>
    </w:p>
    <w:p w14:paraId="68AC1D38" w14:textId="77777777" w:rsidR="009E4CF5" w:rsidRDefault="009E4CF5">
      <w:pPr>
        <w:pStyle w:val="Corpsdetexte"/>
        <w:spacing w:before="7"/>
        <w:rPr>
          <w:rFonts w:ascii="Times New Roman"/>
          <w:sz w:val="7"/>
        </w:rPr>
      </w:pPr>
    </w:p>
    <w:tbl>
      <w:tblPr>
        <w:tblW w:w="19622"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1"/>
        <w:gridCol w:w="3871"/>
        <w:gridCol w:w="4860"/>
        <w:gridCol w:w="2173"/>
        <w:gridCol w:w="7907"/>
      </w:tblGrid>
      <w:tr w:rsidR="004A623B" w14:paraId="794612E7" w14:textId="77777777" w:rsidTr="004A623B">
        <w:trPr>
          <w:trHeight w:val="267"/>
        </w:trPr>
        <w:tc>
          <w:tcPr>
            <w:tcW w:w="811" w:type="dxa"/>
          </w:tcPr>
          <w:p w14:paraId="2DE9E54E" w14:textId="77777777" w:rsidR="004A623B" w:rsidRDefault="004A623B">
            <w:pPr>
              <w:pStyle w:val="TableParagraph"/>
              <w:rPr>
                <w:rFonts w:ascii="Times New Roman"/>
                <w:sz w:val="18"/>
              </w:rPr>
            </w:pPr>
          </w:p>
        </w:tc>
        <w:tc>
          <w:tcPr>
            <w:tcW w:w="3871" w:type="dxa"/>
          </w:tcPr>
          <w:p w14:paraId="010EB3C3" w14:textId="77777777" w:rsidR="004A623B" w:rsidRDefault="004A623B">
            <w:pPr>
              <w:pStyle w:val="TableParagraph"/>
              <w:spacing w:before="11" w:line="236" w:lineRule="exact"/>
              <w:ind w:left="98"/>
              <w:rPr>
                <w:b/>
              </w:rPr>
            </w:pPr>
            <w:r>
              <w:rPr>
                <w:b/>
              </w:rPr>
              <w:t>Question</w:t>
            </w:r>
          </w:p>
        </w:tc>
        <w:tc>
          <w:tcPr>
            <w:tcW w:w="4860" w:type="dxa"/>
          </w:tcPr>
          <w:p w14:paraId="2C12EBD3" w14:textId="77777777" w:rsidR="004A623B" w:rsidRDefault="004A623B">
            <w:pPr>
              <w:pStyle w:val="TableParagraph"/>
              <w:spacing w:before="11" w:line="236" w:lineRule="exact"/>
              <w:ind w:left="96"/>
              <w:rPr>
                <w:b/>
              </w:rPr>
            </w:pPr>
            <w:r>
              <w:rPr>
                <w:b/>
              </w:rPr>
              <w:t>Response/Comment</w:t>
            </w:r>
          </w:p>
        </w:tc>
        <w:tc>
          <w:tcPr>
            <w:tcW w:w="2173" w:type="dxa"/>
          </w:tcPr>
          <w:p w14:paraId="517A6A1F" w14:textId="16E1D96A" w:rsidR="004A623B" w:rsidRDefault="004A623B">
            <w:pPr>
              <w:pStyle w:val="TableParagraph"/>
              <w:spacing w:before="11" w:line="236" w:lineRule="exact"/>
              <w:ind w:left="95"/>
              <w:rPr>
                <w:b/>
              </w:rPr>
            </w:pPr>
            <w:r>
              <w:rPr>
                <w:b/>
              </w:rPr>
              <w:t>Scoring</w:t>
            </w:r>
          </w:p>
        </w:tc>
        <w:tc>
          <w:tcPr>
            <w:tcW w:w="7907" w:type="dxa"/>
          </w:tcPr>
          <w:p w14:paraId="6CEDC907" w14:textId="27C1D0F7" w:rsidR="004A623B" w:rsidRDefault="004A623B">
            <w:pPr>
              <w:pStyle w:val="TableParagraph"/>
              <w:spacing w:before="11" w:line="236" w:lineRule="exact"/>
              <w:ind w:left="95"/>
              <w:rPr>
                <w:b/>
              </w:rPr>
            </w:pPr>
            <w:r>
              <w:rPr>
                <w:b/>
              </w:rPr>
              <w:t>Source</w:t>
            </w:r>
          </w:p>
        </w:tc>
      </w:tr>
      <w:tr w:rsidR="004A623B" w14:paraId="16834723" w14:textId="77777777" w:rsidTr="004A623B">
        <w:trPr>
          <w:trHeight w:val="268"/>
        </w:trPr>
        <w:tc>
          <w:tcPr>
            <w:tcW w:w="811" w:type="dxa"/>
            <w:shd w:val="clear" w:color="auto" w:fill="FFE599"/>
          </w:tcPr>
          <w:p w14:paraId="10502C2B" w14:textId="77777777" w:rsidR="004A623B" w:rsidRDefault="004A623B">
            <w:pPr>
              <w:pStyle w:val="TableParagraph"/>
              <w:spacing w:before="14" w:line="234" w:lineRule="exact"/>
              <w:ind w:left="98"/>
            </w:pPr>
            <w:r>
              <w:t>A2.</w:t>
            </w:r>
          </w:p>
        </w:tc>
        <w:tc>
          <w:tcPr>
            <w:tcW w:w="3871" w:type="dxa"/>
            <w:shd w:val="clear" w:color="auto" w:fill="FFE599"/>
          </w:tcPr>
          <w:p w14:paraId="6EBB3806" w14:textId="77777777" w:rsidR="004A623B" w:rsidRDefault="004A623B">
            <w:pPr>
              <w:pStyle w:val="TableParagraph"/>
              <w:spacing w:before="14" w:line="234" w:lineRule="exact"/>
              <w:ind w:left="98"/>
            </w:pPr>
            <w:r>
              <w:t>Commitment/Advanced level</w:t>
            </w:r>
          </w:p>
        </w:tc>
        <w:tc>
          <w:tcPr>
            <w:tcW w:w="4860" w:type="dxa"/>
            <w:shd w:val="clear" w:color="auto" w:fill="FFE599"/>
          </w:tcPr>
          <w:p w14:paraId="1F61262F" w14:textId="77777777" w:rsidR="004A623B" w:rsidRDefault="004A623B">
            <w:pPr>
              <w:pStyle w:val="TableParagraph"/>
              <w:rPr>
                <w:rFonts w:ascii="Times New Roman"/>
                <w:sz w:val="18"/>
              </w:rPr>
            </w:pPr>
          </w:p>
        </w:tc>
        <w:tc>
          <w:tcPr>
            <w:tcW w:w="2173" w:type="dxa"/>
            <w:shd w:val="clear" w:color="auto" w:fill="FFE599"/>
          </w:tcPr>
          <w:p w14:paraId="7B205788" w14:textId="77777777" w:rsidR="004A623B" w:rsidRDefault="004A623B">
            <w:pPr>
              <w:pStyle w:val="TableParagraph"/>
              <w:rPr>
                <w:rFonts w:ascii="Times New Roman"/>
                <w:sz w:val="18"/>
              </w:rPr>
            </w:pPr>
          </w:p>
        </w:tc>
        <w:tc>
          <w:tcPr>
            <w:tcW w:w="7907" w:type="dxa"/>
            <w:shd w:val="clear" w:color="auto" w:fill="FFE599"/>
          </w:tcPr>
          <w:p w14:paraId="6D02910B" w14:textId="604611A9" w:rsidR="004A623B" w:rsidRDefault="004A623B">
            <w:pPr>
              <w:pStyle w:val="TableParagraph"/>
              <w:rPr>
                <w:rFonts w:ascii="Times New Roman"/>
                <w:sz w:val="18"/>
              </w:rPr>
            </w:pPr>
          </w:p>
        </w:tc>
      </w:tr>
      <w:tr w:rsidR="004A623B" w14:paraId="148A6059" w14:textId="77777777" w:rsidTr="004A623B">
        <w:trPr>
          <w:trHeight w:val="4388"/>
        </w:trPr>
        <w:tc>
          <w:tcPr>
            <w:tcW w:w="811" w:type="dxa"/>
          </w:tcPr>
          <w:p w14:paraId="454CD22C" w14:textId="77777777" w:rsidR="004A623B" w:rsidRDefault="004A623B">
            <w:pPr>
              <w:pStyle w:val="TableParagraph"/>
              <w:spacing w:before="14"/>
              <w:ind w:left="98"/>
            </w:pPr>
            <w:r>
              <w:t>A2.1</w:t>
            </w:r>
          </w:p>
        </w:tc>
        <w:tc>
          <w:tcPr>
            <w:tcW w:w="3871" w:type="dxa"/>
          </w:tcPr>
          <w:p w14:paraId="2F27AE43" w14:textId="77777777" w:rsidR="004A623B" w:rsidRDefault="004A623B">
            <w:pPr>
              <w:pStyle w:val="TableParagraph"/>
              <w:spacing w:before="14"/>
              <w:ind w:left="98" w:right="76"/>
            </w:pPr>
            <w:r>
              <w:t>Does the company have the following in place</w:t>
            </w:r>
          </w:p>
          <w:p w14:paraId="205516BC" w14:textId="77777777" w:rsidR="004A623B" w:rsidRDefault="004A623B">
            <w:pPr>
              <w:pStyle w:val="TableParagraph"/>
              <w:numPr>
                <w:ilvl w:val="0"/>
                <w:numId w:val="7"/>
              </w:numPr>
              <w:tabs>
                <w:tab w:val="left" w:pos="451"/>
                <w:tab w:val="left" w:pos="452"/>
              </w:tabs>
              <w:spacing w:line="267" w:lineRule="exact"/>
              <w:ind w:hanging="360"/>
            </w:pPr>
            <w:r>
              <w:t>Code of</w:t>
            </w:r>
            <w:r>
              <w:rPr>
                <w:spacing w:val="3"/>
              </w:rPr>
              <w:t xml:space="preserve"> </w:t>
            </w:r>
            <w:r>
              <w:t>Ethics</w:t>
            </w:r>
          </w:p>
          <w:p w14:paraId="7B55EE54" w14:textId="77777777" w:rsidR="004A623B" w:rsidRDefault="004A623B">
            <w:pPr>
              <w:pStyle w:val="TableParagraph"/>
              <w:numPr>
                <w:ilvl w:val="0"/>
                <w:numId w:val="7"/>
              </w:numPr>
              <w:tabs>
                <w:tab w:val="left" w:pos="451"/>
                <w:tab w:val="left" w:pos="452"/>
              </w:tabs>
              <w:spacing w:before="14"/>
              <w:ind w:hanging="360"/>
            </w:pPr>
            <w:r>
              <w:t>Code of</w:t>
            </w:r>
            <w:r>
              <w:rPr>
                <w:spacing w:val="-7"/>
              </w:rPr>
              <w:t xml:space="preserve"> </w:t>
            </w:r>
            <w:r>
              <w:t>Conduct</w:t>
            </w:r>
          </w:p>
          <w:p w14:paraId="2AA50A06" w14:textId="77777777" w:rsidR="004A623B" w:rsidRDefault="004A623B">
            <w:pPr>
              <w:pStyle w:val="TableParagraph"/>
              <w:numPr>
                <w:ilvl w:val="0"/>
                <w:numId w:val="7"/>
              </w:numPr>
              <w:tabs>
                <w:tab w:val="left" w:pos="451"/>
                <w:tab w:val="left" w:pos="452"/>
              </w:tabs>
              <w:spacing w:before="13"/>
              <w:ind w:hanging="360"/>
            </w:pPr>
            <w:r>
              <w:t>Written CG</w:t>
            </w:r>
            <w:r>
              <w:rPr>
                <w:spacing w:val="-3"/>
              </w:rPr>
              <w:t xml:space="preserve"> </w:t>
            </w:r>
            <w:r>
              <w:t>code</w:t>
            </w:r>
          </w:p>
          <w:p w14:paraId="187E4540" w14:textId="77777777" w:rsidR="004A623B" w:rsidRDefault="004A623B">
            <w:pPr>
              <w:pStyle w:val="TableParagraph"/>
              <w:numPr>
                <w:ilvl w:val="0"/>
                <w:numId w:val="7"/>
              </w:numPr>
              <w:tabs>
                <w:tab w:val="left" w:pos="451"/>
                <w:tab w:val="left" w:pos="452"/>
              </w:tabs>
              <w:spacing w:before="14" w:line="249" w:lineRule="auto"/>
              <w:ind w:right="1244" w:hanging="360"/>
            </w:pPr>
            <w:r>
              <w:t>Officer responsible for compliance</w:t>
            </w:r>
          </w:p>
          <w:p w14:paraId="3F335D26" w14:textId="77777777" w:rsidR="004A623B" w:rsidRDefault="004A623B">
            <w:pPr>
              <w:pStyle w:val="TableParagraph"/>
              <w:numPr>
                <w:ilvl w:val="0"/>
                <w:numId w:val="7"/>
              </w:numPr>
              <w:tabs>
                <w:tab w:val="left" w:pos="451"/>
                <w:tab w:val="left" w:pos="452"/>
              </w:tabs>
              <w:spacing w:before="6" w:line="252" w:lineRule="auto"/>
              <w:ind w:right="570" w:hanging="360"/>
            </w:pPr>
            <w:r>
              <w:t>Annual calendar of corporate events (Board meetings, Shareholders’</w:t>
            </w:r>
            <w:r>
              <w:rPr>
                <w:spacing w:val="-1"/>
              </w:rPr>
              <w:t xml:space="preserve"> </w:t>
            </w:r>
            <w:r>
              <w:t>meetings)</w:t>
            </w:r>
          </w:p>
          <w:p w14:paraId="30895DC9" w14:textId="77777777" w:rsidR="004A623B" w:rsidRDefault="004A623B">
            <w:pPr>
              <w:pStyle w:val="TableParagraph"/>
              <w:numPr>
                <w:ilvl w:val="0"/>
                <w:numId w:val="7"/>
              </w:numPr>
              <w:tabs>
                <w:tab w:val="left" w:pos="451"/>
                <w:tab w:val="left" w:pos="452"/>
              </w:tabs>
              <w:spacing w:before="5" w:line="252" w:lineRule="auto"/>
              <w:ind w:right="818" w:hanging="360"/>
            </w:pPr>
            <w:r>
              <w:t>Terms of reference for key positions</w:t>
            </w:r>
          </w:p>
          <w:p w14:paraId="20DFBFD6" w14:textId="77777777" w:rsidR="004A623B" w:rsidRDefault="004A623B">
            <w:pPr>
              <w:pStyle w:val="TableParagraph"/>
              <w:numPr>
                <w:ilvl w:val="0"/>
                <w:numId w:val="7"/>
              </w:numPr>
              <w:tabs>
                <w:tab w:val="left" w:pos="451"/>
                <w:tab w:val="left" w:pos="452"/>
              </w:tabs>
              <w:spacing w:before="1"/>
              <w:ind w:hanging="360"/>
            </w:pPr>
            <w:r>
              <w:t>Core processes</w:t>
            </w:r>
            <w:r>
              <w:rPr>
                <w:spacing w:val="-11"/>
              </w:rPr>
              <w:t xml:space="preserve"> </w:t>
            </w:r>
            <w:r>
              <w:t>documented</w:t>
            </w:r>
          </w:p>
          <w:p w14:paraId="42CF4A16" w14:textId="77777777" w:rsidR="004A623B" w:rsidRDefault="004A623B">
            <w:pPr>
              <w:pStyle w:val="TableParagraph"/>
              <w:numPr>
                <w:ilvl w:val="0"/>
                <w:numId w:val="7"/>
              </w:numPr>
              <w:tabs>
                <w:tab w:val="left" w:pos="451"/>
                <w:tab w:val="left" w:pos="452"/>
              </w:tabs>
              <w:spacing w:before="13" w:line="252" w:lineRule="auto"/>
              <w:ind w:right="158" w:hanging="360"/>
            </w:pPr>
            <w:r>
              <w:t>Does the (family owned) company have a succession</w:t>
            </w:r>
            <w:r>
              <w:rPr>
                <w:spacing w:val="-16"/>
              </w:rPr>
              <w:t xml:space="preserve"> </w:t>
            </w:r>
            <w:r>
              <w:t>plan</w:t>
            </w:r>
          </w:p>
        </w:tc>
        <w:tc>
          <w:tcPr>
            <w:tcW w:w="4860" w:type="dxa"/>
          </w:tcPr>
          <w:p w14:paraId="2A9DE82B" w14:textId="408B513B" w:rsidR="004A623B" w:rsidRDefault="004A623B">
            <w:pPr>
              <w:pStyle w:val="TableParagraph"/>
              <w:rPr>
                <w:rFonts w:ascii="Times New Roman"/>
              </w:rPr>
            </w:pPr>
            <w:r>
              <w:rPr>
                <w:rFonts w:ascii="Times New Roman"/>
              </w:rPr>
              <w:t>Yes a Code of Ethics concern the commitments of the company(quality, Team spirit, ...), the principles of action (with customers, shareholders,</w:t>
            </w:r>
            <w:r>
              <w:rPr>
                <w:rFonts w:ascii="Times New Roman"/>
              </w:rPr>
              <w:t>…</w:t>
            </w:r>
            <w:r>
              <w:rPr>
                <w:rFonts w:ascii="Times New Roman"/>
              </w:rPr>
              <w:t>) (code of Conduct linked to Code of Ethics)</w:t>
            </w:r>
          </w:p>
          <w:p w14:paraId="518F9BEA" w14:textId="77777777" w:rsidR="004A623B" w:rsidRDefault="004A623B">
            <w:pPr>
              <w:pStyle w:val="TableParagraph"/>
              <w:rPr>
                <w:rFonts w:ascii="Times New Roman"/>
              </w:rPr>
            </w:pPr>
          </w:p>
          <w:p w14:paraId="255A0390" w14:textId="399F2D69" w:rsidR="004A623B" w:rsidRDefault="004A623B">
            <w:pPr>
              <w:pStyle w:val="TableParagraph"/>
              <w:rPr>
                <w:rFonts w:ascii="Times New Roman"/>
              </w:rPr>
            </w:pPr>
          </w:p>
        </w:tc>
        <w:tc>
          <w:tcPr>
            <w:tcW w:w="2173" w:type="dxa"/>
          </w:tcPr>
          <w:p w14:paraId="61B6CE11" w14:textId="4E2CB7DD" w:rsidR="004A623B" w:rsidRDefault="004A623B">
            <w:pPr>
              <w:pStyle w:val="TableParagraph"/>
              <w:rPr>
                <w:rFonts w:ascii="Times New Roman"/>
              </w:rPr>
            </w:pPr>
            <w:r>
              <w:rPr>
                <w:rFonts w:ascii="Times New Roman"/>
              </w:rPr>
              <w:t xml:space="preserve"> 1</w:t>
            </w:r>
          </w:p>
        </w:tc>
        <w:tc>
          <w:tcPr>
            <w:tcW w:w="7907" w:type="dxa"/>
          </w:tcPr>
          <w:p w14:paraId="0B618812" w14:textId="22CB0620" w:rsidR="004A623B" w:rsidRDefault="00151191">
            <w:pPr>
              <w:pStyle w:val="TableParagraph"/>
              <w:rPr>
                <w:rFonts w:ascii="Times New Roman"/>
              </w:rPr>
            </w:pPr>
            <w:hyperlink r:id="rId13" w:history="1">
              <w:r w:rsidR="004A623B" w:rsidRPr="005E37B6">
                <w:rPr>
                  <w:rStyle w:val="Lienhypertexte"/>
                  <w:rFonts w:ascii="Times New Roman"/>
                </w:rPr>
                <w:t>https://www.orange-business.com/sites/default/files/code_of_ethics_2012_0.pdf</w:t>
              </w:r>
            </w:hyperlink>
            <w:r w:rsidR="004A623B">
              <w:rPr>
                <w:rFonts w:ascii="Times New Roman"/>
              </w:rPr>
              <w:t xml:space="preserve"> </w:t>
            </w:r>
          </w:p>
          <w:p w14:paraId="09476F6D" w14:textId="59D4D8B5" w:rsidR="004A623B" w:rsidRDefault="00151191">
            <w:pPr>
              <w:pStyle w:val="TableParagraph"/>
              <w:rPr>
                <w:rFonts w:ascii="Times New Roman"/>
              </w:rPr>
            </w:pPr>
            <w:hyperlink r:id="rId14" w:history="1">
              <w:r w:rsidR="004A623B" w:rsidRPr="005E37B6">
                <w:rPr>
                  <w:rStyle w:val="Lienhypertexte"/>
                  <w:rFonts w:ascii="Times New Roman"/>
                </w:rPr>
                <w:t>https://www.orange.com/fr/newsroom/evenements</w:t>
              </w:r>
            </w:hyperlink>
            <w:r w:rsidR="004A623B">
              <w:rPr>
                <w:rFonts w:ascii="Times New Roman"/>
              </w:rPr>
              <w:t xml:space="preserve"> </w:t>
            </w:r>
          </w:p>
        </w:tc>
      </w:tr>
      <w:tr w:rsidR="004A623B" w14:paraId="03C00C44" w14:textId="77777777" w:rsidTr="004A623B">
        <w:trPr>
          <w:trHeight w:val="1026"/>
        </w:trPr>
        <w:tc>
          <w:tcPr>
            <w:tcW w:w="811" w:type="dxa"/>
          </w:tcPr>
          <w:p w14:paraId="1B9EEF35" w14:textId="77777777" w:rsidR="004A623B" w:rsidRDefault="004A623B">
            <w:pPr>
              <w:pStyle w:val="TableParagraph"/>
              <w:spacing w:before="11"/>
              <w:ind w:left="98"/>
            </w:pPr>
            <w:r>
              <w:t>A2.2</w:t>
            </w:r>
          </w:p>
        </w:tc>
        <w:tc>
          <w:tcPr>
            <w:tcW w:w="3871" w:type="dxa"/>
          </w:tcPr>
          <w:p w14:paraId="3B4B728F" w14:textId="77777777" w:rsidR="004A623B" w:rsidRDefault="004A623B">
            <w:pPr>
              <w:pStyle w:val="TableParagraph"/>
              <w:spacing w:before="11"/>
              <w:ind w:left="98" w:right="186"/>
            </w:pPr>
            <w:r>
              <w:t>What steps has the company taken to improve its governance standards or practices?</w:t>
            </w:r>
          </w:p>
        </w:tc>
        <w:tc>
          <w:tcPr>
            <w:tcW w:w="4860" w:type="dxa"/>
          </w:tcPr>
          <w:p w14:paraId="5876BB87" w14:textId="77777777" w:rsidR="004A623B" w:rsidRDefault="004A623B">
            <w:pPr>
              <w:pStyle w:val="TableParagraph"/>
              <w:rPr>
                <w:rFonts w:ascii="Times New Roman"/>
              </w:rPr>
            </w:pPr>
          </w:p>
        </w:tc>
        <w:tc>
          <w:tcPr>
            <w:tcW w:w="2173" w:type="dxa"/>
          </w:tcPr>
          <w:p w14:paraId="1D7AA82F" w14:textId="77777777" w:rsidR="004A623B" w:rsidRDefault="004A623B">
            <w:pPr>
              <w:pStyle w:val="TableParagraph"/>
              <w:rPr>
                <w:rFonts w:ascii="Times New Roman"/>
              </w:rPr>
            </w:pPr>
          </w:p>
        </w:tc>
        <w:tc>
          <w:tcPr>
            <w:tcW w:w="7907" w:type="dxa"/>
          </w:tcPr>
          <w:p w14:paraId="5E05133E" w14:textId="3D0C5737" w:rsidR="004A623B" w:rsidRDefault="004A623B">
            <w:pPr>
              <w:pStyle w:val="TableParagraph"/>
              <w:rPr>
                <w:rFonts w:ascii="Times New Roman"/>
              </w:rPr>
            </w:pPr>
          </w:p>
        </w:tc>
      </w:tr>
      <w:tr w:rsidR="004A623B" w14:paraId="07C652E0" w14:textId="77777777" w:rsidTr="004A623B">
        <w:trPr>
          <w:trHeight w:val="992"/>
        </w:trPr>
        <w:tc>
          <w:tcPr>
            <w:tcW w:w="811" w:type="dxa"/>
          </w:tcPr>
          <w:p w14:paraId="79A33EE7" w14:textId="77777777" w:rsidR="004A623B" w:rsidRDefault="004A623B">
            <w:pPr>
              <w:pStyle w:val="TableParagraph"/>
              <w:spacing w:before="11"/>
              <w:ind w:left="98"/>
            </w:pPr>
            <w:r>
              <w:t>A2.3</w:t>
            </w:r>
          </w:p>
        </w:tc>
        <w:tc>
          <w:tcPr>
            <w:tcW w:w="3871" w:type="dxa"/>
          </w:tcPr>
          <w:p w14:paraId="06B11896" w14:textId="77777777" w:rsidR="004A623B" w:rsidRDefault="004A623B">
            <w:pPr>
              <w:pStyle w:val="TableParagraph"/>
              <w:spacing w:before="11"/>
              <w:ind w:left="98" w:right="137"/>
            </w:pPr>
            <w:r>
              <w:t>Does the company have a Corporate Secretary?</w:t>
            </w:r>
          </w:p>
        </w:tc>
        <w:tc>
          <w:tcPr>
            <w:tcW w:w="4860" w:type="dxa"/>
          </w:tcPr>
          <w:p w14:paraId="5308DEED" w14:textId="3CD3DE70" w:rsidR="004A623B" w:rsidRDefault="004A623B">
            <w:pPr>
              <w:pStyle w:val="TableParagraph"/>
              <w:rPr>
                <w:rFonts w:ascii="Times New Roman"/>
              </w:rPr>
            </w:pPr>
            <w:r>
              <w:rPr>
                <w:rFonts w:ascii="Times New Roman"/>
              </w:rPr>
              <w:t xml:space="preserve">Yes, </w:t>
            </w:r>
            <w:proofErr w:type="spellStart"/>
            <w:r>
              <w:rPr>
                <w:rFonts w:ascii="Times New Roman"/>
              </w:rPr>
              <w:t>Ibiyemi</w:t>
            </w:r>
            <w:proofErr w:type="spellEnd"/>
            <w:r>
              <w:rPr>
                <w:rFonts w:ascii="Times New Roman"/>
              </w:rPr>
              <w:t xml:space="preserve"> </w:t>
            </w:r>
            <w:proofErr w:type="spellStart"/>
            <w:r>
              <w:rPr>
                <w:rFonts w:ascii="Times New Roman"/>
              </w:rPr>
              <w:t>Ifederu</w:t>
            </w:r>
            <w:proofErr w:type="spellEnd"/>
          </w:p>
        </w:tc>
        <w:tc>
          <w:tcPr>
            <w:tcW w:w="2173" w:type="dxa"/>
          </w:tcPr>
          <w:p w14:paraId="6ACF4148" w14:textId="3DD38161" w:rsidR="004A623B" w:rsidRDefault="004A623B">
            <w:pPr>
              <w:pStyle w:val="TableParagraph"/>
              <w:rPr>
                <w:rFonts w:ascii="Times New Roman"/>
              </w:rPr>
            </w:pPr>
            <w:r>
              <w:rPr>
                <w:rFonts w:ascii="Times New Roman"/>
              </w:rPr>
              <w:t xml:space="preserve"> 1</w:t>
            </w:r>
          </w:p>
        </w:tc>
        <w:tc>
          <w:tcPr>
            <w:tcW w:w="7907" w:type="dxa"/>
          </w:tcPr>
          <w:p w14:paraId="165CF8ED" w14:textId="0592C654" w:rsidR="004A623B" w:rsidRDefault="00151191">
            <w:pPr>
              <w:pStyle w:val="TableParagraph"/>
              <w:rPr>
                <w:rFonts w:ascii="Times New Roman"/>
              </w:rPr>
            </w:pPr>
            <w:hyperlink r:id="rId15" w:anchor=":~:text=Ibiyemi%20Ifederu%20%2D%20Senior%20Legal%20Counsel,ORANGE%20BRAND%20SERVICES%20LIMITED%20%7C%20LinkedIn" w:history="1">
              <w:r w:rsidR="004A623B" w:rsidRPr="005E37B6">
                <w:rPr>
                  <w:rStyle w:val="Lienhypertexte"/>
                  <w:rFonts w:ascii="Times New Roman"/>
                </w:rPr>
                <w:t>https://uk.linkedin.com/in/ibiyemi-ifederu-b4720611#:~:text=Ibiyemi%20Ifederu%20%2D%20Senior%20Legal%20Counsel,ORANGE%20BRAND%20SERVICES%20LIMITED%20%7C%20LinkedIn</w:t>
              </w:r>
            </w:hyperlink>
            <w:r w:rsidR="004A623B">
              <w:rPr>
                <w:rFonts w:ascii="Times New Roman"/>
              </w:rPr>
              <w:t xml:space="preserve"> </w:t>
            </w:r>
          </w:p>
        </w:tc>
      </w:tr>
    </w:tbl>
    <w:p w14:paraId="5E660662" w14:textId="77777777" w:rsidR="009E4CF5" w:rsidRDefault="009E4CF5">
      <w:pPr>
        <w:rPr>
          <w:rFonts w:ascii="Times New Roman"/>
        </w:rPr>
        <w:sectPr w:rsidR="009E4CF5">
          <w:pgSz w:w="16840" w:h="11910" w:orient="landscape"/>
          <w:pgMar w:top="980" w:right="840" w:bottom="280" w:left="660" w:header="571" w:footer="0" w:gutter="0"/>
          <w:cols w:space="720"/>
        </w:sectPr>
      </w:pPr>
    </w:p>
    <w:p w14:paraId="0B0FC17C" w14:textId="77777777" w:rsidR="009E4CF5" w:rsidRDefault="009E4CF5">
      <w:pPr>
        <w:pStyle w:val="Corpsdetexte"/>
        <w:spacing w:before="7"/>
        <w:rPr>
          <w:rFonts w:ascii="Times New Roman"/>
          <w:sz w:val="7"/>
        </w:rPr>
      </w:pPr>
    </w:p>
    <w:tbl>
      <w:tblPr>
        <w:tblW w:w="1962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886"/>
        <w:gridCol w:w="4860"/>
        <w:gridCol w:w="2168"/>
        <w:gridCol w:w="7912"/>
      </w:tblGrid>
      <w:tr w:rsidR="008C5055" w14:paraId="593E13D7" w14:textId="77777777" w:rsidTr="008C5055">
        <w:trPr>
          <w:trHeight w:val="383"/>
        </w:trPr>
        <w:tc>
          <w:tcPr>
            <w:tcW w:w="797" w:type="dxa"/>
          </w:tcPr>
          <w:p w14:paraId="767E6A64" w14:textId="77777777" w:rsidR="008C5055" w:rsidRDefault="008C5055">
            <w:pPr>
              <w:pStyle w:val="TableParagraph"/>
              <w:rPr>
                <w:rFonts w:ascii="Times New Roman"/>
              </w:rPr>
            </w:pPr>
          </w:p>
        </w:tc>
        <w:tc>
          <w:tcPr>
            <w:tcW w:w="3886" w:type="dxa"/>
          </w:tcPr>
          <w:p w14:paraId="6AC46EF1" w14:textId="77777777" w:rsidR="008C5055" w:rsidRDefault="008C5055">
            <w:pPr>
              <w:pStyle w:val="TableParagraph"/>
              <w:spacing w:before="115" w:line="249" w:lineRule="exact"/>
              <w:ind w:left="107"/>
              <w:rPr>
                <w:b/>
              </w:rPr>
            </w:pPr>
            <w:r>
              <w:rPr>
                <w:b/>
              </w:rPr>
              <w:t>Question</w:t>
            </w:r>
          </w:p>
        </w:tc>
        <w:tc>
          <w:tcPr>
            <w:tcW w:w="4860" w:type="dxa"/>
          </w:tcPr>
          <w:p w14:paraId="0CE1140E" w14:textId="77777777" w:rsidR="008C5055" w:rsidRDefault="008C5055">
            <w:pPr>
              <w:pStyle w:val="TableParagraph"/>
              <w:spacing w:before="115" w:line="249" w:lineRule="exact"/>
              <w:ind w:left="107"/>
              <w:rPr>
                <w:b/>
              </w:rPr>
            </w:pPr>
            <w:r>
              <w:rPr>
                <w:b/>
              </w:rPr>
              <w:t>Response/Comment</w:t>
            </w:r>
          </w:p>
        </w:tc>
        <w:tc>
          <w:tcPr>
            <w:tcW w:w="2168" w:type="dxa"/>
          </w:tcPr>
          <w:p w14:paraId="6F23F685" w14:textId="07C537BD" w:rsidR="008C5055" w:rsidRDefault="008C5055">
            <w:pPr>
              <w:pStyle w:val="TableParagraph"/>
              <w:spacing w:before="115" w:line="249" w:lineRule="exact"/>
              <w:ind w:left="107"/>
              <w:rPr>
                <w:b/>
              </w:rPr>
            </w:pPr>
            <w:r>
              <w:rPr>
                <w:b/>
              </w:rPr>
              <w:t>Scoring</w:t>
            </w:r>
          </w:p>
        </w:tc>
        <w:tc>
          <w:tcPr>
            <w:tcW w:w="7912" w:type="dxa"/>
          </w:tcPr>
          <w:p w14:paraId="31CB2458" w14:textId="6251973D" w:rsidR="008C5055" w:rsidRDefault="008C5055">
            <w:pPr>
              <w:pStyle w:val="TableParagraph"/>
              <w:spacing w:before="115" w:line="249" w:lineRule="exact"/>
              <w:ind w:left="107"/>
              <w:rPr>
                <w:b/>
              </w:rPr>
            </w:pPr>
            <w:r>
              <w:rPr>
                <w:b/>
              </w:rPr>
              <w:t>Source</w:t>
            </w:r>
          </w:p>
        </w:tc>
      </w:tr>
      <w:tr w:rsidR="008C5055" w14:paraId="59DF4CEB" w14:textId="77777777" w:rsidTr="008C5055">
        <w:trPr>
          <w:trHeight w:val="505"/>
        </w:trPr>
        <w:tc>
          <w:tcPr>
            <w:tcW w:w="797" w:type="dxa"/>
            <w:shd w:val="clear" w:color="auto" w:fill="F4B083"/>
          </w:tcPr>
          <w:p w14:paraId="3D8C1112" w14:textId="77777777" w:rsidR="008C5055" w:rsidRDefault="008C5055">
            <w:pPr>
              <w:pStyle w:val="TableParagraph"/>
              <w:spacing w:line="248" w:lineRule="exact"/>
              <w:ind w:left="110"/>
              <w:rPr>
                <w:b/>
              </w:rPr>
            </w:pPr>
            <w:r>
              <w:rPr>
                <w:b/>
              </w:rPr>
              <w:t>B1</w:t>
            </w:r>
          </w:p>
        </w:tc>
        <w:tc>
          <w:tcPr>
            <w:tcW w:w="3886" w:type="dxa"/>
            <w:shd w:val="clear" w:color="auto" w:fill="F4B083"/>
          </w:tcPr>
          <w:p w14:paraId="4177C3F1" w14:textId="77777777" w:rsidR="008C5055" w:rsidRDefault="008C5055">
            <w:pPr>
              <w:pStyle w:val="TableParagraph"/>
              <w:spacing w:line="248" w:lineRule="exact"/>
              <w:ind w:left="107"/>
              <w:rPr>
                <w:b/>
              </w:rPr>
            </w:pPr>
            <w:r>
              <w:rPr>
                <w:b/>
              </w:rPr>
              <w:t>Board and decision making /Basic</w:t>
            </w:r>
          </w:p>
          <w:p w14:paraId="2AA4DDAD" w14:textId="77777777" w:rsidR="008C5055" w:rsidRDefault="008C5055">
            <w:pPr>
              <w:pStyle w:val="TableParagraph"/>
              <w:spacing w:line="238" w:lineRule="exact"/>
              <w:ind w:left="107"/>
              <w:rPr>
                <w:b/>
              </w:rPr>
            </w:pPr>
            <w:r>
              <w:rPr>
                <w:b/>
              </w:rPr>
              <w:t>level</w:t>
            </w:r>
          </w:p>
        </w:tc>
        <w:tc>
          <w:tcPr>
            <w:tcW w:w="4860" w:type="dxa"/>
            <w:shd w:val="clear" w:color="auto" w:fill="F4B083"/>
          </w:tcPr>
          <w:p w14:paraId="11D9099F" w14:textId="77777777" w:rsidR="008C5055" w:rsidRDefault="008C5055">
            <w:pPr>
              <w:pStyle w:val="TableParagraph"/>
              <w:rPr>
                <w:rFonts w:ascii="Times New Roman"/>
              </w:rPr>
            </w:pPr>
          </w:p>
        </w:tc>
        <w:tc>
          <w:tcPr>
            <w:tcW w:w="2168" w:type="dxa"/>
            <w:shd w:val="clear" w:color="auto" w:fill="F4B083"/>
          </w:tcPr>
          <w:p w14:paraId="2F8DE6CC" w14:textId="77777777" w:rsidR="008C5055" w:rsidRDefault="008C5055">
            <w:pPr>
              <w:pStyle w:val="TableParagraph"/>
              <w:rPr>
                <w:rFonts w:ascii="Times New Roman"/>
              </w:rPr>
            </w:pPr>
          </w:p>
        </w:tc>
        <w:tc>
          <w:tcPr>
            <w:tcW w:w="7912" w:type="dxa"/>
            <w:shd w:val="clear" w:color="auto" w:fill="F4B083"/>
          </w:tcPr>
          <w:p w14:paraId="4E52CF16" w14:textId="51B533B7" w:rsidR="008C5055" w:rsidRDefault="008C5055">
            <w:pPr>
              <w:pStyle w:val="TableParagraph"/>
              <w:rPr>
                <w:rFonts w:ascii="Times New Roman"/>
              </w:rPr>
            </w:pPr>
          </w:p>
        </w:tc>
      </w:tr>
      <w:tr w:rsidR="008C5055" w14:paraId="71CFA086" w14:textId="77777777" w:rsidTr="008C5055">
        <w:trPr>
          <w:trHeight w:val="2694"/>
        </w:trPr>
        <w:tc>
          <w:tcPr>
            <w:tcW w:w="797" w:type="dxa"/>
          </w:tcPr>
          <w:p w14:paraId="6696A99D" w14:textId="77777777" w:rsidR="008C5055" w:rsidRDefault="008C5055">
            <w:pPr>
              <w:pStyle w:val="TableParagraph"/>
              <w:spacing w:line="250" w:lineRule="exact"/>
              <w:ind w:left="110"/>
            </w:pPr>
            <w:r>
              <w:t>B1.1</w:t>
            </w:r>
          </w:p>
        </w:tc>
        <w:tc>
          <w:tcPr>
            <w:tcW w:w="3886" w:type="dxa"/>
          </w:tcPr>
          <w:p w14:paraId="3CF5C87F" w14:textId="77777777" w:rsidR="008C5055" w:rsidRDefault="008C5055">
            <w:pPr>
              <w:pStyle w:val="TableParagraph"/>
              <w:numPr>
                <w:ilvl w:val="0"/>
                <w:numId w:val="6"/>
              </w:numPr>
              <w:tabs>
                <w:tab w:val="left" w:pos="386"/>
              </w:tabs>
              <w:ind w:right="296"/>
            </w:pPr>
            <w:r>
              <w:t>Are Board Meetings held according to a regular</w:t>
            </w:r>
            <w:r>
              <w:rPr>
                <w:spacing w:val="-16"/>
              </w:rPr>
              <w:t xml:space="preserve"> </w:t>
            </w:r>
            <w:r>
              <w:t>schedule?</w:t>
            </w:r>
          </w:p>
          <w:p w14:paraId="3C198F85" w14:textId="77777777" w:rsidR="008C5055" w:rsidRDefault="008C5055">
            <w:pPr>
              <w:pStyle w:val="TableParagraph"/>
              <w:numPr>
                <w:ilvl w:val="0"/>
                <w:numId w:val="6"/>
              </w:numPr>
              <w:tabs>
                <w:tab w:val="left" w:pos="387"/>
              </w:tabs>
              <w:ind w:right="269"/>
            </w:pPr>
            <w:r>
              <w:t>How many times per year did the Board meet (on average) during the last 2</w:t>
            </w:r>
            <w:r>
              <w:rPr>
                <w:spacing w:val="-3"/>
              </w:rPr>
              <w:t xml:space="preserve"> </w:t>
            </w:r>
            <w:r>
              <w:t>years?</w:t>
            </w:r>
          </w:p>
          <w:p w14:paraId="3BA3C3EC" w14:textId="77777777" w:rsidR="008C5055" w:rsidRDefault="008C5055">
            <w:pPr>
              <w:pStyle w:val="TableParagraph"/>
              <w:numPr>
                <w:ilvl w:val="0"/>
                <w:numId w:val="6"/>
              </w:numPr>
              <w:tabs>
                <w:tab w:val="left" w:pos="387"/>
              </w:tabs>
              <w:ind w:right="380"/>
            </w:pPr>
            <w:r>
              <w:t>Are the agenda and supporting material sent to board members well in</w:t>
            </w:r>
            <w:r>
              <w:rPr>
                <w:spacing w:val="-1"/>
              </w:rPr>
              <w:t xml:space="preserve"> </w:t>
            </w:r>
            <w:r>
              <w:t>advance?</w:t>
            </w:r>
          </w:p>
          <w:p w14:paraId="14A01013" w14:textId="77777777" w:rsidR="008C5055" w:rsidRDefault="008C5055">
            <w:pPr>
              <w:pStyle w:val="TableParagraph"/>
              <w:numPr>
                <w:ilvl w:val="0"/>
                <w:numId w:val="6"/>
              </w:numPr>
              <w:tabs>
                <w:tab w:val="left" w:pos="387"/>
              </w:tabs>
              <w:ind w:right="628" w:hanging="283"/>
            </w:pPr>
            <w:r>
              <w:t>Who prepares the agenda</w:t>
            </w:r>
            <w:r>
              <w:rPr>
                <w:spacing w:val="-13"/>
              </w:rPr>
              <w:t xml:space="preserve"> </w:t>
            </w:r>
            <w:r>
              <w:t>for Board</w:t>
            </w:r>
            <w:r>
              <w:rPr>
                <w:spacing w:val="-3"/>
              </w:rPr>
              <w:t xml:space="preserve"> </w:t>
            </w:r>
            <w:r>
              <w:t>meetings?</w:t>
            </w:r>
          </w:p>
        </w:tc>
        <w:tc>
          <w:tcPr>
            <w:tcW w:w="4860" w:type="dxa"/>
          </w:tcPr>
          <w:p w14:paraId="247F81D8" w14:textId="2FAE4FFA" w:rsidR="008C5055" w:rsidRDefault="008C5055">
            <w:pPr>
              <w:pStyle w:val="TableParagraph"/>
              <w:rPr>
                <w:rFonts w:ascii="Times New Roman"/>
              </w:rPr>
            </w:pPr>
            <w:r>
              <w:rPr>
                <w:rFonts w:ascii="Times New Roman"/>
              </w:rPr>
              <w:t>Yes 7 times per year (4 before each count quarter, 1 or 2 annual strategic seminar)</w:t>
            </w:r>
          </w:p>
          <w:p w14:paraId="4AAAE45F" w14:textId="76989CCF" w:rsidR="008C5055" w:rsidRDefault="008C5055">
            <w:pPr>
              <w:pStyle w:val="TableParagraph"/>
              <w:rPr>
                <w:rFonts w:ascii="Times New Roman"/>
              </w:rPr>
            </w:pPr>
          </w:p>
          <w:p w14:paraId="5B956C7C" w14:textId="5BCCC2D3" w:rsidR="008C5055" w:rsidRDefault="008C5055">
            <w:pPr>
              <w:pStyle w:val="TableParagraph"/>
              <w:rPr>
                <w:rFonts w:ascii="Times New Roman"/>
              </w:rPr>
            </w:pPr>
            <w:r>
              <w:rPr>
                <w:rFonts w:ascii="Times New Roman"/>
              </w:rPr>
              <w:t xml:space="preserve">Yes the agenda and supporting material sent to board members in advance </w:t>
            </w:r>
          </w:p>
        </w:tc>
        <w:tc>
          <w:tcPr>
            <w:tcW w:w="2168" w:type="dxa"/>
          </w:tcPr>
          <w:p w14:paraId="70E31600" w14:textId="77777777" w:rsidR="008C5055" w:rsidRDefault="008C5055">
            <w:pPr>
              <w:pStyle w:val="TableParagraph"/>
            </w:pPr>
            <w:r>
              <w:t xml:space="preserve"> 1</w:t>
            </w:r>
          </w:p>
          <w:p w14:paraId="0E133CC4" w14:textId="77777777" w:rsidR="008C5055" w:rsidRDefault="008C5055">
            <w:pPr>
              <w:pStyle w:val="TableParagraph"/>
            </w:pPr>
          </w:p>
          <w:p w14:paraId="3BC0F38C" w14:textId="77777777" w:rsidR="008C5055" w:rsidRDefault="008C5055">
            <w:pPr>
              <w:pStyle w:val="TableParagraph"/>
            </w:pPr>
          </w:p>
          <w:p w14:paraId="1C72EF16" w14:textId="27E0876A" w:rsidR="008C5055" w:rsidRDefault="008C5055">
            <w:pPr>
              <w:pStyle w:val="TableParagraph"/>
            </w:pPr>
            <w:r>
              <w:t xml:space="preserve"> 1</w:t>
            </w:r>
          </w:p>
        </w:tc>
        <w:tc>
          <w:tcPr>
            <w:tcW w:w="7912" w:type="dxa"/>
          </w:tcPr>
          <w:p w14:paraId="0E6FCB1C" w14:textId="71DBE87D" w:rsidR="008C5055" w:rsidRDefault="00151191">
            <w:pPr>
              <w:pStyle w:val="TableParagraph"/>
              <w:rPr>
                <w:rFonts w:ascii="Times New Roman"/>
              </w:rPr>
            </w:pPr>
            <w:hyperlink r:id="rId16" w:history="1">
              <w:r w:rsidR="008C5055" w:rsidRPr="005E37B6">
                <w:rPr>
                  <w:rStyle w:val="Lienhypertexte"/>
                  <w:rFonts w:ascii="Times New Roman"/>
                </w:rPr>
                <w:t>https://www.cfecgc-orange.org/documents/votre-syndicat/elections/elections-professionnelles-2017/conseil_dadministration_dorange_sept2017.pdf</w:t>
              </w:r>
            </w:hyperlink>
            <w:r w:rsidR="008C5055">
              <w:rPr>
                <w:rFonts w:ascii="Times New Roman"/>
              </w:rPr>
              <w:t xml:space="preserve"> </w:t>
            </w:r>
          </w:p>
        </w:tc>
      </w:tr>
      <w:tr w:rsidR="008C5055" w14:paraId="3BA93B09" w14:textId="77777777" w:rsidTr="008C5055">
        <w:trPr>
          <w:trHeight w:val="506"/>
        </w:trPr>
        <w:tc>
          <w:tcPr>
            <w:tcW w:w="797" w:type="dxa"/>
          </w:tcPr>
          <w:p w14:paraId="454E2D17" w14:textId="77777777" w:rsidR="008C5055" w:rsidRDefault="008C5055">
            <w:pPr>
              <w:pStyle w:val="TableParagraph"/>
              <w:spacing w:line="250" w:lineRule="exact"/>
              <w:ind w:left="110"/>
            </w:pPr>
            <w:r>
              <w:t>B1.2</w:t>
            </w:r>
          </w:p>
        </w:tc>
        <w:tc>
          <w:tcPr>
            <w:tcW w:w="3886" w:type="dxa"/>
          </w:tcPr>
          <w:p w14:paraId="6324A14C" w14:textId="77777777" w:rsidR="008C5055" w:rsidRDefault="008C5055">
            <w:pPr>
              <w:pStyle w:val="TableParagraph"/>
              <w:spacing w:line="254" w:lineRule="exact"/>
              <w:ind w:left="107" w:right="141"/>
            </w:pPr>
            <w:r>
              <w:t>Does the Board have the appropriate mix of skills?</w:t>
            </w:r>
          </w:p>
        </w:tc>
        <w:tc>
          <w:tcPr>
            <w:tcW w:w="4860" w:type="dxa"/>
          </w:tcPr>
          <w:p w14:paraId="52CBCB57" w14:textId="77777777" w:rsidR="008C5055" w:rsidRDefault="008C5055">
            <w:pPr>
              <w:pStyle w:val="TableParagraph"/>
              <w:rPr>
                <w:rFonts w:ascii="Times New Roman"/>
              </w:rPr>
            </w:pPr>
            <w:r>
              <w:rPr>
                <w:rFonts w:ascii="Times New Roman"/>
              </w:rPr>
              <w:t xml:space="preserve"> Yes, they have an appropriate mix of skills.</w:t>
            </w:r>
          </w:p>
          <w:p w14:paraId="0F4CC790" w14:textId="200D3186" w:rsidR="008C5055" w:rsidRDefault="008C5055">
            <w:pPr>
              <w:pStyle w:val="TableParagraph"/>
              <w:rPr>
                <w:rFonts w:ascii="Times New Roman"/>
              </w:rPr>
            </w:pPr>
            <w:r>
              <w:rPr>
                <w:rFonts w:ascii="Times New Roman"/>
              </w:rPr>
              <w:t>Also the board member are selected differently, for example 3 are selected by the public sphere, 3 selected by employees, etc</w:t>
            </w:r>
            <w:r>
              <w:rPr>
                <w:rFonts w:ascii="Times New Roman"/>
              </w:rPr>
              <w:t>…</w:t>
            </w:r>
          </w:p>
        </w:tc>
        <w:tc>
          <w:tcPr>
            <w:tcW w:w="2168" w:type="dxa"/>
          </w:tcPr>
          <w:p w14:paraId="5195D5F9" w14:textId="6BB7BF1A" w:rsidR="008C5055" w:rsidRDefault="008C5055">
            <w:pPr>
              <w:pStyle w:val="TableParagraph"/>
            </w:pPr>
            <w:r>
              <w:t>1</w:t>
            </w:r>
          </w:p>
        </w:tc>
        <w:tc>
          <w:tcPr>
            <w:tcW w:w="7912" w:type="dxa"/>
          </w:tcPr>
          <w:p w14:paraId="0F90A8D2" w14:textId="004AD339" w:rsidR="008C5055" w:rsidRDefault="00151191">
            <w:pPr>
              <w:pStyle w:val="TableParagraph"/>
              <w:rPr>
                <w:rFonts w:ascii="Times New Roman"/>
              </w:rPr>
            </w:pPr>
            <w:hyperlink r:id="rId17" w:history="1">
              <w:r w:rsidR="008C5055" w:rsidRPr="005E37B6">
                <w:rPr>
                  <w:rStyle w:val="Lienhypertexte"/>
                  <w:rFonts w:ascii="Times New Roman"/>
                </w:rPr>
                <w:t>https://www.cfecgc-orange.org/documents/votre-syndicat/elections/elections-professionnelles-2017/conseil_dadministration_dorange_sept2017.pdf</w:t>
              </w:r>
            </w:hyperlink>
            <w:r w:rsidR="008C5055">
              <w:rPr>
                <w:rFonts w:ascii="Times New Roman"/>
              </w:rPr>
              <w:t xml:space="preserve"> </w:t>
            </w:r>
          </w:p>
        </w:tc>
      </w:tr>
      <w:tr w:rsidR="008C5055" w14:paraId="3119255F" w14:textId="77777777" w:rsidTr="008C5055">
        <w:trPr>
          <w:trHeight w:val="758"/>
        </w:trPr>
        <w:tc>
          <w:tcPr>
            <w:tcW w:w="797" w:type="dxa"/>
          </w:tcPr>
          <w:p w14:paraId="664A8B54" w14:textId="77777777" w:rsidR="008C5055" w:rsidRDefault="008C5055">
            <w:pPr>
              <w:pStyle w:val="TableParagraph"/>
              <w:spacing w:line="248" w:lineRule="exact"/>
              <w:ind w:left="110"/>
            </w:pPr>
            <w:r>
              <w:t>B1.3</w:t>
            </w:r>
          </w:p>
        </w:tc>
        <w:tc>
          <w:tcPr>
            <w:tcW w:w="3886" w:type="dxa"/>
          </w:tcPr>
          <w:p w14:paraId="54D00528" w14:textId="77777777" w:rsidR="008C5055" w:rsidRDefault="008C5055">
            <w:pPr>
              <w:pStyle w:val="TableParagraph"/>
              <w:spacing w:line="248" w:lineRule="exact"/>
              <w:ind w:left="107"/>
            </w:pPr>
            <w:r>
              <w:t>Do the members of the Board</w:t>
            </w:r>
          </w:p>
          <w:p w14:paraId="4B62C219" w14:textId="77777777" w:rsidR="008C5055" w:rsidRDefault="008C5055">
            <w:pPr>
              <w:pStyle w:val="TableParagraph"/>
              <w:spacing w:before="6" w:line="252" w:lineRule="exact"/>
              <w:ind w:left="107" w:right="557"/>
            </w:pPr>
            <w:r>
              <w:t>understand what is their role and responsibilities?</w:t>
            </w:r>
          </w:p>
        </w:tc>
        <w:tc>
          <w:tcPr>
            <w:tcW w:w="4860" w:type="dxa"/>
          </w:tcPr>
          <w:p w14:paraId="26BD0882" w14:textId="48F84F83" w:rsidR="008C5055" w:rsidRDefault="008C5055">
            <w:pPr>
              <w:pStyle w:val="TableParagraph"/>
              <w:rPr>
                <w:rFonts w:ascii="Times New Roman"/>
              </w:rPr>
            </w:pPr>
            <w:r>
              <w:rPr>
                <w:rFonts w:ascii="Times New Roman"/>
              </w:rPr>
              <w:t>Yes their functioning and their areas of responsibility are set out in the internal guidelines of the board of directors</w:t>
            </w:r>
          </w:p>
        </w:tc>
        <w:tc>
          <w:tcPr>
            <w:tcW w:w="2168" w:type="dxa"/>
          </w:tcPr>
          <w:p w14:paraId="05F4485D" w14:textId="10700E3B" w:rsidR="008C5055" w:rsidRDefault="008D4A4C">
            <w:pPr>
              <w:pStyle w:val="TableParagraph"/>
            </w:pPr>
            <w:r>
              <w:t>1</w:t>
            </w:r>
          </w:p>
        </w:tc>
        <w:tc>
          <w:tcPr>
            <w:tcW w:w="7912" w:type="dxa"/>
          </w:tcPr>
          <w:p w14:paraId="58A58A6A" w14:textId="7C3E87FF" w:rsidR="008C5055" w:rsidRDefault="00151191">
            <w:pPr>
              <w:pStyle w:val="TableParagraph"/>
            </w:pPr>
            <w:hyperlink r:id="rId18" w:history="1">
              <w:r w:rsidR="008C5055" w:rsidRPr="005E37B6">
                <w:rPr>
                  <w:rStyle w:val="Lienhypertexte"/>
                </w:rPr>
                <w:t>https://www.orange.com/sirius/RA2011/mobile/en/page88.html</w:t>
              </w:r>
            </w:hyperlink>
            <w:r w:rsidR="008C5055">
              <w:t xml:space="preserve"> </w:t>
            </w:r>
          </w:p>
          <w:p w14:paraId="3CFC2B62" w14:textId="2E2C0FC4" w:rsidR="008C5055" w:rsidRDefault="00151191">
            <w:pPr>
              <w:pStyle w:val="TableParagraph"/>
              <w:rPr>
                <w:rFonts w:ascii="Times New Roman"/>
              </w:rPr>
            </w:pPr>
            <w:hyperlink r:id="rId19" w:anchor=":~:text=Le%20conseil%20d'administration%20se,%C5%93uvre%20par%20la%20direction%20g%C3%A9n%C3%A9rale" w:history="1">
              <w:r w:rsidR="008C5055" w:rsidRPr="005E37B6">
                <w:rPr>
                  <w:rStyle w:val="Lienhypertexte"/>
                  <w:rFonts w:ascii="Times New Roman"/>
                </w:rPr>
                <w:t>https://www.orange.com/fr/conseil-dadministration-attributions-et-composition#:~:text=Le%20conseil%20d'administration%20se,%C5%93uvre%20par%20la%20direction%20g%C3%A9n%C3%A9rale</w:t>
              </w:r>
            </w:hyperlink>
            <w:r w:rsidR="008C5055" w:rsidRPr="00405B17">
              <w:rPr>
                <w:rFonts w:ascii="Times New Roman"/>
              </w:rPr>
              <w:t>.</w:t>
            </w:r>
            <w:r w:rsidR="008C5055">
              <w:rPr>
                <w:rFonts w:ascii="Times New Roman"/>
              </w:rPr>
              <w:t xml:space="preserve"> </w:t>
            </w:r>
          </w:p>
        </w:tc>
      </w:tr>
      <w:tr w:rsidR="008C5055" w14:paraId="60C6AA74" w14:textId="77777777" w:rsidTr="008C5055">
        <w:trPr>
          <w:trHeight w:val="930"/>
        </w:trPr>
        <w:tc>
          <w:tcPr>
            <w:tcW w:w="797" w:type="dxa"/>
          </w:tcPr>
          <w:p w14:paraId="2CBB6E07" w14:textId="77777777" w:rsidR="008C5055" w:rsidRDefault="008C5055">
            <w:pPr>
              <w:pStyle w:val="TableParagraph"/>
              <w:spacing w:line="250" w:lineRule="exact"/>
              <w:ind w:left="110"/>
            </w:pPr>
            <w:r>
              <w:t>B1.4</w:t>
            </w:r>
          </w:p>
        </w:tc>
        <w:tc>
          <w:tcPr>
            <w:tcW w:w="3886" w:type="dxa"/>
          </w:tcPr>
          <w:p w14:paraId="2D78C515" w14:textId="77777777" w:rsidR="008C5055" w:rsidRDefault="008C5055">
            <w:pPr>
              <w:pStyle w:val="TableParagraph"/>
              <w:ind w:left="107" w:right="80"/>
            </w:pPr>
            <w:r>
              <w:t>Does the Board discuss the long term strategy of the company and the major material risks?</w:t>
            </w:r>
          </w:p>
        </w:tc>
        <w:tc>
          <w:tcPr>
            <w:tcW w:w="4860" w:type="dxa"/>
          </w:tcPr>
          <w:p w14:paraId="0D2D757F" w14:textId="5556EEEB" w:rsidR="008C5055" w:rsidRDefault="008C5055">
            <w:pPr>
              <w:pStyle w:val="TableParagraph"/>
              <w:rPr>
                <w:rFonts w:ascii="Times New Roman"/>
              </w:rPr>
            </w:pPr>
            <w:r>
              <w:rPr>
                <w:rFonts w:ascii="Times New Roman"/>
              </w:rPr>
              <w:t xml:space="preserve">In the annual meeting they discuss about the strategy of the company. (Also exit The strategy Committee) </w:t>
            </w:r>
          </w:p>
        </w:tc>
        <w:tc>
          <w:tcPr>
            <w:tcW w:w="2168" w:type="dxa"/>
          </w:tcPr>
          <w:p w14:paraId="2394B5EA" w14:textId="35DE9E4A" w:rsidR="008C5055" w:rsidRDefault="008D4A4C">
            <w:pPr>
              <w:pStyle w:val="TableParagraph"/>
            </w:pPr>
            <w:r>
              <w:t>1</w:t>
            </w:r>
          </w:p>
        </w:tc>
        <w:tc>
          <w:tcPr>
            <w:tcW w:w="7912" w:type="dxa"/>
          </w:tcPr>
          <w:p w14:paraId="24014BD3" w14:textId="0788BBAE" w:rsidR="008C5055" w:rsidRDefault="00151191">
            <w:pPr>
              <w:pStyle w:val="TableParagraph"/>
              <w:rPr>
                <w:rFonts w:ascii="Times New Roman"/>
              </w:rPr>
            </w:pPr>
            <w:hyperlink r:id="rId20" w:history="1">
              <w:r w:rsidR="008C5055" w:rsidRPr="005E37B6">
                <w:rPr>
                  <w:rStyle w:val="Lienhypertexte"/>
                  <w:rFonts w:ascii="Times New Roman"/>
                </w:rPr>
                <w:t>https://www.cfecgc-orange.org/documents/votre-syndicat/elections/elections-professionnelles-2017/conseil_dadministration_dorange_sept2017.pdf</w:t>
              </w:r>
            </w:hyperlink>
            <w:r w:rsidR="008C5055">
              <w:rPr>
                <w:rFonts w:ascii="Times New Roman"/>
              </w:rPr>
              <w:t xml:space="preserve"> </w:t>
            </w:r>
          </w:p>
        </w:tc>
      </w:tr>
      <w:tr w:rsidR="008C5055" w14:paraId="05398C76" w14:textId="77777777" w:rsidTr="008C5055">
        <w:trPr>
          <w:trHeight w:val="1012"/>
        </w:trPr>
        <w:tc>
          <w:tcPr>
            <w:tcW w:w="797" w:type="dxa"/>
          </w:tcPr>
          <w:p w14:paraId="408604F3" w14:textId="77777777" w:rsidR="008C5055" w:rsidRDefault="008C5055">
            <w:pPr>
              <w:pStyle w:val="TableParagraph"/>
              <w:spacing w:line="250" w:lineRule="exact"/>
              <w:ind w:left="110"/>
            </w:pPr>
            <w:r>
              <w:t>B1.5</w:t>
            </w:r>
          </w:p>
        </w:tc>
        <w:tc>
          <w:tcPr>
            <w:tcW w:w="3886" w:type="dxa"/>
          </w:tcPr>
          <w:p w14:paraId="7078ABD3" w14:textId="77777777" w:rsidR="008C5055" w:rsidRDefault="008C5055">
            <w:pPr>
              <w:pStyle w:val="TableParagraph"/>
              <w:ind w:left="107" w:right="385"/>
            </w:pPr>
            <w:r>
              <w:t>How are the Board members chosen? Is the director nomination based on some set of eligibility</w:t>
            </w:r>
          </w:p>
          <w:p w14:paraId="6064BDC7" w14:textId="77777777" w:rsidR="008C5055" w:rsidRDefault="008C5055">
            <w:pPr>
              <w:pStyle w:val="TableParagraph"/>
              <w:spacing w:line="234" w:lineRule="exact"/>
              <w:ind w:left="107"/>
            </w:pPr>
            <w:r>
              <w:t>requirements?</w:t>
            </w:r>
          </w:p>
        </w:tc>
        <w:tc>
          <w:tcPr>
            <w:tcW w:w="4860" w:type="dxa"/>
          </w:tcPr>
          <w:p w14:paraId="13D16C83" w14:textId="5D5D431A" w:rsidR="008C5055" w:rsidRDefault="008C5055">
            <w:pPr>
              <w:pStyle w:val="TableParagraph"/>
              <w:rPr>
                <w:rFonts w:ascii="Times New Roman"/>
              </w:rPr>
            </w:pPr>
            <w:r>
              <w:rPr>
                <w:rFonts w:ascii="Times New Roman"/>
              </w:rPr>
              <w:t xml:space="preserve">Three are appointed by the France State, three are elected by the employees, one by the shareholders and represents employees shareholders, and for the fifteen left they are appointed by the shareholders. </w:t>
            </w:r>
          </w:p>
        </w:tc>
        <w:tc>
          <w:tcPr>
            <w:tcW w:w="2168" w:type="dxa"/>
          </w:tcPr>
          <w:p w14:paraId="58DD61BB" w14:textId="77777777" w:rsidR="008C5055" w:rsidRDefault="008C5055">
            <w:pPr>
              <w:pStyle w:val="TableParagraph"/>
            </w:pPr>
          </w:p>
        </w:tc>
        <w:tc>
          <w:tcPr>
            <w:tcW w:w="7912" w:type="dxa"/>
          </w:tcPr>
          <w:p w14:paraId="643CA2AC" w14:textId="1B139239" w:rsidR="008C5055" w:rsidRDefault="00151191">
            <w:pPr>
              <w:pStyle w:val="TableParagraph"/>
              <w:rPr>
                <w:rFonts w:ascii="Times New Roman"/>
              </w:rPr>
            </w:pPr>
            <w:hyperlink r:id="rId21" w:anchor="Board_of_directors" w:history="1">
              <w:r w:rsidR="008C5055" w:rsidRPr="005E37B6">
                <w:rPr>
                  <w:rStyle w:val="Lienhypertexte"/>
                </w:rPr>
                <w:t>https://en.wikipedia.org/wiki/Orange_S.A.#Board_of_directors</w:t>
              </w:r>
            </w:hyperlink>
            <w:r w:rsidR="008C5055">
              <w:t xml:space="preserve"> </w:t>
            </w:r>
          </w:p>
        </w:tc>
      </w:tr>
      <w:tr w:rsidR="008C5055" w14:paraId="0C550CDD" w14:textId="77777777" w:rsidTr="008C5055">
        <w:trPr>
          <w:trHeight w:val="3021"/>
        </w:trPr>
        <w:tc>
          <w:tcPr>
            <w:tcW w:w="797" w:type="dxa"/>
          </w:tcPr>
          <w:p w14:paraId="0BCE3488" w14:textId="77777777" w:rsidR="008C5055" w:rsidRDefault="008C5055">
            <w:pPr>
              <w:pStyle w:val="TableParagraph"/>
              <w:spacing w:line="250" w:lineRule="exact"/>
              <w:ind w:left="110"/>
            </w:pPr>
            <w:r>
              <w:lastRenderedPageBreak/>
              <w:t>B1.6</w:t>
            </w:r>
          </w:p>
        </w:tc>
        <w:tc>
          <w:tcPr>
            <w:tcW w:w="3886" w:type="dxa"/>
          </w:tcPr>
          <w:p w14:paraId="00C1F896" w14:textId="77777777" w:rsidR="008C5055" w:rsidRDefault="008C5055">
            <w:pPr>
              <w:pStyle w:val="TableParagraph"/>
              <w:numPr>
                <w:ilvl w:val="0"/>
                <w:numId w:val="5"/>
              </w:numPr>
              <w:tabs>
                <w:tab w:val="left" w:pos="386"/>
              </w:tabs>
              <w:ind w:right="440"/>
            </w:pPr>
            <w:r>
              <w:t>Are adequate minutes of Board and committee meetings prepared?</w:t>
            </w:r>
          </w:p>
          <w:p w14:paraId="2C6A484B" w14:textId="77777777" w:rsidR="008C5055" w:rsidRDefault="008C5055">
            <w:pPr>
              <w:pStyle w:val="TableParagraph"/>
              <w:numPr>
                <w:ilvl w:val="0"/>
                <w:numId w:val="5"/>
              </w:numPr>
              <w:tabs>
                <w:tab w:val="left" w:pos="387"/>
              </w:tabs>
              <w:spacing w:line="252" w:lineRule="exact"/>
            </w:pPr>
            <w:r>
              <w:t>By whom?</w:t>
            </w:r>
          </w:p>
          <w:p w14:paraId="046428C3" w14:textId="77777777" w:rsidR="008C5055" w:rsidRDefault="008C5055">
            <w:pPr>
              <w:pStyle w:val="TableParagraph"/>
              <w:numPr>
                <w:ilvl w:val="0"/>
                <w:numId w:val="5"/>
              </w:numPr>
              <w:tabs>
                <w:tab w:val="left" w:pos="387"/>
              </w:tabs>
              <w:ind w:right="195"/>
            </w:pPr>
            <w:r>
              <w:t>How are decisions communicated to</w:t>
            </w:r>
            <w:r>
              <w:rPr>
                <w:spacing w:val="-1"/>
              </w:rPr>
              <w:t xml:space="preserve"> </w:t>
            </w:r>
            <w:r>
              <w:t>shareholders?</w:t>
            </w:r>
          </w:p>
          <w:p w14:paraId="117C72B5" w14:textId="77777777" w:rsidR="008C5055" w:rsidRDefault="008C5055">
            <w:pPr>
              <w:pStyle w:val="TableParagraph"/>
              <w:numPr>
                <w:ilvl w:val="0"/>
                <w:numId w:val="5"/>
              </w:numPr>
              <w:tabs>
                <w:tab w:val="left" w:pos="387"/>
              </w:tabs>
              <w:ind w:right="219"/>
            </w:pPr>
            <w:r>
              <w:t>Are the Board minutes distributed to Board members in a timely manner?</w:t>
            </w:r>
          </w:p>
        </w:tc>
        <w:tc>
          <w:tcPr>
            <w:tcW w:w="4860" w:type="dxa"/>
          </w:tcPr>
          <w:p w14:paraId="6E494BE0" w14:textId="77777777" w:rsidR="008C5055" w:rsidRDefault="008C5055">
            <w:pPr>
              <w:pStyle w:val="TableParagraph"/>
              <w:rPr>
                <w:rFonts w:ascii="Times New Roman"/>
              </w:rPr>
            </w:pPr>
          </w:p>
        </w:tc>
        <w:tc>
          <w:tcPr>
            <w:tcW w:w="2168" w:type="dxa"/>
          </w:tcPr>
          <w:p w14:paraId="23B8F97F" w14:textId="77777777" w:rsidR="008C5055" w:rsidRDefault="008C5055">
            <w:pPr>
              <w:pStyle w:val="TableParagraph"/>
              <w:rPr>
                <w:rFonts w:ascii="Times New Roman"/>
              </w:rPr>
            </w:pPr>
          </w:p>
        </w:tc>
        <w:tc>
          <w:tcPr>
            <w:tcW w:w="7912" w:type="dxa"/>
          </w:tcPr>
          <w:p w14:paraId="0CF0C8D3" w14:textId="3FFB38A5" w:rsidR="008C5055" w:rsidRDefault="008C5055">
            <w:pPr>
              <w:pStyle w:val="TableParagraph"/>
              <w:rPr>
                <w:rFonts w:ascii="Times New Roman"/>
              </w:rPr>
            </w:pPr>
          </w:p>
        </w:tc>
      </w:tr>
    </w:tbl>
    <w:p w14:paraId="35DB3554" w14:textId="77777777" w:rsidR="009E4CF5" w:rsidRDefault="009E4CF5">
      <w:pPr>
        <w:rPr>
          <w:rFonts w:ascii="Times New Roman"/>
        </w:rPr>
        <w:sectPr w:rsidR="009E4CF5">
          <w:pgSz w:w="16840" w:h="11910" w:orient="landscape"/>
          <w:pgMar w:top="980" w:right="840" w:bottom="280" w:left="660" w:header="571" w:footer="0" w:gutter="0"/>
          <w:cols w:space="720"/>
        </w:sectPr>
      </w:pPr>
    </w:p>
    <w:p w14:paraId="3599B673" w14:textId="77777777" w:rsidR="009E4CF5" w:rsidRDefault="009E4CF5">
      <w:pPr>
        <w:pStyle w:val="Corpsdetexte"/>
        <w:spacing w:before="7"/>
        <w:rPr>
          <w:rFonts w:ascii="Times New Roman"/>
          <w:sz w:val="7"/>
        </w:rPr>
      </w:pPr>
    </w:p>
    <w:tbl>
      <w:tblPr>
        <w:tblW w:w="1962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886"/>
        <w:gridCol w:w="4860"/>
        <w:gridCol w:w="2027"/>
        <w:gridCol w:w="8053"/>
      </w:tblGrid>
      <w:tr w:rsidR="008D4A4C" w14:paraId="3CE7BFE4" w14:textId="77777777" w:rsidTr="008D4A4C">
        <w:trPr>
          <w:trHeight w:val="412"/>
        </w:trPr>
        <w:tc>
          <w:tcPr>
            <w:tcW w:w="797" w:type="dxa"/>
          </w:tcPr>
          <w:p w14:paraId="64F938EF" w14:textId="77777777" w:rsidR="008D4A4C" w:rsidRDefault="008D4A4C">
            <w:pPr>
              <w:pStyle w:val="TableParagraph"/>
              <w:rPr>
                <w:rFonts w:ascii="Times New Roman"/>
              </w:rPr>
            </w:pPr>
          </w:p>
        </w:tc>
        <w:tc>
          <w:tcPr>
            <w:tcW w:w="3886" w:type="dxa"/>
          </w:tcPr>
          <w:p w14:paraId="480A1CE3" w14:textId="77777777" w:rsidR="008D4A4C" w:rsidRDefault="008D4A4C">
            <w:pPr>
              <w:pStyle w:val="TableParagraph"/>
              <w:spacing w:line="248" w:lineRule="exact"/>
              <w:ind w:left="107"/>
              <w:rPr>
                <w:b/>
              </w:rPr>
            </w:pPr>
            <w:r>
              <w:rPr>
                <w:b/>
              </w:rPr>
              <w:t>Question</w:t>
            </w:r>
          </w:p>
        </w:tc>
        <w:tc>
          <w:tcPr>
            <w:tcW w:w="4860" w:type="dxa"/>
          </w:tcPr>
          <w:p w14:paraId="4703182A" w14:textId="77777777" w:rsidR="008D4A4C" w:rsidRDefault="008D4A4C">
            <w:pPr>
              <w:pStyle w:val="TableParagraph"/>
              <w:spacing w:line="248" w:lineRule="exact"/>
              <w:ind w:left="107"/>
              <w:rPr>
                <w:b/>
              </w:rPr>
            </w:pPr>
            <w:r>
              <w:rPr>
                <w:b/>
              </w:rPr>
              <w:t>Response/Comment</w:t>
            </w:r>
          </w:p>
        </w:tc>
        <w:tc>
          <w:tcPr>
            <w:tcW w:w="2027" w:type="dxa"/>
          </w:tcPr>
          <w:p w14:paraId="4284C998" w14:textId="5C97A773" w:rsidR="008D4A4C" w:rsidRDefault="001E78F5">
            <w:pPr>
              <w:pStyle w:val="TableParagraph"/>
              <w:spacing w:line="248" w:lineRule="exact"/>
              <w:ind w:left="107"/>
              <w:rPr>
                <w:b/>
              </w:rPr>
            </w:pPr>
            <w:r>
              <w:rPr>
                <w:b/>
              </w:rPr>
              <w:t>Scoring</w:t>
            </w:r>
          </w:p>
        </w:tc>
        <w:tc>
          <w:tcPr>
            <w:tcW w:w="8053" w:type="dxa"/>
          </w:tcPr>
          <w:p w14:paraId="5CC2EC15" w14:textId="5C04E2FC" w:rsidR="008D4A4C" w:rsidRDefault="008D4A4C">
            <w:pPr>
              <w:pStyle w:val="TableParagraph"/>
              <w:spacing w:line="248" w:lineRule="exact"/>
              <w:ind w:left="107"/>
              <w:rPr>
                <w:b/>
              </w:rPr>
            </w:pPr>
            <w:r>
              <w:rPr>
                <w:b/>
              </w:rPr>
              <w:t>Source</w:t>
            </w:r>
          </w:p>
        </w:tc>
      </w:tr>
      <w:tr w:rsidR="008D4A4C" w14:paraId="49EBDFD1" w14:textId="77777777" w:rsidTr="008D4A4C">
        <w:trPr>
          <w:trHeight w:val="506"/>
        </w:trPr>
        <w:tc>
          <w:tcPr>
            <w:tcW w:w="797" w:type="dxa"/>
            <w:shd w:val="clear" w:color="auto" w:fill="FFE599"/>
          </w:tcPr>
          <w:p w14:paraId="21B954A3" w14:textId="77777777" w:rsidR="008D4A4C" w:rsidRDefault="008D4A4C">
            <w:pPr>
              <w:pStyle w:val="TableParagraph"/>
              <w:spacing w:line="250" w:lineRule="exact"/>
              <w:ind w:left="110"/>
            </w:pPr>
            <w:r>
              <w:t>B2</w:t>
            </w:r>
          </w:p>
        </w:tc>
        <w:tc>
          <w:tcPr>
            <w:tcW w:w="3886" w:type="dxa"/>
            <w:shd w:val="clear" w:color="auto" w:fill="FFE599"/>
          </w:tcPr>
          <w:p w14:paraId="5DF0BDA4" w14:textId="77777777" w:rsidR="008D4A4C" w:rsidRDefault="008D4A4C">
            <w:pPr>
              <w:pStyle w:val="TableParagraph"/>
              <w:spacing w:line="248" w:lineRule="exact"/>
              <w:ind w:left="107"/>
              <w:rPr>
                <w:b/>
              </w:rPr>
            </w:pPr>
            <w:r>
              <w:rPr>
                <w:b/>
              </w:rPr>
              <w:t>Board and decision</w:t>
            </w:r>
          </w:p>
          <w:p w14:paraId="77A820E7" w14:textId="77777777" w:rsidR="008D4A4C" w:rsidRDefault="008D4A4C">
            <w:pPr>
              <w:pStyle w:val="TableParagraph"/>
              <w:spacing w:before="1" w:line="237" w:lineRule="exact"/>
              <w:ind w:left="107"/>
              <w:rPr>
                <w:b/>
              </w:rPr>
            </w:pPr>
            <w:r>
              <w:rPr>
                <w:b/>
              </w:rPr>
              <w:t>making/Advanced level</w:t>
            </w:r>
          </w:p>
        </w:tc>
        <w:tc>
          <w:tcPr>
            <w:tcW w:w="4860" w:type="dxa"/>
            <w:shd w:val="clear" w:color="auto" w:fill="FFE599"/>
          </w:tcPr>
          <w:p w14:paraId="08034671" w14:textId="77777777" w:rsidR="008D4A4C" w:rsidRDefault="008D4A4C">
            <w:pPr>
              <w:pStyle w:val="TableParagraph"/>
              <w:rPr>
                <w:rFonts w:ascii="Times New Roman"/>
              </w:rPr>
            </w:pPr>
          </w:p>
        </w:tc>
        <w:tc>
          <w:tcPr>
            <w:tcW w:w="2027" w:type="dxa"/>
            <w:shd w:val="clear" w:color="auto" w:fill="FFE599"/>
          </w:tcPr>
          <w:p w14:paraId="7A202408" w14:textId="77777777" w:rsidR="008D4A4C" w:rsidRDefault="008D4A4C">
            <w:pPr>
              <w:pStyle w:val="TableParagraph"/>
              <w:rPr>
                <w:rFonts w:ascii="Times New Roman"/>
              </w:rPr>
            </w:pPr>
          </w:p>
        </w:tc>
        <w:tc>
          <w:tcPr>
            <w:tcW w:w="8053" w:type="dxa"/>
            <w:shd w:val="clear" w:color="auto" w:fill="FFE599"/>
          </w:tcPr>
          <w:p w14:paraId="00B20EBC" w14:textId="7B36A335" w:rsidR="008D4A4C" w:rsidRDefault="008D4A4C">
            <w:pPr>
              <w:pStyle w:val="TableParagraph"/>
              <w:rPr>
                <w:rFonts w:ascii="Times New Roman"/>
              </w:rPr>
            </w:pPr>
          </w:p>
        </w:tc>
      </w:tr>
      <w:tr w:rsidR="008D4A4C" w14:paraId="36F15A62" w14:textId="77777777" w:rsidTr="008D4A4C">
        <w:trPr>
          <w:trHeight w:val="1264"/>
        </w:trPr>
        <w:tc>
          <w:tcPr>
            <w:tcW w:w="797" w:type="dxa"/>
          </w:tcPr>
          <w:p w14:paraId="78F6447E" w14:textId="77777777" w:rsidR="008D4A4C" w:rsidRDefault="008D4A4C">
            <w:pPr>
              <w:pStyle w:val="TableParagraph"/>
              <w:spacing w:line="250" w:lineRule="exact"/>
              <w:ind w:left="110"/>
            </w:pPr>
            <w:r>
              <w:t>B2.1</w:t>
            </w:r>
          </w:p>
        </w:tc>
        <w:tc>
          <w:tcPr>
            <w:tcW w:w="3886" w:type="dxa"/>
          </w:tcPr>
          <w:p w14:paraId="1AAE8CD6" w14:textId="77777777" w:rsidR="008D4A4C" w:rsidRDefault="008D4A4C">
            <w:pPr>
              <w:pStyle w:val="TableParagraph"/>
              <w:numPr>
                <w:ilvl w:val="0"/>
                <w:numId w:val="4"/>
              </w:numPr>
              <w:tabs>
                <w:tab w:val="left" w:pos="386"/>
              </w:tabs>
              <w:spacing w:line="242" w:lineRule="auto"/>
              <w:ind w:right="431"/>
            </w:pPr>
            <w:r>
              <w:t>Is there a mandatory rotation</w:t>
            </w:r>
            <w:r>
              <w:rPr>
                <w:spacing w:val="-15"/>
              </w:rPr>
              <w:t xml:space="preserve"> </w:t>
            </w:r>
            <w:r>
              <w:t>of Board</w:t>
            </w:r>
            <w:r>
              <w:rPr>
                <w:spacing w:val="-3"/>
              </w:rPr>
              <w:t xml:space="preserve"> </w:t>
            </w:r>
            <w:r>
              <w:t>members?</w:t>
            </w:r>
          </w:p>
          <w:p w14:paraId="355DB959" w14:textId="77777777" w:rsidR="008D4A4C" w:rsidRDefault="008D4A4C">
            <w:pPr>
              <w:pStyle w:val="TableParagraph"/>
              <w:numPr>
                <w:ilvl w:val="0"/>
                <w:numId w:val="4"/>
              </w:numPr>
              <w:tabs>
                <w:tab w:val="left" w:pos="387"/>
              </w:tabs>
              <w:spacing w:line="248" w:lineRule="exact"/>
            </w:pPr>
            <w:r>
              <w:t>Have there been changes in</w:t>
            </w:r>
            <w:r>
              <w:rPr>
                <w:spacing w:val="-6"/>
              </w:rPr>
              <w:t xml:space="preserve"> </w:t>
            </w:r>
            <w:r>
              <w:t>the</w:t>
            </w:r>
          </w:p>
          <w:p w14:paraId="679C495F" w14:textId="77777777" w:rsidR="008D4A4C" w:rsidRDefault="008D4A4C">
            <w:pPr>
              <w:pStyle w:val="TableParagraph"/>
              <w:spacing w:before="3" w:line="252" w:lineRule="exact"/>
              <w:ind w:left="385" w:right="438"/>
            </w:pPr>
            <w:r>
              <w:t>composition of the Board in the last 3 years?</w:t>
            </w:r>
          </w:p>
        </w:tc>
        <w:tc>
          <w:tcPr>
            <w:tcW w:w="4860" w:type="dxa"/>
          </w:tcPr>
          <w:p w14:paraId="647AAE2A" w14:textId="77777777" w:rsidR="008D4A4C" w:rsidRDefault="008D4A4C">
            <w:pPr>
              <w:pStyle w:val="TableParagraph"/>
              <w:rPr>
                <w:rFonts w:ascii="Times New Roman"/>
              </w:rPr>
            </w:pPr>
            <w:r>
              <w:rPr>
                <w:rFonts w:ascii="Times New Roman"/>
              </w:rPr>
              <w:t>Yes the board members serve for a term of four years.</w:t>
            </w:r>
          </w:p>
          <w:p w14:paraId="71B7AAA2" w14:textId="2D3C67B3" w:rsidR="008D4A4C" w:rsidRDefault="008D4A4C">
            <w:pPr>
              <w:pStyle w:val="TableParagraph"/>
              <w:rPr>
                <w:rFonts w:ascii="Times New Roman"/>
              </w:rPr>
            </w:pPr>
            <w:r>
              <w:rPr>
                <w:rFonts w:ascii="Times New Roman"/>
              </w:rPr>
              <w:t xml:space="preserve">yes even if the mandate have duration of four years but they are not that many example: Anne-Gabrielle </w:t>
            </w:r>
            <w:proofErr w:type="spellStart"/>
            <w:r>
              <w:rPr>
                <w:rFonts w:ascii="Times New Roman"/>
              </w:rPr>
              <w:t>Heilbronner</w:t>
            </w:r>
            <w:proofErr w:type="spellEnd"/>
            <w:r>
              <w:rPr>
                <w:rFonts w:ascii="Times New Roman"/>
              </w:rPr>
              <w:t xml:space="preserve"> elected at the May 21 2019 or H</w:t>
            </w:r>
            <w:r>
              <w:rPr>
                <w:rFonts w:ascii="Times New Roman"/>
              </w:rPr>
              <w:t>é</w:t>
            </w:r>
            <w:r>
              <w:rPr>
                <w:rFonts w:ascii="Times New Roman"/>
              </w:rPr>
              <w:t>l</w:t>
            </w:r>
            <w:r>
              <w:rPr>
                <w:rFonts w:ascii="Times New Roman"/>
              </w:rPr>
              <w:t>è</w:t>
            </w:r>
            <w:r>
              <w:rPr>
                <w:rFonts w:ascii="Times New Roman"/>
              </w:rPr>
              <w:t xml:space="preserve">ne </w:t>
            </w:r>
            <w:proofErr w:type="spellStart"/>
            <w:r>
              <w:rPr>
                <w:rFonts w:ascii="Times New Roman"/>
              </w:rPr>
              <w:t>Dantoine</w:t>
            </w:r>
            <w:proofErr w:type="spellEnd"/>
            <w:r>
              <w:rPr>
                <w:rFonts w:ascii="Times New Roman"/>
              </w:rPr>
              <w:t xml:space="preserve"> appointed by ministerial decree May 14 2019</w:t>
            </w:r>
          </w:p>
        </w:tc>
        <w:tc>
          <w:tcPr>
            <w:tcW w:w="2027" w:type="dxa"/>
          </w:tcPr>
          <w:p w14:paraId="3139CF30" w14:textId="77777777" w:rsidR="008D4A4C" w:rsidRDefault="001E78F5">
            <w:pPr>
              <w:pStyle w:val="TableParagraph"/>
              <w:rPr>
                <w:rFonts w:ascii="Times New Roman"/>
              </w:rPr>
            </w:pPr>
            <w:r>
              <w:rPr>
                <w:rFonts w:ascii="Times New Roman"/>
              </w:rPr>
              <w:t xml:space="preserve"> 1</w:t>
            </w:r>
          </w:p>
          <w:p w14:paraId="05034A44" w14:textId="2B91F102" w:rsidR="001E78F5" w:rsidRDefault="001E78F5">
            <w:pPr>
              <w:pStyle w:val="TableParagraph"/>
              <w:rPr>
                <w:rFonts w:ascii="Times New Roman"/>
              </w:rPr>
            </w:pPr>
            <w:r>
              <w:rPr>
                <w:rFonts w:ascii="Times New Roman"/>
              </w:rPr>
              <w:t xml:space="preserve"> 1</w:t>
            </w:r>
          </w:p>
        </w:tc>
        <w:tc>
          <w:tcPr>
            <w:tcW w:w="8053" w:type="dxa"/>
          </w:tcPr>
          <w:p w14:paraId="2E1A02FC" w14:textId="3E1349CE" w:rsidR="008D4A4C" w:rsidRDefault="008D4A4C">
            <w:pPr>
              <w:pStyle w:val="TableParagraph"/>
              <w:rPr>
                <w:rFonts w:ascii="Times New Roman"/>
              </w:rPr>
            </w:pPr>
          </w:p>
        </w:tc>
      </w:tr>
      <w:tr w:rsidR="008D4A4C" w14:paraId="26120718" w14:textId="77777777" w:rsidTr="008D4A4C">
        <w:trPr>
          <w:trHeight w:val="503"/>
        </w:trPr>
        <w:tc>
          <w:tcPr>
            <w:tcW w:w="797" w:type="dxa"/>
          </w:tcPr>
          <w:p w14:paraId="64253D76" w14:textId="77777777" w:rsidR="008D4A4C" w:rsidRDefault="008D4A4C">
            <w:pPr>
              <w:pStyle w:val="TableParagraph"/>
              <w:spacing w:before="8"/>
              <w:rPr>
                <w:rFonts w:ascii="Times New Roman"/>
                <w:sz w:val="21"/>
              </w:rPr>
            </w:pPr>
          </w:p>
          <w:p w14:paraId="03B3CC3C" w14:textId="77777777" w:rsidR="008D4A4C" w:rsidRDefault="008D4A4C">
            <w:pPr>
              <w:pStyle w:val="TableParagraph"/>
              <w:spacing w:line="234" w:lineRule="exact"/>
              <w:ind w:left="110"/>
            </w:pPr>
            <w:r>
              <w:t>B2.2</w:t>
            </w:r>
          </w:p>
        </w:tc>
        <w:tc>
          <w:tcPr>
            <w:tcW w:w="3886" w:type="dxa"/>
          </w:tcPr>
          <w:p w14:paraId="23AED0A5" w14:textId="77777777" w:rsidR="008D4A4C" w:rsidRDefault="008D4A4C">
            <w:pPr>
              <w:pStyle w:val="TableParagraph"/>
              <w:spacing w:before="2" w:line="252" w:lineRule="exact"/>
              <w:ind w:left="107" w:right="765"/>
            </w:pPr>
            <w:r>
              <w:t>Do Board members receive an induction and regular training?</w:t>
            </w:r>
          </w:p>
        </w:tc>
        <w:tc>
          <w:tcPr>
            <w:tcW w:w="4860" w:type="dxa"/>
          </w:tcPr>
          <w:p w14:paraId="04872249" w14:textId="24135CB6" w:rsidR="008D4A4C" w:rsidRDefault="008D4A4C">
            <w:pPr>
              <w:pStyle w:val="TableParagraph"/>
              <w:rPr>
                <w:rFonts w:ascii="Times New Roman"/>
              </w:rPr>
            </w:pPr>
            <w:r>
              <w:rPr>
                <w:rFonts w:ascii="Times New Roman"/>
              </w:rPr>
              <w:t>I don</w:t>
            </w:r>
            <w:r>
              <w:rPr>
                <w:rFonts w:ascii="Times New Roman"/>
              </w:rPr>
              <w:t>’</w:t>
            </w:r>
            <w:r>
              <w:rPr>
                <w:rFonts w:ascii="Times New Roman"/>
              </w:rPr>
              <w:t>t find any information but I think they receive and induction but many of them are former director so they have some experience</w:t>
            </w:r>
          </w:p>
        </w:tc>
        <w:tc>
          <w:tcPr>
            <w:tcW w:w="2027" w:type="dxa"/>
          </w:tcPr>
          <w:p w14:paraId="6D313056" w14:textId="77777777" w:rsidR="008D4A4C" w:rsidRDefault="008D4A4C">
            <w:pPr>
              <w:pStyle w:val="TableParagraph"/>
              <w:rPr>
                <w:rFonts w:ascii="Times New Roman"/>
              </w:rPr>
            </w:pPr>
          </w:p>
        </w:tc>
        <w:tc>
          <w:tcPr>
            <w:tcW w:w="8053" w:type="dxa"/>
          </w:tcPr>
          <w:p w14:paraId="4F3B03EA" w14:textId="6A44D1CA" w:rsidR="008D4A4C" w:rsidRDefault="008D4A4C">
            <w:pPr>
              <w:pStyle w:val="TableParagraph"/>
              <w:rPr>
                <w:rFonts w:ascii="Times New Roman"/>
              </w:rPr>
            </w:pPr>
          </w:p>
        </w:tc>
      </w:tr>
      <w:tr w:rsidR="008D4A4C" w14:paraId="7BD75259" w14:textId="77777777" w:rsidTr="008D4A4C">
        <w:trPr>
          <w:trHeight w:val="758"/>
        </w:trPr>
        <w:tc>
          <w:tcPr>
            <w:tcW w:w="797" w:type="dxa"/>
          </w:tcPr>
          <w:p w14:paraId="1CA6EA74" w14:textId="77777777" w:rsidR="008D4A4C" w:rsidRDefault="008D4A4C">
            <w:pPr>
              <w:pStyle w:val="TableParagraph"/>
              <w:spacing w:line="251" w:lineRule="exact"/>
              <w:ind w:left="110"/>
            </w:pPr>
            <w:r>
              <w:t>B2.3</w:t>
            </w:r>
          </w:p>
        </w:tc>
        <w:tc>
          <w:tcPr>
            <w:tcW w:w="3886" w:type="dxa"/>
          </w:tcPr>
          <w:p w14:paraId="4A7D2999" w14:textId="77777777" w:rsidR="008D4A4C" w:rsidRDefault="008D4A4C">
            <w:pPr>
              <w:pStyle w:val="TableParagraph"/>
              <w:spacing w:before="2" w:line="252" w:lineRule="exact"/>
              <w:ind w:left="107" w:right="324"/>
            </w:pPr>
            <w:r>
              <w:t>Does the company have an established succession plan for the CEO and key positions?</w:t>
            </w:r>
          </w:p>
        </w:tc>
        <w:tc>
          <w:tcPr>
            <w:tcW w:w="4860" w:type="dxa"/>
          </w:tcPr>
          <w:p w14:paraId="3EB1BB08" w14:textId="77777777" w:rsidR="008D4A4C" w:rsidRDefault="008D4A4C">
            <w:pPr>
              <w:pStyle w:val="TableParagraph"/>
              <w:rPr>
                <w:rFonts w:ascii="Times New Roman"/>
              </w:rPr>
            </w:pPr>
          </w:p>
        </w:tc>
        <w:tc>
          <w:tcPr>
            <w:tcW w:w="2027" w:type="dxa"/>
          </w:tcPr>
          <w:p w14:paraId="237799EE" w14:textId="77777777" w:rsidR="008D4A4C" w:rsidRDefault="008D4A4C">
            <w:pPr>
              <w:pStyle w:val="TableParagraph"/>
              <w:rPr>
                <w:rFonts w:ascii="Times New Roman"/>
              </w:rPr>
            </w:pPr>
          </w:p>
        </w:tc>
        <w:tc>
          <w:tcPr>
            <w:tcW w:w="8053" w:type="dxa"/>
          </w:tcPr>
          <w:p w14:paraId="436103B0" w14:textId="13183A0C" w:rsidR="008D4A4C" w:rsidRDefault="008D4A4C">
            <w:pPr>
              <w:pStyle w:val="TableParagraph"/>
              <w:rPr>
                <w:rFonts w:ascii="Times New Roman"/>
              </w:rPr>
            </w:pPr>
          </w:p>
        </w:tc>
      </w:tr>
      <w:tr w:rsidR="008D4A4C" w14:paraId="6033364A" w14:textId="77777777" w:rsidTr="008D4A4C">
        <w:trPr>
          <w:trHeight w:val="758"/>
        </w:trPr>
        <w:tc>
          <w:tcPr>
            <w:tcW w:w="797" w:type="dxa"/>
          </w:tcPr>
          <w:p w14:paraId="0E7F1141" w14:textId="77777777" w:rsidR="008D4A4C" w:rsidRDefault="008D4A4C">
            <w:pPr>
              <w:pStyle w:val="TableParagraph"/>
              <w:spacing w:line="250" w:lineRule="exact"/>
              <w:ind w:left="110"/>
            </w:pPr>
            <w:r>
              <w:t>B2.4</w:t>
            </w:r>
          </w:p>
        </w:tc>
        <w:tc>
          <w:tcPr>
            <w:tcW w:w="3886" w:type="dxa"/>
          </w:tcPr>
          <w:p w14:paraId="3BC593E6" w14:textId="77777777" w:rsidR="008D4A4C" w:rsidRDefault="008D4A4C">
            <w:pPr>
              <w:pStyle w:val="TableParagraph"/>
              <w:ind w:left="107" w:right="398"/>
            </w:pPr>
            <w:r>
              <w:t>Does the Board discuss, on an annual basis, its performance as a</w:t>
            </w:r>
          </w:p>
          <w:p w14:paraId="25C7BB9E" w14:textId="77777777" w:rsidR="008D4A4C" w:rsidRDefault="008D4A4C">
            <w:pPr>
              <w:pStyle w:val="TableParagraph"/>
              <w:spacing w:line="234" w:lineRule="exact"/>
              <w:ind w:left="107"/>
            </w:pPr>
            <w:r>
              <w:t>team?</w:t>
            </w:r>
          </w:p>
        </w:tc>
        <w:tc>
          <w:tcPr>
            <w:tcW w:w="4860" w:type="dxa"/>
          </w:tcPr>
          <w:p w14:paraId="7A7566CD" w14:textId="77777777" w:rsidR="008D4A4C" w:rsidRDefault="008D4A4C">
            <w:pPr>
              <w:pStyle w:val="TableParagraph"/>
              <w:rPr>
                <w:rFonts w:ascii="Times New Roman"/>
              </w:rPr>
            </w:pPr>
          </w:p>
        </w:tc>
        <w:tc>
          <w:tcPr>
            <w:tcW w:w="2027" w:type="dxa"/>
          </w:tcPr>
          <w:p w14:paraId="77BFB816" w14:textId="77777777" w:rsidR="008D4A4C" w:rsidRDefault="008D4A4C">
            <w:pPr>
              <w:pStyle w:val="TableParagraph"/>
              <w:rPr>
                <w:rFonts w:ascii="Times New Roman"/>
              </w:rPr>
            </w:pPr>
          </w:p>
        </w:tc>
        <w:tc>
          <w:tcPr>
            <w:tcW w:w="8053" w:type="dxa"/>
          </w:tcPr>
          <w:p w14:paraId="04F5AE7A" w14:textId="3E590272" w:rsidR="008D4A4C" w:rsidRDefault="008D4A4C">
            <w:pPr>
              <w:pStyle w:val="TableParagraph"/>
              <w:rPr>
                <w:rFonts w:ascii="Times New Roman"/>
              </w:rPr>
            </w:pPr>
          </w:p>
        </w:tc>
      </w:tr>
      <w:tr w:rsidR="008D4A4C" w14:paraId="7121AE6F" w14:textId="77777777" w:rsidTr="008D4A4C">
        <w:trPr>
          <w:trHeight w:val="505"/>
        </w:trPr>
        <w:tc>
          <w:tcPr>
            <w:tcW w:w="797" w:type="dxa"/>
            <w:shd w:val="clear" w:color="auto" w:fill="F4B083"/>
          </w:tcPr>
          <w:p w14:paraId="27B6A906" w14:textId="77777777" w:rsidR="008D4A4C" w:rsidRDefault="008D4A4C">
            <w:pPr>
              <w:pStyle w:val="TableParagraph"/>
              <w:spacing w:line="250" w:lineRule="exact"/>
              <w:ind w:left="110"/>
            </w:pPr>
            <w:r>
              <w:t>C1</w:t>
            </w:r>
          </w:p>
        </w:tc>
        <w:tc>
          <w:tcPr>
            <w:tcW w:w="3886" w:type="dxa"/>
            <w:shd w:val="clear" w:color="auto" w:fill="F4B083"/>
          </w:tcPr>
          <w:p w14:paraId="257F137D" w14:textId="77777777" w:rsidR="008D4A4C" w:rsidRDefault="008D4A4C">
            <w:pPr>
              <w:pStyle w:val="TableParagraph"/>
              <w:spacing w:line="248" w:lineRule="exact"/>
              <w:ind w:left="107"/>
              <w:rPr>
                <w:b/>
              </w:rPr>
            </w:pPr>
            <w:r>
              <w:rPr>
                <w:b/>
              </w:rPr>
              <w:t>Control Environment and</w:t>
            </w:r>
          </w:p>
          <w:p w14:paraId="171B60C1" w14:textId="77777777" w:rsidR="008D4A4C" w:rsidRDefault="008D4A4C">
            <w:pPr>
              <w:pStyle w:val="TableParagraph"/>
              <w:spacing w:before="1" w:line="237" w:lineRule="exact"/>
              <w:ind w:left="107"/>
              <w:rPr>
                <w:b/>
              </w:rPr>
            </w:pPr>
            <w:r>
              <w:rPr>
                <w:b/>
              </w:rPr>
              <w:t>Processes / Basic level</w:t>
            </w:r>
          </w:p>
        </w:tc>
        <w:tc>
          <w:tcPr>
            <w:tcW w:w="4860" w:type="dxa"/>
            <w:shd w:val="clear" w:color="auto" w:fill="F4B083"/>
          </w:tcPr>
          <w:p w14:paraId="105B8463" w14:textId="77777777" w:rsidR="008D4A4C" w:rsidRDefault="008D4A4C">
            <w:pPr>
              <w:pStyle w:val="TableParagraph"/>
              <w:rPr>
                <w:rFonts w:ascii="Times New Roman"/>
              </w:rPr>
            </w:pPr>
          </w:p>
        </w:tc>
        <w:tc>
          <w:tcPr>
            <w:tcW w:w="2027" w:type="dxa"/>
            <w:shd w:val="clear" w:color="auto" w:fill="F4B083"/>
          </w:tcPr>
          <w:p w14:paraId="323A5443" w14:textId="77777777" w:rsidR="008D4A4C" w:rsidRDefault="008D4A4C">
            <w:pPr>
              <w:pStyle w:val="TableParagraph"/>
              <w:rPr>
                <w:rFonts w:ascii="Times New Roman"/>
              </w:rPr>
            </w:pPr>
          </w:p>
        </w:tc>
        <w:tc>
          <w:tcPr>
            <w:tcW w:w="8053" w:type="dxa"/>
            <w:shd w:val="clear" w:color="auto" w:fill="F4B083"/>
          </w:tcPr>
          <w:p w14:paraId="21F28D41" w14:textId="11061AAF" w:rsidR="008D4A4C" w:rsidRDefault="008D4A4C">
            <w:pPr>
              <w:pStyle w:val="TableParagraph"/>
              <w:rPr>
                <w:rFonts w:ascii="Times New Roman"/>
              </w:rPr>
            </w:pPr>
          </w:p>
        </w:tc>
      </w:tr>
      <w:tr w:rsidR="008D4A4C" w14:paraId="26F5DD74" w14:textId="77777777" w:rsidTr="008D4A4C">
        <w:trPr>
          <w:trHeight w:val="1264"/>
        </w:trPr>
        <w:tc>
          <w:tcPr>
            <w:tcW w:w="797" w:type="dxa"/>
          </w:tcPr>
          <w:p w14:paraId="342DBE87" w14:textId="77777777" w:rsidR="008D4A4C" w:rsidRDefault="008D4A4C">
            <w:pPr>
              <w:pStyle w:val="TableParagraph"/>
              <w:spacing w:line="250" w:lineRule="exact"/>
              <w:ind w:left="110"/>
            </w:pPr>
            <w:r>
              <w:t>C1.1</w:t>
            </w:r>
          </w:p>
        </w:tc>
        <w:tc>
          <w:tcPr>
            <w:tcW w:w="3886" w:type="dxa"/>
          </w:tcPr>
          <w:p w14:paraId="59F31197" w14:textId="77777777" w:rsidR="008D4A4C" w:rsidRDefault="008D4A4C">
            <w:pPr>
              <w:pStyle w:val="TableParagraph"/>
              <w:ind w:left="107" w:right="214"/>
            </w:pPr>
            <w:r>
              <w:t>Do the head of internal audit (in- house or outsourced) and the independent external auditors report</w:t>
            </w:r>
          </w:p>
          <w:p w14:paraId="5CF6B1CF" w14:textId="77777777" w:rsidR="008D4A4C" w:rsidRDefault="008D4A4C">
            <w:pPr>
              <w:pStyle w:val="TableParagraph"/>
              <w:spacing w:before="4" w:line="252" w:lineRule="exact"/>
              <w:ind w:left="107" w:right="557"/>
            </w:pPr>
            <w:r>
              <w:t>directly to the Board (or the audit committee, if created)?</w:t>
            </w:r>
          </w:p>
        </w:tc>
        <w:tc>
          <w:tcPr>
            <w:tcW w:w="4860" w:type="dxa"/>
          </w:tcPr>
          <w:p w14:paraId="7F1037E0" w14:textId="475CD220" w:rsidR="008D4A4C" w:rsidRDefault="008D4A4C">
            <w:pPr>
              <w:pStyle w:val="TableParagraph"/>
              <w:rPr>
                <w:rFonts w:ascii="Times New Roman"/>
              </w:rPr>
            </w:pPr>
            <w:r>
              <w:rPr>
                <w:rFonts w:ascii="Times New Roman"/>
              </w:rPr>
              <w:t xml:space="preserve"> Yes here we have an Audit Committee with the other committee they had to support the board of directors for preparing their decisions</w:t>
            </w:r>
          </w:p>
        </w:tc>
        <w:tc>
          <w:tcPr>
            <w:tcW w:w="2027" w:type="dxa"/>
          </w:tcPr>
          <w:p w14:paraId="01ED36D4" w14:textId="14399792" w:rsidR="008D4A4C" w:rsidRDefault="001E78F5">
            <w:pPr>
              <w:pStyle w:val="TableParagraph"/>
              <w:rPr>
                <w:rFonts w:ascii="Times New Roman"/>
              </w:rPr>
            </w:pPr>
            <w:r>
              <w:rPr>
                <w:rFonts w:ascii="Times New Roman"/>
              </w:rPr>
              <w:t xml:space="preserve"> 1</w:t>
            </w:r>
          </w:p>
        </w:tc>
        <w:tc>
          <w:tcPr>
            <w:tcW w:w="8053" w:type="dxa"/>
          </w:tcPr>
          <w:p w14:paraId="2C3C78DF" w14:textId="02BF5A06" w:rsidR="008D4A4C" w:rsidRDefault="008D4A4C">
            <w:pPr>
              <w:pStyle w:val="TableParagraph"/>
              <w:rPr>
                <w:rFonts w:ascii="Times New Roman"/>
              </w:rPr>
            </w:pPr>
          </w:p>
        </w:tc>
      </w:tr>
      <w:tr w:rsidR="008D4A4C" w14:paraId="0B2EBAC6" w14:textId="77777777" w:rsidTr="008D4A4C">
        <w:trPr>
          <w:trHeight w:val="1767"/>
        </w:trPr>
        <w:tc>
          <w:tcPr>
            <w:tcW w:w="797" w:type="dxa"/>
          </w:tcPr>
          <w:p w14:paraId="413D67D5" w14:textId="77777777" w:rsidR="008D4A4C" w:rsidRDefault="008D4A4C">
            <w:pPr>
              <w:pStyle w:val="TableParagraph"/>
              <w:spacing w:line="250" w:lineRule="exact"/>
              <w:ind w:left="110"/>
            </w:pPr>
            <w:r>
              <w:t>C1.2</w:t>
            </w:r>
          </w:p>
        </w:tc>
        <w:tc>
          <w:tcPr>
            <w:tcW w:w="3886" w:type="dxa"/>
          </w:tcPr>
          <w:p w14:paraId="6BC53529" w14:textId="77777777" w:rsidR="008D4A4C" w:rsidRDefault="008D4A4C">
            <w:pPr>
              <w:pStyle w:val="TableParagraph"/>
              <w:ind w:left="107" w:right="80"/>
            </w:pPr>
            <w:r>
              <w:t>Are there aspects of the company’s business that call for special attention to the control environment, including risk management (incl. IT security), internal controls, internal and external audit, and compliance (including</w:t>
            </w:r>
          </w:p>
          <w:p w14:paraId="07955D7C" w14:textId="77777777" w:rsidR="008D4A4C" w:rsidRDefault="008D4A4C">
            <w:pPr>
              <w:pStyle w:val="TableParagraph"/>
              <w:spacing w:line="233" w:lineRule="exact"/>
              <w:ind w:left="107"/>
            </w:pPr>
            <w:r>
              <w:t>environmental and other regulatory)?</w:t>
            </w:r>
          </w:p>
        </w:tc>
        <w:tc>
          <w:tcPr>
            <w:tcW w:w="4860" w:type="dxa"/>
          </w:tcPr>
          <w:p w14:paraId="08300DA1" w14:textId="77777777" w:rsidR="008D4A4C" w:rsidRDefault="008D4A4C">
            <w:pPr>
              <w:pStyle w:val="TableParagraph"/>
              <w:rPr>
                <w:rFonts w:ascii="Times New Roman"/>
              </w:rPr>
            </w:pPr>
          </w:p>
        </w:tc>
        <w:tc>
          <w:tcPr>
            <w:tcW w:w="2027" w:type="dxa"/>
          </w:tcPr>
          <w:p w14:paraId="03E1152E" w14:textId="77777777" w:rsidR="008D4A4C" w:rsidRDefault="008D4A4C">
            <w:pPr>
              <w:pStyle w:val="TableParagraph"/>
              <w:rPr>
                <w:rFonts w:ascii="Times New Roman"/>
              </w:rPr>
            </w:pPr>
          </w:p>
        </w:tc>
        <w:tc>
          <w:tcPr>
            <w:tcW w:w="8053" w:type="dxa"/>
          </w:tcPr>
          <w:p w14:paraId="36879A14" w14:textId="045D21A9" w:rsidR="008D4A4C" w:rsidRDefault="008D4A4C">
            <w:pPr>
              <w:pStyle w:val="TableParagraph"/>
              <w:rPr>
                <w:rFonts w:ascii="Times New Roman"/>
              </w:rPr>
            </w:pPr>
          </w:p>
        </w:tc>
      </w:tr>
      <w:tr w:rsidR="008D4A4C" w14:paraId="01C90C16" w14:textId="77777777" w:rsidTr="008D4A4C">
        <w:trPr>
          <w:trHeight w:val="1012"/>
        </w:trPr>
        <w:tc>
          <w:tcPr>
            <w:tcW w:w="797" w:type="dxa"/>
          </w:tcPr>
          <w:p w14:paraId="1ABFF8AD" w14:textId="77777777" w:rsidR="008D4A4C" w:rsidRDefault="008D4A4C">
            <w:pPr>
              <w:pStyle w:val="TableParagraph"/>
              <w:ind w:left="110"/>
            </w:pPr>
            <w:r>
              <w:t>C1.3</w:t>
            </w:r>
          </w:p>
        </w:tc>
        <w:tc>
          <w:tcPr>
            <w:tcW w:w="3886" w:type="dxa"/>
          </w:tcPr>
          <w:p w14:paraId="51B3C7E8" w14:textId="77777777" w:rsidR="008D4A4C" w:rsidRDefault="008D4A4C">
            <w:pPr>
              <w:pStyle w:val="TableParagraph"/>
              <w:ind w:left="107" w:right="496"/>
            </w:pPr>
            <w:r>
              <w:t>Does the company provide information to the investors about how the risks are identified and</w:t>
            </w:r>
          </w:p>
          <w:p w14:paraId="7908FEEC" w14:textId="77777777" w:rsidR="008D4A4C" w:rsidRDefault="008D4A4C">
            <w:pPr>
              <w:pStyle w:val="TableParagraph"/>
              <w:spacing w:line="234" w:lineRule="exact"/>
              <w:ind w:left="107"/>
            </w:pPr>
            <w:r>
              <w:t>managed?</w:t>
            </w:r>
          </w:p>
        </w:tc>
        <w:tc>
          <w:tcPr>
            <w:tcW w:w="4860" w:type="dxa"/>
          </w:tcPr>
          <w:p w14:paraId="6928964C" w14:textId="77777777" w:rsidR="008D4A4C" w:rsidRDefault="008D4A4C">
            <w:pPr>
              <w:pStyle w:val="TableParagraph"/>
              <w:rPr>
                <w:rFonts w:ascii="Times New Roman"/>
              </w:rPr>
            </w:pPr>
          </w:p>
        </w:tc>
        <w:tc>
          <w:tcPr>
            <w:tcW w:w="2027" w:type="dxa"/>
          </w:tcPr>
          <w:p w14:paraId="3A626017" w14:textId="77777777" w:rsidR="008D4A4C" w:rsidRDefault="008D4A4C">
            <w:pPr>
              <w:pStyle w:val="TableParagraph"/>
              <w:rPr>
                <w:rFonts w:ascii="Times New Roman"/>
              </w:rPr>
            </w:pPr>
          </w:p>
        </w:tc>
        <w:tc>
          <w:tcPr>
            <w:tcW w:w="8053" w:type="dxa"/>
          </w:tcPr>
          <w:p w14:paraId="551AD778" w14:textId="6CF627D1" w:rsidR="008D4A4C" w:rsidRDefault="008D4A4C">
            <w:pPr>
              <w:pStyle w:val="TableParagraph"/>
              <w:rPr>
                <w:rFonts w:ascii="Times New Roman"/>
              </w:rPr>
            </w:pPr>
          </w:p>
        </w:tc>
      </w:tr>
      <w:tr w:rsidR="008D4A4C" w14:paraId="56E7BA33" w14:textId="77777777" w:rsidTr="008D4A4C">
        <w:trPr>
          <w:trHeight w:val="760"/>
        </w:trPr>
        <w:tc>
          <w:tcPr>
            <w:tcW w:w="797" w:type="dxa"/>
          </w:tcPr>
          <w:p w14:paraId="18E15447" w14:textId="77777777" w:rsidR="008D4A4C" w:rsidRDefault="008D4A4C">
            <w:pPr>
              <w:pStyle w:val="TableParagraph"/>
              <w:spacing w:line="250" w:lineRule="exact"/>
              <w:ind w:left="110"/>
            </w:pPr>
            <w:r>
              <w:t>C1.4</w:t>
            </w:r>
          </w:p>
        </w:tc>
        <w:tc>
          <w:tcPr>
            <w:tcW w:w="3886" w:type="dxa"/>
          </w:tcPr>
          <w:p w14:paraId="176AE8B0" w14:textId="77777777" w:rsidR="008D4A4C" w:rsidRDefault="008D4A4C">
            <w:pPr>
              <w:pStyle w:val="TableParagraph"/>
              <w:spacing w:line="250" w:lineRule="exact"/>
              <w:ind w:left="107"/>
            </w:pPr>
            <w:r>
              <w:t>Are the internal controls and auditing</w:t>
            </w:r>
          </w:p>
          <w:p w14:paraId="7B6D5797" w14:textId="77777777" w:rsidR="008D4A4C" w:rsidRDefault="008D4A4C">
            <w:pPr>
              <w:pStyle w:val="TableParagraph"/>
              <w:spacing w:before="6" w:line="252" w:lineRule="exact"/>
              <w:ind w:left="107" w:right="288"/>
            </w:pPr>
            <w:r>
              <w:t>system periodically reviewed by the independent external auditors?</w:t>
            </w:r>
          </w:p>
        </w:tc>
        <w:tc>
          <w:tcPr>
            <w:tcW w:w="4860" w:type="dxa"/>
          </w:tcPr>
          <w:p w14:paraId="2CC629C7" w14:textId="31AAF7DD" w:rsidR="008D4A4C" w:rsidRDefault="008D4A4C">
            <w:pPr>
              <w:pStyle w:val="TableParagraph"/>
              <w:rPr>
                <w:rFonts w:ascii="Times New Roman"/>
              </w:rPr>
            </w:pPr>
            <w:r>
              <w:rPr>
                <w:rFonts w:ascii="Times New Roman"/>
              </w:rPr>
              <w:t>No, the Audit committee have to select at least a former Financial Manager or something equal</w:t>
            </w:r>
          </w:p>
        </w:tc>
        <w:tc>
          <w:tcPr>
            <w:tcW w:w="2027" w:type="dxa"/>
          </w:tcPr>
          <w:p w14:paraId="71B05F7E" w14:textId="27DC46CF" w:rsidR="008D4A4C" w:rsidRPr="00CA5C08" w:rsidRDefault="001E78F5">
            <w:pPr>
              <w:pStyle w:val="TableParagraph"/>
              <w:rPr>
                <w:rFonts w:ascii="Times New Roman"/>
              </w:rPr>
            </w:pPr>
            <w:r>
              <w:rPr>
                <w:rFonts w:ascii="Times New Roman"/>
              </w:rPr>
              <w:t xml:space="preserve"> 2</w:t>
            </w:r>
          </w:p>
        </w:tc>
        <w:tc>
          <w:tcPr>
            <w:tcW w:w="8053" w:type="dxa"/>
          </w:tcPr>
          <w:p w14:paraId="493D7CC0" w14:textId="6B0D20CE" w:rsidR="008D4A4C" w:rsidRDefault="008D4A4C">
            <w:pPr>
              <w:pStyle w:val="TableParagraph"/>
              <w:rPr>
                <w:rFonts w:ascii="Times New Roman"/>
              </w:rPr>
            </w:pPr>
            <w:r w:rsidRPr="00CA5C08">
              <w:rPr>
                <w:rFonts w:ascii="Times New Roman"/>
              </w:rPr>
              <w:t>https://www.orange.com/fr/comites-specialises-du-conseil-dadministration-du-groupe</w:t>
            </w:r>
          </w:p>
        </w:tc>
      </w:tr>
    </w:tbl>
    <w:p w14:paraId="12DF1850" w14:textId="77777777" w:rsidR="009E4CF5" w:rsidRDefault="009E4CF5">
      <w:pPr>
        <w:rPr>
          <w:rFonts w:ascii="Times New Roman"/>
        </w:rPr>
        <w:sectPr w:rsidR="009E4CF5">
          <w:pgSz w:w="16840" w:h="11910" w:orient="landscape"/>
          <w:pgMar w:top="980" w:right="840" w:bottom="280" w:left="660" w:header="571" w:footer="0" w:gutter="0"/>
          <w:cols w:space="720"/>
        </w:sectPr>
      </w:pPr>
    </w:p>
    <w:p w14:paraId="13B46A1D" w14:textId="77777777" w:rsidR="009E4CF5" w:rsidRDefault="009E4CF5">
      <w:pPr>
        <w:pStyle w:val="Corpsdetexte"/>
        <w:spacing w:before="7"/>
        <w:rPr>
          <w:rFonts w:ascii="Times New Roman"/>
          <w:sz w:val="7"/>
        </w:rPr>
      </w:pPr>
    </w:p>
    <w:tbl>
      <w:tblPr>
        <w:tblW w:w="1962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886"/>
        <w:gridCol w:w="4860"/>
        <w:gridCol w:w="1743"/>
        <w:gridCol w:w="8337"/>
      </w:tblGrid>
      <w:tr w:rsidR="001E78F5" w14:paraId="205591CD" w14:textId="77777777" w:rsidTr="0092786C">
        <w:trPr>
          <w:trHeight w:val="254"/>
        </w:trPr>
        <w:tc>
          <w:tcPr>
            <w:tcW w:w="797" w:type="dxa"/>
          </w:tcPr>
          <w:p w14:paraId="0B57A518" w14:textId="77777777" w:rsidR="001E78F5" w:rsidRDefault="001E78F5">
            <w:pPr>
              <w:pStyle w:val="TableParagraph"/>
              <w:rPr>
                <w:rFonts w:ascii="Times New Roman"/>
                <w:sz w:val="18"/>
              </w:rPr>
            </w:pPr>
          </w:p>
        </w:tc>
        <w:tc>
          <w:tcPr>
            <w:tcW w:w="3886" w:type="dxa"/>
          </w:tcPr>
          <w:p w14:paraId="3C6532EE" w14:textId="77777777" w:rsidR="001E78F5" w:rsidRDefault="001E78F5">
            <w:pPr>
              <w:pStyle w:val="TableParagraph"/>
              <w:spacing w:line="234" w:lineRule="exact"/>
              <w:ind w:left="107"/>
              <w:rPr>
                <w:b/>
              </w:rPr>
            </w:pPr>
            <w:r>
              <w:rPr>
                <w:b/>
              </w:rPr>
              <w:t>Question</w:t>
            </w:r>
          </w:p>
        </w:tc>
        <w:tc>
          <w:tcPr>
            <w:tcW w:w="4860" w:type="dxa"/>
          </w:tcPr>
          <w:p w14:paraId="115FAA8F" w14:textId="77777777" w:rsidR="001E78F5" w:rsidRDefault="001E78F5">
            <w:pPr>
              <w:pStyle w:val="TableParagraph"/>
              <w:spacing w:line="234" w:lineRule="exact"/>
              <w:ind w:left="107"/>
              <w:rPr>
                <w:b/>
              </w:rPr>
            </w:pPr>
            <w:r>
              <w:rPr>
                <w:b/>
              </w:rPr>
              <w:t>Response/Comment</w:t>
            </w:r>
          </w:p>
        </w:tc>
        <w:tc>
          <w:tcPr>
            <w:tcW w:w="1743" w:type="dxa"/>
          </w:tcPr>
          <w:p w14:paraId="6113C004" w14:textId="409DD7F0" w:rsidR="001E78F5" w:rsidRDefault="0092786C">
            <w:pPr>
              <w:pStyle w:val="TableParagraph"/>
              <w:spacing w:line="234" w:lineRule="exact"/>
              <w:ind w:left="107"/>
              <w:rPr>
                <w:b/>
              </w:rPr>
            </w:pPr>
            <w:r>
              <w:rPr>
                <w:b/>
              </w:rPr>
              <w:t xml:space="preserve">Scoring </w:t>
            </w:r>
          </w:p>
        </w:tc>
        <w:tc>
          <w:tcPr>
            <w:tcW w:w="8337" w:type="dxa"/>
          </w:tcPr>
          <w:p w14:paraId="1E1ED81D" w14:textId="45D03F28" w:rsidR="001E78F5" w:rsidRDefault="001E78F5">
            <w:pPr>
              <w:pStyle w:val="TableParagraph"/>
              <w:spacing w:line="234" w:lineRule="exact"/>
              <w:ind w:left="107"/>
              <w:rPr>
                <w:b/>
              </w:rPr>
            </w:pPr>
            <w:r>
              <w:rPr>
                <w:b/>
              </w:rPr>
              <w:t>Source</w:t>
            </w:r>
          </w:p>
        </w:tc>
      </w:tr>
      <w:tr w:rsidR="001E78F5" w14:paraId="547AF83E" w14:textId="77777777" w:rsidTr="0092786C">
        <w:trPr>
          <w:trHeight w:val="2274"/>
        </w:trPr>
        <w:tc>
          <w:tcPr>
            <w:tcW w:w="797" w:type="dxa"/>
          </w:tcPr>
          <w:p w14:paraId="0DC720F8" w14:textId="77777777" w:rsidR="001E78F5" w:rsidRDefault="001E78F5">
            <w:pPr>
              <w:pStyle w:val="TableParagraph"/>
              <w:spacing w:line="250" w:lineRule="exact"/>
              <w:ind w:left="110"/>
            </w:pPr>
            <w:r>
              <w:t>C1.5</w:t>
            </w:r>
          </w:p>
        </w:tc>
        <w:tc>
          <w:tcPr>
            <w:tcW w:w="3886" w:type="dxa"/>
          </w:tcPr>
          <w:p w14:paraId="2B48861D" w14:textId="77777777" w:rsidR="001E78F5" w:rsidRDefault="001E78F5">
            <w:pPr>
              <w:pStyle w:val="TableParagraph"/>
              <w:numPr>
                <w:ilvl w:val="0"/>
                <w:numId w:val="3"/>
              </w:numPr>
              <w:tabs>
                <w:tab w:val="left" w:pos="468"/>
              </w:tabs>
              <w:ind w:right="248"/>
            </w:pPr>
            <w:r>
              <w:t>Do the external auditors prepare an annual “management letter” with observations and suggestions regarding areas for improvements in the company’s accounting and</w:t>
            </w:r>
            <w:r>
              <w:rPr>
                <w:spacing w:val="-1"/>
              </w:rPr>
              <w:t xml:space="preserve"> </w:t>
            </w:r>
            <w:r>
              <w:t>controls?</w:t>
            </w:r>
          </w:p>
          <w:p w14:paraId="184DCCF8" w14:textId="77777777" w:rsidR="001E78F5" w:rsidRDefault="001E78F5">
            <w:pPr>
              <w:pStyle w:val="TableParagraph"/>
              <w:numPr>
                <w:ilvl w:val="0"/>
                <w:numId w:val="3"/>
              </w:numPr>
              <w:tabs>
                <w:tab w:val="left" w:pos="468"/>
              </w:tabs>
              <w:spacing w:line="252" w:lineRule="exact"/>
            </w:pPr>
            <w:r>
              <w:t>Is such document shared with</w:t>
            </w:r>
            <w:r>
              <w:rPr>
                <w:spacing w:val="-7"/>
              </w:rPr>
              <w:t xml:space="preserve"> </w:t>
            </w:r>
            <w:r>
              <w:t>the</w:t>
            </w:r>
          </w:p>
          <w:p w14:paraId="7BBD160A" w14:textId="77777777" w:rsidR="001E78F5" w:rsidRDefault="001E78F5">
            <w:pPr>
              <w:pStyle w:val="TableParagraph"/>
              <w:spacing w:before="3" w:line="252" w:lineRule="exact"/>
              <w:ind w:left="467" w:right="258"/>
            </w:pPr>
            <w:r>
              <w:t>Board (or the audit committee, if established)?</w:t>
            </w:r>
          </w:p>
        </w:tc>
        <w:tc>
          <w:tcPr>
            <w:tcW w:w="4860" w:type="dxa"/>
          </w:tcPr>
          <w:p w14:paraId="20037692" w14:textId="77777777" w:rsidR="001E78F5" w:rsidRDefault="001E78F5">
            <w:pPr>
              <w:pStyle w:val="TableParagraph"/>
              <w:rPr>
                <w:rFonts w:ascii="Times New Roman"/>
              </w:rPr>
            </w:pPr>
          </w:p>
        </w:tc>
        <w:tc>
          <w:tcPr>
            <w:tcW w:w="1743" w:type="dxa"/>
          </w:tcPr>
          <w:p w14:paraId="7B9672AE" w14:textId="77777777" w:rsidR="001E78F5" w:rsidRDefault="001E78F5">
            <w:pPr>
              <w:pStyle w:val="TableParagraph"/>
              <w:rPr>
                <w:rFonts w:ascii="Times New Roman"/>
              </w:rPr>
            </w:pPr>
          </w:p>
        </w:tc>
        <w:tc>
          <w:tcPr>
            <w:tcW w:w="8337" w:type="dxa"/>
          </w:tcPr>
          <w:p w14:paraId="3FE8791C" w14:textId="4DBA352A" w:rsidR="001E78F5" w:rsidRDefault="001E78F5">
            <w:pPr>
              <w:pStyle w:val="TableParagraph"/>
              <w:rPr>
                <w:rFonts w:ascii="Times New Roman"/>
              </w:rPr>
            </w:pPr>
          </w:p>
        </w:tc>
      </w:tr>
      <w:tr w:rsidR="001E78F5" w14:paraId="444784BA" w14:textId="77777777" w:rsidTr="0092786C">
        <w:trPr>
          <w:trHeight w:val="504"/>
        </w:trPr>
        <w:tc>
          <w:tcPr>
            <w:tcW w:w="797" w:type="dxa"/>
          </w:tcPr>
          <w:p w14:paraId="0C9250E5" w14:textId="77777777" w:rsidR="001E78F5" w:rsidRDefault="001E78F5">
            <w:pPr>
              <w:pStyle w:val="TableParagraph"/>
              <w:spacing w:line="251" w:lineRule="exact"/>
              <w:ind w:left="110"/>
            </w:pPr>
            <w:r>
              <w:t>C1.6</w:t>
            </w:r>
          </w:p>
        </w:tc>
        <w:tc>
          <w:tcPr>
            <w:tcW w:w="3886" w:type="dxa"/>
          </w:tcPr>
          <w:p w14:paraId="64362A05" w14:textId="77777777" w:rsidR="001E78F5" w:rsidRDefault="001E78F5">
            <w:pPr>
              <w:pStyle w:val="TableParagraph"/>
              <w:spacing w:before="2" w:line="252" w:lineRule="exact"/>
              <w:ind w:left="107" w:right="202"/>
            </w:pPr>
            <w:r>
              <w:t>Are there policies in place governing how the audit firm is selected?</w:t>
            </w:r>
          </w:p>
        </w:tc>
        <w:tc>
          <w:tcPr>
            <w:tcW w:w="4860" w:type="dxa"/>
          </w:tcPr>
          <w:p w14:paraId="0CF6F0F0" w14:textId="77777777" w:rsidR="001E78F5" w:rsidRDefault="001E78F5">
            <w:pPr>
              <w:pStyle w:val="TableParagraph"/>
              <w:rPr>
                <w:rFonts w:ascii="Times New Roman"/>
              </w:rPr>
            </w:pPr>
          </w:p>
        </w:tc>
        <w:tc>
          <w:tcPr>
            <w:tcW w:w="1743" w:type="dxa"/>
          </w:tcPr>
          <w:p w14:paraId="7027A948" w14:textId="77777777" w:rsidR="001E78F5" w:rsidRDefault="001E78F5">
            <w:pPr>
              <w:pStyle w:val="TableParagraph"/>
              <w:rPr>
                <w:rFonts w:ascii="Times New Roman"/>
              </w:rPr>
            </w:pPr>
          </w:p>
        </w:tc>
        <w:tc>
          <w:tcPr>
            <w:tcW w:w="8337" w:type="dxa"/>
          </w:tcPr>
          <w:p w14:paraId="7885E8F9" w14:textId="55BA8907" w:rsidR="001E78F5" w:rsidRDefault="001E78F5">
            <w:pPr>
              <w:pStyle w:val="TableParagraph"/>
              <w:rPr>
                <w:rFonts w:ascii="Times New Roman"/>
              </w:rPr>
            </w:pPr>
          </w:p>
        </w:tc>
      </w:tr>
      <w:tr w:rsidR="001E78F5" w14:paraId="20009797" w14:textId="77777777" w:rsidTr="0092786C">
        <w:trPr>
          <w:trHeight w:val="503"/>
        </w:trPr>
        <w:tc>
          <w:tcPr>
            <w:tcW w:w="797" w:type="dxa"/>
            <w:shd w:val="clear" w:color="auto" w:fill="F4B083"/>
          </w:tcPr>
          <w:p w14:paraId="06BBBF8C" w14:textId="77777777" w:rsidR="001E78F5" w:rsidRDefault="001E78F5">
            <w:pPr>
              <w:pStyle w:val="TableParagraph"/>
              <w:spacing w:line="251" w:lineRule="exact"/>
              <w:ind w:left="110"/>
            </w:pPr>
            <w:r>
              <w:t>D1</w:t>
            </w:r>
          </w:p>
        </w:tc>
        <w:tc>
          <w:tcPr>
            <w:tcW w:w="3886" w:type="dxa"/>
            <w:shd w:val="clear" w:color="auto" w:fill="F4B083"/>
          </w:tcPr>
          <w:p w14:paraId="6BB00784" w14:textId="77777777" w:rsidR="001E78F5" w:rsidRDefault="001E78F5">
            <w:pPr>
              <w:pStyle w:val="TableParagraph"/>
              <w:spacing w:line="252" w:lineRule="exact"/>
              <w:ind w:left="107" w:right="545"/>
              <w:rPr>
                <w:b/>
              </w:rPr>
            </w:pPr>
            <w:r>
              <w:rPr>
                <w:b/>
              </w:rPr>
              <w:t>Transparency and Disclosure / Basic level</w:t>
            </w:r>
          </w:p>
        </w:tc>
        <w:tc>
          <w:tcPr>
            <w:tcW w:w="4860" w:type="dxa"/>
            <w:shd w:val="clear" w:color="auto" w:fill="F4B083"/>
          </w:tcPr>
          <w:p w14:paraId="5B1D52DB" w14:textId="77777777" w:rsidR="001E78F5" w:rsidRDefault="001E78F5">
            <w:pPr>
              <w:pStyle w:val="TableParagraph"/>
              <w:rPr>
                <w:rFonts w:ascii="Times New Roman"/>
              </w:rPr>
            </w:pPr>
          </w:p>
        </w:tc>
        <w:tc>
          <w:tcPr>
            <w:tcW w:w="1743" w:type="dxa"/>
            <w:shd w:val="clear" w:color="auto" w:fill="F4B083"/>
          </w:tcPr>
          <w:p w14:paraId="66EBE207" w14:textId="77777777" w:rsidR="001E78F5" w:rsidRDefault="001E78F5">
            <w:pPr>
              <w:pStyle w:val="TableParagraph"/>
              <w:rPr>
                <w:rFonts w:ascii="Times New Roman"/>
              </w:rPr>
            </w:pPr>
          </w:p>
        </w:tc>
        <w:tc>
          <w:tcPr>
            <w:tcW w:w="8337" w:type="dxa"/>
            <w:shd w:val="clear" w:color="auto" w:fill="F4B083"/>
          </w:tcPr>
          <w:p w14:paraId="0F0077CC" w14:textId="3C9623E5" w:rsidR="001E78F5" w:rsidRDefault="001E78F5">
            <w:pPr>
              <w:pStyle w:val="TableParagraph"/>
              <w:rPr>
                <w:rFonts w:ascii="Times New Roman"/>
              </w:rPr>
            </w:pPr>
          </w:p>
        </w:tc>
      </w:tr>
      <w:tr w:rsidR="001E78F5" w14:paraId="2ADA4405" w14:textId="77777777" w:rsidTr="0092786C">
        <w:trPr>
          <w:trHeight w:val="505"/>
        </w:trPr>
        <w:tc>
          <w:tcPr>
            <w:tcW w:w="797" w:type="dxa"/>
          </w:tcPr>
          <w:p w14:paraId="51C44476" w14:textId="77777777" w:rsidR="001E78F5" w:rsidRDefault="001E78F5">
            <w:pPr>
              <w:pStyle w:val="TableParagraph"/>
              <w:ind w:left="110"/>
            </w:pPr>
            <w:r>
              <w:t>D1.1</w:t>
            </w:r>
          </w:p>
        </w:tc>
        <w:tc>
          <w:tcPr>
            <w:tcW w:w="3886" w:type="dxa"/>
          </w:tcPr>
          <w:p w14:paraId="71833D14" w14:textId="77777777" w:rsidR="001E78F5" w:rsidRDefault="001E78F5">
            <w:pPr>
              <w:pStyle w:val="TableParagraph"/>
              <w:spacing w:before="4" w:line="252" w:lineRule="exact"/>
              <w:ind w:left="107" w:right="874"/>
            </w:pPr>
            <w:r>
              <w:t>Are adequate accounting and auditing systems in place?</w:t>
            </w:r>
          </w:p>
        </w:tc>
        <w:tc>
          <w:tcPr>
            <w:tcW w:w="4860" w:type="dxa"/>
          </w:tcPr>
          <w:p w14:paraId="52CB1CC7" w14:textId="5BBB61A4" w:rsidR="001E78F5" w:rsidRDefault="001E78F5">
            <w:pPr>
              <w:pStyle w:val="TableParagraph"/>
              <w:rPr>
                <w:rFonts w:ascii="Times New Roman"/>
              </w:rPr>
            </w:pPr>
            <w:r>
              <w:rPr>
                <w:rFonts w:ascii="Times New Roman"/>
              </w:rPr>
              <w:t>Yes</w:t>
            </w:r>
          </w:p>
        </w:tc>
        <w:tc>
          <w:tcPr>
            <w:tcW w:w="1743" w:type="dxa"/>
          </w:tcPr>
          <w:p w14:paraId="16E0ED28" w14:textId="559AEF6A" w:rsidR="001E78F5" w:rsidRDefault="0092786C">
            <w:pPr>
              <w:pStyle w:val="TableParagraph"/>
              <w:rPr>
                <w:rFonts w:ascii="Times New Roman"/>
              </w:rPr>
            </w:pPr>
            <w:r>
              <w:rPr>
                <w:rFonts w:ascii="Times New Roman"/>
              </w:rPr>
              <w:t xml:space="preserve"> 1</w:t>
            </w:r>
          </w:p>
        </w:tc>
        <w:tc>
          <w:tcPr>
            <w:tcW w:w="8337" w:type="dxa"/>
          </w:tcPr>
          <w:p w14:paraId="551BE984" w14:textId="024B1E95" w:rsidR="001E78F5" w:rsidRDefault="001E78F5">
            <w:pPr>
              <w:pStyle w:val="TableParagraph"/>
              <w:rPr>
                <w:rFonts w:ascii="Times New Roman"/>
              </w:rPr>
            </w:pPr>
          </w:p>
        </w:tc>
      </w:tr>
      <w:tr w:rsidR="001E78F5" w14:paraId="07A1C746" w14:textId="77777777" w:rsidTr="0092786C">
        <w:trPr>
          <w:trHeight w:val="1120"/>
        </w:trPr>
        <w:tc>
          <w:tcPr>
            <w:tcW w:w="797" w:type="dxa"/>
          </w:tcPr>
          <w:p w14:paraId="12705035" w14:textId="77777777" w:rsidR="001E78F5" w:rsidRDefault="001E78F5">
            <w:pPr>
              <w:pStyle w:val="TableParagraph"/>
              <w:spacing w:line="251" w:lineRule="exact"/>
              <w:ind w:left="110"/>
            </w:pPr>
            <w:r>
              <w:t>D1.2</w:t>
            </w:r>
          </w:p>
        </w:tc>
        <w:tc>
          <w:tcPr>
            <w:tcW w:w="3886" w:type="dxa"/>
          </w:tcPr>
          <w:p w14:paraId="79C1B34E" w14:textId="77777777" w:rsidR="001E78F5" w:rsidRDefault="001E78F5">
            <w:pPr>
              <w:pStyle w:val="TableParagraph"/>
              <w:ind w:left="107" w:right="548"/>
              <w:jc w:val="both"/>
            </w:pPr>
            <w:r>
              <w:t>Are semi-annual financial reports prepared by internal accounting? Who receives them?</w:t>
            </w:r>
          </w:p>
        </w:tc>
        <w:tc>
          <w:tcPr>
            <w:tcW w:w="4860" w:type="dxa"/>
          </w:tcPr>
          <w:p w14:paraId="513D285E" w14:textId="77777777" w:rsidR="001E78F5" w:rsidRDefault="001E78F5">
            <w:pPr>
              <w:pStyle w:val="TableParagraph"/>
              <w:rPr>
                <w:rFonts w:ascii="Times New Roman"/>
              </w:rPr>
            </w:pPr>
            <w:r>
              <w:rPr>
                <w:rFonts w:ascii="Times New Roman"/>
              </w:rPr>
              <w:t>Yes,</w:t>
            </w:r>
          </w:p>
          <w:p w14:paraId="3FD8D21F" w14:textId="3ADC9844" w:rsidR="001E78F5" w:rsidRDefault="001E78F5">
            <w:pPr>
              <w:pStyle w:val="TableParagraph"/>
              <w:rPr>
                <w:rFonts w:ascii="Times New Roman"/>
              </w:rPr>
            </w:pPr>
            <w:r>
              <w:rPr>
                <w:rFonts w:ascii="Times New Roman"/>
              </w:rPr>
              <w:t>The Audit committee have to check internal accounting</w:t>
            </w:r>
          </w:p>
          <w:p w14:paraId="17089E11" w14:textId="09794E00" w:rsidR="001E78F5" w:rsidRDefault="001E78F5">
            <w:pPr>
              <w:pStyle w:val="TableParagraph"/>
              <w:rPr>
                <w:rFonts w:ascii="Times New Roman"/>
              </w:rPr>
            </w:pPr>
            <w:r>
              <w:rPr>
                <w:rFonts w:ascii="Times New Roman"/>
              </w:rPr>
              <w:t>The board of director receives them</w:t>
            </w:r>
          </w:p>
        </w:tc>
        <w:tc>
          <w:tcPr>
            <w:tcW w:w="1743" w:type="dxa"/>
          </w:tcPr>
          <w:p w14:paraId="13D9263C" w14:textId="21A2457B" w:rsidR="001E78F5" w:rsidRDefault="0092786C">
            <w:pPr>
              <w:pStyle w:val="TableParagraph"/>
            </w:pPr>
            <w:r>
              <w:t xml:space="preserve"> 1</w:t>
            </w:r>
          </w:p>
        </w:tc>
        <w:tc>
          <w:tcPr>
            <w:tcW w:w="8337" w:type="dxa"/>
          </w:tcPr>
          <w:p w14:paraId="40A4A6DA" w14:textId="4DF6E5C2" w:rsidR="001E78F5" w:rsidRDefault="00151191">
            <w:pPr>
              <w:pStyle w:val="TableParagraph"/>
              <w:rPr>
                <w:rFonts w:ascii="Times New Roman"/>
              </w:rPr>
            </w:pPr>
            <w:hyperlink r:id="rId22" w:history="1">
              <w:r w:rsidR="001E78F5" w:rsidRPr="005E37B6">
                <w:rPr>
                  <w:rStyle w:val="Lienhypertexte"/>
                  <w:rFonts w:ascii="Times New Roman"/>
                </w:rPr>
                <w:t>https://www.orange.com/fr/comites-specialises-du-conseil-dadministration-du-groupe</w:t>
              </w:r>
            </w:hyperlink>
            <w:r w:rsidR="001E78F5">
              <w:rPr>
                <w:rFonts w:ascii="Times New Roman"/>
              </w:rPr>
              <w:t xml:space="preserve"> </w:t>
            </w:r>
          </w:p>
        </w:tc>
      </w:tr>
      <w:tr w:rsidR="001E78F5" w14:paraId="57393737" w14:textId="77777777" w:rsidTr="0092786C">
        <w:trPr>
          <w:trHeight w:val="1516"/>
        </w:trPr>
        <w:tc>
          <w:tcPr>
            <w:tcW w:w="797" w:type="dxa"/>
          </w:tcPr>
          <w:p w14:paraId="6466863E" w14:textId="77777777" w:rsidR="001E78F5" w:rsidRDefault="001E78F5">
            <w:pPr>
              <w:pStyle w:val="TableParagraph"/>
              <w:spacing w:line="250" w:lineRule="exact"/>
              <w:ind w:left="110"/>
            </w:pPr>
            <w:r>
              <w:t>D1.3</w:t>
            </w:r>
          </w:p>
        </w:tc>
        <w:tc>
          <w:tcPr>
            <w:tcW w:w="3886" w:type="dxa"/>
          </w:tcPr>
          <w:p w14:paraId="4C38F31B" w14:textId="77777777" w:rsidR="001E78F5" w:rsidRDefault="001E78F5">
            <w:pPr>
              <w:pStyle w:val="TableParagraph"/>
              <w:numPr>
                <w:ilvl w:val="0"/>
                <w:numId w:val="2"/>
              </w:numPr>
              <w:tabs>
                <w:tab w:val="left" w:pos="386"/>
              </w:tabs>
              <w:ind w:right="270"/>
            </w:pPr>
            <w:r>
              <w:t>Are (annual) financial statements audited by an external audit company?</w:t>
            </w:r>
          </w:p>
          <w:p w14:paraId="3FD332F1" w14:textId="77777777" w:rsidR="001E78F5" w:rsidRDefault="001E78F5">
            <w:pPr>
              <w:pStyle w:val="TableParagraph"/>
              <w:spacing w:before="7"/>
              <w:rPr>
                <w:rFonts w:ascii="Times New Roman"/>
                <w:sz w:val="21"/>
              </w:rPr>
            </w:pPr>
          </w:p>
          <w:p w14:paraId="2456231D" w14:textId="77777777" w:rsidR="001E78F5" w:rsidRDefault="001E78F5">
            <w:pPr>
              <w:pStyle w:val="TableParagraph"/>
              <w:numPr>
                <w:ilvl w:val="0"/>
                <w:numId w:val="2"/>
              </w:numPr>
              <w:tabs>
                <w:tab w:val="left" w:pos="387"/>
              </w:tabs>
              <w:spacing w:line="250" w:lineRule="atLeast"/>
              <w:ind w:right="651"/>
            </w:pPr>
            <w:r>
              <w:t>Are they approved by</w:t>
            </w:r>
            <w:r>
              <w:rPr>
                <w:spacing w:val="-14"/>
              </w:rPr>
              <w:t xml:space="preserve"> </w:t>
            </w:r>
            <w:r>
              <w:t>Annual Shareholder’s</w:t>
            </w:r>
            <w:r>
              <w:rPr>
                <w:spacing w:val="-1"/>
              </w:rPr>
              <w:t xml:space="preserve"> </w:t>
            </w:r>
            <w:r>
              <w:t>Meeting?</w:t>
            </w:r>
          </w:p>
        </w:tc>
        <w:tc>
          <w:tcPr>
            <w:tcW w:w="4860" w:type="dxa"/>
          </w:tcPr>
          <w:p w14:paraId="178DE807" w14:textId="55DE28E8" w:rsidR="001E78F5" w:rsidRDefault="001E78F5">
            <w:pPr>
              <w:pStyle w:val="TableParagraph"/>
              <w:rPr>
                <w:rFonts w:ascii="Times New Roman"/>
              </w:rPr>
            </w:pPr>
            <w:r>
              <w:rPr>
                <w:rFonts w:ascii="Times New Roman"/>
              </w:rPr>
              <w:t>No</w:t>
            </w:r>
          </w:p>
        </w:tc>
        <w:tc>
          <w:tcPr>
            <w:tcW w:w="1743" w:type="dxa"/>
          </w:tcPr>
          <w:p w14:paraId="6D1B9775" w14:textId="1C66AF68" w:rsidR="001E78F5" w:rsidRDefault="0092786C">
            <w:pPr>
              <w:pStyle w:val="TableParagraph"/>
              <w:rPr>
                <w:rFonts w:ascii="Times New Roman"/>
              </w:rPr>
            </w:pPr>
            <w:r>
              <w:rPr>
                <w:rFonts w:ascii="Times New Roman"/>
              </w:rPr>
              <w:t xml:space="preserve"> 2</w:t>
            </w:r>
          </w:p>
        </w:tc>
        <w:tc>
          <w:tcPr>
            <w:tcW w:w="8337" w:type="dxa"/>
          </w:tcPr>
          <w:p w14:paraId="3A0B1BE0" w14:textId="0C9C8EB6" w:rsidR="001E78F5" w:rsidRDefault="001E78F5">
            <w:pPr>
              <w:pStyle w:val="TableParagraph"/>
              <w:rPr>
                <w:rFonts w:ascii="Times New Roman"/>
              </w:rPr>
            </w:pPr>
          </w:p>
        </w:tc>
      </w:tr>
      <w:tr w:rsidR="001E78F5" w14:paraId="070B6171" w14:textId="77777777" w:rsidTr="0092786C">
        <w:trPr>
          <w:trHeight w:val="760"/>
        </w:trPr>
        <w:tc>
          <w:tcPr>
            <w:tcW w:w="797" w:type="dxa"/>
          </w:tcPr>
          <w:p w14:paraId="490826D3" w14:textId="77777777" w:rsidR="001E78F5" w:rsidRDefault="001E78F5">
            <w:pPr>
              <w:pStyle w:val="TableParagraph"/>
              <w:spacing w:line="250" w:lineRule="exact"/>
              <w:ind w:left="110"/>
            </w:pPr>
            <w:r>
              <w:t>D1.4</w:t>
            </w:r>
          </w:p>
        </w:tc>
        <w:tc>
          <w:tcPr>
            <w:tcW w:w="3886" w:type="dxa"/>
          </w:tcPr>
          <w:p w14:paraId="58C6516E" w14:textId="77777777" w:rsidR="001E78F5" w:rsidRDefault="001E78F5">
            <w:pPr>
              <w:pStyle w:val="TableParagraph"/>
              <w:spacing w:line="250" w:lineRule="exact"/>
              <w:ind w:left="107"/>
            </w:pPr>
            <w:r>
              <w:t>Are financial statements prepared</w:t>
            </w:r>
          </w:p>
          <w:p w14:paraId="4B2ECE90" w14:textId="77777777" w:rsidR="001E78F5" w:rsidRDefault="001E78F5">
            <w:pPr>
              <w:pStyle w:val="TableParagraph"/>
              <w:spacing w:before="6" w:line="252" w:lineRule="exact"/>
              <w:ind w:left="107" w:right="80"/>
            </w:pPr>
            <w:r>
              <w:t>and disseminated to the shareholders in a timely manner?</w:t>
            </w:r>
          </w:p>
        </w:tc>
        <w:tc>
          <w:tcPr>
            <w:tcW w:w="4860" w:type="dxa"/>
          </w:tcPr>
          <w:p w14:paraId="6B68EE63" w14:textId="77777777" w:rsidR="001E78F5" w:rsidRDefault="001E78F5">
            <w:pPr>
              <w:pStyle w:val="TableParagraph"/>
              <w:rPr>
                <w:rFonts w:ascii="Times New Roman"/>
              </w:rPr>
            </w:pPr>
            <w:r>
              <w:rPr>
                <w:rFonts w:ascii="Times New Roman"/>
              </w:rPr>
              <w:t>Yes</w:t>
            </w:r>
          </w:p>
          <w:p w14:paraId="5DB74FD7" w14:textId="2DE66D0A" w:rsidR="001E78F5" w:rsidRDefault="001E78F5">
            <w:pPr>
              <w:pStyle w:val="TableParagraph"/>
              <w:rPr>
                <w:rFonts w:ascii="Times New Roman"/>
              </w:rPr>
            </w:pPr>
            <w:r>
              <w:rPr>
                <w:rFonts w:ascii="Times New Roman"/>
              </w:rPr>
              <w:t xml:space="preserve">The Audit committee have to check also the quality of information communicated to shareholders </w:t>
            </w:r>
          </w:p>
        </w:tc>
        <w:tc>
          <w:tcPr>
            <w:tcW w:w="1743" w:type="dxa"/>
          </w:tcPr>
          <w:p w14:paraId="2EC4F1D0" w14:textId="014E7541" w:rsidR="001E78F5" w:rsidRDefault="00A14AA2">
            <w:pPr>
              <w:pStyle w:val="TableParagraph"/>
            </w:pPr>
            <w:r>
              <w:t xml:space="preserve"> 1 </w:t>
            </w:r>
          </w:p>
        </w:tc>
        <w:tc>
          <w:tcPr>
            <w:tcW w:w="8337" w:type="dxa"/>
          </w:tcPr>
          <w:p w14:paraId="5C7EC9AA" w14:textId="568E5E4F" w:rsidR="001E78F5" w:rsidRDefault="00151191">
            <w:pPr>
              <w:pStyle w:val="TableParagraph"/>
              <w:rPr>
                <w:rFonts w:ascii="Times New Roman"/>
              </w:rPr>
            </w:pPr>
            <w:hyperlink r:id="rId23" w:history="1">
              <w:r w:rsidR="001E78F5" w:rsidRPr="005E37B6">
                <w:rPr>
                  <w:rStyle w:val="Lienhypertexte"/>
                  <w:rFonts w:ascii="Times New Roman"/>
                </w:rPr>
                <w:t>https://www.orange.com/fr/comites-specialises-du-conseil-dadministration-du-groupe</w:t>
              </w:r>
            </w:hyperlink>
            <w:r w:rsidR="001E78F5">
              <w:rPr>
                <w:rFonts w:ascii="Times New Roman"/>
              </w:rPr>
              <w:t xml:space="preserve"> </w:t>
            </w:r>
          </w:p>
        </w:tc>
      </w:tr>
      <w:tr w:rsidR="001E78F5" w14:paraId="54EF5DE2" w14:textId="77777777" w:rsidTr="0092786C">
        <w:trPr>
          <w:trHeight w:val="2277"/>
        </w:trPr>
        <w:tc>
          <w:tcPr>
            <w:tcW w:w="797" w:type="dxa"/>
          </w:tcPr>
          <w:p w14:paraId="5AA5E7FE" w14:textId="77777777" w:rsidR="001E78F5" w:rsidRDefault="001E78F5">
            <w:pPr>
              <w:pStyle w:val="TableParagraph"/>
              <w:spacing w:line="250" w:lineRule="exact"/>
              <w:ind w:left="110"/>
            </w:pPr>
            <w:r>
              <w:t>D1.5</w:t>
            </w:r>
          </w:p>
        </w:tc>
        <w:tc>
          <w:tcPr>
            <w:tcW w:w="3886" w:type="dxa"/>
          </w:tcPr>
          <w:p w14:paraId="29C1E11A" w14:textId="77777777" w:rsidR="001E78F5" w:rsidRDefault="001E78F5">
            <w:pPr>
              <w:pStyle w:val="TableParagraph"/>
              <w:numPr>
                <w:ilvl w:val="0"/>
                <w:numId w:val="1"/>
              </w:numPr>
              <w:tabs>
                <w:tab w:val="left" w:pos="386"/>
              </w:tabs>
              <w:ind w:right="196"/>
            </w:pPr>
            <w:r>
              <w:t xml:space="preserve">Are financial statements prepared in accordance with a widely accepted, internationally </w:t>
            </w:r>
            <w:proofErr w:type="spellStart"/>
            <w:r>
              <w:t>recognised</w:t>
            </w:r>
            <w:proofErr w:type="spellEnd"/>
            <w:r>
              <w:t xml:space="preserve"> system of accounting (IFRS or US</w:t>
            </w:r>
            <w:r>
              <w:rPr>
                <w:spacing w:val="-1"/>
              </w:rPr>
              <w:t xml:space="preserve"> </w:t>
            </w:r>
            <w:r>
              <w:t>GAAP)?</w:t>
            </w:r>
          </w:p>
          <w:p w14:paraId="0DE57685" w14:textId="77777777" w:rsidR="001E78F5" w:rsidRDefault="001E78F5">
            <w:pPr>
              <w:pStyle w:val="TableParagraph"/>
              <w:numPr>
                <w:ilvl w:val="0"/>
                <w:numId w:val="1"/>
              </w:numPr>
              <w:tabs>
                <w:tab w:val="left" w:pos="387"/>
              </w:tabs>
              <w:ind w:right="476"/>
            </w:pPr>
            <w:r>
              <w:t>For how many years have they been prepared as</w:t>
            </w:r>
            <w:r>
              <w:rPr>
                <w:spacing w:val="-4"/>
              </w:rPr>
              <w:t xml:space="preserve"> </w:t>
            </w:r>
            <w:r>
              <w:t>such?</w:t>
            </w:r>
          </w:p>
          <w:p w14:paraId="37007826" w14:textId="77777777" w:rsidR="001E78F5" w:rsidRDefault="001E78F5">
            <w:pPr>
              <w:pStyle w:val="TableParagraph"/>
              <w:numPr>
                <w:ilvl w:val="0"/>
                <w:numId w:val="1"/>
              </w:numPr>
              <w:tabs>
                <w:tab w:val="left" w:pos="386"/>
              </w:tabs>
              <w:spacing w:before="2" w:line="252" w:lineRule="exact"/>
              <w:ind w:right="612"/>
            </w:pPr>
            <w:r>
              <w:t>Was there a recent change in accounting</w:t>
            </w:r>
            <w:r>
              <w:rPr>
                <w:spacing w:val="2"/>
              </w:rPr>
              <w:t xml:space="preserve"> </w:t>
            </w:r>
            <w:r>
              <w:t>policies?</w:t>
            </w:r>
          </w:p>
        </w:tc>
        <w:tc>
          <w:tcPr>
            <w:tcW w:w="4860" w:type="dxa"/>
          </w:tcPr>
          <w:p w14:paraId="4E0CEF82" w14:textId="77777777" w:rsidR="001E78F5" w:rsidRDefault="001E78F5">
            <w:pPr>
              <w:pStyle w:val="TableParagraph"/>
              <w:rPr>
                <w:rFonts w:ascii="Times New Roman"/>
              </w:rPr>
            </w:pPr>
            <w:r>
              <w:rPr>
                <w:rFonts w:ascii="Times New Roman"/>
              </w:rPr>
              <w:t xml:space="preserve">Yes according to IFRS system </w:t>
            </w:r>
          </w:p>
          <w:p w14:paraId="461C3529" w14:textId="77777777" w:rsidR="001E78F5" w:rsidRDefault="001E78F5">
            <w:pPr>
              <w:pStyle w:val="TableParagraph"/>
              <w:rPr>
                <w:rFonts w:ascii="Times New Roman"/>
              </w:rPr>
            </w:pPr>
            <w:r>
              <w:rPr>
                <w:rFonts w:ascii="Times New Roman"/>
              </w:rPr>
              <w:t>Rules 13-16 and 15d-16</w:t>
            </w:r>
          </w:p>
          <w:p w14:paraId="2CF00222" w14:textId="77777777" w:rsidR="001E78F5" w:rsidRDefault="001E78F5">
            <w:pPr>
              <w:pStyle w:val="TableParagraph"/>
              <w:rPr>
                <w:rFonts w:ascii="Times New Roman"/>
              </w:rPr>
            </w:pPr>
          </w:p>
          <w:p w14:paraId="280E2D9C" w14:textId="17035786" w:rsidR="001E78F5" w:rsidRDefault="001E78F5">
            <w:pPr>
              <w:pStyle w:val="TableParagraph"/>
              <w:rPr>
                <w:rFonts w:ascii="Times New Roman"/>
              </w:rPr>
            </w:pPr>
          </w:p>
        </w:tc>
        <w:tc>
          <w:tcPr>
            <w:tcW w:w="1743" w:type="dxa"/>
          </w:tcPr>
          <w:p w14:paraId="6FD9716D" w14:textId="04C4705C" w:rsidR="001E78F5" w:rsidRDefault="00A14AA2">
            <w:pPr>
              <w:pStyle w:val="TableParagraph"/>
            </w:pPr>
            <w:r>
              <w:t xml:space="preserve"> 1</w:t>
            </w:r>
          </w:p>
        </w:tc>
        <w:tc>
          <w:tcPr>
            <w:tcW w:w="8337" w:type="dxa"/>
          </w:tcPr>
          <w:p w14:paraId="42F8916A" w14:textId="547D8EBB" w:rsidR="001E78F5" w:rsidRDefault="00151191">
            <w:pPr>
              <w:pStyle w:val="TableParagraph"/>
              <w:rPr>
                <w:rFonts w:ascii="Times New Roman"/>
              </w:rPr>
            </w:pPr>
            <w:hyperlink r:id="rId24" w:history="1">
              <w:r w:rsidR="001E78F5" w:rsidRPr="005E37B6">
                <w:rPr>
                  <w:rStyle w:val="Lienhypertexte"/>
                  <w:rFonts w:ascii="Times New Roman"/>
                </w:rPr>
                <w:t>https://sec.report/Document/0001634621-20-000006/</w:t>
              </w:r>
            </w:hyperlink>
            <w:r w:rsidR="001E78F5">
              <w:rPr>
                <w:rFonts w:ascii="Times New Roman"/>
              </w:rPr>
              <w:t xml:space="preserve"> </w:t>
            </w:r>
          </w:p>
        </w:tc>
      </w:tr>
    </w:tbl>
    <w:p w14:paraId="7DF180CA" w14:textId="77777777" w:rsidR="009E4CF5" w:rsidRDefault="009E4CF5">
      <w:pPr>
        <w:rPr>
          <w:rFonts w:ascii="Times New Roman"/>
        </w:rPr>
        <w:sectPr w:rsidR="009E4CF5">
          <w:pgSz w:w="16840" w:h="11910" w:orient="landscape"/>
          <w:pgMar w:top="980" w:right="840" w:bottom="280" w:left="660" w:header="571" w:footer="0" w:gutter="0"/>
          <w:cols w:space="720"/>
        </w:sectPr>
      </w:pPr>
    </w:p>
    <w:p w14:paraId="34E6AF7B" w14:textId="77777777" w:rsidR="009E4CF5" w:rsidRDefault="009E4CF5">
      <w:pPr>
        <w:pStyle w:val="Corpsdetexte"/>
        <w:spacing w:before="7"/>
        <w:rPr>
          <w:rFonts w:ascii="Times New Roman"/>
          <w:sz w:val="7"/>
        </w:rPr>
      </w:pPr>
    </w:p>
    <w:tbl>
      <w:tblPr>
        <w:tblW w:w="1962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886"/>
        <w:gridCol w:w="4860"/>
        <w:gridCol w:w="1601"/>
        <w:gridCol w:w="8479"/>
      </w:tblGrid>
      <w:tr w:rsidR="00A14AA2" w14:paraId="4437EF79" w14:textId="77777777" w:rsidTr="00A14AA2">
        <w:trPr>
          <w:trHeight w:val="254"/>
        </w:trPr>
        <w:tc>
          <w:tcPr>
            <w:tcW w:w="797" w:type="dxa"/>
          </w:tcPr>
          <w:p w14:paraId="10E6E351" w14:textId="77777777" w:rsidR="00A14AA2" w:rsidRDefault="00A14AA2">
            <w:pPr>
              <w:pStyle w:val="TableParagraph"/>
              <w:rPr>
                <w:rFonts w:ascii="Times New Roman"/>
                <w:sz w:val="18"/>
              </w:rPr>
            </w:pPr>
          </w:p>
        </w:tc>
        <w:tc>
          <w:tcPr>
            <w:tcW w:w="3886" w:type="dxa"/>
          </w:tcPr>
          <w:p w14:paraId="04AB67E8" w14:textId="77777777" w:rsidR="00A14AA2" w:rsidRDefault="00A14AA2">
            <w:pPr>
              <w:pStyle w:val="TableParagraph"/>
              <w:spacing w:line="234" w:lineRule="exact"/>
              <w:ind w:left="107"/>
              <w:rPr>
                <w:b/>
              </w:rPr>
            </w:pPr>
            <w:r>
              <w:rPr>
                <w:b/>
              </w:rPr>
              <w:t>Question</w:t>
            </w:r>
          </w:p>
        </w:tc>
        <w:tc>
          <w:tcPr>
            <w:tcW w:w="4860" w:type="dxa"/>
          </w:tcPr>
          <w:p w14:paraId="3EBDDBB7" w14:textId="77777777" w:rsidR="00A14AA2" w:rsidRDefault="00A14AA2">
            <w:pPr>
              <w:pStyle w:val="TableParagraph"/>
              <w:spacing w:line="234" w:lineRule="exact"/>
              <w:ind w:left="107"/>
              <w:rPr>
                <w:b/>
              </w:rPr>
            </w:pPr>
            <w:r>
              <w:rPr>
                <w:b/>
              </w:rPr>
              <w:t>Response/Comment</w:t>
            </w:r>
          </w:p>
        </w:tc>
        <w:tc>
          <w:tcPr>
            <w:tcW w:w="1601" w:type="dxa"/>
          </w:tcPr>
          <w:p w14:paraId="6D8D4690" w14:textId="7BDC5C57" w:rsidR="00A14AA2" w:rsidRDefault="00A14AA2">
            <w:pPr>
              <w:pStyle w:val="TableParagraph"/>
              <w:spacing w:line="234" w:lineRule="exact"/>
              <w:ind w:left="107"/>
              <w:rPr>
                <w:b/>
              </w:rPr>
            </w:pPr>
            <w:r>
              <w:rPr>
                <w:b/>
              </w:rPr>
              <w:t xml:space="preserve">Scoring </w:t>
            </w:r>
          </w:p>
        </w:tc>
        <w:tc>
          <w:tcPr>
            <w:tcW w:w="8479" w:type="dxa"/>
          </w:tcPr>
          <w:p w14:paraId="14A2CA4F" w14:textId="3055FB0F" w:rsidR="00A14AA2" w:rsidRDefault="00A14AA2">
            <w:pPr>
              <w:pStyle w:val="TableParagraph"/>
              <w:spacing w:line="234" w:lineRule="exact"/>
              <w:ind w:left="107"/>
              <w:rPr>
                <w:b/>
              </w:rPr>
            </w:pPr>
            <w:r>
              <w:rPr>
                <w:b/>
              </w:rPr>
              <w:t>Source</w:t>
            </w:r>
          </w:p>
        </w:tc>
      </w:tr>
      <w:tr w:rsidR="00A14AA2" w14:paraId="7C1FAF6F" w14:textId="77777777" w:rsidTr="00A14AA2">
        <w:trPr>
          <w:trHeight w:val="1010"/>
        </w:trPr>
        <w:tc>
          <w:tcPr>
            <w:tcW w:w="797" w:type="dxa"/>
          </w:tcPr>
          <w:p w14:paraId="30EAC655" w14:textId="77777777" w:rsidR="00A14AA2" w:rsidRDefault="00A14AA2">
            <w:pPr>
              <w:pStyle w:val="TableParagraph"/>
              <w:spacing w:line="250" w:lineRule="exact"/>
              <w:ind w:left="110"/>
            </w:pPr>
            <w:r>
              <w:t>D1.6</w:t>
            </w:r>
          </w:p>
        </w:tc>
        <w:tc>
          <w:tcPr>
            <w:tcW w:w="3886" w:type="dxa"/>
          </w:tcPr>
          <w:p w14:paraId="39C76865" w14:textId="77777777" w:rsidR="00A14AA2" w:rsidRDefault="00A14AA2">
            <w:pPr>
              <w:pStyle w:val="TableParagraph"/>
              <w:ind w:left="107" w:right="423"/>
            </w:pPr>
            <w:r>
              <w:t>Does the company comply with all local (including non-financial) disclosure requirements including</w:t>
            </w:r>
          </w:p>
          <w:p w14:paraId="31FCC967" w14:textId="77777777" w:rsidR="00A14AA2" w:rsidRDefault="00A14AA2">
            <w:pPr>
              <w:pStyle w:val="TableParagraph"/>
              <w:spacing w:line="234" w:lineRule="exact"/>
              <w:ind w:left="107"/>
            </w:pPr>
            <w:r>
              <w:t>yearly remits/licenses?</w:t>
            </w:r>
          </w:p>
        </w:tc>
        <w:tc>
          <w:tcPr>
            <w:tcW w:w="4860" w:type="dxa"/>
          </w:tcPr>
          <w:p w14:paraId="49C73EAC" w14:textId="77777777" w:rsidR="00A14AA2" w:rsidRDefault="00A14AA2">
            <w:pPr>
              <w:pStyle w:val="TableParagraph"/>
              <w:rPr>
                <w:rFonts w:ascii="Times New Roman"/>
              </w:rPr>
            </w:pPr>
          </w:p>
        </w:tc>
        <w:tc>
          <w:tcPr>
            <w:tcW w:w="1601" w:type="dxa"/>
          </w:tcPr>
          <w:p w14:paraId="21036D91" w14:textId="77777777" w:rsidR="00A14AA2" w:rsidRDefault="00A14AA2">
            <w:pPr>
              <w:pStyle w:val="TableParagraph"/>
              <w:rPr>
                <w:rFonts w:ascii="Times New Roman"/>
              </w:rPr>
            </w:pPr>
          </w:p>
        </w:tc>
        <w:tc>
          <w:tcPr>
            <w:tcW w:w="8479" w:type="dxa"/>
          </w:tcPr>
          <w:p w14:paraId="7BBC268B" w14:textId="5FD8F387" w:rsidR="00A14AA2" w:rsidRDefault="00A14AA2">
            <w:pPr>
              <w:pStyle w:val="TableParagraph"/>
              <w:rPr>
                <w:rFonts w:ascii="Times New Roman"/>
              </w:rPr>
            </w:pPr>
          </w:p>
        </w:tc>
      </w:tr>
      <w:tr w:rsidR="00A14AA2" w14:paraId="28A09E63" w14:textId="77777777" w:rsidTr="00A14AA2">
        <w:trPr>
          <w:trHeight w:val="505"/>
        </w:trPr>
        <w:tc>
          <w:tcPr>
            <w:tcW w:w="797" w:type="dxa"/>
          </w:tcPr>
          <w:p w14:paraId="669A28C9" w14:textId="77777777" w:rsidR="00A14AA2" w:rsidRDefault="00A14AA2">
            <w:pPr>
              <w:pStyle w:val="TableParagraph"/>
              <w:ind w:left="110"/>
            </w:pPr>
            <w:r>
              <w:t>D1.7</w:t>
            </w:r>
          </w:p>
        </w:tc>
        <w:tc>
          <w:tcPr>
            <w:tcW w:w="3886" w:type="dxa"/>
          </w:tcPr>
          <w:p w14:paraId="431BA3C6" w14:textId="77777777" w:rsidR="00A14AA2" w:rsidRDefault="00A14AA2">
            <w:pPr>
              <w:pStyle w:val="TableParagraph"/>
              <w:spacing w:before="4" w:line="252" w:lineRule="exact"/>
              <w:ind w:left="107" w:right="703"/>
            </w:pPr>
            <w:r>
              <w:t>Are shareholders provided with information upon their request?</w:t>
            </w:r>
          </w:p>
        </w:tc>
        <w:tc>
          <w:tcPr>
            <w:tcW w:w="4860" w:type="dxa"/>
          </w:tcPr>
          <w:p w14:paraId="1666CD55" w14:textId="77777777" w:rsidR="00A14AA2" w:rsidRDefault="00A14AA2">
            <w:pPr>
              <w:pStyle w:val="TableParagraph"/>
              <w:rPr>
                <w:rFonts w:ascii="Times New Roman"/>
              </w:rPr>
            </w:pPr>
          </w:p>
        </w:tc>
        <w:tc>
          <w:tcPr>
            <w:tcW w:w="1601" w:type="dxa"/>
          </w:tcPr>
          <w:p w14:paraId="5CD52984" w14:textId="77777777" w:rsidR="00A14AA2" w:rsidRDefault="00A14AA2">
            <w:pPr>
              <w:pStyle w:val="TableParagraph"/>
              <w:rPr>
                <w:rFonts w:ascii="Times New Roman"/>
              </w:rPr>
            </w:pPr>
          </w:p>
        </w:tc>
        <w:tc>
          <w:tcPr>
            <w:tcW w:w="8479" w:type="dxa"/>
          </w:tcPr>
          <w:p w14:paraId="00DFE6A9" w14:textId="1B8F2041" w:rsidR="00A14AA2" w:rsidRDefault="00A14AA2">
            <w:pPr>
              <w:pStyle w:val="TableParagraph"/>
              <w:rPr>
                <w:rFonts w:ascii="Times New Roman"/>
              </w:rPr>
            </w:pPr>
          </w:p>
        </w:tc>
      </w:tr>
      <w:tr w:rsidR="00A14AA2" w14:paraId="5AED2380" w14:textId="77777777" w:rsidTr="00A14AA2">
        <w:trPr>
          <w:trHeight w:val="504"/>
        </w:trPr>
        <w:tc>
          <w:tcPr>
            <w:tcW w:w="797" w:type="dxa"/>
            <w:shd w:val="clear" w:color="auto" w:fill="FFE599"/>
          </w:tcPr>
          <w:p w14:paraId="34E91043" w14:textId="77777777" w:rsidR="00A14AA2" w:rsidRDefault="00A14AA2">
            <w:pPr>
              <w:pStyle w:val="TableParagraph"/>
              <w:spacing w:line="251" w:lineRule="exact"/>
              <w:ind w:left="110"/>
            </w:pPr>
            <w:r>
              <w:t>D2</w:t>
            </w:r>
          </w:p>
        </w:tc>
        <w:tc>
          <w:tcPr>
            <w:tcW w:w="3886" w:type="dxa"/>
            <w:shd w:val="clear" w:color="auto" w:fill="FFE599"/>
          </w:tcPr>
          <w:p w14:paraId="6C21A694" w14:textId="77777777" w:rsidR="00A14AA2" w:rsidRDefault="00A14AA2">
            <w:pPr>
              <w:pStyle w:val="TableParagraph"/>
              <w:spacing w:line="252" w:lineRule="exact"/>
              <w:ind w:left="107" w:right="545"/>
              <w:rPr>
                <w:b/>
              </w:rPr>
            </w:pPr>
            <w:r>
              <w:rPr>
                <w:b/>
              </w:rPr>
              <w:t>Transparency and Disclosure / Advanced level</w:t>
            </w:r>
          </w:p>
        </w:tc>
        <w:tc>
          <w:tcPr>
            <w:tcW w:w="4860" w:type="dxa"/>
            <w:shd w:val="clear" w:color="auto" w:fill="FFE599"/>
          </w:tcPr>
          <w:p w14:paraId="620061DB" w14:textId="77777777" w:rsidR="00A14AA2" w:rsidRDefault="00A14AA2">
            <w:pPr>
              <w:pStyle w:val="TableParagraph"/>
              <w:rPr>
                <w:rFonts w:ascii="Times New Roman"/>
              </w:rPr>
            </w:pPr>
          </w:p>
        </w:tc>
        <w:tc>
          <w:tcPr>
            <w:tcW w:w="1601" w:type="dxa"/>
            <w:shd w:val="clear" w:color="auto" w:fill="FFE599"/>
          </w:tcPr>
          <w:p w14:paraId="2790CB4A" w14:textId="77777777" w:rsidR="00A14AA2" w:rsidRDefault="00A14AA2">
            <w:pPr>
              <w:pStyle w:val="TableParagraph"/>
              <w:rPr>
                <w:rFonts w:ascii="Times New Roman"/>
              </w:rPr>
            </w:pPr>
          </w:p>
        </w:tc>
        <w:tc>
          <w:tcPr>
            <w:tcW w:w="8479" w:type="dxa"/>
            <w:shd w:val="clear" w:color="auto" w:fill="FFE599"/>
          </w:tcPr>
          <w:p w14:paraId="43B6E7F3" w14:textId="78A686DD" w:rsidR="00A14AA2" w:rsidRDefault="00A14AA2">
            <w:pPr>
              <w:pStyle w:val="TableParagraph"/>
              <w:rPr>
                <w:rFonts w:ascii="Times New Roman"/>
              </w:rPr>
            </w:pPr>
          </w:p>
        </w:tc>
      </w:tr>
      <w:tr w:rsidR="00A14AA2" w14:paraId="08041949" w14:textId="77777777" w:rsidTr="00A14AA2">
        <w:trPr>
          <w:trHeight w:val="505"/>
        </w:trPr>
        <w:tc>
          <w:tcPr>
            <w:tcW w:w="797" w:type="dxa"/>
          </w:tcPr>
          <w:p w14:paraId="5677D79D" w14:textId="77777777" w:rsidR="00A14AA2" w:rsidRDefault="00A14AA2">
            <w:pPr>
              <w:pStyle w:val="TableParagraph"/>
              <w:ind w:left="110"/>
            </w:pPr>
            <w:r>
              <w:t>D2.1</w:t>
            </w:r>
          </w:p>
        </w:tc>
        <w:tc>
          <w:tcPr>
            <w:tcW w:w="3886" w:type="dxa"/>
          </w:tcPr>
          <w:p w14:paraId="4E979460" w14:textId="77777777" w:rsidR="00A14AA2" w:rsidRDefault="00A14AA2">
            <w:pPr>
              <w:pStyle w:val="TableParagraph"/>
              <w:spacing w:before="4" w:line="252" w:lineRule="exact"/>
              <w:ind w:left="107" w:right="532"/>
            </w:pPr>
            <w:r>
              <w:t>Is the audit performed by an independent and respected firm?</w:t>
            </w:r>
          </w:p>
        </w:tc>
        <w:tc>
          <w:tcPr>
            <w:tcW w:w="4860" w:type="dxa"/>
          </w:tcPr>
          <w:p w14:paraId="282407C2" w14:textId="77777777" w:rsidR="00A14AA2" w:rsidRDefault="00A14AA2">
            <w:pPr>
              <w:pStyle w:val="TableParagraph"/>
              <w:rPr>
                <w:rFonts w:ascii="Times New Roman"/>
              </w:rPr>
            </w:pPr>
          </w:p>
        </w:tc>
        <w:tc>
          <w:tcPr>
            <w:tcW w:w="1601" w:type="dxa"/>
          </w:tcPr>
          <w:p w14:paraId="6B5CA5A3" w14:textId="77777777" w:rsidR="00A14AA2" w:rsidRDefault="00A14AA2">
            <w:pPr>
              <w:pStyle w:val="TableParagraph"/>
              <w:rPr>
                <w:rFonts w:ascii="Times New Roman"/>
              </w:rPr>
            </w:pPr>
          </w:p>
        </w:tc>
        <w:tc>
          <w:tcPr>
            <w:tcW w:w="8479" w:type="dxa"/>
          </w:tcPr>
          <w:p w14:paraId="094A7200" w14:textId="78D3AB39" w:rsidR="00A14AA2" w:rsidRDefault="00A14AA2">
            <w:pPr>
              <w:pStyle w:val="TableParagraph"/>
              <w:rPr>
                <w:rFonts w:ascii="Times New Roman"/>
              </w:rPr>
            </w:pPr>
          </w:p>
        </w:tc>
      </w:tr>
      <w:tr w:rsidR="00A14AA2" w14:paraId="7B5E3430" w14:textId="77777777" w:rsidTr="00A14AA2">
        <w:trPr>
          <w:trHeight w:val="575"/>
        </w:trPr>
        <w:tc>
          <w:tcPr>
            <w:tcW w:w="797" w:type="dxa"/>
          </w:tcPr>
          <w:p w14:paraId="204AAA3D" w14:textId="77777777" w:rsidR="00A14AA2" w:rsidRDefault="00A14AA2">
            <w:pPr>
              <w:pStyle w:val="TableParagraph"/>
              <w:spacing w:line="251" w:lineRule="exact"/>
              <w:ind w:left="110"/>
            </w:pPr>
            <w:r>
              <w:t>D2.2</w:t>
            </w:r>
          </w:p>
        </w:tc>
        <w:tc>
          <w:tcPr>
            <w:tcW w:w="3886" w:type="dxa"/>
          </w:tcPr>
          <w:p w14:paraId="6B7199C9" w14:textId="77777777" w:rsidR="00A14AA2" w:rsidRDefault="00A14AA2">
            <w:pPr>
              <w:pStyle w:val="TableParagraph"/>
              <w:ind w:left="107" w:right="251"/>
            </w:pPr>
            <w:r>
              <w:t>Did the audit of annual financial statements give a qualified opinion?</w:t>
            </w:r>
          </w:p>
        </w:tc>
        <w:tc>
          <w:tcPr>
            <w:tcW w:w="4860" w:type="dxa"/>
          </w:tcPr>
          <w:p w14:paraId="002593A2" w14:textId="77777777" w:rsidR="00A14AA2" w:rsidRDefault="00A14AA2">
            <w:pPr>
              <w:pStyle w:val="TableParagraph"/>
              <w:rPr>
                <w:rFonts w:ascii="Times New Roman"/>
              </w:rPr>
            </w:pPr>
          </w:p>
        </w:tc>
        <w:tc>
          <w:tcPr>
            <w:tcW w:w="1601" w:type="dxa"/>
          </w:tcPr>
          <w:p w14:paraId="4F3625DD" w14:textId="77777777" w:rsidR="00A14AA2" w:rsidRDefault="00A14AA2">
            <w:pPr>
              <w:pStyle w:val="TableParagraph"/>
              <w:rPr>
                <w:rFonts w:ascii="Times New Roman"/>
              </w:rPr>
            </w:pPr>
          </w:p>
        </w:tc>
        <w:tc>
          <w:tcPr>
            <w:tcW w:w="8479" w:type="dxa"/>
          </w:tcPr>
          <w:p w14:paraId="3C9D58A3" w14:textId="5C4B48D6" w:rsidR="00A14AA2" w:rsidRDefault="00A14AA2">
            <w:pPr>
              <w:pStyle w:val="TableParagraph"/>
              <w:rPr>
                <w:rFonts w:ascii="Times New Roman"/>
              </w:rPr>
            </w:pPr>
          </w:p>
        </w:tc>
      </w:tr>
      <w:tr w:rsidR="00A14AA2" w14:paraId="521ABF9F" w14:textId="77777777" w:rsidTr="00A14AA2">
        <w:trPr>
          <w:trHeight w:val="2025"/>
        </w:trPr>
        <w:tc>
          <w:tcPr>
            <w:tcW w:w="797" w:type="dxa"/>
          </w:tcPr>
          <w:p w14:paraId="68050EE5" w14:textId="77777777" w:rsidR="00A14AA2" w:rsidRDefault="00A14AA2">
            <w:pPr>
              <w:pStyle w:val="TableParagraph"/>
              <w:ind w:left="110"/>
            </w:pPr>
            <w:r>
              <w:t>D2.3</w:t>
            </w:r>
          </w:p>
        </w:tc>
        <w:tc>
          <w:tcPr>
            <w:tcW w:w="3886" w:type="dxa"/>
          </w:tcPr>
          <w:p w14:paraId="251951F7" w14:textId="77777777" w:rsidR="00A14AA2" w:rsidRDefault="00A14AA2">
            <w:pPr>
              <w:pStyle w:val="TableParagraph"/>
              <w:ind w:left="107" w:right="373"/>
            </w:pPr>
            <w:r>
              <w:t>For how many years has the company had the same audit firm? Do accounting policies contain a periodic audit firm rotation requirement?</w:t>
            </w:r>
          </w:p>
          <w:p w14:paraId="576A4459" w14:textId="77777777" w:rsidR="00A14AA2" w:rsidRDefault="00A14AA2">
            <w:pPr>
              <w:pStyle w:val="TableParagraph"/>
              <w:spacing w:before="4" w:line="252" w:lineRule="exact"/>
              <w:ind w:left="107" w:right="80"/>
            </w:pPr>
            <w:r>
              <w:t>Has there been a change in audit firm not brought about by company audit rotation requirement?</w:t>
            </w:r>
          </w:p>
        </w:tc>
        <w:tc>
          <w:tcPr>
            <w:tcW w:w="4860" w:type="dxa"/>
          </w:tcPr>
          <w:p w14:paraId="22CCFF72" w14:textId="77777777" w:rsidR="00A14AA2" w:rsidRDefault="00A14AA2">
            <w:pPr>
              <w:pStyle w:val="TableParagraph"/>
              <w:rPr>
                <w:rFonts w:ascii="Times New Roman"/>
              </w:rPr>
            </w:pPr>
          </w:p>
        </w:tc>
        <w:tc>
          <w:tcPr>
            <w:tcW w:w="1601" w:type="dxa"/>
          </w:tcPr>
          <w:p w14:paraId="1406DB30" w14:textId="77777777" w:rsidR="00A14AA2" w:rsidRDefault="00A14AA2">
            <w:pPr>
              <w:pStyle w:val="TableParagraph"/>
              <w:rPr>
                <w:rFonts w:ascii="Times New Roman"/>
              </w:rPr>
            </w:pPr>
          </w:p>
        </w:tc>
        <w:tc>
          <w:tcPr>
            <w:tcW w:w="8479" w:type="dxa"/>
          </w:tcPr>
          <w:p w14:paraId="2D708E95" w14:textId="6B576D3E" w:rsidR="00A14AA2" w:rsidRDefault="00A14AA2">
            <w:pPr>
              <w:pStyle w:val="TableParagraph"/>
              <w:rPr>
                <w:rFonts w:ascii="Times New Roman"/>
              </w:rPr>
            </w:pPr>
          </w:p>
        </w:tc>
      </w:tr>
      <w:tr w:rsidR="00A14AA2" w14:paraId="7CCE2281" w14:textId="77777777" w:rsidTr="00A14AA2">
        <w:trPr>
          <w:trHeight w:val="2022"/>
        </w:trPr>
        <w:tc>
          <w:tcPr>
            <w:tcW w:w="797" w:type="dxa"/>
          </w:tcPr>
          <w:p w14:paraId="67361A44" w14:textId="77777777" w:rsidR="00A14AA2" w:rsidRDefault="00A14AA2">
            <w:pPr>
              <w:pStyle w:val="TableParagraph"/>
              <w:spacing w:line="250" w:lineRule="exact"/>
              <w:ind w:left="110"/>
            </w:pPr>
            <w:r>
              <w:t>D2.4</w:t>
            </w:r>
          </w:p>
        </w:tc>
        <w:tc>
          <w:tcPr>
            <w:tcW w:w="3886" w:type="dxa"/>
          </w:tcPr>
          <w:p w14:paraId="219A84F0" w14:textId="77777777" w:rsidR="00A14AA2" w:rsidRDefault="00A14AA2">
            <w:pPr>
              <w:pStyle w:val="TableParagraph"/>
              <w:ind w:left="107" w:right="116"/>
            </w:pPr>
            <w:r>
              <w:t xml:space="preserve">Does the company provide a management discussion letter to shareholders and lenders, discussing forward looking issues (e.g., risks/opportunities, CSR practices) and a discussion letter </w:t>
            </w:r>
            <w:proofErr w:type="spellStart"/>
            <w:r>
              <w:t>analysing</w:t>
            </w:r>
            <w:proofErr w:type="spellEnd"/>
            <w:r>
              <w:t xml:space="preserve"> financial results and performance for</w:t>
            </w:r>
          </w:p>
          <w:p w14:paraId="3FEAA3AF" w14:textId="77777777" w:rsidR="00A14AA2" w:rsidRDefault="00A14AA2">
            <w:pPr>
              <w:pStyle w:val="TableParagraph"/>
              <w:spacing w:line="234" w:lineRule="exact"/>
              <w:ind w:left="107"/>
            </w:pPr>
            <w:r>
              <w:t>the previous period?</w:t>
            </w:r>
          </w:p>
        </w:tc>
        <w:tc>
          <w:tcPr>
            <w:tcW w:w="4860" w:type="dxa"/>
          </w:tcPr>
          <w:p w14:paraId="279648C4" w14:textId="77777777" w:rsidR="00A14AA2" w:rsidRDefault="00A14AA2">
            <w:pPr>
              <w:pStyle w:val="TableParagraph"/>
              <w:rPr>
                <w:rFonts w:ascii="Times New Roman"/>
              </w:rPr>
            </w:pPr>
          </w:p>
        </w:tc>
        <w:tc>
          <w:tcPr>
            <w:tcW w:w="1601" w:type="dxa"/>
          </w:tcPr>
          <w:p w14:paraId="13CB6440" w14:textId="77777777" w:rsidR="00A14AA2" w:rsidRDefault="00A14AA2">
            <w:pPr>
              <w:pStyle w:val="TableParagraph"/>
              <w:rPr>
                <w:rFonts w:ascii="Times New Roman"/>
              </w:rPr>
            </w:pPr>
          </w:p>
        </w:tc>
        <w:tc>
          <w:tcPr>
            <w:tcW w:w="8479" w:type="dxa"/>
          </w:tcPr>
          <w:p w14:paraId="4B725906" w14:textId="6613770F" w:rsidR="00A14AA2" w:rsidRDefault="00A14AA2">
            <w:pPr>
              <w:pStyle w:val="TableParagraph"/>
              <w:rPr>
                <w:rFonts w:ascii="Times New Roman"/>
              </w:rPr>
            </w:pPr>
          </w:p>
        </w:tc>
      </w:tr>
      <w:tr w:rsidR="00A14AA2" w14:paraId="56A68DC9" w14:textId="77777777" w:rsidTr="00A14AA2">
        <w:trPr>
          <w:trHeight w:val="1264"/>
        </w:trPr>
        <w:tc>
          <w:tcPr>
            <w:tcW w:w="797" w:type="dxa"/>
          </w:tcPr>
          <w:p w14:paraId="0B0E9B37" w14:textId="77777777" w:rsidR="00A14AA2" w:rsidRDefault="00A14AA2">
            <w:pPr>
              <w:pStyle w:val="TableParagraph"/>
              <w:spacing w:before="10"/>
              <w:rPr>
                <w:rFonts w:ascii="Times New Roman"/>
                <w:sz w:val="21"/>
              </w:rPr>
            </w:pPr>
          </w:p>
          <w:p w14:paraId="4A653345" w14:textId="77777777" w:rsidR="00A14AA2" w:rsidRDefault="00A14AA2">
            <w:pPr>
              <w:pStyle w:val="TableParagraph"/>
              <w:ind w:left="110"/>
            </w:pPr>
            <w:r>
              <w:t>D2.5</w:t>
            </w:r>
          </w:p>
        </w:tc>
        <w:tc>
          <w:tcPr>
            <w:tcW w:w="3886" w:type="dxa"/>
          </w:tcPr>
          <w:p w14:paraId="276CB0F0" w14:textId="77777777" w:rsidR="00A14AA2" w:rsidRDefault="00A14AA2">
            <w:pPr>
              <w:pStyle w:val="TableParagraph"/>
              <w:ind w:left="107" w:right="239"/>
            </w:pPr>
            <w:r>
              <w:t>Does the company disclose related party transactions (transactions with its shareholders/shareholder owned</w:t>
            </w:r>
          </w:p>
          <w:p w14:paraId="0FCCBCFC" w14:textId="77777777" w:rsidR="00A14AA2" w:rsidRDefault="00A14AA2">
            <w:pPr>
              <w:pStyle w:val="TableParagraph"/>
              <w:spacing w:before="4" w:line="252" w:lineRule="exact"/>
              <w:ind w:left="107" w:right="1523"/>
            </w:pPr>
            <w:r>
              <w:t>companies or its own subsidiaries/affiliates)?</w:t>
            </w:r>
          </w:p>
        </w:tc>
        <w:tc>
          <w:tcPr>
            <w:tcW w:w="4860" w:type="dxa"/>
          </w:tcPr>
          <w:p w14:paraId="3C7AC233" w14:textId="62C35801" w:rsidR="00A14AA2" w:rsidRDefault="00A14AA2">
            <w:pPr>
              <w:pStyle w:val="TableParagraph"/>
              <w:rPr>
                <w:rFonts w:ascii="Times New Roman"/>
              </w:rPr>
            </w:pPr>
            <w:r>
              <w:rPr>
                <w:rFonts w:ascii="Times New Roman"/>
              </w:rPr>
              <w:t xml:space="preserve">Yes </w:t>
            </w:r>
            <w:hyperlink r:id="rId25" w:history="1">
              <w:r w:rsidRPr="005E37B6">
                <w:rPr>
                  <w:rStyle w:val="Lienhypertexte"/>
                  <w:rFonts w:ascii="Times New Roman"/>
                </w:rPr>
                <w:t>https://www.marketscreener.com/quote/stock/ORANGE-4649/company/</w:t>
              </w:r>
            </w:hyperlink>
            <w:r>
              <w:rPr>
                <w:rFonts w:ascii="Times New Roman"/>
              </w:rPr>
              <w:t xml:space="preserve"> </w:t>
            </w:r>
          </w:p>
        </w:tc>
        <w:tc>
          <w:tcPr>
            <w:tcW w:w="1601" w:type="dxa"/>
          </w:tcPr>
          <w:p w14:paraId="138077B1" w14:textId="65B92E6E" w:rsidR="00A14AA2" w:rsidRDefault="00A14AA2">
            <w:pPr>
              <w:pStyle w:val="TableParagraph"/>
              <w:rPr>
                <w:rFonts w:ascii="Times New Roman"/>
              </w:rPr>
            </w:pPr>
            <w:r>
              <w:rPr>
                <w:rFonts w:ascii="Times New Roman"/>
              </w:rPr>
              <w:t xml:space="preserve"> 1</w:t>
            </w:r>
          </w:p>
        </w:tc>
        <w:tc>
          <w:tcPr>
            <w:tcW w:w="8479" w:type="dxa"/>
          </w:tcPr>
          <w:p w14:paraId="4C78F046" w14:textId="7CD1B101" w:rsidR="00A14AA2" w:rsidRDefault="00A14AA2">
            <w:pPr>
              <w:pStyle w:val="TableParagraph"/>
              <w:rPr>
                <w:rFonts w:ascii="Times New Roman"/>
              </w:rPr>
            </w:pPr>
          </w:p>
        </w:tc>
      </w:tr>
      <w:tr w:rsidR="00A14AA2" w14:paraId="06EA5B2B" w14:textId="77777777" w:rsidTr="00A14AA2">
        <w:trPr>
          <w:trHeight w:val="1009"/>
        </w:trPr>
        <w:tc>
          <w:tcPr>
            <w:tcW w:w="797" w:type="dxa"/>
          </w:tcPr>
          <w:p w14:paraId="4E9A487D" w14:textId="77777777" w:rsidR="00A14AA2" w:rsidRDefault="00A14AA2">
            <w:pPr>
              <w:pStyle w:val="TableParagraph"/>
              <w:spacing w:line="250" w:lineRule="exact"/>
              <w:ind w:left="110"/>
            </w:pPr>
            <w:r>
              <w:t>D2.6</w:t>
            </w:r>
          </w:p>
        </w:tc>
        <w:tc>
          <w:tcPr>
            <w:tcW w:w="3886" w:type="dxa"/>
          </w:tcPr>
          <w:p w14:paraId="0FDBAF8A" w14:textId="77777777" w:rsidR="00A14AA2" w:rsidRDefault="00A14AA2">
            <w:pPr>
              <w:pStyle w:val="TableParagraph"/>
              <w:ind w:left="107" w:right="801"/>
            </w:pPr>
            <w:r>
              <w:t>Does the company have confidentiality policies in place concerning management and</w:t>
            </w:r>
          </w:p>
          <w:p w14:paraId="79EA0996" w14:textId="77777777" w:rsidR="00A14AA2" w:rsidRDefault="00A14AA2">
            <w:pPr>
              <w:pStyle w:val="TableParagraph"/>
              <w:spacing w:line="234" w:lineRule="exact"/>
              <w:ind w:left="107"/>
            </w:pPr>
            <w:r>
              <w:t>business information?</w:t>
            </w:r>
          </w:p>
        </w:tc>
        <w:tc>
          <w:tcPr>
            <w:tcW w:w="4860" w:type="dxa"/>
          </w:tcPr>
          <w:p w14:paraId="227EB222" w14:textId="77777777" w:rsidR="00A14AA2" w:rsidRDefault="00A14AA2">
            <w:pPr>
              <w:pStyle w:val="TableParagraph"/>
              <w:rPr>
                <w:rFonts w:ascii="Times New Roman"/>
              </w:rPr>
            </w:pPr>
          </w:p>
        </w:tc>
        <w:tc>
          <w:tcPr>
            <w:tcW w:w="1601" w:type="dxa"/>
          </w:tcPr>
          <w:p w14:paraId="3A56D673" w14:textId="77777777" w:rsidR="00A14AA2" w:rsidRDefault="00A14AA2">
            <w:pPr>
              <w:pStyle w:val="TableParagraph"/>
              <w:rPr>
                <w:rFonts w:ascii="Times New Roman"/>
              </w:rPr>
            </w:pPr>
          </w:p>
        </w:tc>
        <w:tc>
          <w:tcPr>
            <w:tcW w:w="8479" w:type="dxa"/>
          </w:tcPr>
          <w:p w14:paraId="718498E4" w14:textId="427C6C62" w:rsidR="00A14AA2" w:rsidRDefault="00A14AA2">
            <w:pPr>
              <w:pStyle w:val="TableParagraph"/>
              <w:rPr>
                <w:rFonts w:ascii="Times New Roman"/>
              </w:rPr>
            </w:pPr>
          </w:p>
        </w:tc>
      </w:tr>
    </w:tbl>
    <w:p w14:paraId="67B8294E" w14:textId="77777777" w:rsidR="009E4CF5" w:rsidRDefault="009E4CF5">
      <w:pPr>
        <w:rPr>
          <w:rFonts w:ascii="Times New Roman"/>
        </w:rPr>
        <w:sectPr w:rsidR="009E4CF5">
          <w:pgSz w:w="16840" w:h="11910" w:orient="landscape"/>
          <w:pgMar w:top="980" w:right="840" w:bottom="280" w:left="660" w:header="571" w:footer="0" w:gutter="0"/>
          <w:cols w:space="720"/>
        </w:sectPr>
      </w:pPr>
    </w:p>
    <w:p w14:paraId="1F158761" w14:textId="77777777" w:rsidR="009E4CF5" w:rsidRDefault="009E4CF5">
      <w:pPr>
        <w:pStyle w:val="Corpsdetexte"/>
        <w:spacing w:before="7"/>
        <w:rPr>
          <w:rFonts w:ascii="Times New Roman"/>
          <w:sz w:val="7"/>
        </w:rPr>
      </w:pPr>
    </w:p>
    <w:tbl>
      <w:tblPr>
        <w:tblW w:w="1962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886"/>
        <w:gridCol w:w="4860"/>
        <w:gridCol w:w="1885"/>
        <w:gridCol w:w="8195"/>
      </w:tblGrid>
      <w:tr w:rsidR="00CC7FEC" w14:paraId="38755872" w14:textId="77777777" w:rsidTr="00CC7FEC">
        <w:trPr>
          <w:trHeight w:val="254"/>
        </w:trPr>
        <w:tc>
          <w:tcPr>
            <w:tcW w:w="797" w:type="dxa"/>
          </w:tcPr>
          <w:p w14:paraId="17F75940" w14:textId="77777777" w:rsidR="00CC7FEC" w:rsidRDefault="00CC7FEC">
            <w:pPr>
              <w:pStyle w:val="TableParagraph"/>
              <w:rPr>
                <w:rFonts w:ascii="Times New Roman"/>
                <w:sz w:val="18"/>
              </w:rPr>
            </w:pPr>
          </w:p>
        </w:tc>
        <w:tc>
          <w:tcPr>
            <w:tcW w:w="3886" w:type="dxa"/>
          </w:tcPr>
          <w:p w14:paraId="0727AAE5" w14:textId="77777777" w:rsidR="00CC7FEC" w:rsidRDefault="00CC7FEC">
            <w:pPr>
              <w:pStyle w:val="TableParagraph"/>
              <w:spacing w:line="234" w:lineRule="exact"/>
              <w:ind w:left="107"/>
              <w:rPr>
                <w:b/>
              </w:rPr>
            </w:pPr>
            <w:r>
              <w:rPr>
                <w:b/>
              </w:rPr>
              <w:t>Question</w:t>
            </w:r>
          </w:p>
        </w:tc>
        <w:tc>
          <w:tcPr>
            <w:tcW w:w="4860" w:type="dxa"/>
          </w:tcPr>
          <w:p w14:paraId="17D3C0FA" w14:textId="77777777" w:rsidR="00CC7FEC" w:rsidRDefault="00CC7FEC">
            <w:pPr>
              <w:pStyle w:val="TableParagraph"/>
              <w:spacing w:line="234" w:lineRule="exact"/>
              <w:ind w:left="107"/>
              <w:rPr>
                <w:b/>
              </w:rPr>
            </w:pPr>
            <w:r>
              <w:rPr>
                <w:b/>
              </w:rPr>
              <w:t>Response/Comment</w:t>
            </w:r>
          </w:p>
        </w:tc>
        <w:tc>
          <w:tcPr>
            <w:tcW w:w="1885" w:type="dxa"/>
          </w:tcPr>
          <w:p w14:paraId="04CD4CC7" w14:textId="4023957E" w:rsidR="00CC7FEC" w:rsidRDefault="00CC7FEC">
            <w:pPr>
              <w:pStyle w:val="TableParagraph"/>
              <w:spacing w:line="234" w:lineRule="exact"/>
              <w:ind w:left="107"/>
              <w:rPr>
                <w:b/>
              </w:rPr>
            </w:pPr>
            <w:r>
              <w:rPr>
                <w:b/>
              </w:rPr>
              <w:t>Scoring</w:t>
            </w:r>
          </w:p>
        </w:tc>
        <w:tc>
          <w:tcPr>
            <w:tcW w:w="8195" w:type="dxa"/>
          </w:tcPr>
          <w:p w14:paraId="319EE99F" w14:textId="213B8E42" w:rsidR="00CC7FEC" w:rsidRDefault="00CC7FEC">
            <w:pPr>
              <w:pStyle w:val="TableParagraph"/>
              <w:spacing w:line="234" w:lineRule="exact"/>
              <w:ind w:left="107"/>
              <w:rPr>
                <w:b/>
              </w:rPr>
            </w:pPr>
            <w:r>
              <w:rPr>
                <w:b/>
              </w:rPr>
              <w:t>Source</w:t>
            </w:r>
          </w:p>
        </w:tc>
      </w:tr>
      <w:tr w:rsidR="00CC7FEC" w14:paraId="1876E848" w14:textId="77777777" w:rsidTr="00CC7FEC">
        <w:trPr>
          <w:trHeight w:val="757"/>
        </w:trPr>
        <w:tc>
          <w:tcPr>
            <w:tcW w:w="797" w:type="dxa"/>
          </w:tcPr>
          <w:p w14:paraId="08CEE589" w14:textId="77777777" w:rsidR="00CC7FEC" w:rsidRDefault="00CC7FEC">
            <w:pPr>
              <w:pStyle w:val="TableParagraph"/>
              <w:spacing w:line="250" w:lineRule="exact"/>
              <w:ind w:left="110"/>
            </w:pPr>
            <w:r>
              <w:t>D2.7</w:t>
            </w:r>
          </w:p>
        </w:tc>
        <w:tc>
          <w:tcPr>
            <w:tcW w:w="3886" w:type="dxa"/>
          </w:tcPr>
          <w:p w14:paraId="04485D43" w14:textId="77777777" w:rsidR="00CC7FEC" w:rsidRDefault="00CC7FEC">
            <w:pPr>
              <w:pStyle w:val="TableParagraph"/>
              <w:ind w:left="107" w:right="483"/>
            </w:pPr>
            <w:r>
              <w:t>Is governance related information provided on the website?</w:t>
            </w:r>
          </w:p>
        </w:tc>
        <w:tc>
          <w:tcPr>
            <w:tcW w:w="4860" w:type="dxa"/>
          </w:tcPr>
          <w:p w14:paraId="672E986C" w14:textId="3702AF16" w:rsidR="00CC7FEC" w:rsidRDefault="00CC7FEC">
            <w:pPr>
              <w:pStyle w:val="TableParagraph"/>
              <w:rPr>
                <w:rFonts w:ascii="Times New Roman"/>
              </w:rPr>
            </w:pPr>
            <w:r>
              <w:rPr>
                <w:rFonts w:ascii="Times New Roman"/>
              </w:rPr>
              <w:t>Yes</w:t>
            </w:r>
          </w:p>
        </w:tc>
        <w:tc>
          <w:tcPr>
            <w:tcW w:w="1885" w:type="dxa"/>
          </w:tcPr>
          <w:p w14:paraId="5200C740" w14:textId="302AC9CF" w:rsidR="00CC7FEC" w:rsidRDefault="00CC7FEC">
            <w:pPr>
              <w:pStyle w:val="TableParagraph"/>
            </w:pPr>
            <w:r>
              <w:t xml:space="preserve"> 1</w:t>
            </w:r>
          </w:p>
        </w:tc>
        <w:tc>
          <w:tcPr>
            <w:tcW w:w="8195" w:type="dxa"/>
          </w:tcPr>
          <w:p w14:paraId="019A5336" w14:textId="530716C1" w:rsidR="00CC7FEC" w:rsidRDefault="00151191">
            <w:pPr>
              <w:pStyle w:val="TableParagraph"/>
              <w:rPr>
                <w:rFonts w:ascii="Times New Roman"/>
              </w:rPr>
            </w:pPr>
            <w:hyperlink r:id="rId26" w:history="1">
              <w:r w:rsidR="00CC7FEC" w:rsidRPr="005E37B6">
                <w:rPr>
                  <w:rStyle w:val="Lienhypertexte"/>
                  <w:rFonts w:ascii="Times New Roman"/>
                </w:rPr>
                <w:t>https://www.orange.com/en/groups-general-management-committee</w:t>
              </w:r>
            </w:hyperlink>
            <w:r w:rsidR="00CC7FEC">
              <w:rPr>
                <w:rFonts w:ascii="Times New Roman"/>
              </w:rPr>
              <w:t xml:space="preserve"> </w:t>
            </w:r>
          </w:p>
        </w:tc>
      </w:tr>
      <w:tr w:rsidR="00CC7FEC" w14:paraId="2F818F91" w14:textId="77777777" w:rsidTr="00CC7FEC">
        <w:trPr>
          <w:trHeight w:val="590"/>
        </w:trPr>
        <w:tc>
          <w:tcPr>
            <w:tcW w:w="797" w:type="dxa"/>
            <w:shd w:val="clear" w:color="auto" w:fill="F4B083"/>
          </w:tcPr>
          <w:p w14:paraId="24B9C556" w14:textId="77777777" w:rsidR="00CC7FEC" w:rsidRDefault="00CC7FEC">
            <w:pPr>
              <w:pStyle w:val="TableParagraph"/>
              <w:spacing w:line="248" w:lineRule="exact"/>
              <w:ind w:left="110"/>
              <w:rPr>
                <w:b/>
              </w:rPr>
            </w:pPr>
            <w:r>
              <w:rPr>
                <w:b/>
              </w:rPr>
              <w:t>E1</w:t>
            </w:r>
          </w:p>
        </w:tc>
        <w:tc>
          <w:tcPr>
            <w:tcW w:w="3886" w:type="dxa"/>
            <w:shd w:val="clear" w:color="auto" w:fill="F4B083"/>
          </w:tcPr>
          <w:p w14:paraId="05D4358C" w14:textId="77777777" w:rsidR="00CC7FEC" w:rsidRDefault="00CC7FEC">
            <w:pPr>
              <w:pStyle w:val="TableParagraph"/>
              <w:spacing w:line="248" w:lineRule="exact"/>
              <w:ind w:left="107"/>
              <w:rPr>
                <w:b/>
              </w:rPr>
            </w:pPr>
            <w:r>
              <w:rPr>
                <w:b/>
              </w:rPr>
              <w:t>Shareholders’ role / Basic Level</w:t>
            </w:r>
          </w:p>
        </w:tc>
        <w:tc>
          <w:tcPr>
            <w:tcW w:w="4860" w:type="dxa"/>
            <w:shd w:val="clear" w:color="auto" w:fill="F4B083"/>
          </w:tcPr>
          <w:p w14:paraId="3916E7A8" w14:textId="77777777" w:rsidR="00CC7FEC" w:rsidRDefault="00CC7FEC">
            <w:pPr>
              <w:pStyle w:val="TableParagraph"/>
              <w:rPr>
                <w:rFonts w:ascii="Times New Roman"/>
              </w:rPr>
            </w:pPr>
          </w:p>
        </w:tc>
        <w:tc>
          <w:tcPr>
            <w:tcW w:w="1885" w:type="dxa"/>
            <w:shd w:val="clear" w:color="auto" w:fill="F4B083"/>
          </w:tcPr>
          <w:p w14:paraId="343FBEA4" w14:textId="77777777" w:rsidR="00CC7FEC" w:rsidRDefault="00CC7FEC">
            <w:pPr>
              <w:pStyle w:val="TableParagraph"/>
              <w:rPr>
                <w:rFonts w:ascii="Times New Roman"/>
              </w:rPr>
            </w:pPr>
          </w:p>
        </w:tc>
        <w:tc>
          <w:tcPr>
            <w:tcW w:w="8195" w:type="dxa"/>
            <w:shd w:val="clear" w:color="auto" w:fill="F4B083"/>
          </w:tcPr>
          <w:p w14:paraId="3EC1E52C" w14:textId="02E8B3A0" w:rsidR="00CC7FEC" w:rsidRDefault="00CC7FEC">
            <w:pPr>
              <w:pStyle w:val="TableParagraph"/>
              <w:rPr>
                <w:rFonts w:ascii="Times New Roman"/>
              </w:rPr>
            </w:pPr>
          </w:p>
        </w:tc>
      </w:tr>
      <w:tr w:rsidR="00CC7FEC" w14:paraId="1BB37B64" w14:textId="77777777" w:rsidTr="00CC7FEC">
        <w:trPr>
          <w:trHeight w:val="690"/>
        </w:trPr>
        <w:tc>
          <w:tcPr>
            <w:tcW w:w="797" w:type="dxa"/>
          </w:tcPr>
          <w:p w14:paraId="186D8B90" w14:textId="77777777" w:rsidR="00CC7FEC" w:rsidRDefault="00CC7FEC">
            <w:pPr>
              <w:pStyle w:val="TableParagraph"/>
              <w:spacing w:line="250" w:lineRule="exact"/>
              <w:ind w:left="110"/>
            </w:pPr>
            <w:r>
              <w:t>E1.1</w:t>
            </w:r>
          </w:p>
        </w:tc>
        <w:tc>
          <w:tcPr>
            <w:tcW w:w="3886" w:type="dxa"/>
          </w:tcPr>
          <w:p w14:paraId="3D8FDDA4" w14:textId="77777777" w:rsidR="00CC7FEC" w:rsidRDefault="00CC7FEC">
            <w:pPr>
              <w:pStyle w:val="TableParagraph"/>
              <w:ind w:left="107" w:right="691"/>
            </w:pPr>
            <w:r>
              <w:t>Is ultimate beneficial ownership disclosed?</w:t>
            </w:r>
          </w:p>
        </w:tc>
        <w:tc>
          <w:tcPr>
            <w:tcW w:w="4860" w:type="dxa"/>
          </w:tcPr>
          <w:p w14:paraId="5336BD9C" w14:textId="24AAB529" w:rsidR="00CC7FEC" w:rsidRDefault="00CC7FEC">
            <w:pPr>
              <w:pStyle w:val="TableParagraph"/>
              <w:rPr>
                <w:rFonts w:ascii="Times New Roman"/>
              </w:rPr>
            </w:pPr>
            <w:r>
              <w:rPr>
                <w:rFonts w:ascii="Times New Roman"/>
              </w:rPr>
              <w:t xml:space="preserve">The major shareholders is the state of France (included </w:t>
            </w:r>
            <w:proofErr w:type="spellStart"/>
            <w:r>
              <w:rPr>
                <w:rFonts w:ascii="Times New Roman"/>
              </w:rPr>
              <w:t>banque</w:t>
            </w:r>
            <w:proofErr w:type="spellEnd"/>
            <w:r>
              <w:rPr>
                <w:rFonts w:ascii="Times New Roman"/>
              </w:rPr>
              <w:t xml:space="preserve"> </w:t>
            </w:r>
            <w:proofErr w:type="spellStart"/>
            <w:r>
              <w:rPr>
                <w:rFonts w:ascii="Times New Roman"/>
              </w:rPr>
              <w:t>publique</w:t>
            </w:r>
            <w:proofErr w:type="spellEnd"/>
            <w:r>
              <w:rPr>
                <w:rFonts w:ascii="Times New Roman"/>
              </w:rPr>
              <w:t xml:space="preserve"> </w:t>
            </w:r>
            <w:proofErr w:type="spellStart"/>
            <w:r>
              <w:rPr>
                <w:rFonts w:ascii="Times New Roman"/>
              </w:rPr>
              <w:t>d</w:t>
            </w:r>
            <w:r>
              <w:rPr>
                <w:rFonts w:ascii="Times New Roman"/>
              </w:rPr>
              <w:t>’</w:t>
            </w:r>
            <w:r>
              <w:rPr>
                <w:rFonts w:ascii="Times New Roman"/>
              </w:rPr>
              <w:t>investissement</w:t>
            </w:r>
            <w:proofErr w:type="spellEnd"/>
            <w:r>
              <w:rPr>
                <w:rFonts w:ascii="Times New Roman"/>
              </w:rPr>
              <w:t>) for 23.04%</w:t>
            </w:r>
          </w:p>
        </w:tc>
        <w:tc>
          <w:tcPr>
            <w:tcW w:w="1885" w:type="dxa"/>
          </w:tcPr>
          <w:p w14:paraId="5DF09023" w14:textId="5774DA96" w:rsidR="00CC7FEC" w:rsidRDefault="00CC7FEC">
            <w:pPr>
              <w:pStyle w:val="TableParagraph"/>
            </w:pPr>
            <w:r>
              <w:t xml:space="preserve"> 1</w:t>
            </w:r>
          </w:p>
        </w:tc>
        <w:tc>
          <w:tcPr>
            <w:tcW w:w="8195" w:type="dxa"/>
          </w:tcPr>
          <w:p w14:paraId="7614EC20" w14:textId="0C81784B" w:rsidR="00CC7FEC" w:rsidRDefault="00151191">
            <w:pPr>
              <w:pStyle w:val="TableParagraph"/>
              <w:rPr>
                <w:rFonts w:ascii="Times New Roman"/>
              </w:rPr>
            </w:pPr>
            <w:hyperlink r:id="rId27" w:anchor="Shareholders" w:history="1">
              <w:r w:rsidR="00CC7FEC" w:rsidRPr="005E37B6">
                <w:rPr>
                  <w:rStyle w:val="Lienhypertexte"/>
                  <w:rFonts w:ascii="Times New Roman"/>
                </w:rPr>
                <w:t>https://en.wikipedia.org/wiki/Orange_S.A.#Shareholders</w:t>
              </w:r>
            </w:hyperlink>
            <w:r w:rsidR="00CC7FEC">
              <w:rPr>
                <w:rFonts w:ascii="Times New Roman"/>
              </w:rPr>
              <w:t xml:space="preserve"> </w:t>
            </w:r>
          </w:p>
        </w:tc>
      </w:tr>
      <w:tr w:rsidR="00CC7FEC" w14:paraId="14B9D92C" w14:textId="77777777" w:rsidTr="00CC7FEC">
        <w:trPr>
          <w:trHeight w:val="890"/>
        </w:trPr>
        <w:tc>
          <w:tcPr>
            <w:tcW w:w="797" w:type="dxa"/>
          </w:tcPr>
          <w:p w14:paraId="4F91773B" w14:textId="77777777" w:rsidR="00CC7FEC" w:rsidRDefault="00CC7FEC">
            <w:pPr>
              <w:pStyle w:val="TableParagraph"/>
              <w:spacing w:line="250" w:lineRule="exact"/>
              <w:ind w:left="110"/>
            </w:pPr>
            <w:r>
              <w:t>E1.2</w:t>
            </w:r>
          </w:p>
        </w:tc>
        <w:tc>
          <w:tcPr>
            <w:tcW w:w="3886" w:type="dxa"/>
          </w:tcPr>
          <w:p w14:paraId="1A97EC5A" w14:textId="77777777" w:rsidR="00CC7FEC" w:rsidRDefault="00CC7FEC">
            <w:pPr>
              <w:pStyle w:val="TableParagraph"/>
              <w:spacing w:line="242" w:lineRule="auto"/>
              <w:ind w:left="107" w:right="385"/>
            </w:pPr>
            <w:r>
              <w:t>Is there a shareholders agreement (SHA) in place?</w:t>
            </w:r>
          </w:p>
        </w:tc>
        <w:tc>
          <w:tcPr>
            <w:tcW w:w="4860" w:type="dxa"/>
          </w:tcPr>
          <w:p w14:paraId="5152EAF9" w14:textId="77777777" w:rsidR="00CC7FEC" w:rsidRDefault="00CC7FEC">
            <w:pPr>
              <w:pStyle w:val="TableParagraph"/>
              <w:rPr>
                <w:rFonts w:ascii="Times New Roman"/>
              </w:rPr>
            </w:pPr>
          </w:p>
        </w:tc>
        <w:tc>
          <w:tcPr>
            <w:tcW w:w="1885" w:type="dxa"/>
          </w:tcPr>
          <w:p w14:paraId="70E26E4D" w14:textId="77777777" w:rsidR="00CC7FEC" w:rsidRDefault="00CC7FEC">
            <w:pPr>
              <w:pStyle w:val="TableParagraph"/>
              <w:rPr>
                <w:rFonts w:ascii="Times New Roman"/>
              </w:rPr>
            </w:pPr>
          </w:p>
        </w:tc>
        <w:tc>
          <w:tcPr>
            <w:tcW w:w="8195" w:type="dxa"/>
          </w:tcPr>
          <w:p w14:paraId="750D27B9" w14:textId="70D68613" w:rsidR="00CC7FEC" w:rsidRDefault="00CC7FEC">
            <w:pPr>
              <w:pStyle w:val="TableParagraph"/>
              <w:rPr>
                <w:rFonts w:ascii="Times New Roman"/>
              </w:rPr>
            </w:pPr>
          </w:p>
        </w:tc>
      </w:tr>
      <w:tr w:rsidR="00CC7FEC" w14:paraId="3C5A523D" w14:textId="77777777" w:rsidTr="00CC7FEC">
        <w:trPr>
          <w:trHeight w:val="1264"/>
        </w:trPr>
        <w:tc>
          <w:tcPr>
            <w:tcW w:w="797" w:type="dxa"/>
          </w:tcPr>
          <w:p w14:paraId="38CD354A" w14:textId="77777777" w:rsidR="00CC7FEC" w:rsidRDefault="00CC7FEC">
            <w:pPr>
              <w:pStyle w:val="TableParagraph"/>
              <w:spacing w:line="250" w:lineRule="exact"/>
              <w:ind w:left="110"/>
            </w:pPr>
            <w:r>
              <w:t>E1.3</w:t>
            </w:r>
          </w:p>
        </w:tc>
        <w:tc>
          <w:tcPr>
            <w:tcW w:w="3886" w:type="dxa"/>
          </w:tcPr>
          <w:p w14:paraId="33823C96" w14:textId="77777777" w:rsidR="00CC7FEC" w:rsidRDefault="00CC7FEC">
            <w:pPr>
              <w:pStyle w:val="TableParagraph"/>
              <w:ind w:left="107" w:right="80"/>
            </w:pPr>
            <w:r>
              <w:t>Are there any arrangements (among the shareholders/family/directors/ lenders) that generate a disproportion</w:t>
            </w:r>
          </w:p>
          <w:p w14:paraId="265B2521" w14:textId="77777777" w:rsidR="00CC7FEC" w:rsidRDefault="00CC7FEC">
            <w:pPr>
              <w:pStyle w:val="TableParagraph"/>
              <w:spacing w:before="4" w:line="252" w:lineRule="exact"/>
              <w:ind w:left="107" w:right="226"/>
            </w:pPr>
            <w:r>
              <w:t>between ultimate beneficial ownership and voting/control rights?</w:t>
            </w:r>
          </w:p>
        </w:tc>
        <w:tc>
          <w:tcPr>
            <w:tcW w:w="4860" w:type="dxa"/>
          </w:tcPr>
          <w:p w14:paraId="11AC2647" w14:textId="77777777" w:rsidR="00CC7FEC" w:rsidRDefault="00CC7FEC">
            <w:pPr>
              <w:pStyle w:val="TableParagraph"/>
              <w:rPr>
                <w:rFonts w:ascii="Times New Roman"/>
              </w:rPr>
            </w:pPr>
          </w:p>
        </w:tc>
        <w:tc>
          <w:tcPr>
            <w:tcW w:w="1885" w:type="dxa"/>
          </w:tcPr>
          <w:p w14:paraId="7489A656" w14:textId="77777777" w:rsidR="00CC7FEC" w:rsidRDefault="00CC7FEC">
            <w:pPr>
              <w:pStyle w:val="TableParagraph"/>
              <w:rPr>
                <w:rFonts w:ascii="Times New Roman"/>
              </w:rPr>
            </w:pPr>
          </w:p>
        </w:tc>
        <w:tc>
          <w:tcPr>
            <w:tcW w:w="8195" w:type="dxa"/>
          </w:tcPr>
          <w:p w14:paraId="1445299E" w14:textId="39AE734A" w:rsidR="00CC7FEC" w:rsidRDefault="00CC7FEC">
            <w:pPr>
              <w:pStyle w:val="TableParagraph"/>
              <w:rPr>
                <w:rFonts w:ascii="Times New Roman"/>
              </w:rPr>
            </w:pPr>
          </w:p>
        </w:tc>
      </w:tr>
      <w:tr w:rsidR="00CC7FEC" w14:paraId="6CF7F898" w14:textId="77777777" w:rsidTr="00CC7FEC">
        <w:trPr>
          <w:trHeight w:val="887"/>
        </w:trPr>
        <w:tc>
          <w:tcPr>
            <w:tcW w:w="797" w:type="dxa"/>
          </w:tcPr>
          <w:p w14:paraId="7011BEB5" w14:textId="77777777" w:rsidR="00CC7FEC" w:rsidRDefault="00CC7FEC">
            <w:pPr>
              <w:pStyle w:val="TableParagraph"/>
              <w:spacing w:line="248" w:lineRule="exact"/>
              <w:ind w:left="110"/>
            </w:pPr>
            <w:r>
              <w:t>E1.4</w:t>
            </w:r>
          </w:p>
        </w:tc>
        <w:tc>
          <w:tcPr>
            <w:tcW w:w="3886" w:type="dxa"/>
          </w:tcPr>
          <w:p w14:paraId="73CE09B5" w14:textId="77777777" w:rsidR="00CC7FEC" w:rsidRDefault="00CC7FEC">
            <w:pPr>
              <w:pStyle w:val="TableParagraph"/>
              <w:ind w:left="107" w:right="145"/>
              <w:jc w:val="both"/>
            </w:pPr>
            <w:r>
              <w:t>Is it expected that one or more of the equity partners will also be lenders to the company?</w:t>
            </w:r>
          </w:p>
        </w:tc>
        <w:tc>
          <w:tcPr>
            <w:tcW w:w="4860" w:type="dxa"/>
          </w:tcPr>
          <w:p w14:paraId="42574A95" w14:textId="77777777" w:rsidR="00CC7FEC" w:rsidRDefault="00CC7FEC">
            <w:pPr>
              <w:pStyle w:val="TableParagraph"/>
              <w:rPr>
                <w:rFonts w:ascii="Times New Roman"/>
              </w:rPr>
            </w:pPr>
          </w:p>
        </w:tc>
        <w:tc>
          <w:tcPr>
            <w:tcW w:w="1885" w:type="dxa"/>
          </w:tcPr>
          <w:p w14:paraId="42D06BA5" w14:textId="77777777" w:rsidR="00CC7FEC" w:rsidRDefault="00CC7FEC">
            <w:pPr>
              <w:pStyle w:val="TableParagraph"/>
              <w:rPr>
                <w:rFonts w:ascii="Times New Roman"/>
              </w:rPr>
            </w:pPr>
          </w:p>
        </w:tc>
        <w:tc>
          <w:tcPr>
            <w:tcW w:w="8195" w:type="dxa"/>
          </w:tcPr>
          <w:p w14:paraId="29D50A46" w14:textId="5FBF23E2" w:rsidR="00CC7FEC" w:rsidRDefault="00CC7FEC">
            <w:pPr>
              <w:pStyle w:val="TableParagraph"/>
              <w:rPr>
                <w:rFonts w:ascii="Times New Roman"/>
              </w:rPr>
            </w:pPr>
          </w:p>
        </w:tc>
      </w:tr>
      <w:tr w:rsidR="00CC7FEC" w14:paraId="45A18464" w14:textId="77777777" w:rsidTr="00CC7FEC">
        <w:trPr>
          <w:trHeight w:val="506"/>
        </w:trPr>
        <w:tc>
          <w:tcPr>
            <w:tcW w:w="797" w:type="dxa"/>
          </w:tcPr>
          <w:p w14:paraId="0008BEE8" w14:textId="77777777" w:rsidR="00CC7FEC" w:rsidRDefault="00CC7FEC">
            <w:pPr>
              <w:pStyle w:val="TableParagraph"/>
              <w:spacing w:line="250" w:lineRule="exact"/>
              <w:ind w:left="110"/>
            </w:pPr>
            <w:r>
              <w:t>E1.5</w:t>
            </w:r>
          </w:p>
        </w:tc>
        <w:tc>
          <w:tcPr>
            <w:tcW w:w="3886" w:type="dxa"/>
          </w:tcPr>
          <w:p w14:paraId="6A907C1B" w14:textId="77777777" w:rsidR="00CC7FEC" w:rsidRDefault="00CC7FEC">
            <w:pPr>
              <w:pStyle w:val="TableParagraph"/>
              <w:spacing w:line="254" w:lineRule="exact"/>
              <w:ind w:left="107" w:right="838"/>
            </w:pPr>
            <w:r>
              <w:t>Are there any special rights of lenders?</w:t>
            </w:r>
          </w:p>
        </w:tc>
        <w:tc>
          <w:tcPr>
            <w:tcW w:w="4860" w:type="dxa"/>
          </w:tcPr>
          <w:p w14:paraId="43F60FFF" w14:textId="77777777" w:rsidR="00CC7FEC" w:rsidRDefault="00CC7FEC">
            <w:pPr>
              <w:pStyle w:val="TableParagraph"/>
              <w:rPr>
                <w:rFonts w:ascii="Times New Roman"/>
              </w:rPr>
            </w:pPr>
          </w:p>
        </w:tc>
        <w:tc>
          <w:tcPr>
            <w:tcW w:w="1885" w:type="dxa"/>
          </w:tcPr>
          <w:p w14:paraId="341861E9" w14:textId="77777777" w:rsidR="00CC7FEC" w:rsidRDefault="00CC7FEC">
            <w:pPr>
              <w:pStyle w:val="TableParagraph"/>
              <w:rPr>
                <w:rFonts w:ascii="Times New Roman"/>
              </w:rPr>
            </w:pPr>
          </w:p>
        </w:tc>
        <w:tc>
          <w:tcPr>
            <w:tcW w:w="8195" w:type="dxa"/>
          </w:tcPr>
          <w:p w14:paraId="51D0783C" w14:textId="50BE6AEA" w:rsidR="00CC7FEC" w:rsidRDefault="00CC7FEC">
            <w:pPr>
              <w:pStyle w:val="TableParagraph"/>
              <w:rPr>
                <w:rFonts w:ascii="Times New Roman"/>
              </w:rPr>
            </w:pPr>
          </w:p>
        </w:tc>
      </w:tr>
      <w:tr w:rsidR="00CC7FEC" w14:paraId="22B4B3D7" w14:textId="77777777" w:rsidTr="00CC7FEC">
        <w:trPr>
          <w:trHeight w:val="503"/>
        </w:trPr>
        <w:tc>
          <w:tcPr>
            <w:tcW w:w="797" w:type="dxa"/>
          </w:tcPr>
          <w:p w14:paraId="6060CE10" w14:textId="77777777" w:rsidR="00CC7FEC" w:rsidRDefault="00CC7FEC">
            <w:pPr>
              <w:pStyle w:val="TableParagraph"/>
              <w:spacing w:line="248" w:lineRule="exact"/>
              <w:ind w:left="110"/>
            </w:pPr>
            <w:r>
              <w:t>E1.6</w:t>
            </w:r>
          </w:p>
        </w:tc>
        <w:tc>
          <w:tcPr>
            <w:tcW w:w="3886" w:type="dxa"/>
          </w:tcPr>
          <w:p w14:paraId="7CCE1E91" w14:textId="77777777" w:rsidR="00CC7FEC" w:rsidRDefault="00CC7FEC">
            <w:pPr>
              <w:pStyle w:val="TableParagraph"/>
              <w:spacing w:line="248" w:lineRule="exact"/>
              <w:ind w:left="107"/>
            </w:pPr>
            <w:r>
              <w:t>Who has the power to call for a</w:t>
            </w:r>
          </w:p>
          <w:p w14:paraId="0A7789F4" w14:textId="77777777" w:rsidR="00CC7FEC" w:rsidRDefault="00CC7FEC">
            <w:pPr>
              <w:pStyle w:val="TableParagraph"/>
              <w:spacing w:before="1" w:line="234" w:lineRule="exact"/>
              <w:ind w:left="107"/>
            </w:pPr>
            <w:r>
              <w:t>shareholders meeting?</w:t>
            </w:r>
          </w:p>
        </w:tc>
        <w:tc>
          <w:tcPr>
            <w:tcW w:w="4860" w:type="dxa"/>
          </w:tcPr>
          <w:p w14:paraId="26F41110" w14:textId="788D94C7" w:rsidR="00CC7FEC" w:rsidRDefault="00CC7FEC">
            <w:pPr>
              <w:pStyle w:val="TableParagraph"/>
              <w:rPr>
                <w:rFonts w:ascii="Times New Roman"/>
              </w:rPr>
            </w:pPr>
            <w:r>
              <w:rPr>
                <w:rFonts w:ascii="Times New Roman"/>
              </w:rPr>
              <w:t xml:space="preserve"> If is in the company interest or for a great issue The board of directors and shareholders can call a meeting</w:t>
            </w:r>
          </w:p>
        </w:tc>
        <w:tc>
          <w:tcPr>
            <w:tcW w:w="1885" w:type="dxa"/>
          </w:tcPr>
          <w:p w14:paraId="541CD437" w14:textId="77777777" w:rsidR="00CC7FEC" w:rsidRDefault="00CC7FEC">
            <w:pPr>
              <w:pStyle w:val="TableParagraph"/>
              <w:rPr>
                <w:rFonts w:ascii="Times New Roman"/>
              </w:rPr>
            </w:pPr>
          </w:p>
        </w:tc>
        <w:tc>
          <w:tcPr>
            <w:tcW w:w="8195" w:type="dxa"/>
          </w:tcPr>
          <w:p w14:paraId="7C3F47DC" w14:textId="2670E563" w:rsidR="00CC7FEC" w:rsidRDefault="00CC7FEC">
            <w:pPr>
              <w:pStyle w:val="TableParagraph"/>
              <w:rPr>
                <w:rFonts w:ascii="Times New Roman"/>
              </w:rPr>
            </w:pPr>
          </w:p>
        </w:tc>
      </w:tr>
      <w:tr w:rsidR="00CC7FEC" w14:paraId="018139C6" w14:textId="77777777" w:rsidTr="00CC7FEC">
        <w:trPr>
          <w:trHeight w:val="1518"/>
        </w:trPr>
        <w:tc>
          <w:tcPr>
            <w:tcW w:w="797" w:type="dxa"/>
          </w:tcPr>
          <w:p w14:paraId="09640EC2" w14:textId="77777777" w:rsidR="00CC7FEC" w:rsidRDefault="00CC7FEC">
            <w:pPr>
              <w:pStyle w:val="TableParagraph"/>
              <w:spacing w:line="250" w:lineRule="exact"/>
              <w:ind w:left="110"/>
            </w:pPr>
            <w:r>
              <w:t>E1.7</w:t>
            </w:r>
          </w:p>
        </w:tc>
        <w:tc>
          <w:tcPr>
            <w:tcW w:w="3886" w:type="dxa"/>
          </w:tcPr>
          <w:p w14:paraId="5E96DF2C" w14:textId="77777777" w:rsidR="00CC7FEC" w:rsidRDefault="00CC7FEC">
            <w:pPr>
              <w:pStyle w:val="TableParagraph"/>
              <w:ind w:left="107" w:right="288"/>
            </w:pPr>
            <w:r>
              <w:t>Does the company convene/plan to convene shareholder meetings with agenda and explanatory material provided sufficiently in advance for</w:t>
            </w:r>
          </w:p>
          <w:p w14:paraId="5CFC8BC0" w14:textId="77777777" w:rsidR="00CC7FEC" w:rsidRDefault="00CC7FEC">
            <w:pPr>
              <w:pStyle w:val="TableParagraph"/>
              <w:spacing w:before="3" w:line="252" w:lineRule="exact"/>
              <w:ind w:left="107" w:right="1168"/>
            </w:pPr>
            <w:r>
              <w:t>adequate consideration by shareholders?</w:t>
            </w:r>
          </w:p>
        </w:tc>
        <w:tc>
          <w:tcPr>
            <w:tcW w:w="4860" w:type="dxa"/>
          </w:tcPr>
          <w:p w14:paraId="5F8A2CC0" w14:textId="3A67C934" w:rsidR="00CC7FEC" w:rsidRDefault="00CC7FEC">
            <w:pPr>
              <w:pStyle w:val="TableParagraph"/>
              <w:rPr>
                <w:rFonts w:ascii="Times New Roman"/>
              </w:rPr>
            </w:pPr>
            <w:r>
              <w:rPr>
                <w:rFonts w:ascii="Times New Roman"/>
              </w:rPr>
              <w:t>Yes</w:t>
            </w:r>
          </w:p>
        </w:tc>
        <w:tc>
          <w:tcPr>
            <w:tcW w:w="1885" w:type="dxa"/>
          </w:tcPr>
          <w:p w14:paraId="13F5A6FD" w14:textId="77777777" w:rsidR="00CC7FEC" w:rsidRDefault="00CC7FEC">
            <w:pPr>
              <w:pStyle w:val="TableParagraph"/>
              <w:rPr>
                <w:rFonts w:ascii="Times New Roman"/>
              </w:rPr>
            </w:pPr>
          </w:p>
        </w:tc>
        <w:tc>
          <w:tcPr>
            <w:tcW w:w="8195" w:type="dxa"/>
          </w:tcPr>
          <w:p w14:paraId="52E3A015" w14:textId="7106263B" w:rsidR="00CC7FEC" w:rsidRDefault="00CC7FEC">
            <w:pPr>
              <w:pStyle w:val="TableParagraph"/>
              <w:rPr>
                <w:rFonts w:ascii="Times New Roman"/>
              </w:rPr>
            </w:pPr>
          </w:p>
        </w:tc>
      </w:tr>
      <w:tr w:rsidR="00CC7FEC" w14:paraId="1CDD3C88" w14:textId="77777777" w:rsidTr="00CC7FEC">
        <w:trPr>
          <w:trHeight w:val="506"/>
        </w:trPr>
        <w:tc>
          <w:tcPr>
            <w:tcW w:w="797" w:type="dxa"/>
          </w:tcPr>
          <w:p w14:paraId="559202DF" w14:textId="77777777" w:rsidR="00CC7FEC" w:rsidRDefault="00CC7FEC">
            <w:pPr>
              <w:pStyle w:val="TableParagraph"/>
              <w:spacing w:line="250" w:lineRule="exact"/>
              <w:ind w:left="110"/>
            </w:pPr>
            <w:r>
              <w:t>E1.8</w:t>
            </w:r>
          </w:p>
        </w:tc>
        <w:tc>
          <w:tcPr>
            <w:tcW w:w="3886" w:type="dxa"/>
          </w:tcPr>
          <w:p w14:paraId="5D8509B7" w14:textId="77777777" w:rsidR="00CC7FEC" w:rsidRDefault="00CC7FEC">
            <w:pPr>
              <w:pStyle w:val="TableParagraph"/>
              <w:spacing w:before="2" w:line="252" w:lineRule="exact"/>
              <w:ind w:left="107" w:right="153"/>
            </w:pPr>
            <w:r>
              <w:t>What is the frequency of shareholder meetings?</w:t>
            </w:r>
          </w:p>
        </w:tc>
        <w:tc>
          <w:tcPr>
            <w:tcW w:w="4860" w:type="dxa"/>
          </w:tcPr>
          <w:p w14:paraId="53D29B94" w14:textId="4016FC9F" w:rsidR="00CC7FEC" w:rsidRDefault="00CC7FEC">
            <w:pPr>
              <w:pStyle w:val="TableParagraph"/>
              <w:rPr>
                <w:rFonts w:ascii="Times New Roman"/>
              </w:rPr>
            </w:pPr>
            <w:r>
              <w:rPr>
                <w:rFonts w:ascii="Times New Roman"/>
              </w:rPr>
              <w:t xml:space="preserve">One time per year </w:t>
            </w:r>
          </w:p>
        </w:tc>
        <w:tc>
          <w:tcPr>
            <w:tcW w:w="1885" w:type="dxa"/>
          </w:tcPr>
          <w:p w14:paraId="619042C1" w14:textId="77777777" w:rsidR="00CC7FEC" w:rsidRDefault="00CC7FEC">
            <w:pPr>
              <w:pStyle w:val="TableParagraph"/>
            </w:pPr>
          </w:p>
        </w:tc>
        <w:tc>
          <w:tcPr>
            <w:tcW w:w="8195" w:type="dxa"/>
          </w:tcPr>
          <w:p w14:paraId="51A75E65" w14:textId="5213EDA2" w:rsidR="00CC7FEC" w:rsidRDefault="00151191">
            <w:pPr>
              <w:pStyle w:val="TableParagraph"/>
              <w:rPr>
                <w:rFonts w:ascii="Times New Roman"/>
              </w:rPr>
            </w:pPr>
            <w:hyperlink r:id="rId28" w:history="1">
              <w:r w:rsidR="00CC7FEC" w:rsidRPr="005E37B6">
                <w:rPr>
                  <w:rStyle w:val="Lienhypertexte"/>
                  <w:rFonts w:ascii="Times New Roman"/>
                </w:rPr>
                <w:t>https://www.orange.com/en/2020-annual-shareholders-meeting</w:t>
              </w:r>
            </w:hyperlink>
            <w:r w:rsidR="00CC7FEC">
              <w:rPr>
                <w:rFonts w:ascii="Times New Roman"/>
              </w:rPr>
              <w:t xml:space="preserve"> </w:t>
            </w:r>
          </w:p>
        </w:tc>
      </w:tr>
      <w:tr w:rsidR="00CC7FEC" w14:paraId="4F481CF0" w14:textId="77777777" w:rsidTr="00CC7FEC">
        <w:trPr>
          <w:trHeight w:val="505"/>
        </w:trPr>
        <w:tc>
          <w:tcPr>
            <w:tcW w:w="797" w:type="dxa"/>
            <w:shd w:val="clear" w:color="auto" w:fill="FFE599"/>
          </w:tcPr>
          <w:p w14:paraId="6E680033" w14:textId="77777777" w:rsidR="00CC7FEC" w:rsidRDefault="00CC7FEC">
            <w:pPr>
              <w:pStyle w:val="TableParagraph"/>
              <w:spacing w:line="248" w:lineRule="exact"/>
              <w:ind w:left="110"/>
              <w:rPr>
                <w:b/>
              </w:rPr>
            </w:pPr>
            <w:r>
              <w:rPr>
                <w:b/>
              </w:rPr>
              <w:t>E2</w:t>
            </w:r>
          </w:p>
        </w:tc>
        <w:tc>
          <w:tcPr>
            <w:tcW w:w="3886" w:type="dxa"/>
            <w:shd w:val="clear" w:color="auto" w:fill="FFE599"/>
          </w:tcPr>
          <w:p w14:paraId="26DC99B8" w14:textId="77777777" w:rsidR="00CC7FEC" w:rsidRDefault="00CC7FEC">
            <w:pPr>
              <w:pStyle w:val="TableParagraph"/>
              <w:spacing w:line="247" w:lineRule="exact"/>
              <w:ind w:left="107"/>
              <w:rPr>
                <w:b/>
              </w:rPr>
            </w:pPr>
            <w:r>
              <w:rPr>
                <w:b/>
              </w:rPr>
              <w:t>Shareholders’ role / Advanced</w:t>
            </w:r>
          </w:p>
          <w:p w14:paraId="7801DE9D" w14:textId="77777777" w:rsidR="00CC7FEC" w:rsidRDefault="00CC7FEC">
            <w:pPr>
              <w:pStyle w:val="TableParagraph"/>
              <w:spacing w:line="238" w:lineRule="exact"/>
              <w:ind w:left="107"/>
              <w:rPr>
                <w:b/>
              </w:rPr>
            </w:pPr>
            <w:r>
              <w:rPr>
                <w:b/>
              </w:rPr>
              <w:t>Level</w:t>
            </w:r>
          </w:p>
        </w:tc>
        <w:tc>
          <w:tcPr>
            <w:tcW w:w="4860" w:type="dxa"/>
            <w:shd w:val="clear" w:color="auto" w:fill="FFE599"/>
          </w:tcPr>
          <w:p w14:paraId="7AC624C4" w14:textId="77777777" w:rsidR="00CC7FEC" w:rsidRDefault="00CC7FEC">
            <w:pPr>
              <w:pStyle w:val="TableParagraph"/>
              <w:rPr>
                <w:rFonts w:ascii="Times New Roman"/>
              </w:rPr>
            </w:pPr>
          </w:p>
        </w:tc>
        <w:tc>
          <w:tcPr>
            <w:tcW w:w="1885" w:type="dxa"/>
            <w:shd w:val="clear" w:color="auto" w:fill="FFE599"/>
          </w:tcPr>
          <w:p w14:paraId="0A00929F" w14:textId="77777777" w:rsidR="00CC7FEC" w:rsidRDefault="00CC7FEC">
            <w:pPr>
              <w:pStyle w:val="TableParagraph"/>
              <w:rPr>
                <w:rFonts w:ascii="Times New Roman"/>
              </w:rPr>
            </w:pPr>
          </w:p>
        </w:tc>
        <w:tc>
          <w:tcPr>
            <w:tcW w:w="8195" w:type="dxa"/>
            <w:shd w:val="clear" w:color="auto" w:fill="FFE599"/>
          </w:tcPr>
          <w:p w14:paraId="1E7D7D99" w14:textId="765DDD52" w:rsidR="00CC7FEC" w:rsidRDefault="00CC7FEC">
            <w:pPr>
              <w:pStyle w:val="TableParagraph"/>
              <w:rPr>
                <w:rFonts w:ascii="Times New Roman"/>
              </w:rPr>
            </w:pPr>
          </w:p>
        </w:tc>
      </w:tr>
      <w:tr w:rsidR="00CC7FEC" w14:paraId="144C2551" w14:textId="77777777" w:rsidTr="00CC7FEC">
        <w:trPr>
          <w:trHeight w:val="746"/>
        </w:trPr>
        <w:tc>
          <w:tcPr>
            <w:tcW w:w="797" w:type="dxa"/>
          </w:tcPr>
          <w:p w14:paraId="1C8B1289" w14:textId="77777777" w:rsidR="00CC7FEC" w:rsidRDefault="00CC7FEC">
            <w:pPr>
              <w:pStyle w:val="TableParagraph"/>
              <w:spacing w:line="250" w:lineRule="exact"/>
              <w:ind w:left="110"/>
            </w:pPr>
            <w:r>
              <w:t>E2.1</w:t>
            </w:r>
          </w:p>
        </w:tc>
        <w:tc>
          <w:tcPr>
            <w:tcW w:w="3886" w:type="dxa"/>
          </w:tcPr>
          <w:p w14:paraId="1E52C21A" w14:textId="77777777" w:rsidR="00CC7FEC" w:rsidRDefault="00CC7FEC">
            <w:pPr>
              <w:pStyle w:val="TableParagraph"/>
              <w:spacing w:before="117"/>
              <w:ind w:left="107" w:right="630"/>
            </w:pPr>
            <w:r>
              <w:t>Are all shares of the same class treated equally?</w:t>
            </w:r>
          </w:p>
        </w:tc>
        <w:tc>
          <w:tcPr>
            <w:tcW w:w="4860" w:type="dxa"/>
          </w:tcPr>
          <w:p w14:paraId="67ED18FD" w14:textId="482884A1" w:rsidR="00CC7FEC" w:rsidRDefault="00CC7FEC">
            <w:pPr>
              <w:pStyle w:val="TableParagraph"/>
              <w:rPr>
                <w:rFonts w:ascii="Times New Roman"/>
              </w:rPr>
            </w:pPr>
            <w:r>
              <w:rPr>
                <w:rFonts w:ascii="Times New Roman"/>
              </w:rPr>
              <w:t>Yes a share are equal to one vote</w:t>
            </w:r>
          </w:p>
        </w:tc>
        <w:tc>
          <w:tcPr>
            <w:tcW w:w="1885" w:type="dxa"/>
          </w:tcPr>
          <w:p w14:paraId="16F52A98" w14:textId="4C882BFF" w:rsidR="00CC7FEC" w:rsidRDefault="00CC7FEC">
            <w:pPr>
              <w:pStyle w:val="TableParagraph"/>
              <w:rPr>
                <w:rFonts w:ascii="Times New Roman"/>
              </w:rPr>
            </w:pPr>
            <w:r>
              <w:rPr>
                <w:rFonts w:ascii="Times New Roman"/>
              </w:rPr>
              <w:t xml:space="preserve"> 1</w:t>
            </w:r>
          </w:p>
        </w:tc>
        <w:tc>
          <w:tcPr>
            <w:tcW w:w="8195" w:type="dxa"/>
          </w:tcPr>
          <w:p w14:paraId="0DE48EEF" w14:textId="53058CBE" w:rsidR="00CC7FEC" w:rsidRDefault="00CC7FEC">
            <w:pPr>
              <w:pStyle w:val="TableParagraph"/>
              <w:rPr>
                <w:rFonts w:ascii="Times New Roman"/>
              </w:rPr>
            </w:pPr>
          </w:p>
        </w:tc>
      </w:tr>
    </w:tbl>
    <w:p w14:paraId="48405AA2" w14:textId="77777777" w:rsidR="009E4CF5" w:rsidRDefault="009E4CF5">
      <w:pPr>
        <w:rPr>
          <w:rFonts w:ascii="Times New Roman"/>
        </w:rPr>
        <w:sectPr w:rsidR="009E4CF5">
          <w:pgSz w:w="16840" w:h="11910" w:orient="landscape"/>
          <w:pgMar w:top="980" w:right="840" w:bottom="280" w:left="660" w:header="571" w:footer="0" w:gutter="0"/>
          <w:cols w:space="720"/>
        </w:sectPr>
      </w:pPr>
    </w:p>
    <w:p w14:paraId="67E1DA42" w14:textId="77777777" w:rsidR="009E4CF5" w:rsidRDefault="009E4CF5">
      <w:pPr>
        <w:pStyle w:val="Corpsdetexte"/>
        <w:spacing w:before="7"/>
        <w:rPr>
          <w:rFonts w:ascii="Times New Roman"/>
          <w:sz w:val="7"/>
        </w:rPr>
      </w:pPr>
    </w:p>
    <w:tbl>
      <w:tblPr>
        <w:tblW w:w="1962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886"/>
        <w:gridCol w:w="4860"/>
        <w:gridCol w:w="1460"/>
        <w:gridCol w:w="8620"/>
      </w:tblGrid>
      <w:tr w:rsidR="00CC7FEC" w14:paraId="15CC646C" w14:textId="77777777" w:rsidTr="00CC7FEC">
        <w:trPr>
          <w:trHeight w:val="503"/>
        </w:trPr>
        <w:tc>
          <w:tcPr>
            <w:tcW w:w="797" w:type="dxa"/>
          </w:tcPr>
          <w:p w14:paraId="5E7EF4E9" w14:textId="77777777" w:rsidR="00CC7FEC" w:rsidRDefault="00CC7FEC">
            <w:pPr>
              <w:pStyle w:val="TableParagraph"/>
              <w:rPr>
                <w:rFonts w:ascii="Times New Roman"/>
              </w:rPr>
            </w:pPr>
          </w:p>
        </w:tc>
        <w:tc>
          <w:tcPr>
            <w:tcW w:w="3886" w:type="dxa"/>
          </w:tcPr>
          <w:p w14:paraId="47866DCE" w14:textId="77777777" w:rsidR="00CC7FEC" w:rsidRDefault="00CC7FEC">
            <w:pPr>
              <w:pStyle w:val="TableParagraph"/>
              <w:spacing w:before="115"/>
              <w:ind w:left="107"/>
              <w:rPr>
                <w:b/>
              </w:rPr>
            </w:pPr>
            <w:r>
              <w:rPr>
                <w:b/>
              </w:rPr>
              <w:t>Question</w:t>
            </w:r>
          </w:p>
        </w:tc>
        <w:tc>
          <w:tcPr>
            <w:tcW w:w="4860" w:type="dxa"/>
          </w:tcPr>
          <w:p w14:paraId="0B2F458A" w14:textId="77777777" w:rsidR="00CC7FEC" w:rsidRDefault="00CC7FEC">
            <w:pPr>
              <w:pStyle w:val="TableParagraph"/>
              <w:spacing w:line="248" w:lineRule="exact"/>
              <w:ind w:left="107"/>
              <w:rPr>
                <w:b/>
              </w:rPr>
            </w:pPr>
            <w:r>
              <w:rPr>
                <w:b/>
              </w:rPr>
              <w:t>Response/Comment</w:t>
            </w:r>
          </w:p>
        </w:tc>
        <w:tc>
          <w:tcPr>
            <w:tcW w:w="1460" w:type="dxa"/>
          </w:tcPr>
          <w:p w14:paraId="2CA5A347" w14:textId="072672AD" w:rsidR="00CC7FEC" w:rsidRDefault="008A426E">
            <w:pPr>
              <w:pStyle w:val="TableParagraph"/>
              <w:spacing w:line="248" w:lineRule="exact"/>
              <w:ind w:left="107"/>
              <w:rPr>
                <w:b/>
              </w:rPr>
            </w:pPr>
            <w:r>
              <w:rPr>
                <w:b/>
              </w:rPr>
              <w:t xml:space="preserve">Scoring </w:t>
            </w:r>
          </w:p>
        </w:tc>
        <w:tc>
          <w:tcPr>
            <w:tcW w:w="8620" w:type="dxa"/>
          </w:tcPr>
          <w:p w14:paraId="2F8B8079" w14:textId="59304A77" w:rsidR="00CC7FEC" w:rsidRDefault="00CC7FEC">
            <w:pPr>
              <w:pStyle w:val="TableParagraph"/>
              <w:spacing w:line="248" w:lineRule="exact"/>
              <w:ind w:left="107"/>
              <w:rPr>
                <w:b/>
              </w:rPr>
            </w:pPr>
            <w:r>
              <w:rPr>
                <w:b/>
              </w:rPr>
              <w:t>Source</w:t>
            </w:r>
          </w:p>
        </w:tc>
      </w:tr>
      <w:tr w:rsidR="00CC7FEC" w14:paraId="6A9AD60D" w14:textId="77777777" w:rsidTr="00CC7FEC">
        <w:trPr>
          <w:trHeight w:val="505"/>
        </w:trPr>
        <w:tc>
          <w:tcPr>
            <w:tcW w:w="797" w:type="dxa"/>
          </w:tcPr>
          <w:p w14:paraId="5D353B21" w14:textId="77777777" w:rsidR="00CC7FEC" w:rsidRDefault="00CC7FEC">
            <w:pPr>
              <w:pStyle w:val="TableParagraph"/>
              <w:spacing w:line="250" w:lineRule="exact"/>
              <w:ind w:left="110"/>
            </w:pPr>
            <w:r>
              <w:t>E2.2</w:t>
            </w:r>
          </w:p>
        </w:tc>
        <w:tc>
          <w:tcPr>
            <w:tcW w:w="3886" w:type="dxa"/>
          </w:tcPr>
          <w:p w14:paraId="5E2A4E28" w14:textId="77777777" w:rsidR="00CC7FEC" w:rsidRDefault="00CC7FEC">
            <w:pPr>
              <w:pStyle w:val="TableParagraph"/>
              <w:spacing w:before="2" w:line="252" w:lineRule="exact"/>
              <w:ind w:left="107" w:right="263"/>
            </w:pPr>
            <w:r>
              <w:t>Are there any tag-along and/or drag along rights?</w:t>
            </w:r>
          </w:p>
        </w:tc>
        <w:tc>
          <w:tcPr>
            <w:tcW w:w="4860" w:type="dxa"/>
          </w:tcPr>
          <w:p w14:paraId="18054753" w14:textId="77777777" w:rsidR="00CC7FEC" w:rsidRDefault="00CC7FEC">
            <w:pPr>
              <w:pStyle w:val="TableParagraph"/>
              <w:rPr>
                <w:rFonts w:ascii="Times New Roman"/>
              </w:rPr>
            </w:pPr>
          </w:p>
        </w:tc>
        <w:tc>
          <w:tcPr>
            <w:tcW w:w="1460" w:type="dxa"/>
          </w:tcPr>
          <w:p w14:paraId="63324170" w14:textId="77777777" w:rsidR="00CC7FEC" w:rsidRDefault="00CC7FEC">
            <w:pPr>
              <w:pStyle w:val="TableParagraph"/>
              <w:rPr>
                <w:rFonts w:ascii="Times New Roman"/>
              </w:rPr>
            </w:pPr>
          </w:p>
        </w:tc>
        <w:tc>
          <w:tcPr>
            <w:tcW w:w="8620" w:type="dxa"/>
          </w:tcPr>
          <w:p w14:paraId="1D8DF91F" w14:textId="6975B1C8" w:rsidR="00CC7FEC" w:rsidRDefault="00CC7FEC">
            <w:pPr>
              <w:pStyle w:val="TableParagraph"/>
              <w:rPr>
                <w:rFonts w:ascii="Times New Roman"/>
              </w:rPr>
            </w:pPr>
          </w:p>
        </w:tc>
      </w:tr>
      <w:tr w:rsidR="00CC7FEC" w14:paraId="394B00D9" w14:textId="77777777" w:rsidTr="00CC7FEC">
        <w:trPr>
          <w:trHeight w:val="1516"/>
        </w:trPr>
        <w:tc>
          <w:tcPr>
            <w:tcW w:w="797" w:type="dxa"/>
          </w:tcPr>
          <w:p w14:paraId="5112AEFA" w14:textId="77777777" w:rsidR="00CC7FEC" w:rsidRDefault="00CC7FEC">
            <w:pPr>
              <w:pStyle w:val="TableParagraph"/>
              <w:spacing w:line="250" w:lineRule="exact"/>
              <w:ind w:left="110"/>
            </w:pPr>
            <w:r>
              <w:t>E2.3</w:t>
            </w:r>
          </w:p>
        </w:tc>
        <w:tc>
          <w:tcPr>
            <w:tcW w:w="3886" w:type="dxa"/>
          </w:tcPr>
          <w:p w14:paraId="54CF8922" w14:textId="77777777" w:rsidR="00CC7FEC" w:rsidRDefault="00CC7FEC">
            <w:pPr>
              <w:pStyle w:val="TableParagraph"/>
              <w:ind w:left="107" w:right="569"/>
            </w:pPr>
            <w:r>
              <w:t>Are Shareholders meetings well- organized and do they function effectively to allow for adequate shareholder participation in key governance decisions of the</w:t>
            </w:r>
          </w:p>
          <w:p w14:paraId="38CCAECD" w14:textId="77777777" w:rsidR="00CC7FEC" w:rsidRDefault="00CC7FEC">
            <w:pPr>
              <w:pStyle w:val="TableParagraph"/>
              <w:spacing w:line="234" w:lineRule="exact"/>
              <w:ind w:left="107"/>
            </w:pPr>
            <w:r>
              <w:t>company?</w:t>
            </w:r>
          </w:p>
        </w:tc>
        <w:tc>
          <w:tcPr>
            <w:tcW w:w="4860" w:type="dxa"/>
          </w:tcPr>
          <w:p w14:paraId="1F5AB2F6" w14:textId="77777777" w:rsidR="00CC7FEC" w:rsidRDefault="00CC7FEC">
            <w:pPr>
              <w:pStyle w:val="TableParagraph"/>
              <w:rPr>
                <w:rFonts w:ascii="Times New Roman"/>
              </w:rPr>
            </w:pPr>
          </w:p>
        </w:tc>
        <w:tc>
          <w:tcPr>
            <w:tcW w:w="1460" w:type="dxa"/>
          </w:tcPr>
          <w:p w14:paraId="56CA6B0F" w14:textId="77777777" w:rsidR="00CC7FEC" w:rsidRDefault="00CC7FEC">
            <w:pPr>
              <w:pStyle w:val="TableParagraph"/>
              <w:rPr>
                <w:rFonts w:ascii="Times New Roman"/>
              </w:rPr>
            </w:pPr>
          </w:p>
        </w:tc>
        <w:tc>
          <w:tcPr>
            <w:tcW w:w="8620" w:type="dxa"/>
          </w:tcPr>
          <w:p w14:paraId="75903B97" w14:textId="1A05423A" w:rsidR="00CC7FEC" w:rsidRDefault="00CC7FEC">
            <w:pPr>
              <w:pStyle w:val="TableParagraph"/>
              <w:rPr>
                <w:rFonts w:ascii="Times New Roman"/>
              </w:rPr>
            </w:pPr>
          </w:p>
        </w:tc>
      </w:tr>
      <w:tr w:rsidR="00CC7FEC" w14:paraId="738A6A5A" w14:textId="77777777" w:rsidTr="00CC7FEC">
        <w:trPr>
          <w:trHeight w:val="1266"/>
        </w:trPr>
        <w:tc>
          <w:tcPr>
            <w:tcW w:w="797" w:type="dxa"/>
          </w:tcPr>
          <w:p w14:paraId="0D6C5B61" w14:textId="77777777" w:rsidR="00CC7FEC" w:rsidRDefault="00CC7FEC">
            <w:pPr>
              <w:pStyle w:val="TableParagraph"/>
              <w:ind w:left="110"/>
            </w:pPr>
            <w:r>
              <w:t>E2.4</w:t>
            </w:r>
          </w:p>
        </w:tc>
        <w:tc>
          <w:tcPr>
            <w:tcW w:w="3886" w:type="dxa"/>
          </w:tcPr>
          <w:p w14:paraId="10FA43DA" w14:textId="77777777" w:rsidR="00CC7FEC" w:rsidRDefault="00CC7FEC">
            <w:pPr>
              <w:pStyle w:val="TableParagraph"/>
              <w:ind w:left="107" w:right="177"/>
            </w:pPr>
            <w:r>
              <w:t>In the period between the shareholders meetings, are all shareholders/lenders kept abreast of company policy, strategy, and</w:t>
            </w:r>
          </w:p>
          <w:p w14:paraId="6C09AABB" w14:textId="77777777" w:rsidR="00CC7FEC" w:rsidRDefault="00CC7FEC">
            <w:pPr>
              <w:pStyle w:val="TableParagraph"/>
              <w:spacing w:line="235" w:lineRule="exact"/>
              <w:ind w:left="107"/>
            </w:pPr>
            <w:r>
              <w:t>results?</w:t>
            </w:r>
          </w:p>
        </w:tc>
        <w:tc>
          <w:tcPr>
            <w:tcW w:w="4860" w:type="dxa"/>
          </w:tcPr>
          <w:p w14:paraId="49E7AC0A" w14:textId="77777777" w:rsidR="00CC7FEC" w:rsidRDefault="00CC7FEC">
            <w:pPr>
              <w:pStyle w:val="TableParagraph"/>
              <w:rPr>
                <w:rFonts w:ascii="Times New Roman"/>
              </w:rPr>
            </w:pPr>
          </w:p>
        </w:tc>
        <w:tc>
          <w:tcPr>
            <w:tcW w:w="1460" w:type="dxa"/>
          </w:tcPr>
          <w:p w14:paraId="18E9388A" w14:textId="77777777" w:rsidR="00CC7FEC" w:rsidRDefault="00CC7FEC">
            <w:pPr>
              <w:pStyle w:val="TableParagraph"/>
              <w:rPr>
                <w:rFonts w:ascii="Times New Roman"/>
              </w:rPr>
            </w:pPr>
          </w:p>
        </w:tc>
        <w:tc>
          <w:tcPr>
            <w:tcW w:w="8620" w:type="dxa"/>
          </w:tcPr>
          <w:p w14:paraId="57BFC8E2" w14:textId="2E79FCEF" w:rsidR="00CC7FEC" w:rsidRDefault="00CC7FEC">
            <w:pPr>
              <w:pStyle w:val="TableParagraph"/>
              <w:rPr>
                <w:rFonts w:ascii="Times New Roman"/>
              </w:rPr>
            </w:pPr>
          </w:p>
        </w:tc>
      </w:tr>
      <w:tr w:rsidR="00CC7FEC" w14:paraId="2C8C6751" w14:textId="77777777" w:rsidTr="00CC7FEC">
        <w:trPr>
          <w:trHeight w:val="505"/>
        </w:trPr>
        <w:tc>
          <w:tcPr>
            <w:tcW w:w="797" w:type="dxa"/>
          </w:tcPr>
          <w:p w14:paraId="201F0040" w14:textId="77777777" w:rsidR="00CC7FEC" w:rsidRDefault="00CC7FEC">
            <w:pPr>
              <w:pStyle w:val="TableParagraph"/>
              <w:spacing w:line="250" w:lineRule="exact"/>
              <w:ind w:left="110"/>
            </w:pPr>
            <w:r>
              <w:t>E2.5</w:t>
            </w:r>
          </w:p>
        </w:tc>
        <w:tc>
          <w:tcPr>
            <w:tcW w:w="3886" w:type="dxa"/>
          </w:tcPr>
          <w:p w14:paraId="60594CF9" w14:textId="77777777" w:rsidR="00CC7FEC" w:rsidRDefault="00CC7FEC">
            <w:pPr>
              <w:pStyle w:val="TableParagraph"/>
              <w:spacing w:before="2" w:line="252" w:lineRule="exact"/>
              <w:ind w:left="107" w:right="398"/>
            </w:pPr>
            <w:r>
              <w:t>Does the company have a mechanism for dispute resolution?</w:t>
            </w:r>
          </w:p>
        </w:tc>
        <w:tc>
          <w:tcPr>
            <w:tcW w:w="4860" w:type="dxa"/>
          </w:tcPr>
          <w:p w14:paraId="5CEACF5C" w14:textId="77777777" w:rsidR="00CC7FEC" w:rsidRDefault="00CC7FEC">
            <w:pPr>
              <w:pStyle w:val="TableParagraph"/>
              <w:rPr>
                <w:rFonts w:ascii="Times New Roman"/>
              </w:rPr>
            </w:pPr>
          </w:p>
        </w:tc>
        <w:tc>
          <w:tcPr>
            <w:tcW w:w="1460" w:type="dxa"/>
          </w:tcPr>
          <w:p w14:paraId="7202519D" w14:textId="77777777" w:rsidR="00CC7FEC" w:rsidRDefault="00CC7FEC">
            <w:pPr>
              <w:pStyle w:val="TableParagraph"/>
              <w:rPr>
                <w:rFonts w:ascii="Times New Roman"/>
              </w:rPr>
            </w:pPr>
          </w:p>
        </w:tc>
        <w:tc>
          <w:tcPr>
            <w:tcW w:w="8620" w:type="dxa"/>
          </w:tcPr>
          <w:p w14:paraId="3721F3A2" w14:textId="462AC632" w:rsidR="00CC7FEC" w:rsidRDefault="00CC7FEC">
            <w:pPr>
              <w:pStyle w:val="TableParagraph"/>
              <w:rPr>
                <w:rFonts w:ascii="Times New Roman"/>
              </w:rPr>
            </w:pPr>
          </w:p>
        </w:tc>
      </w:tr>
      <w:tr w:rsidR="00CC7FEC" w14:paraId="1D5637C3" w14:textId="77777777" w:rsidTr="00CC7FEC">
        <w:trPr>
          <w:trHeight w:val="758"/>
        </w:trPr>
        <w:tc>
          <w:tcPr>
            <w:tcW w:w="797" w:type="dxa"/>
          </w:tcPr>
          <w:p w14:paraId="2164639F" w14:textId="77777777" w:rsidR="00CC7FEC" w:rsidRDefault="00CC7FEC">
            <w:pPr>
              <w:pStyle w:val="TableParagraph"/>
              <w:spacing w:line="250" w:lineRule="exact"/>
              <w:ind w:left="110"/>
            </w:pPr>
            <w:r>
              <w:t>E2.6</w:t>
            </w:r>
          </w:p>
        </w:tc>
        <w:tc>
          <w:tcPr>
            <w:tcW w:w="3886" w:type="dxa"/>
          </w:tcPr>
          <w:p w14:paraId="234E9265" w14:textId="77777777" w:rsidR="00CC7FEC" w:rsidRDefault="00CC7FEC">
            <w:pPr>
              <w:pStyle w:val="TableParagraph"/>
              <w:ind w:left="107" w:right="520"/>
            </w:pPr>
            <w:r>
              <w:t>Does the company have a formal dividend policy? If not, how are</w:t>
            </w:r>
          </w:p>
          <w:p w14:paraId="1852F90C" w14:textId="77777777" w:rsidR="00CC7FEC" w:rsidRDefault="00CC7FEC">
            <w:pPr>
              <w:pStyle w:val="TableParagraph"/>
              <w:spacing w:line="234" w:lineRule="exact"/>
              <w:ind w:left="107"/>
            </w:pPr>
            <w:r>
              <w:t>dividends determined and paid?</w:t>
            </w:r>
          </w:p>
        </w:tc>
        <w:tc>
          <w:tcPr>
            <w:tcW w:w="4860" w:type="dxa"/>
          </w:tcPr>
          <w:p w14:paraId="6C98DD6B" w14:textId="77777777" w:rsidR="00CC7FEC" w:rsidRDefault="00CC7FEC">
            <w:pPr>
              <w:pStyle w:val="TableParagraph"/>
              <w:rPr>
                <w:rFonts w:ascii="Times New Roman"/>
              </w:rPr>
            </w:pPr>
            <w:r>
              <w:rPr>
                <w:rFonts w:ascii="Times New Roman"/>
              </w:rPr>
              <w:t xml:space="preserve">No, </w:t>
            </w:r>
          </w:p>
          <w:p w14:paraId="4228F85B" w14:textId="38B57FB6" w:rsidR="00CC7FEC" w:rsidRDefault="00CC7FEC">
            <w:pPr>
              <w:pStyle w:val="TableParagraph"/>
              <w:rPr>
                <w:rFonts w:ascii="Times New Roman"/>
              </w:rPr>
            </w:pPr>
            <w:r>
              <w:rPr>
                <w:rFonts w:ascii="Times New Roman"/>
              </w:rPr>
              <w:t>It</w:t>
            </w:r>
            <w:r>
              <w:rPr>
                <w:rFonts w:ascii="Times New Roman"/>
              </w:rPr>
              <w:t>’</w:t>
            </w:r>
            <w:r>
              <w:rPr>
                <w:rFonts w:ascii="Times New Roman"/>
              </w:rPr>
              <w:t xml:space="preserve">s paid every 5 months in function of dividend value and per share </w:t>
            </w:r>
          </w:p>
        </w:tc>
        <w:tc>
          <w:tcPr>
            <w:tcW w:w="1460" w:type="dxa"/>
          </w:tcPr>
          <w:p w14:paraId="0BAD5DCA" w14:textId="3F7D57DF" w:rsidR="00CC7FEC" w:rsidRDefault="008A426E">
            <w:pPr>
              <w:pStyle w:val="TableParagraph"/>
            </w:pPr>
            <w:r>
              <w:t xml:space="preserve"> 2</w:t>
            </w:r>
          </w:p>
        </w:tc>
        <w:tc>
          <w:tcPr>
            <w:tcW w:w="8620" w:type="dxa"/>
          </w:tcPr>
          <w:p w14:paraId="38CCA156" w14:textId="5E01F1FD" w:rsidR="00CC7FEC" w:rsidRDefault="00151191">
            <w:pPr>
              <w:pStyle w:val="TableParagraph"/>
              <w:rPr>
                <w:rFonts w:ascii="Times New Roman"/>
              </w:rPr>
            </w:pPr>
            <w:hyperlink r:id="rId29" w:history="1">
              <w:r w:rsidR="00CC7FEC" w:rsidRPr="005E37B6">
                <w:rPr>
                  <w:rStyle w:val="Lienhypertexte"/>
                  <w:rFonts w:ascii="Times New Roman"/>
                </w:rPr>
                <w:t>https://www.dividendmax.com/france/euronext-paris/telecomms/orange/dividends</w:t>
              </w:r>
            </w:hyperlink>
            <w:r w:rsidR="00CC7FEC">
              <w:rPr>
                <w:rFonts w:ascii="Times New Roman"/>
              </w:rPr>
              <w:t xml:space="preserve"> </w:t>
            </w:r>
          </w:p>
        </w:tc>
      </w:tr>
      <w:tr w:rsidR="00CC7FEC" w14:paraId="63BDEC37" w14:textId="77777777" w:rsidTr="00CC7FEC">
        <w:trPr>
          <w:trHeight w:val="253"/>
        </w:trPr>
        <w:tc>
          <w:tcPr>
            <w:tcW w:w="797" w:type="dxa"/>
            <w:shd w:val="clear" w:color="auto" w:fill="FFE599"/>
          </w:tcPr>
          <w:p w14:paraId="0FA5ED50" w14:textId="77777777" w:rsidR="00CC7FEC" w:rsidRDefault="00CC7FEC">
            <w:pPr>
              <w:pStyle w:val="TableParagraph"/>
              <w:spacing w:line="234" w:lineRule="exact"/>
              <w:ind w:left="110"/>
              <w:rPr>
                <w:b/>
              </w:rPr>
            </w:pPr>
            <w:r>
              <w:rPr>
                <w:b/>
              </w:rPr>
              <w:t>E3</w:t>
            </w:r>
          </w:p>
        </w:tc>
        <w:tc>
          <w:tcPr>
            <w:tcW w:w="3886" w:type="dxa"/>
            <w:shd w:val="clear" w:color="auto" w:fill="FFE599"/>
          </w:tcPr>
          <w:p w14:paraId="6B8DD5C0" w14:textId="77777777" w:rsidR="00CC7FEC" w:rsidRDefault="00CC7FEC">
            <w:pPr>
              <w:pStyle w:val="TableParagraph"/>
              <w:spacing w:line="234" w:lineRule="exact"/>
              <w:ind w:left="107"/>
              <w:rPr>
                <w:b/>
              </w:rPr>
            </w:pPr>
            <w:r>
              <w:rPr>
                <w:b/>
              </w:rPr>
              <w:t>Family Governance (if applicable)</w:t>
            </w:r>
          </w:p>
        </w:tc>
        <w:tc>
          <w:tcPr>
            <w:tcW w:w="4860" w:type="dxa"/>
            <w:shd w:val="clear" w:color="auto" w:fill="FFE599"/>
          </w:tcPr>
          <w:p w14:paraId="3B4E0FBA" w14:textId="77777777" w:rsidR="00CC7FEC" w:rsidRDefault="00CC7FEC">
            <w:pPr>
              <w:pStyle w:val="TableParagraph"/>
              <w:rPr>
                <w:rFonts w:ascii="Times New Roman"/>
                <w:sz w:val="18"/>
              </w:rPr>
            </w:pPr>
          </w:p>
        </w:tc>
        <w:tc>
          <w:tcPr>
            <w:tcW w:w="1460" w:type="dxa"/>
            <w:shd w:val="clear" w:color="auto" w:fill="FFE599"/>
          </w:tcPr>
          <w:p w14:paraId="68A2AC99" w14:textId="77777777" w:rsidR="00CC7FEC" w:rsidRDefault="00CC7FEC">
            <w:pPr>
              <w:pStyle w:val="TableParagraph"/>
              <w:rPr>
                <w:rFonts w:ascii="Times New Roman"/>
                <w:sz w:val="18"/>
              </w:rPr>
            </w:pPr>
          </w:p>
        </w:tc>
        <w:tc>
          <w:tcPr>
            <w:tcW w:w="8620" w:type="dxa"/>
            <w:shd w:val="clear" w:color="auto" w:fill="FFE599"/>
          </w:tcPr>
          <w:p w14:paraId="3CBE187B" w14:textId="14F3D0EC" w:rsidR="00CC7FEC" w:rsidRDefault="00CC7FEC">
            <w:pPr>
              <w:pStyle w:val="TableParagraph"/>
              <w:rPr>
                <w:rFonts w:ascii="Times New Roman"/>
                <w:sz w:val="18"/>
              </w:rPr>
            </w:pPr>
          </w:p>
        </w:tc>
      </w:tr>
      <w:tr w:rsidR="00CC7FEC" w14:paraId="0C748B7A" w14:textId="77777777" w:rsidTr="00CC7FEC">
        <w:trPr>
          <w:trHeight w:val="1009"/>
        </w:trPr>
        <w:tc>
          <w:tcPr>
            <w:tcW w:w="797" w:type="dxa"/>
          </w:tcPr>
          <w:p w14:paraId="081BE967" w14:textId="77777777" w:rsidR="00CC7FEC" w:rsidRDefault="00CC7FEC">
            <w:pPr>
              <w:pStyle w:val="TableParagraph"/>
              <w:spacing w:line="250" w:lineRule="exact"/>
              <w:ind w:left="110"/>
            </w:pPr>
            <w:r>
              <w:t>E3.1</w:t>
            </w:r>
          </w:p>
        </w:tc>
        <w:tc>
          <w:tcPr>
            <w:tcW w:w="3886" w:type="dxa"/>
          </w:tcPr>
          <w:p w14:paraId="31D5CBB7" w14:textId="77777777" w:rsidR="00CC7FEC" w:rsidRDefault="00CC7FEC">
            <w:pPr>
              <w:pStyle w:val="TableParagraph"/>
              <w:ind w:left="107" w:right="344"/>
              <w:jc w:val="both"/>
            </w:pPr>
            <w:r>
              <w:t>Has the family company developed key family governance policies like family employment, dividend policy</w:t>
            </w:r>
          </w:p>
          <w:p w14:paraId="71F50744" w14:textId="77777777" w:rsidR="00CC7FEC" w:rsidRDefault="00CC7FEC">
            <w:pPr>
              <w:pStyle w:val="TableParagraph"/>
              <w:spacing w:line="234" w:lineRule="exact"/>
              <w:ind w:left="107"/>
              <w:jc w:val="both"/>
            </w:pPr>
            <w:r>
              <w:t>and a family protocol (constitution)?</w:t>
            </w:r>
          </w:p>
        </w:tc>
        <w:tc>
          <w:tcPr>
            <w:tcW w:w="4860" w:type="dxa"/>
          </w:tcPr>
          <w:p w14:paraId="6024A919" w14:textId="77777777" w:rsidR="00CC7FEC" w:rsidRDefault="00CC7FEC">
            <w:pPr>
              <w:pStyle w:val="TableParagraph"/>
              <w:rPr>
                <w:rFonts w:ascii="Times New Roman"/>
              </w:rPr>
            </w:pPr>
          </w:p>
        </w:tc>
        <w:tc>
          <w:tcPr>
            <w:tcW w:w="1460" w:type="dxa"/>
          </w:tcPr>
          <w:p w14:paraId="5DA2DDA7" w14:textId="77777777" w:rsidR="00CC7FEC" w:rsidRDefault="00CC7FEC">
            <w:pPr>
              <w:pStyle w:val="TableParagraph"/>
              <w:rPr>
                <w:rFonts w:ascii="Times New Roman"/>
              </w:rPr>
            </w:pPr>
          </w:p>
        </w:tc>
        <w:tc>
          <w:tcPr>
            <w:tcW w:w="8620" w:type="dxa"/>
          </w:tcPr>
          <w:p w14:paraId="79780569" w14:textId="43C452A2" w:rsidR="00CC7FEC" w:rsidRDefault="00CC7FEC">
            <w:pPr>
              <w:pStyle w:val="TableParagraph"/>
              <w:rPr>
                <w:rFonts w:ascii="Times New Roman"/>
              </w:rPr>
            </w:pPr>
          </w:p>
        </w:tc>
      </w:tr>
      <w:tr w:rsidR="00CC7FEC" w14:paraId="00602643" w14:textId="77777777" w:rsidTr="00CC7FEC">
        <w:trPr>
          <w:trHeight w:val="760"/>
        </w:trPr>
        <w:tc>
          <w:tcPr>
            <w:tcW w:w="797" w:type="dxa"/>
          </w:tcPr>
          <w:p w14:paraId="6E178462" w14:textId="77777777" w:rsidR="00CC7FEC" w:rsidRDefault="00CC7FEC">
            <w:pPr>
              <w:pStyle w:val="TableParagraph"/>
              <w:ind w:left="110"/>
            </w:pPr>
            <w:r>
              <w:t>E3.2</w:t>
            </w:r>
          </w:p>
        </w:tc>
        <w:tc>
          <w:tcPr>
            <w:tcW w:w="3886" w:type="dxa"/>
          </w:tcPr>
          <w:p w14:paraId="173EA53B" w14:textId="77777777" w:rsidR="00CC7FEC" w:rsidRDefault="00CC7FEC">
            <w:pPr>
              <w:pStyle w:val="TableParagraph"/>
              <w:spacing w:before="4" w:line="252" w:lineRule="exact"/>
              <w:ind w:left="107" w:right="251"/>
            </w:pPr>
            <w:r>
              <w:t>How are/ will the policies mentioned above be communicated to family members and others?</w:t>
            </w:r>
          </w:p>
        </w:tc>
        <w:tc>
          <w:tcPr>
            <w:tcW w:w="4860" w:type="dxa"/>
          </w:tcPr>
          <w:p w14:paraId="59558533" w14:textId="77777777" w:rsidR="00CC7FEC" w:rsidRDefault="00CC7FEC">
            <w:pPr>
              <w:pStyle w:val="TableParagraph"/>
              <w:rPr>
                <w:rFonts w:ascii="Times New Roman"/>
              </w:rPr>
            </w:pPr>
          </w:p>
        </w:tc>
        <w:tc>
          <w:tcPr>
            <w:tcW w:w="1460" w:type="dxa"/>
          </w:tcPr>
          <w:p w14:paraId="3D3685DF" w14:textId="77777777" w:rsidR="00CC7FEC" w:rsidRDefault="00CC7FEC">
            <w:pPr>
              <w:pStyle w:val="TableParagraph"/>
              <w:rPr>
                <w:rFonts w:ascii="Times New Roman"/>
              </w:rPr>
            </w:pPr>
          </w:p>
        </w:tc>
        <w:tc>
          <w:tcPr>
            <w:tcW w:w="8620" w:type="dxa"/>
          </w:tcPr>
          <w:p w14:paraId="40E3DB48" w14:textId="4C1E307A" w:rsidR="00CC7FEC" w:rsidRDefault="00CC7FEC">
            <w:pPr>
              <w:pStyle w:val="TableParagraph"/>
              <w:rPr>
                <w:rFonts w:ascii="Times New Roman"/>
              </w:rPr>
            </w:pPr>
          </w:p>
        </w:tc>
      </w:tr>
      <w:tr w:rsidR="00CC7FEC" w14:paraId="347DA901" w14:textId="77777777" w:rsidTr="00CC7FEC">
        <w:trPr>
          <w:trHeight w:val="758"/>
        </w:trPr>
        <w:tc>
          <w:tcPr>
            <w:tcW w:w="797" w:type="dxa"/>
          </w:tcPr>
          <w:p w14:paraId="03A8884C" w14:textId="77777777" w:rsidR="00CC7FEC" w:rsidRDefault="00CC7FEC">
            <w:pPr>
              <w:pStyle w:val="TableParagraph"/>
              <w:spacing w:line="250" w:lineRule="exact"/>
              <w:ind w:left="110"/>
            </w:pPr>
            <w:r>
              <w:t>E3.3</w:t>
            </w:r>
          </w:p>
        </w:tc>
        <w:tc>
          <w:tcPr>
            <w:tcW w:w="3886" w:type="dxa"/>
          </w:tcPr>
          <w:p w14:paraId="738188AD" w14:textId="77777777" w:rsidR="00CC7FEC" w:rsidRDefault="00CC7FEC">
            <w:pPr>
              <w:pStyle w:val="TableParagraph"/>
              <w:ind w:left="107" w:right="521"/>
            </w:pPr>
            <w:r>
              <w:t>How can family members convey their ideas to the promoters and</w:t>
            </w:r>
          </w:p>
          <w:p w14:paraId="4B653E7B" w14:textId="77777777" w:rsidR="00CC7FEC" w:rsidRDefault="00CC7FEC">
            <w:pPr>
              <w:pStyle w:val="TableParagraph"/>
              <w:spacing w:line="234" w:lineRule="exact"/>
              <w:ind w:left="107"/>
            </w:pPr>
            <w:r>
              <w:t>company governing bodies?</w:t>
            </w:r>
          </w:p>
        </w:tc>
        <w:tc>
          <w:tcPr>
            <w:tcW w:w="4860" w:type="dxa"/>
          </w:tcPr>
          <w:p w14:paraId="061AE275" w14:textId="77777777" w:rsidR="00CC7FEC" w:rsidRDefault="00CC7FEC">
            <w:pPr>
              <w:pStyle w:val="TableParagraph"/>
              <w:rPr>
                <w:rFonts w:ascii="Times New Roman"/>
              </w:rPr>
            </w:pPr>
          </w:p>
        </w:tc>
        <w:tc>
          <w:tcPr>
            <w:tcW w:w="1460" w:type="dxa"/>
          </w:tcPr>
          <w:p w14:paraId="6410BDFF" w14:textId="77777777" w:rsidR="00CC7FEC" w:rsidRDefault="00CC7FEC">
            <w:pPr>
              <w:pStyle w:val="TableParagraph"/>
              <w:rPr>
                <w:rFonts w:ascii="Times New Roman"/>
              </w:rPr>
            </w:pPr>
          </w:p>
        </w:tc>
        <w:tc>
          <w:tcPr>
            <w:tcW w:w="8620" w:type="dxa"/>
          </w:tcPr>
          <w:p w14:paraId="506E59F3" w14:textId="6FBA95C6" w:rsidR="00CC7FEC" w:rsidRDefault="00CC7FEC">
            <w:pPr>
              <w:pStyle w:val="TableParagraph"/>
              <w:rPr>
                <w:rFonts w:ascii="Times New Roman"/>
              </w:rPr>
            </w:pPr>
          </w:p>
        </w:tc>
      </w:tr>
      <w:tr w:rsidR="00CC7FEC" w14:paraId="572825F1" w14:textId="77777777" w:rsidTr="00CC7FEC">
        <w:trPr>
          <w:trHeight w:val="506"/>
        </w:trPr>
        <w:tc>
          <w:tcPr>
            <w:tcW w:w="797" w:type="dxa"/>
          </w:tcPr>
          <w:p w14:paraId="53C94A27" w14:textId="77777777" w:rsidR="00CC7FEC" w:rsidRDefault="00CC7FEC">
            <w:pPr>
              <w:pStyle w:val="TableParagraph"/>
              <w:spacing w:line="250" w:lineRule="exact"/>
              <w:ind w:left="110"/>
            </w:pPr>
            <w:r>
              <w:t>E3.4</w:t>
            </w:r>
          </w:p>
        </w:tc>
        <w:tc>
          <w:tcPr>
            <w:tcW w:w="3886" w:type="dxa"/>
          </w:tcPr>
          <w:p w14:paraId="6C2E9C3F" w14:textId="77777777" w:rsidR="00CC7FEC" w:rsidRDefault="00CC7FEC">
            <w:pPr>
              <w:pStyle w:val="TableParagraph"/>
              <w:spacing w:line="254" w:lineRule="exact"/>
              <w:ind w:left="107" w:right="178"/>
            </w:pPr>
            <w:r>
              <w:t>Has the family succession plan been developed and adopted?</w:t>
            </w:r>
          </w:p>
        </w:tc>
        <w:tc>
          <w:tcPr>
            <w:tcW w:w="4860" w:type="dxa"/>
          </w:tcPr>
          <w:p w14:paraId="532D142C" w14:textId="77777777" w:rsidR="00CC7FEC" w:rsidRDefault="00CC7FEC">
            <w:pPr>
              <w:pStyle w:val="TableParagraph"/>
              <w:rPr>
                <w:rFonts w:ascii="Times New Roman"/>
              </w:rPr>
            </w:pPr>
          </w:p>
        </w:tc>
        <w:tc>
          <w:tcPr>
            <w:tcW w:w="1460" w:type="dxa"/>
          </w:tcPr>
          <w:p w14:paraId="01490888" w14:textId="77777777" w:rsidR="00CC7FEC" w:rsidRDefault="00CC7FEC">
            <w:pPr>
              <w:pStyle w:val="TableParagraph"/>
              <w:rPr>
                <w:rFonts w:ascii="Times New Roman"/>
              </w:rPr>
            </w:pPr>
          </w:p>
        </w:tc>
        <w:tc>
          <w:tcPr>
            <w:tcW w:w="8620" w:type="dxa"/>
          </w:tcPr>
          <w:p w14:paraId="036BBC6C" w14:textId="7155BD38" w:rsidR="00CC7FEC" w:rsidRDefault="00CC7FEC">
            <w:pPr>
              <w:pStyle w:val="TableParagraph"/>
              <w:rPr>
                <w:rFonts w:ascii="Times New Roman"/>
              </w:rPr>
            </w:pPr>
          </w:p>
        </w:tc>
      </w:tr>
    </w:tbl>
    <w:p w14:paraId="3A447CEC" w14:textId="77777777" w:rsidR="009E4CF5" w:rsidRDefault="009E4CF5">
      <w:pPr>
        <w:rPr>
          <w:rFonts w:ascii="Times New Roman"/>
        </w:rPr>
        <w:sectPr w:rsidR="009E4CF5">
          <w:pgSz w:w="16840" w:h="11910" w:orient="landscape"/>
          <w:pgMar w:top="980" w:right="840" w:bottom="280" w:left="660" w:header="571" w:footer="0" w:gutter="0"/>
          <w:cols w:space="720"/>
        </w:sectPr>
      </w:pPr>
    </w:p>
    <w:p w14:paraId="70793290" w14:textId="77777777" w:rsidR="009E4CF5" w:rsidRDefault="001C3211">
      <w:pPr>
        <w:spacing w:before="83"/>
        <w:ind w:left="284" w:right="109"/>
        <w:jc w:val="center"/>
        <w:rPr>
          <w:b/>
        </w:rPr>
      </w:pPr>
      <w:r>
        <w:rPr>
          <w:b/>
        </w:rPr>
        <w:lastRenderedPageBreak/>
        <w:t>Attachment: Board of directors’ composition</w:t>
      </w:r>
    </w:p>
    <w:p w14:paraId="7495AD6E" w14:textId="77777777" w:rsidR="009E4CF5" w:rsidRDefault="009E4CF5">
      <w:pPr>
        <w:pStyle w:val="Corpsdetexte"/>
        <w:spacing w:before="5" w:after="1"/>
        <w:rPr>
          <w:b/>
          <w:sz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20"/>
        <w:gridCol w:w="1123"/>
        <w:gridCol w:w="957"/>
        <w:gridCol w:w="875"/>
        <w:gridCol w:w="1566"/>
        <w:gridCol w:w="899"/>
        <w:gridCol w:w="1403"/>
        <w:gridCol w:w="1408"/>
        <w:gridCol w:w="1439"/>
        <w:gridCol w:w="1497"/>
        <w:gridCol w:w="885"/>
      </w:tblGrid>
      <w:tr w:rsidR="009E4CF5" w14:paraId="6BD86C4E" w14:textId="77777777">
        <w:trPr>
          <w:trHeight w:val="1264"/>
        </w:trPr>
        <w:tc>
          <w:tcPr>
            <w:tcW w:w="1891" w:type="dxa"/>
          </w:tcPr>
          <w:p w14:paraId="2D2B3D30" w14:textId="77777777" w:rsidR="009E4CF5" w:rsidRDefault="001C3211">
            <w:pPr>
              <w:pStyle w:val="TableParagraph"/>
              <w:ind w:left="107" w:right="421"/>
            </w:pPr>
            <w:r>
              <w:t>Name/gender (Mr., Ms.)</w:t>
            </w:r>
          </w:p>
        </w:tc>
        <w:tc>
          <w:tcPr>
            <w:tcW w:w="720" w:type="dxa"/>
          </w:tcPr>
          <w:p w14:paraId="6ED72763" w14:textId="77777777" w:rsidR="009E4CF5" w:rsidRDefault="001C3211">
            <w:pPr>
              <w:pStyle w:val="TableParagraph"/>
              <w:spacing w:line="250" w:lineRule="exact"/>
              <w:ind w:left="108"/>
            </w:pPr>
            <w:r>
              <w:t>Age</w:t>
            </w:r>
          </w:p>
        </w:tc>
        <w:tc>
          <w:tcPr>
            <w:tcW w:w="1123" w:type="dxa"/>
          </w:tcPr>
          <w:p w14:paraId="4F0EEFB5" w14:textId="77777777" w:rsidR="009E4CF5" w:rsidRDefault="001C3211">
            <w:pPr>
              <w:pStyle w:val="TableParagraph"/>
              <w:ind w:left="108" w:right="207"/>
            </w:pPr>
            <w:r>
              <w:t xml:space="preserve">Year of first appoint- </w:t>
            </w:r>
            <w:proofErr w:type="spellStart"/>
            <w:r>
              <w:t>ment</w:t>
            </w:r>
            <w:proofErr w:type="spellEnd"/>
          </w:p>
        </w:tc>
        <w:tc>
          <w:tcPr>
            <w:tcW w:w="957" w:type="dxa"/>
          </w:tcPr>
          <w:p w14:paraId="0B0EDE94" w14:textId="77777777" w:rsidR="009E4CF5" w:rsidRDefault="001C3211">
            <w:pPr>
              <w:pStyle w:val="TableParagraph"/>
              <w:ind w:left="108" w:right="121"/>
            </w:pPr>
            <w:r>
              <w:t>Tenure in the board</w:t>
            </w:r>
          </w:p>
        </w:tc>
        <w:tc>
          <w:tcPr>
            <w:tcW w:w="875" w:type="dxa"/>
          </w:tcPr>
          <w:p w14:paraId="547D95DA" w14:textId="77777777" w:rsidR="009E4CF5" w:rsidRDefault="001C3211">
            <w:pPr>
              <w:pStyle w:val="TableParagraph"/>
              <w:ind w:left="108" w:right="186"/>
            </w:pPr>
            <w:r>
              <w:t>Type: ID, NED, ED,</w:t>
            </w:r>
          </w:p>
          <w:p w14:paraId="70EAADF9" w14:textId="77777777" w:rsidR="009E4CF5" w:rsidRDefault="001C3211">
            <w:pPr>
              <w:pStyle w:val="TableParagraph"/>
              <w:spacing w:line="234" w:lineRule="exact"/>
              <w:ind w:left="108"/>
            </w:pPr>
            <w:r>
              <w:t>ND</w:t>
            </w:r>
          </w:p>
        </w:tc>
        <w:tc>
          <w:tcPr>
            <w:tcW w:w="1566" w:type="dxa"/>
          </w:tcPr>
          <w:p w14:paraId="76212B3B" w14:textId="77777777" w:rsidR="009E4CF5" w:rsidRDefault="001C3211">
            <w:pPr>
              <w:pStyle w:val="TableParagraph"/>
              <w:ind w:left="109" w:right="167"/>
            </w:pPr>
            <w:r>
              <w:t>Shareholder, family member, close friend?</w:t>
            </w:r>
          </w:p>
          <w:p w14:paraId="71846759" w14:textId="77777777" w:rsidR="009E4CF5" w:rsidRDefault="001C3211">
            <w:pPr>
              <w:pStyle w:val="TableParagraph"/>
              <w:spacing w:line="234" w:lineRule="exact"/>
              <w:ind w:left="109"/>
            </w:pPr>
            <w:r>
              <w:t>(FM/CF/SH)</w:t>
            </w:r>
          </w:p>
        </w:tc>
        <w:tc>
          <w:tcPr>
            <w:tcW w:w="899" w:type="dxa"/>
          </w:tcPr>
          <w:p w14:paraId="7F7DB757" w14:textId="77777777" w:rsidR="009E4CF5" w:rsidRDefault="001C3211">
            <w:pPr>
              <w:pStyle w:val="TableParagraph"/>
              <w:ind w:left="113" w:right="106"/>
            </w:pPr>
            <w:r>
              <w:t xml:space="preserve">Role in the Board </w:t>
            </w:r>
            <w:r>
              <w:rPr>
                <w:spacing w:val="-2"/>
              </w:rPr>
              <w:t>(</w:t>
            </w:r>
            <w:proofErr w:type="spellStart"/>
            <w:r>
              <w:rPr>
                <w:spacing w:val="-2"/>
              </w:rPr>
              <w:t>Ch</w:t>
            </w:r>
            <w:proofErr w:type="spellEnd"/>
            <w:r>
              <w:rPr>
                <w:spacing w:val="-2"/>
              </w:rPr>
              <w:t>/M)</w:t>
            </w:r>
          </w:p>
        </w:tc>
        <w:tc>
          <w:tcPr>
            <w:tcW w:w="1403" w:type="dxa"/>
          </w:tcPr>
          <w:p w14:paraId="14EF881C" w14:textId="77777777" w:rsidR="009E4CF5" w:rsidRDefault="001C3211">
            <w:pPr>
              <w:pStyle w:val="TableParagraph"/>
              <w:spacing w:line="237" w:lineRule="auto"/>
              <w:ind w:left="114" w:right="158"/>
            </w:pPr>
            <w:r>
              <w:t xml:space="preserve">Years of association </w:t>
            </w:r>
            <w:hyperlink w:anchor="_bookmark0" w:history="1">
              <w:r>
                <w:rPr>
                  <w:position w:val="8"/>
                  <w:sz w:val="14"/>
                </w:rPr>
                <w:t xml:space="preserve">1 </w:t>
              </w:r>
            </w:hyperlink>
            <w:r>
              <w:t>with the company/</w:t>
            </w:r>
          </w:p>
          <w:p w14:paraId="44454541" w14:textId="77777777" w:rsidR="009E4CF5" w:rsidRDefault="001C3211">
            <w:pPr>
              <w:pStyle w:val="TableParagraph"/>
              <w:spacing w:before="3" w:line="234" w:lineRule="exact"/>
              <w:ind w:left="114"/>
            </w:pPr>
            <w:r>
              <w:t>group</w:t>
            </w:r>
          </w:p>
        </w:tc>
        <w:tc>
          <w:tcPr>
            <w:tcW w:w="1408" w:type="dxa"/>
          </w:tcPr>
          <w:p w14:paraId="307EB976" w14:textId="77777777" w:rsidR="009E4CF5" w:rsidRDefault="001C3211">
            <w:pPr>
              <w:pStyle w:val="TableParagraph"/>
              <w:ind w:left="112" w:right="165"/>
            </w:pPr>
            <w:r>
              <w:t>Ex</w:t>
            </w:r>
            <w:bookmarkStart w:id="0" w:name="_bookmark0"/>
            <w:bookmarkEnd w:id="0"/>
            <w:r>
              <w:t>peri</w:t>
            </w:r>
            <w:bookmarkStart w:id="1" w:name="_bookmark1"/>
            <w:bookmarkEnd w:id="1"/>
            <w:r>
              <w:t>ence (industry)</w:t>
            </w:r>
          </w:p>
        </w:tc>
        <w:tc>
          <w:tcPr>
            <w:tcW w:w="1439" w:type="dxa"/>
          </w:tcPr>
          <w:p w14:paraId="089DBE76" w14:textId="77777777" w:rsidR="009E4CF5" w:rsidRDefault="001C3211">
            <w:pPr>
              <w:pStyle w:val="TableParagraph"/>
              <w:spacing w:line="250" w:lineRule="exact"/>
              <w:ind w:left="116"/>
            </w:pPr>
            <w:r>
              <w:t>Background</w:t>
            </w:r>
          </w:p>
        </w:tc>
        <w:tc>
          <w:tcPr>
            <w:tcW w:w="1497" w:type="dxa"/>
          </w:tcPr>
          <w:p w14:paraId="26A05922" w14:textId="77777777" w:rsidR="009E4CF5" w:rsidRDefault="001C3211">
            <w:pPr>
              <w:pStyle w:val="TableParagraph"/>
              <w:ind w:left="117" w:right="115"/>
            </w:pPr>
            <w:r>
              <w:t>Committee membership (Name, Role</w:t>
            </w:r>
          </w:p>
          <w:p w14:paraId="708843E4" w14:textId="77777777" w:rsidR="009E4CF5" w:rsidRDefault="001C3211">
            <w:pPr>
              <w:pStyle w:val="TableParagraph"/>
              <w:spacing w:line="252" w:lineRule="exact"/>
              <w:ind w:left="117"/>
            </w:pPr>
            <w:r>
              <w:t xml:space="preserve">– </w:t>
            </w:r>
            <w:proofErr w:type="spellStart"/>
            <w:r>
              <w:t>Ch</w:t>
            </w:r>
            <w:proofErr w:type="spellEnd"/>
            <w:r>
              <w:t>/M)</w:t>
            </w:r>
          </w:p>
        </w:tc>
        <w:tc>
          <w:tcPr>
            <w:tcW w:w="885" w:type="dxa"/>
          </w:tcPr>
          <w:p w14:paraId="36A17A2A" w14:textId="77777777" w:rsidR="009E4CF5" w:rsidRDefault="001C3211">
            <w:pPr>
              <w:pStyle w:val="TableParagraph"/>
              <w:spacing w:line="237" w:lineRule="auto"/>
              <w:ind w:left="115" w:right="169"/>
              <w:jc w:val="both"/>
              <w:rPr>
                <w:sz w:val="14"/>
              </w:rPr>
            </w:pPr>
            <w:proofErr w:type="spellStart"/>
            <w:r>
              <w:t>Remu</w:t>
            </w:r>
            <w:proofErr w:type="spellEnd"/>
            <w:r>
              <w:t xml:space="preserve"> </w:t>
            </w:r>
            <w:proofErr w:type="spellStart"/>
            <w:r>
              <w:t>nerati</w:t>
            </w:r>
            <w:proofErr w:type="spellEnd"/>
            <w:r>
              <w:t xml:space="preserve"> on</w:t>
            </w:r>
            <w:hyperlink w:anchor="_bookmark1" w:history="1">
              <w:r>
                <w:rPr>
                  <w:position w:val="8"/>
                  <w:sz w:val="14"/>
                </w:rPr>
                <w:t>2</w:t>
              </w:r>
            </w:hyperlink>
          </w:p>
        </w:tc>
      </w:tr>
      <w:tr w:rsidR="009E4CF5" w14:paraId="1CCDB3C1" w14:textId="77777777">
        <w:trPr>
          <w:trHeight w:val="757"/>
        </w:trPr>
        <w:tc>
          <w:tcPr>
            <w:tcW w:w="1891" w:type="dxa"/>
          </w:tcPr>
          <w:p w14:paraId="68BFDE60" w14:textId="07266149" w:rsidR="009E4CF5" w:rsidRDefault="003215D6">
            <w:pPr>
              <w:pStyle w:val="TableParagraph"/>
              <w:rPr>
                <w:rFonts w:ascii="Times New Roman"/>
                <w:sz w:val="20"/>
              </w:rPr>
            </w:pPr>
            <w:proofErr w:type="spellStart"/>
            <w:r>
              <w:rPr>
                <w:rFonts w:ascii="Times New Roman"/>
                <w:sz w:val="20"/>
              </w:rPr>
              <w:t>S</w:t>
            </w:r>
            <w:r w:rsidR="00A44F72">
              <w:rPr>
                <w:rFonts w:ascii="Times New Roman"/>
                <w:sz w:val="20"/>
              </w:rPr>
              <w:t>t</w:t>
            </w:r>
            <w:r w:rsidR="00A44F72">
              <w:rPr>
                <w:rFonts w:ascii="Times New Roman"/>
                <w:sz w:val="20"/>
              </w:rPr>
              <w:t>é</w:t>
            </w:r>
            <w:r w:rsidR="00A44F72">
              <w:rPr>
                <w:rFonts w:ascii="Times New Roman"/>
                <w:sz w:val="20"/>
              </w:rPr>
              <w:t>phane</w:t>
            </w:r>
            <w:proofErr w:type="spellEnd"/>
            <w:r w:rsidR="00A44F72">
              <w:rPr>
                <w:rFonts w:ascii="Times New Roman"/>
                <w:sz w:val="20"/>
              </w:rPr>
              <w:t xml:space="preserve"> Richard</w:t>
            </w:r>
          </w:p>
        </w:tc>
        <w:tc>
          <w:tcPr>
            <w:tcW w:w="720" w:type="dxa"/>
          </w:tcPr>
          <w:p w14:paraId="23C2F466" w14:textId="59A5CFA4" w:rsidR="009E4CF5" w:rsidRDefault="00F05015">
            <w:pPr>
              <w:pStyle w:val="TableParagraph"/>
              <w:rPr>
                <w:rFonts w:ascii="Times New Roman"/>
                <w:sz w:val="20"/>
              </w:rPr>
            </w:pPr>
            <w:r>
              <w:rPr>
                <w:rFonts w:ascii="Times New Roman"/>
                <w:sz w:val="20"/>
              </w:rPr>
              <w:t>59</w:t>
            </w:r>
          </w:p>
        </w:tc>
        <w:tc>
          <w:tcPr>
            <w:tcW w:w="1123" w:type="dxa"/>
          </w:tcPr>
          <w:p w14:paraId="0926B9A3" w14:textId="3649ED03" w:rsidR="009E4CF5" w:rsidRDefault="00B25389">
            <w:pPr>
              <w:pStyle w:val="TableParagraph"/>
              <w:rPr>
                <w:rFonts w:ascii="Times New Roman"/>
                <w:sz w:val="20"/>
              </w:rPr>
            </w:pPr>
            <w:r>
              <w:rPr>
                <w:rFonts w:ascii="Times New Roman"/>
                <w:sz w:val="20"/>
              </w:rPr>
              <w:t>2011</w:t>
            </w:r>
          </w:p>
        </w:tc>
        <w:tc>
          <w:tcPr>
            <w:tcW w:w="957" w:type="dxa"/>
          </w:tcPr>
          <w:p w14:paraId="2DAC47C1" w14:textId="1780E9D6" w:rsidR="009E4CF5" w:rsidRDefault="00E125B7">
            <w:pPr>
              <w:pStyle w:val="TableParagraph"/>
              <w:rPr>
                <w:rFonts w:ascii="Times New Roman"/>
                <w:sz w:val="20"/>
              </w:rPr>
            </w:pPr>
            <w:r>
              <w:rPr>
                <w:rFonts w:ascii="Times New Roman"/>
                <w:sz w:val="20"/>
              </w:rPr>
              <w:t>Chairman and CEO</w:t>
            </w:r>
          </w:p>
        </w:tc>
        <w:tc>
          <w:tcPr>
            <w:tcW w:w="875" w:type="dxa"/>
          </w:tcPr>
          <w:p w14:paraId="45499107" w14:textId="77777777" w:rsidR="009E4CF5" w:rsidRDefault="009E4CF5">
            <w:pPr>
              <w:pStyle w:val="TableParagraph"/>
              <w:rPr>
                <w:rFonts w:ascii="Times New Roman"/>
                <w:sz w:val="20"/>
              </w:rPr>
            </w:pPr>
          </w:p>
        </w:tc>
        <w:tc>
          <w:tcPr>
            <w:tcW w:w="1566" w:type="dxa"/>
          </w:tcPr>
          <w:p w14:paraId="324D922F" w14:textId="77777777" w:rsidR="009E4CF5" w:rsidRDefault="009E4CF5">
            <w:pPr>
              <w:pStyle w:val="TableParagraph"/>
              <w:rPr>
                <w:rFonts w:ascii="Times New Roman"/>
                <w:sz w:val="20"/>
              </w:rPr>
            </w:pPr>
          </w:p>
        </w:tc>
        <w:tc>
          <w:tcPr>
            <w:tcW w:w="899" w:type="dxa"/>
          </w:tcPr>
          <w:p w14:paraId="64EDEA57" w14:textId="65B17CE2" w:rsidR="009E4CF5" w:rsidRDefault="00BA6CCD">
            <w:pPr>
              <w:pStyle w:val="TableParagraph"/>
              <w:rPr>
                <w:rFonts w:ascii="Times New Roman"/>
                <w:sz w:val="20"/>
              </w:rPr>
            </w:pPr>
            <w:r>
              <w:rPr>
                <w:rFonts w:ascii="Times New Roman"/>
                <w:sz w:val="20"/>
              </w:rPr>
              <w:t>CH</w:t>
            </w:r>
          </w:p>
        </w:tc>
        <w:tc>
          <w:tcPr>
            <w:tcW w:w="1403" w:type="dxa"/>
          </w:tcPr>
          <w:p w14:paraId="16440092" w14:textId="1ABCAC98" w:rsidR="009E4CF5" w:rsidRDefault="0052585E">
            <w:pPr>
              <w:pStyle w:val="TableParagraph"/>
              <w:rPr>
                <w:rFonts w:ascii="Times New Roman"/>
                <w:sz w:val="20"/>
              </w:rPr>
            </w:pPr>
            <w:r>
              <w:rPr>
                <w:rFonts w:ascii="Times New Roman"/>
                <w:sz w:val="20"/>
              </w:rPr>
              <w:t>2009</w:t>
            </w:r>
          </w:p>
        </w:tc>
        <w:tc>
          <w:tcPr>
            <w:tcW w:w="1408" w:type="dxa"/>
          </w:tcPr>
          <w:p w14:paraId="49D6A945" w14:textId="660D0C5F" w:rsidR="009E4CF5" w:rsidRDefault="009E4CF5">
            <w:pPr>
              <w:pStyle w:val="TableParagraph"/>
              <w:rPr>
                <w:rFonts w:ascii="Times New Roman"/>
                <w:sz w:val="20"/>
              </w:rPr>
            </w:pPr>
          </w:p>
        </w:tc>
        <w:tc>
          <w:tcPr>
            <w:tcW w:w="1439" w:type="dxa"/>
          </w:tcPr>
          <w:p w14:paraId="4B2899CD" w14:textId="77777777" w:rsidR="009E4CF5" w:rsidRDefault="009E4CF5">
            <w:pPr>
              <w:pStyle w:val="TableParagraph"/>
              <w:rPr>
                <w:rFonts w:ascii="Times New Roman"/>
                <w:sz w:val="20"/>
              </w:rPr>
            </w:pPr>
          </w:p>
        </w:tc>
        <w:tc>
          <w:tcPr>
            <w:tcW w:w="1497" w:type="dxa"/>
          </w:tcPr>
          <w:p w14:paraId="6FA1303A" w14:textId="77777777" w:rsidR="009E4CF5" w:rsidRDefault="009E4CF5">
            <w:pPr>
              <w:pStyle w:val="TableParagraph"/>
              <w:rPr>
                <w:rFonts w:ascii="Times New Roman"/>
                <w:sz w:val="20"/>
              </w:rPr>
            </w:pPr>
          </w:p>
        </w:tc>
        <w:tc>
          <w:tcPr>
            <w:tcW w:w="885" w:type="dxa"/>
          </w:tcPr>
          <w:p w14:paraId="15C40A59" w14:textId="77777777" w:rsidR="009E4CF5" w:rsidRDefault="009E4CF5">
            <w:pPr>
              <w:pStyle w:val="TableParagraph"/>
              <w:rPr>
                <w:rFonts w:ascii="Times New Roman"/>
                <w:sz w:val="20"/>
              </w:rPr>
            </w:pPr>
          </w:p>
        </w:tc>
      </w:tr>
      <w:tr w:rsidR="009E4CF5" w14:paraId="55BFD651" w14:textId="77777777">
        <w:trPr>
          <w:trHeight w:val="760"/>
        </w:trPr>
        <w:tc>
          <w:tcPr>
            <w:tcW w:w="1891" w:type="dxa"/>
          </w:tcPr>
          <w:p w14:paraId="1A75A82A" w14:textId="23403898" w:rsidR="009E4CF5" w:rsidRDefault="0007589B">
            <w:pPr>
              <w:pStyle w:val="TableParagraph"/>
              <w:rPr>
                <w:rFonts w:ascii="Times New Roman"/>
                <w:sz w:val="20"/>
              </w:rPr>
            </w:pPr>
            <w:r>
              <w:rPr>
                <w:rFonts w:ascii="Times New Roman"/>
                <w:sz w:val="20"/>
              </w:rPr>
              <w:t xml:space="preserve">Laurence </w:t>
            </w:r>
            <w:proofErr w:type="spellStart"/>
            <w:r>
              <w:rPr>
                <w:rFonts w:ascii="Times New Roman"/>
                <w:sz w:val="20"/>
              </w:rPr>
              <w:t>Dalboussi</w:t>
            </w:r>
            <w:r>
              <w:rPr>
                <w:rFonts w:ascii="Times New Roman"/>
                <w:sz w:val="20"/>
              </w:rPr>
              <w:t>è</w:t>
            </w:r>
            <w:r>
              <w:rPr>
                <w:rFonts w:ascii="Times New Roman"/>
                <w:sz w:val="20"/>
              </w:rPr>
              <w:t>re</w:t>
            </w:r>
            <w:proofErr w:type="spellEnd"/>
          </w:p>
        </w:tc>
        <w:tc>
          <w:tcPr>
            <w:tcW w:w="720" w:type="dxa"/>
          </w:tcPr>
          <w:p w14:paraId="2EC11DD0" w14:textId="3BBA183F" w:rsidR="009E4CF5" w:rsidRDefault="00DA5F83">
            <w:pPr>
              <w:pStyle w:val="TableParagraph"/>
              <w:rPr>
                <w:rFonts w:ascii="Times New Roman"/>
                <w:sz w:val="20"/>
              </w:rPr>
            </w:pPr>
            <w:r>
              <w:rPr>
                <w:rFonts w:ascii="Times New Roman"/>
                <w:sz w:val="20"/>
              </w:rPr>
              <w:t>56</w:t>
            </w:r>
          </w:p>
        </w:tc>
        <w:tc>
          <w:tcPr>
            <w:tcW w:w="1123" w:type="dxa"/>
          </w:tcPr>
          <w:p w14:paraId="41A18423" w14:textId="405AB3C0" w:rsidR="009E4CF5" w:rsidRDefault="00892A76">
            <w:pPr>
              <w:pStyle w:val="TableParagraph"/>
              <w:rPr>
                <w:rFonts w:ascii="Times New Roman"/>
                <w:sz w:val="20"/>
              </w:rPr>
            </w:pPr>
            <w:r>
              <w:rPr>
                <w:rFonts w:ascii="Times New Roman"/>
                <w:sz w:val="20"/>
              </w:rPr>
              <w:t>20</w:t>
            </w:r>
            <w:r w:rsidR="001A632A">
              <w:rPr>
                <w:rFonts w:ascii="Times New Roman"/>
                <w:sz w:val="20"/>
              </w:rPr>
              <w:t>20</w:t>
            </w:r>
          </w:p>
        </w:tc>
        <w:tc>
          <w:tcPr>
            <w:tcW w:w="957" w:type="dxa"/>
          </w:tcPr>
          <w:p w14:paraId="6C5708CE" w14:textId="3CC58647" w:rsidR="009E4CF5" w:rsidRDefault="00E125B7">
            <w:pPr>
              <w:pStyle w:val="TableParagraph"/>
              <w:rPr>
                <w:rFonts w:ascii="Times New Roman"/>
                <w:sz w:val="20"/>
              </w:rPr>
            </w:pPr>
            <w:r>
              <w:rPr>
                <w:rFonts w:ascii="Times New Roman"/>
                <w:sz w:val="20"/>
              </w:rPr>
              <w:t xml:space="preserve">Director </w:t>
            </w:r>
          </w:p>
        </w:tc>
        <w:tc>
          <w:tcPr>
            <w:tcW w:w="875" w:type="dxa"/>
          </w:tcPr>
          <w:p w14:paraId="61F9BBB9" w14:textId="77777777" w:rsidR="009E4CF5" w:rsidRDefault="009E4CF5">
            <w:pPr>
              <w:pStyle w:val="TableParagraph"/>
              <w:rPr>
                <w:rFonts w:ascii="Times New Roman"/>
                <w:sz w:val="20"/>
              </w:rPr>
            </w:pPr>
          </w:p>
        </w:tc>
        <w:tc>
          <w:tcPr>
            <w:tcW w:w="1566" w:type="dxa"/>
          </w:tcPr>
          <w:p w14:paraId="44A38FD5" w14:textId="77777777" w:rsidR="009E4CF5" w:rsidRDefault="009E4CF5">
            <w:pPr>
              <w:pStyle w:val="TableParagraph"/>
              <w:rPr>
                <w:rFonts w:ascii="Times New Roman"/>
                <w:sz w:val="20"/>
              </w:rPr>
            </w:pPr>
          </w:p>
        </w:tc>
        <w:tc>
          <w:tcPr>
            <w:tcW w:w="899" w:type="dxa"/>
          </w:tcPr>
          <w:p w14:paraId="51D1C03C" w14:textId="763817E1" w:rsidR="009E4CF5" w:rsidRDefault="00BA6CCD">
            <w:pPr>
              <w:pStyle w:val="TableParagraph"/>
              <w:rPr>
                <w:rFonts w:ascii="Times New Roman"/>
                <w:sz w:val="20"/>
              </w:rPr>
            </w:pPr>
            <w:r>
              <w:rPr>
                <w:rFonts w:ascii="Times New Roman"/>
                <w:sz w:val="20"/>
              </w:rPr>
              <w:t>M</w:t>
            </w:r>
          </w:p>
        </w:tc>
        <w:tc>
          <w:tcPr>
            <w:tcW w:w="1403" w:type="dxa"/>
          </w:tcPr>
          <w:p w14:paraId="76C8A02D" w14:textId="32E8B279" w:rsidR="009E4CF5" w:rsidRDefault="006E6963">
            <w:pPr>
              <w:pStyle w:val="TableParagraph"/>
              <w:rPr>
                <w:rFonts w:ascii="Times New Roman"/>
                <w:sz w:val="20"/>
              </w:rPr>
            </w:pPr>
            <w:r>
              <w:rPr>
                <w:rFonts w:ascii="Times New Roman"/>
                <w:sz w:val="20"/>
              </w:rPr>
              <w:t>1998</w:t>
            </w:r>
          </w:p>
        </w:tc>
        <w:tc>
          <w:tcPr>
            <w:tcW w:w="1408" w:type="dxa"/>
          </w:tcPr>
          <w:p w14:paraId="09B5CB26" w14:textId="77777777" w:rsidR="009E4CF5" w:rsidRDefault="009E4CF5">
            <w:pPr>
              <w:pStyle w:val="TableParagraph"/>
              <w:rPr>
                <w:rFonts w:ascii="Times New Roman"/>
                <w:sz w:val="20"/>
              </w:rPr>
            </w:pPr>
          </w:p>
        </w:tc>
        <w:tc>
          <w:tcPr>
            <w:tcW w:w="1439" w:type="dxa"/>
          </w:tcPr>
          <w:p w14:paraId="1E3F1A64" w14:textId="77777777" w:rsidR="009E4CF5" w:rsidRDefault="009E4CF5">
            <w:pPr>
              <w:pStyle w:val="TableParagraph"/>
              <w:rPr>
                <w:rFonts w:ascii="Times New Roman"/>
                <w:sz w:val="20"/>
              </w:rPr>
            </w:pPr>
          </w:p>
        </w:tc>
        <w:tc>
          <w:tcPr>
            <w:tcW w:w="1497" w:type="dxa"/>
          </w:tcPr>
          <w:p w14:paraId="75E440E5" w14:textId="77777777" w:rsidR="009E4CF5" w:rsidRDefault="009E4CF5">
            <w:pPr>
              <w:pStyle w:val="TableParagraph"/>
              <w:rPr>
                <w:rFonts w:ascii="Times New Roman"/>
                <w:sz w:val="20"/>
              </w:rPr>
            </w:pPr>
          </w:p>
        </w:tc>
        <w:tc>
          <w:tcPr>
            <w:tcW w:w="885" w:type="dxa"/>
          </w:tcPr>
          <w:p w14:paraId="509A97D6" w14:textId="77777777" w:rsidR="009E4CF5" w:rsidRDefault="009E4CF5">
            <w:pPr>
              <w:pStyle w:val="TableParagraph"/>
              <w:rPr>
                <w:rFonts w:ascii="Times New Roman"/>
                <w:sz w:val="20"/>
              </w:rPr>
            </w:pPr>
          </w:p>
        </w:tc>
      </w:tr>
      <w:tr w:rsidR="009E4CF5" w14:paraId="373F6882" w14:textId="77777777">
        <w:trPr>
          <w:trHeight w:val="758"/>
        </w:trPr>
        <w:tc>
          <w:tcPr>
            <w:tcW w:w="1891" w:type="dxa"/>
          </w:tcPr>
          <w:p w14:paraId="3B8DB8A5" w14:textId="3B6A11DE" w:rsidR="0007589B" w:rsidRDefault="0007589B">
            <w:pPr>
              <w:pStyle w:val="TableParagraph"/>
              <w:rPr>
                <w:rFonts w:ascii="Times New Roman"/>
                <w:sz w:val="20"/>
              </w:rPr>
            </w:pPr>
            <w:proofErr w:type="spellStart"/>
            <w:r>
              <w:rPr>
                <w:rFonts w:ascii="Times New Roman"/>
                <w:sz w:val="20"/>
              </w:rPr>
              <w:t>S</w:t>
            </w:r>
            <w:r>
              <w:rPr>
                <w:rFonts w:ascii="Times New Roman"/>
                <w:sz w:val="20"/>
              </w:rPr>
              <w:t>é</w:t>
            </w:r>
            <w:r>
              <w:rPr>
                <w:rFonts w:ascii="Times New Roman"/>
                <w:sz w:val="20"/>
              </w:rPr>
              <w:t>bastien</w:t>
            </w:r>
            <w:proofErr w:type="spellEnd"/>
            <w:r>
              <w:rPr>
                <w:rFonts w:ascii="Times New Roman"/>
                <w:sz w:val="20"/>
              </w:rPr>
              <w:t xml:space="preserve"> Crozier </w:t>
            </w:r>
          </w:p>
        </w:tc>
        <w:tc>
          <w:tcPr>
            <w:tcW w:w="720" w:type="dxa"/>
          </w:tcPr>
          <w:p w14:paraId="46F155E7" w14:textId="12179B47" w:rsidR="009E4CF5" w:rsidRDefault="0019278B">
            <w:pPr>
              <w:pStyle w:val="TableParagraph"/>
              <w:rPr>
                <w:rFonts w:ascii="Times New Roman"/>
                <w:sz w:val="20"/>
              </w:rPr>
            </w:pPr>
            <w:r>
              <w:rPr>
                <w:rFonts w:ascii="Times New Roman"/>
                <w:sz w:val="20"/>
              </w:rPr>
              <w:t>52</w:t>
            </w:r>
          </w:p>
        </w:tc>
        <w:tc>
          <w:tcPr>
            <w:tcW w:w="1123" w:type="dxa"/>
          </w:tcPr>
          <w:p w14:paraId="33794F18" w14:textId="72AEB559" w:rsidR="009E4CF5" w:rsidRDefault="00892A76">
            <w:pPr>
              <w:pStyle w:val="TableParagraph"/>
              <w:rPr>
                <w:rFonts w:ascii="Times New Roman"/>
                <w:sz w:val="20"/>
              </w:rPr>
            </w:pPr>
            <w:r>
              <w:rPr>
                <w:rFonts w:ascii="Times New Roman"/>
                <w:sz w:val="20"/>
              </w:rPr>
              <w:t>201</w:t>
            </w:r>
            <w:r w:rsidR="001A632A">
              <w:rPr>
                <w:rFonts w:ascii="Times New Roman"/>
                <w:sz w:val="20"/>
              </w:rPr>
              <w:t>7</w:t>
            </w:r>
          </w:p>
        </w:tc>
        <w:tc>
          <w:tcPr>
            <w:tcW w:w="957" w:type="dxa"/>
          </w:tcPr>
          <w:p w14:paraId="4FDC0CD5" w14:textId="0A50FB1D" w:rsidR="009E4CF5" w:rsidRDefault="00F3202E">
            <w:pPr>
              <w:pStyle w:val="TableParagraph"/>
              <w:rPr>
                <w:rFonts w:ascii="Times New Roman"/>
                <w:sz w:val="20"/>
              </w:rPr>
            </w:pPr>
            <w:r>
              <w:rPr>
                <w:rFonts w:ascii="Times New Roman"/>
                <w:sz w:val="20"/>
              </w:rPr>
              <w:t xml:space="preserve">Director </w:t>
            </w:r>
          </w:p>
        </w:tc>
        <w:tc>
          <w:tcPr>
            <w:tcW w:w="875" w:type="dxa"/>
          </w:tcPr>
          <w:p w14:paraId="47E51B4C" w14:textId="77777777" w:rsidR="009E4CF5" w:rsidRDefault="009E4CF5">
            <w:pPr>
              <w:pStyle w:val="TableParagraph"/>
              <w:rPr>
                <w:rFonts w:ascii="Times New Roman"/>
                <w:sz w:val="20"/>
              </w:rPr>
            </w:pPr>
          </w:p>
        </w:tc>
        <w:tc>
          <w:tcPr>
            <w:tcW w:w="1566" w:type="dxa"/>
          </w:tcPr>
          <w:p w14:paraId="3B551D3C" w14:textId="77777777" w:rsidR="009E4CF5" w:rsidRDefault="009E4CF5">
            <w:pPr>
              <w:pStyle w:val="TableParagraph"/>
              <w:rPr>
                <w:rFonts w:ascii="Times New Roman"/>
                <w:sz w:val="20"/>
              </w:rPr>
            </w:pPr>
          </w:p>
        </w:tc>
        <w:tc>
          <w:tcPr>
            <w:tcW w:w="899" w:type="dxa"/>
          </w:tcPr>
          <w:p w14:paraId="4B4F4C7B" w14:textId="60F911AA" w:rsidR="009E4CF5" w:rsidRDefault="00BA6CCD">
            <w:pPr>
              <w:pStyle w:val="TableParagraph"/>
              <w:rPr>
                <w:rFonts w:ascii="Times New Roman"/>
                <w:sz w:val="20"/>
              </w:rPr>
            </w:pPr>
            <w:r>
              <w:rPr>
                <w:rFonts w:ascii="Times New Roman"/>
                <w:sz w:val="20"/>
              </w:rPr>
              <w:t>M</w:t>
            </w:r>
          </w:p>
        </w:tc>
        <w:tc>
          <w:tcPr>
            <w:tcW w:w="1403" w:type="dxa"/>
          </w:tcPr>
          <w:p w14:paraId="3C35E1AD" w14:textId="5DD4703A" w:rsidR="009E4CF5" w:rsidRDefault="008B64A1">
            <w:pPr>
              <w:pStyle w:val="TableParagraph"/>
              <w:rPr>
                <w:rFonts w:ascii="Times New Roman"/>
                <w:sz w:val="20"/>
              </w:rPr>
            </w:pPr>
            <w:r>
              <w:rPr>
                <w:rFonts w:ascii="Times New Roman"/>
                <w:sz w:val="20"/>
              </w:rPr>
              <w:t>2001</w:t>
            </w:r>
          </w:p>
        </w:tc>
        <w:tc>
          <w:tcPr>
            <w:tcW w:w="1408" w:type="dxa"/>
          </w:tcPr>
          <w:p w14:paraId="7A1F7F43" w14:textId="77777777" w:rsidR="009E4CF5" w:rsidRDefault="009E4CF5">
            <w:pPr>
              <w:pStyle w:val="TableParagraph"/>
              <w:rPr>
                <w:rFonts w:ascii="Times New Roman"/>
                <w:sz w:val="20"/>
              </w:rPr>
            </w:pPr>
          </w:p>
        </w:tc>
        <w:tc>
          <w:tcPr>
            <w:tcW w:w="1439" w:type="dxa"/>
          </w:tcPr>
          <w:p w14:paraId="2562303E" w14:textId="77777777" w:rsidR="009E4CF5" w:rsidRDefault="009E4CF5">
            <w:pPr>
              <w:pStyle w:val="TableParagraph"/>
              <w:rPr>
                <w:rFonts w:ascii="Times New Roman"/>
                <w:sz w:val="20"/>
              </w:rPr>
            </w:pPr>
          </w:p>
        </w:tc>
        <w:tc>
          <w:tcPr>
            <w:tcW w:w="1497" w:type="dxa"/>
          </w:tcPr>
          <w:p w14:paraId="42E17A96" w14:textId="77777777" w:rsidR="009E4CF5" w:rsidRDefault="009E4CF5">
            <w:pPr>
              <w:pStyle w:val="TableParagraph"/>
              <w:rPr>
                <w:rFonts w:ascii="Times New Roman"/>
                <w:sz w:val="20"/>
              </w:rPr>
            </w:pPr>
          </w:p>
        </w:tc>
        <w:tc>
          <w:tcPr>
            <w:tcW w:w="885" w:type="dxa"/>
          </w:tcPr>
          <w:p w14:paraId="5F28B1F2" w14:textId="77777777" w:rsidR="009E4CF5" w:rsidRDefault="009E4CF5">
            <w:pPr>
              <w:pStyle w:val="TableParagraph"/>
              <w:rPr>
                <w:rFonts w:ascii="Times New Roman"/>
                <w:sz w:val="20"/>
              </w:rPr>
            </w:pPr>
          </w:p>
        </w:tc>
      </w:tr>
      <w:tr w:rsidR="009E4CF5" w14:paraId="6DB8B1E9" w14:textId="77777777">
        <w:trPr>
          <w:trHeight w:val="760"/>
        </w:trPr>
        <w:tc>
          <w:tcPr>
            <w:tcW w:w="1891" w:type="dxa"/>
          </w:tcPr>
          <w:p w14:paraId="169903AB" w14:textId="713011B9" w:rsidR="009E4CF5" w:rsidRDefault="0007589B">
            <w:pPr>
              <w:pStyle w:val="TableParagraph"/>
              <w:rPr>
                <w:rFonts w:ascii="Times New Roman"/>
                <w:sz w:val="20"/>
              </w:rPr>
            </w:pPr>
            <w:proofErr w:type="spellStart"/>
            <w:r>
              <w:rPr>
                <w:rFonts w:ascii="Times New Roman"/>
                <w:sz w:val="20"/>
              </w:rPr>
              <w:t>Fabrice</w:t>
            </w:r>
            <w:proofErr w:type="spellEnd"/>
            <w:r>
              <w:rPr>
                <w:rFonts w:ascii="Times New Roman"/>
                <w:sz w:val="20"/>
              </w:rPr>
              <w:t xml:space="preserve"> </w:t>
            </w:r>
            <w:proofErr w:type="spellStart"/>
            <w:r>
              <w:rPr>
                <w:rFonts w:ascii="Times New Roman"/>
                <w:sz w:val="20"/>
              </w:rPr>
              <w:t>Jolys</w:t>
            </w:r>
            <w:proofErr w:type="spellEnd"/>
          </w:p>
        </w:tc>
        <w:tc>
          <w:tcPr>
            <w:tcW w:w="720" w:type="dxa"/>
          </w:tcPr>
          <w:p w14:paraId="072E72B1" w14:textId="7C14021A" w:rsidR="009E4CF5" w:rsidRDefault="003D42D4">
            <w:pPr>
              <w:pStyle w:val="TableParagraph"/>
              <w:rPr>
                <w:rFonts w:ascii="Times New Roman"/>
                <w:sz w:val="20"/>
              </w:rPr>
            </w:pPr>
            <w:r>
              <w:rPr>
                <w:rFonts w:ascii="Times New Roman"/>
                <w:sz w:val="20"/>
              </w:rPr>
              <w:t>47</w:t>
            </w:r>
          </w:p>
        </w:tc>
        <w:tc>
          <w:tcPr>
            <w:tcW w:w="1123" w:type="dxa"/>
          </w:tcPr>
          <w:p w14:paraId="1BF2B34A" w14:textId="33701284" w:rsidR="009E4CF5" w:rsidRDefault="00892A76">
            <w:pPr>
              <w:pStyle w:val="TableParagraph"/>
              <w:rPr>
                <w:rFonts w:ascii="Times New Roman"/>
                <w:sz w:val="20"/>
              </w:rPr>
            </w:pPr>
            <w:r>
              <w:rPr>
                <w:rFonts w:ascii="Times New Roman"/>
                <w:sz w:val="20"/>
              </w:rPr>
              <w:t>201</w:t>
            </w:r>
            <w:r w:rsidR="001A632A">
              <w:rPr>
                <w:rFonts w:ascii="Times New Roman"/>
                <w:sz w:val="20"/>
              </w:rPr>
              <w:t>7</w:t>
            </w:r>
          </w:p>
        </w:tc>
        <w:tc>
          <w:tcPr>
            <w:tcW w:w="957" w:type="dxa"/>
          </w:tcPr>
          <w:p w14:paraId="48D4E032" w14:textId="0E2AE427" w:rsidR="009E4CF5" w:rsidRDefault="00F81278">
            <w:pPr>
              <w:pStyle w:val="TableParagraph"/>
              <w:rPr>
                <w:rFonts w:ascii="Times New Roman"/>
                <w:sz w:val="20"/>
              </w:rPr>
            </w:pPr>
            <w:r>
              <w:rPr>
                <w:rFonts w:ascii="Times New Roman"/>
                <w:sz w:val="20"/>
              </w:rPr>
              <w:t>Director</w:t>
            </w:r>
          </w:p>
        </w:tc>
        <w:tc>
          <w:tcPr>
            <w:tcW w:w="875" w:type="dxa"/>
          </w:tcPr>
          <w:p w14:paraId="29A9AE7D" w14:textId="77777777" w:rsidR="009E4CF5" w:rsidRDefault="009E4CF5">
            <w:pPr>
              <w:pStyle w:val="TableParagraph"/>
              <w:rPr>
                <w:rFonts w:ascii="Times New Roman"/>
                <w:sz w:val="20"/>
              </w:rPr>
            </w:pPr>
          </w:p>
        </w:tc>
        <w:tc>
          <w:tcPr>
            <w:tcW w:w="1566" w:type="dxa"/>
          </w:tcPr>
          <w:p w14:paraId="6D97C075" w14:textId="77777777" w:rsidR="009E4CF5" w:rsidRDefault="009E4CF5">
            <w:pPr>
              <w:pStyle w:val="TableParagraph"/>
              <w:rPr>
                <w:rFonts w:ascii="Times New Roman"/>
                <w:sz w:val="20"/>
              </w:rPr>
            </w:pPr>
          </w:p>
        </w:tc>
        <w:tc>
          <w:tcPr>
            <w:tcW w:w="899" w:type="dxa"/>
          </w:tcPr>
          <w:p w14:paraId="71BF3A8B" w14:textId="4E279B92" w:rsidR="009E4CF5" w:rsidRDefault="00BA6CCD">
            <w:pPr>
              <w:pStyle w:val="TableParagraph"/>
              <w:rPr>
                <w:rFonts w:ascii="Times New Roman"/>
                <w:sz w:val="20"/>
              </w:rPr>
            </w:pPr>
            <w:r>
              <w:rPr>
                <w:rFonts w:ascii="Times New Roman"/>
                <w:sz w:val="20"/>
              </w:rPr>
              <w:t>M</w:t>
            </w:r>
          </w:p>
        </w:tc>
        <w:tc>
          <w:tcPr>
            <w:tcW w:w="1403" w:type="dxa"/>
          </w:tcPr>
          <w:p w14:paraId="5035D204" w14:textId="6AF1A0F3" w:rsidR="009E4CF5" w:rsidRDefault="005D1A24">
            <w:pPr>
              <w:pStyle w:val="TableParagraph"/>
              <w:rPr>
                <w:rFonts w:ascii="Times New Roman"/>
                <w:sz w:val="20"/>
              </w:rPr>
            </w:pPr>
            <w:r>
              <w:rPr>
                <w:rFonts w:ascii="Times New Roman"/>
                <w:sz w:val="20"/>
              </w:rPr>
              <w:t>2001</w:t>
            </w:r>
          </w:p>
        </w:tc>
        <w:tc>
          <w:tcPr>
            <w:tcW w:w="1408" w:type="dxa"/>
          </w:tcPr>
          <w:p w14:paraId="3BC6D678" w14:textId="77777777" w:rsidR="009E4CF5" w:rsidRDefault="009E4CF5">
            <w:pPr>
              <w:pStyle w:val="TableParagraph"/>
              <w:rPr>
                <w:rFonts w:ascii="Times New Roman"/>
                <w:sz w:val="20"/>
              </w:rPr>
            </w:pPr>
          </w:p>
        </w:tc>
        <w:tc>
          <w:tcPr>
            <w:tcW w:w="1439" w:type="dxa"/>
          </w:tcPr>
          <w:p w14:paraId="561E8C77" w14:textId="77777777" w:rsidR="009E4CF5" w:rsidRDefault="009E4CF5">
            <w:pPr>
              <w:pStyle w:val="TableParagraph"/>
              <w:rPr>
                <w:rFonts w:ascii="Times New Roman"/>
                <w:sz w:val="20"/>
              </w:rPr>
            </w:pPr>
          </w:p>
        </w:tc>
        <w:tc>
          <w:tcPr>
            <w:tcW w:w="1497" w:type="dxa"/>
          </w:tcPr>
          <w:p w14:paraId="6CFF8705" w14:textId="77777777" w:rsidR="009E4CF5" w:rsidRDefault="009E4CF5">
            <w:pPr>
              <w:pStyle w:val="TableParagraph"/>
              <w:rPr>
                <w:rFonts w:ascii="Times New Roman"/>
                <w:sz w:val="20"/>
              </w:rPr>
            </w:pPr>
          </w:p>
        </w:tc>
        <w:tc>
          <w:tcPr>
            <w:tcW w:w="885" w:type="dxa"/>
          </w:tcPr>
          <w:p w14:paraId="21EBCA32" w14:textId="77777777" w:rsidR="009E4CF5" w:rsidRDefault="009E4CF5">
            <w:pPr>
              <w:pStyle w:val="TableParagraph"/>
              <w:rPr>
                <w:rFonts w:ascii="Times New Roman"/>
                <w:sz w:val="20"/>
              </w:rPr>
            </w:pPr>
          </w:p>
        </w:tc>
      </w:tr>
      <w:tr w:rsidR="009E4CF5" w14:paraId="2907D43F" w14:textId="77777777">
        <w:trPr>
          <w:trHeight w:val="757"/>
        </w:trPr>
        <w:tc>
          <w:tcPr>
            <w:tcW w:w="1891" w:type="dxa"/>
          </w:tcPr>
          <w:p w14:paraId="618E1800" w14:textId="7A87FED5" w:rsidR="009E4CF5" w:rsidRDefault="0007589B">
            <w:pPr>
              <w:pStyle w:val="TableParagraph"/>
              <w:rPr>
                <w:rFonts w:ascii="Times New Roman"/>
                <w:sz w:val="20"/>
              </w:rPr>
            </w:pPr>
            <w:r>
              <w:rPr>
                <w:rFonts w:ascii="Times New Roman"/>
                <w:sz w:val="20"/>
              </w:rPr>
              <w:t>Ren</w:t>
            </w:r>
            <w:r>
              <w:rPr>
                <w:rFonts w:ascii="Times New Roman"/>
                <w:sz w:val="20"/>
              </w:rPr>
              <w:t>é</w:t>
            </w:r>
            <w:r>
              <w:rPr>
                <w:rFonts w:ascii="Times New Roman"/>
                <w:sz w:val="20"/>
              </w:rPr>
              <w:t xml:space="preserve"> </w:t>
            </w:r>
            <w:proofErr w:type="spellStart"/>
            <w:r>
              <w:rPr>
                <w:rFonts w:ascii="Times New Roman"/>
                <w:sz w:val="20"/>
              </w:rPr>
              <w:t>ollier</w:t>
            </w:r>
            <w:proofErr w:type="spellEnd"/>
          </w:p>
        </w:tc>
        <w:tc>
          <w:tcPr>
            <w:tcW w:w="720" w:type="dxa"/>
          </w:tcPr>
          <w:p w14:paraId="233BA89F" w14:textId="6EF45C40" w:rsidR="009E4CF5" w:rsidRDefault="00134074">
            <w:pPr>
              <w:pStyle w:val="TableParagraph"/>
              <w:rPr>
                <w:rFonts w:ascii="Times New Roman"/>
                <w:sz w:val="20"/>
              </w:rPr>
            </w:pPr>
            <w:r>
              <w:rPr>
                <w:rFonts w:ascii="Times New Roman"/>
                <w:sz w:val="20"/>
              </w:rPr>
              <w:t>60</w:t>
            </w:r>
          </w:p>
        </w:tc>
        <w:tc>
          <w:tcPr>
            <w:tcW w:w="1123" w:type="dxa"/>
          </w:tcPr>
          <w:p w14:paraId="42C08F76" w14:textId="5A0075C4" w:rsidR="009E4CF5" w:rsidRDefault="00892A76">
            <w:pPr>
              <w:pStyle w:val="TableParagraph"/>
              <w:rPr>
                <w:rFonts w:ascii="Times New Roman"/>
                <w:sz w:val="20"/>
              </w:rPr>
            </w:pPr>
            <w:r>
              <w:rPr>
                <w:rFonts w:ascii="Times New Roman"/>
                <w:sz w:val="20"/>
              </w:rPr>
              <w:t>2017</w:t>
            </w:r>
          </w:p>
        </w:tc>
        <w:tc>
          <w:tcPr>
            <w:tcW w:w="957" w:type="dxa"/>
          </w:tcPr>
          <w:p w14:paraId="704C8871" w14:textId="463BF575" w:rsidR="009E4CF5" w:rsidRDefault="00F81278">
            <w:pPr>
              <w:pStyle w:val="TableParagraph"/>
              <w:rPr>
                <w:rFonts w:ascii="Times New Roman"/>
                <w:sz w:val="20"/>
              </w:rPr>
            </w:pPr>
            <w:proofErr w:type="spellStart"/>
            <w:r>
              <w:rPr>
                <w:rFonts w:ascii="Times New Roman"/>
                <w:sz w:val="20"/>
              </w:rPr>
              <w:t>Directo</w:t>
            </w:r>
            <w:proofErr w:type="spellEnd"/>
          </w:p>
        </w:tc>
        <w:tc>
          <w:tcPr>
            <w:tcW w:w="875" w:type="dxa"/>
          </w:tcPr>
          <w:p w14:paraId="431B4A71" w14:textId="77777777" w:rsidR="009E4CF5" w:rsidRDefault="009E4CF5">
            <w:pPr>
              <w:pStyle w:val="TableParagraph"/>
              <w:rPr>
                <w:rFonts w:ascii="Times New Roman"/>
                <w:sz w:val="20"/>
              </w:rPr>
            </w:pPr>
          </w:p>
        </w:tc>
        <w:tc>
          <w:tcPr>
            <w:tcW w:w="1566" w:type="dxa"/>
          </w:tcPr>
          <w:p w14:paraId="0903A067" w14:textId="77777777" w:rsidR="009E4CF5" w:rsidRDefault="009E4CF5">
            <w:pPr>
              <w:pStyle w:val="TableParagraph"/>
              <w:rPr>
                <w:rFonts w:ascii="Times New Roman"/>
                <w:sz w:val="20"/>
              </w:rPr>
            </w:pPr>
          </w:p>
        </w:tc>
        <w:tc>
          <w:tcPr>
            <w:tcW w:w="899" w:type="dxa"/>
          </w:tcPr>
          <w:p w14:paraId="6B2D509A" w14:textId="608810B2" w:rsidR="009E4CF5" w:rsidRDefault="00BA6CCD">
            <w:pPr>
              <w:pStyle w:val="TableParagraph"/>
              <w:rPr>
                <w:rFonts w:ascii="Times New Roman"/>
                <w:sz w:val="20"/>
              </w:rPr>
            </w:pPr>
            <w:r>
              <w:rPr>
                <w:rFonts w:ascii="Times New Roman"/>
                <w:sz w:val="20"/>
              </w:rPr>
              <w:t>M</w:t>
            </w:r>
          </w:p>
        </w:tc>
        <w:tc>
          <w:tcPr>
            <w:tcW w:w="1403" w:type="dxa"/>
          </w:tcPr>
          <w:p w14:paraId="447A2532" w14:textId="6A051239" w:rsidR="009E4CF5" w:rsidRDefault="005D1A24">
            <w:pPr>
              <w:pStyle w:val="TableParagraph"/>
              <w:rPr>
                <w:rFonts w:ascii="Times New Roman"/>
                <w:sz w:val="20"/>
              </w:rPr>
            </w:pPr>
            <w:r>
              <w:rPr>
                <w:rFonts w:ascii="Times New Roman"/>
                <w:sz w:val="20"/>
              </w:rPr>
              <w:t>1984</w:t>
            </w:r>
          </w:p>
        </w:tc>
        <w:tc>
          <w:tcPr>
            <w:tcW w:w="1408" w:type="dxa"/>
          </w:tcPr>
          <w:p w14:paraId="1CF1D5BE" w14:textId="77777777" w:rsidR="009E4CF5" w:rsidRDefault="009E4CF5">
            <w:pPr>
              <w:pStyle w:val="TableParagraph"/>
              <w:rPr>
                <w:rFonts w:ascii="Times New Roman"/>
                <w:sz w:val="20"/>
              </w:rPr>
            </w:pPr>
          </w:p>
        </w:tc>
        <w:tc>
          <w:tcPr>
            <w:tcW w:w="1439" w:type="dxa"/>
          </w:tcPr>
          <w:p w14:paraId="04A1A70E" w14:textId="77777777" w:rsidR="009E4CF5" w:rsidRDefault="009E4CF5">
            <w:pPr>
              <w:pStyle w:val="TableParagraph"/>
              <w:rPr>
                <w:rFonts w:ascii="Times New Roman"/>
                <w:sz w:val="20"/>
              </w:rPr>
            </w:pPr>
          </w:p>
        </w:tc>
        <w:tc>
          <w:tcPr>
            <w:tcW w:w="1497" w:type="dxa"/>
          </w:tcPr>
          <w:p w14:paraId="48926D12" w14:textId="77777777" w:rsidR="009E4CF5" w:rsidRDefault="009E4CF5">
            <w:pPr>
              <w:pStyle w:val="TableParagraph"/>
              <w:rPr>
                <w:rFonts w:ascii="Times New Roman"/>
                <w:sz w:val="20"/>
              </w:rPr>
            </w:pPr>
          </w:p>
        </w:tc>
        <w:tc>
          <w:tcPr>
            <w:tcW w:w="885" w:type="dxa"/>
          </w:tcPr>
          <w:p w14:paraId="346F3317" w14:textId="77777777" w:rsidR="009E4CF5" w:rsidRDefault="009E4CF5">
            <w:pPr>
              <w:pStyle w:val="TableParagraph"/>
              <w:rPr>
                <w:rFonts w:ascii="Times New Roman"/>
                <w:sz w:val="20"/>
              </w:rPr>
            </w:pPr>
          </w:p>
        </w:tc>
      </w:tr>
      <w:tr w:rsidR="009E4CF5" w14:paraId="48C438A5" w14:textId="77777777">
        <w:trPr>
          <w:trHeight w:val="757"/>
        </w:trPr>
        <w:tc>
          <w:tcPr>
            <w:tcW w:w="1891" w:type="dxa"/>
          </w:tcPr>
          <w:p w14:paraId="2C663507" w14:textId="1C31622A" w:rsidR="009E4CF5" w:rsidRDefault="00DE7664">
            <w:pPr>
              <w:pStyle w:val="TableParagraph"/>
              <w:rPr>
                <w:rFonts w:ascii="Times New Roman"/>
                <w:sz w:val="20"/>
              </w:rPr>
            </w:pPr>
            <w:r>
              <w:rPr>
                <w:rFonts w:ascii="Times New Roman"/>
                <w:sz w:val="20"/>
              </w:rPr>
              <w:t xml:space="preserve">Alexandre </w:t>
            </w:r>
            <w:proofErr w:type="spellStart"/>
            <w:r>
              <w:rPr>
                <w:rFonts w:ascii="Times New Roman"/>
                <w:sz w:val="20"/>
              </w:rPr>
              <w:t>Bompard</w:t>
            </w:r>
            <w:proofErr w:type="spellEnd"/>
          </w:p>
        </w:tc>
        <w:tc>
          <w:tcPr>
            <w:tcW w:w="720" w:type="dxa"/>
          </w:tcPr>
          <w:p w14:paraId="680D1399" w14:textId="407ED32D" w:rsidR="009E4CF5" w:rsidRDefault="005B432A">
            <w:pPr>
              <w:pStyle w:val="TableParagraph"/>
              <w:rPr>
                <w:rFonts w:ascii="Times New Roman"/>
                <w:sz w:val="20"/>
              </w:rPr>
            </w:pPr>
            <w:r>
              <w:rPr>
                <w:rFonts w:ascii="Times New Roman"/>
                <w:sz w:val="20"/>
              </w:rPr>
              <w:t>48</w:t>
            </w:r>
          </w:p>
        </w:tc>
        <w:tc>
          <w:tcPr>
            <w:tcW w:w="1123" w:type="dxa"/>
          </w:tcPr>
          <w:p w14:paraId="58B5CE6A" w14:textId="6B84D370" w:rsidR="009E4CF5" w:rsidRDefault="00CC7A40">
            <w:pPr>
              <w:pStyle w:val="TableParagraph"/>
              <w:rPr>
                <w:rFonts w:ascii="Times New Roman"/>
                <w:sz w:val="20"/>
              </w:rPr>
            </w:pPr>
            <w:r>
              <w:rPr>
                <w:rFonts w:ascii="Times New Roman"/>
                <w:sz w:val="20"/>
              </w:rPr>
              <w:t>201</w:t>
            </w:r>
            <w:r w:rsidR="00355CC6">
              <w:rPr>
                <w:rFonts w:ascii="Times New Roman"/>
                <w:sz w:val="20"/>
              </w:rPr>
              <w:t>5</w:t>
            </w:r>
          </w:p>
        </w:tc>
        <w:tc>
          <w:tcPr>
            <w:tcW w:w="957" w:type="dxa"/>
          </w:tcPr>
          <w:p w14:paraId="51BC9FAF" w14:textId="12142B53" w:rsidR="009E4CF5" w:rsidRDefault="00857E48">
            <w:pPr>
              <w:pStyle w:val="TableParagraph"/>
              <w:rPr>
                <w:rFonts w:ascii="Times New Roman"/>
                <w:sz w:val="20"/>
              </w:rPr>
            </w:pPr>
            <w:r>
              <w:rPr>
                <w:rFonts w:ascii="Times New Roman"/>
                <w:sz w:val="20"/>
              </w:rPr>
              <w:t>Independent director</w:t>
            </w:r>
          </w:p>
        </w:tc>
        <w:tc>
          <w:tcPr>
            <w:tcW w:w="875" w:type="dxa"/>
          </w:tcPr>
          <w:p w14:paraId="4C46DAFC" w14:textId="77777777" w:rsidR="009E4CF5" w:rsidRDefault="009E4CF5">
            <w:pPr>
              <w:pStyle w:val="TableParagraph"/>
              <w:rPr>
                <w:rFonts w:ascii="Times New Roman"/>
                <w:sz w:val="20"/>
              </w:rPr>
            </w:pPr>
          </w:p>
        </w:tc>
        <w:tc>
          <w:tcPr>
            <w:tcW w:w="1566" w:type="dxa"/>
          </w:tcPr>
          <w:p w14:paraId="554BCA4A" w14:textId="77777777" w:rsidR="009E4CF5" w:rsidRDefault="009E4CF5">
            <w:pPr>
              <w:pStyle w:val="TableParagraph"/>
              <w:rPr>
                <w:rFonts w:ascii="Times New Roman"/>
                <w:sz w:val="20"/>
              </w:rPr>
            </w:pPr>
          </w:p>
        </w:tc>
        <w:tc>
          <w:tcPr>
            <w:tcW w:w="899" w:type="dxa"/>
          </w:tcPr>
          <w:p w14:paraId="579C636E" w14:textId="5EF562A4" w:rsidR="009E4CF5" w:rsidRDefault="00BA6CCD">
            <w:pPr>
              <w:pStyle w:val="TableParagraph"/>
              <w:rPr>
                <w:rFonts w:ascii="Times New Roman"/>
                <w:sz w:val="20"/>
              </w:rPr>
            </w:pPr>
            <w:r>
              <w:rPr>
                <w:rFonts w:ascii="Times New Roman"/>
                <w:sz w:val="20"/>
              </w:rPr>
              <w:t>M</w:t>
            </w:r>
          </w:p>
        </w:tc>
        <w:tc>
          <w:tcPr>
            <w:tcW w:w="1403" w:type="dxa"/>
          </w:tcPr>
          <w:p w14:paraId="259F580B" w14:textId="77777777" w:rsidR="009E4CF5" w:rsidRDefault="009E4CF5">
            <w:pPr>
              <w:pStyle w:val="TableParagraph"/>
              <w:rPr>
                <w:rFonts w:ascii="Times New Roman"/>
                <w:sz w:val="20"/>
              </w:rPr>
            </w:pPr>
          </w:p>
        </w:tc>
        <w:tc>
          <w:tcPr>
            <w:tcW w:w="1408" w:type="dxa"/>
          </w:tcPr>
          <w:p w14:paraId="6D0152BE" w14:textId="77777777" w:rsidR="009E4CF5" w:rsidRDefault="009E4CF5">
            <w:pPr>
              <w:pStyle w:val="TableParagraph"/>
              <w:rPr>
                <w:rFonts w:ascii="Times New Roman"/>
                <w:sz w:val="20"/>
              </w:rPr>
            </w:pPr>
          </w:p>
        </w:tc>
        <w:tc>
          <w:tcPr>
            <w:tcW w:w="1439" w:type="dxa"/>
          </w:tcPr>
          <w:p w14:paraId="66D03E6E" w14:textId="77777777" w:rsidR="009E4CF5" w:rsidRDefault="009E4CF5">
            <w:pPr>
              <w:pStyle w:val="TableParagraph"/>
              <w:rPr>
                <w:rFonts w:ascii="Times New Roman"/>
                <w:sz w:val="20"/>
              </w:rPr>
            </w:pPr>
          </w:p>
        </w:tc>
        <w:tc>
          <w:tcPr>
            <w:tcW w:w="1497" w:type="dxa"/>
          </w:tcPr>
          <w:p w14:paraId="5DF7E218" w14:textId="77777777" w:rsidR="009E4CF5" w:rsidRDefault="009E4CF5">
            <w:pPr>
              <w:pStyle w:val="TableParagraph"/>
              <w:rPr>
                <w:rFonts w:ascii="Times New Roman"/>
                <w:sz w:val="20"/>
              </w:rPr>
            </w:pPr>
          </w:p>
        </w:tc>
        <w:tc>
          <w:tcPr>
            <w:tcW w:w="885" w:type="dxa"/>
          </w:tcPr>
          <w:p w14:paraId="09A98E49" w14:textId="77777777" w:rsidR="009E4CF5" w:rsidRDefault="009E4CF5">
            <w:pPr>
              <w:pStyle w:val="TableParagraph"/>
              <w:rPr>
                <w:rFonts w:ascii="Times New Roman"/>
                <w:sz w:val="20"/>
              </w:rPr>
            </w:pPr>
          </w:p>
        </w:tc>
      </w:tr>
      <w:tr w:rsidR="009E4CF5" w14:paraId="52AFD3EC" w14:textId="77777777">
        <w:trPr>
          <w:trHeight w:val="760"/>
        </w:trPr>
        <w:tc>
          <w:tcPr>
            <w:tcW w:w="1891" w:type="dxa"/>
          </w:tcPr>
          <w:p w14:paraId="2ABDFFA3" w14:textId="0E8A5A68" w:rsidR="009E4CF5" w:rsidRDefault="00DE7664">
            <w:pPr>
              <w:pStyle w:val="TableParagraph"/>
              <w:rPr>
                <w:rFonts w:ascii="Times New Roman"/>
                <w:sz w:val="20"/>
              </w:rPr>
            </w:pPr>
            <w:r>
              <w:rPr>
                <w:rFonts w:ascii="Times New Roman"/>
                <w:sz w:val="20"/>
              </w:rPr>
              <w:t xml:space="preserve">Anne-Gabrielle </w:t>
            </w:r>
            <w:proofErr w:type="spellStart"/>
            <w:r>
              <w:rPr>
                <w:rFonts w:ascii="Times New Roman"/>
                <w:sz w:val="20"/>
              </w:rPr>
              <w:t>Heilbronner</w:t>
            </w:r>
            <w:proofErr w:type="spellEnd"/>
          </w:p>
        </w:tc>
        <w:tc>
          <w:tcPr>
            <w:tcW w:w="720" w:type="dxa"/>
          </w:tcPr>
          <w:p w14:paraId="5604E70E" w14:textId="015F0FB2" w:rsidR="009E4CF5" w:rsidRDefault="004875C9">
            <w:pPr>
              <w:pStyle w:val="TableParagraph"/>
              <w:rPr>
                <w:rFonts w:ascii="Times New Roman"/>
                <w:sz w:val="20"/>
              </w:rPr>
            </w:pPr>
            <w:r>
              <w:rPr>
                <w:rFonts w:ascii="Times New Roman"/>
                <w:sz w:val="20"/>
              </w:rPr>
              <w:t>51</w:t>
            </w:r>
          </w:p>
        </w:tc>
        <w:tc>
          <w:tcPr>
            <w:tcW w:w="1123" w:type="dxa"/>
          </w:tcPr>
          <w:p w14:paraId="1520F1EF" w14:textId="45B092F5" w:rsidR="009E4CF5" w:rsidRDefault="00CC7A40">
            <w:pPr>
              <w:pStyle w:val="TableParagraph"/>
              <w:rPr>
                <w:rFonts w:ascii="Times New Roman"/>
                <w:sz w:val="20"/>
              </w:rPr>
            </w:pPr>
            <w:r>
              <w:rPr>
                <w:rFonts w:ascii="Times New Roman"/>
                <w:sz w:val="20"/>
              </w:rPr>
              <w:t>201</w:t>
            </w:r>
            <w:r w:rsidR="00355CC6">
              <w:rPr>
                <w:rFonts w:ascii="Times New Roman"/>
                <w:sz w:val="20"/>
              </w:rPr>
              <w:t>9</w:t>
            </w:r>
          </w:p>
        </w:tc>
        <w:tc>
          <w:tcPr>
            <w:tcW w:w="957" w:type="dxa"/>
          </w:tcPr>
          <w:p w14:paraId="2BEE1C3E" w14:textId="4407566F" w:rsidR="009E4CF5" w:rsidRDefault="00857E48">
            <w:pPr>
              <w:pStyle w:val="TableParagraph"/>
              <w:rPr>
                <w:rFonts w:ascii="Times New Roman"/>
                <w:sz w:val="20"/>
              </w:rPr>
            </w:pPr>
            <w:r>
              <w:rPr>
                <w:rFonts w:ascii="Times New Roman"/>
                <w:sz w:val="20"/>
              </w:rPr>
              <w:t>Independent director</w:t>
            </w:r>
          </w:p>
        </w:tc>
        <w:tc>
          <w:tcPr>
            <w:tcW w:w="875" w:type="dxa"/>
          </w:tcPr>
          <w:p w14:paraId="68BE35C3" w14:textId="77777777" w:rsidR="009E4CF5" w:rsidRDefault="009E4CF5">
            <w:pPr>
              <w:pStyle w:val="TableParagraph"/>
              <w:rPr>
                <w:rFonts w:ascii="Times New Roman"/>
                <w:sz w:val="20"/>
              </w:rPr>
            </w:pPr>
          </w:p>
        </w:tc>
        <w:tc>
          <w:tcPr>
            <w:tcW w:w="1566" w:type="dxa"/>
          </w:tcPr>
          <w:p w14:paraId="64215F5E" w14:textId="77777777" w:rsidR="009E4CF5" w:rsidRDefault="009E4CF5">
            <w:pPr>
              <w:pStyle w:val="TableParagraph"/>
              <w:rPr>
                <w:rFonts w:ascii="Times New Roman"/>
                <w:sz w:val="20"/>
              </w:rPr>
            </w:pPr>
          </w:p>
        </w:tc>
        <w:tc>
          <w:tcPr>
            <w:tcW w:w="899" w:type="dxa"/>
          </w:tcPr>
          <w:p w14:paraId="6F5477B5" w14:textId="06D60F97" w:rsidR="009E4CF5" w:rsidRDefault="00BA6CCD">
            <w:pPr>
              <w:pStyle w:val="TableParagraph"/>
              <w:rPr>
                <w:rFonts w:ascii="Times New Roman"/>
                <w:sz w:val="20"/>
              </w:rPr>
            </w:pPr>
            <w:r>
              <w:rPr>
                <w:rFonts w:ascii="Times New Roman"/>
                <w:sz w:val="20"/>
              </w:rPr>
              <w:t>M</w:t>
            </w:r>
          </w:p>
        </w:tc>
        <w:tc>
          <w:tcPr>
            <w:tcW w:w="1403" w:type="dxa"/>
          </w:tcPr>
          <w:p w14:paraId="16813D70" w14:textId="77777777" w:rsidR="009E4CF5" w:rsidRDefault="009E4CF5">
            <w:pPr>
              <w:pStyle w:val="TableParagraph"/>
              <w:rPr>
                <w:rFonts w:ascii="Times New Roman"/>
                <w:sz w:val="20"/>
              </w:rPr>
            </w:pPr>
          </w:p>
        </w:tc>
        <w:tc>
          <w:tcPr>
            <w:tcW w:w="1408" w:type="dxa"/>
          </w:tcPr>
          <w:p w14:paraId="771EADB4" w14:textId="77777777" w:rsidR="009E4CF5" w:rsidRDefault="009E4CF5">
            <w:pPr>
              <w:pStyle w:val="TableParagraph"/>
              <w:rPr>
                <w:rFonts w:ascii="Times New Roman"/>
                <w:sz w:val="20"/>
              </w:rPr>
            </w:pPr>
          </w:p>
        </w:tc>
        <w:tc>
          <w:tcPr>
            <w:tcW w:w="1439" w:type="dxa"/>
          </w:tcPr>
          <w:p w14:paraId="6EFABF2F" w14:textId="77777777" w:rsidR="009E4CF5" w:rsidRDefault="009E4CF5">
            <w:pPr>
              <w:pStyle w:val="TableParagraph"/>
              <w:rPr>
                <w:rFonts w:ascii="Times New Roman"/>
                <w:sz w:val="20"/>
              </w:rPr>
            </w:pPr>
          </w:p>
        </w:tc>
        <w:tc>
          <w:tcPr>
            <w:tcW w:w="1497" w:type="dxa"/>
          </w:tcPr>
          <w:p w14:paraId="24856463" w14:textId="77777777" w:rsidR="009E4CF5" w:rsidRDefault="009E4CF5">
            <w:pPr>
              <w:pStyle w:val="TableParagraph"/>
              <w:rPr>
                <w:rFonts w:ascii="Times New Roman"/>
                <w:sz w:val="20"/>
              </w:rPr>
            </w:pPr>
          </w:p>
        </w:tc>
        <w:tc>
          <w:tcPr>
            <w:tcW w:w="885" w:type="dxa"/>
          </w:tcPr>
          <w:p w14:paraId="2C68FC9D" w14:textId="77777777" w:rsidR="009E4CF5" w:rsidRDefault="009E4CF5">
            <w:pPr>
              <w:pStyle w:val="TableParagraph"/>
              <w:rPr>
                <w:rFonts w:ascii="Times New Roman"/>
                <w:sz w:val="20"/>
              </w:rPr>
            </w:pPr>
          </w:p>
        </w:tc>
      </w:tr>
      <w:tr w:rsidR="009E4CF5" w14:paraId="5825B333" w14:textId="77777777">
        <w:trPr>
          <w:trHeight w:val="758"/>
        </w:trPr>
        <w:tc>
          <w:tcPr>
            <w:tcW w:w="1891" w:type="dxa"/>
          </w:tcPr>
          <w:p w14:paraId="3E61EA1D" w14:textId="3EDC4258" w:rsidR="009E4CF5" w:rsidRDefault="00DE7664">
            <w:pPr>
              <w:pStyle w:val="TableParagraph"/>
              <w:rPr>
                <w:rFonts w:ascii="Times New Roman"/>
                <w:sz w:val="20"/>
              </w:rPr>
            </w:pPr>
            <w:proofErr w:type="spellStart"/>
            <w:r>
              <w:rPr>
                <w:rFonts w:ascii="Times New Roman"/>
                <w:sz w:val="20"/>
              </w:rPr>
              <w:t>Christel</w:t>
            </w:r>
            <w:proofErr w:type="spellEnd"/>
            <w:r>
              <w:rPr>
                <w:rFonts w:ascii="Times New Roman"/>
                <w:sz w:val="20"/>
              </w:rPr>
              <w:t xml:space="preserve"> </w:t>
            </w:r>
            <w:proofErr w:type="spellStart"/>
            <w:r>
              <w:rPr>
                <w:rFonts w:ascii="Times New Roman"/>
                <w:sz w:val="20"/>
              </w:rPr>
              <w:t>Heydemann</w:t>
            </w:r>
            <w:proofErr w:type="spellEnd"/>
          </w:p>
        </w:tc>
        <w:tc>
          <w:tcPr>
            <w:tcW w:w="720" w:type="dxa"/>
          </w:tcPr>
          <w:p w14:paraId="4D5F2B28" w14:textId="438F5B2A" w:rsidR="009E4CF5" w:rsidRDefault="004875C9">
            <w:pPr>
              <w:pStyle w:val="TableParagraph"/>
              <w:rPr>
                <w:rFonts w:ascii="Times New Roman"/>
                <w:sz w:val="20"/>
              </w:rPr>
            </w:pPr>
            <w:r>
              <w:rPr>
                <w:rFonts w:ascii="Times New Roman"/>
                <w:sz w:val="20"/>
              </w:rPr>
              <w:t>46</w:t>
            </w:r>
          </w:p>
        </w:tc>
        <w:tc>
          <w:tcPr>
            <w:tcW w:w="1123" w:type="dxa"/>
          </w:tcPr>
          <w:p w14:paraId="57078874" w14:textId="290B505D" w:rsidR="009E4CF5" w:rsidRDefault="00CC7A40">
            <w:pPr>
              <w:pStyle w:val="TableParagraph"/>
              <w:rPr>
                <w:rFonts w:ascii="Times New Roman"/>
                <w:sz w:val="20"/>
              </w:rPr>
            </w:pPr>
            <w:r>
              <w:rPr>
                <w:rFonts w:ascii="Times New Roman"/>
                <w:sz w:val="20"/>
              </w:rPr>
              <w:t>20</w:t>
            </w:r>
            <w:r w:rsidR="00355CC6">
              <w:rPr>
                <w:rFonts w:ascii="Times New Roman"/>
                <w:sz w:val="20"/>
              </w:rPr>
              <w:t>16</w:t>
            </w:r>
          </w:p>
        </w:tc>
        <w:tc>
          <w:tcPr>
            <w:tcW w:w="957" w:type="dxa"/>
          </w:tcPr>
          <w:p w14:paraId="570AABB2" w14:textId="0FE2C12D" w:rsidR="009E4CF5" w:rsidRDefault="00857E48">
            <w:pPr>
              <w:pStyle w:val="TableParagraph"/>
              <w:rPr>
                <w:rFonts w:ascii="Times New Roman"/>
                <w:sz w:val="20"/>
              </w:rPr>
            </w:pPr>
            <w:r>
              <w:rPr>
                <w:rFonts w:ascii="Times New Roman"/>
                <w:sz w:val="20"/>
              </w:rPr>
              <w:t>Independent director</w:t>
            </w:r>
          </w:p>
        </w:tc>
        <w:tc>
          <w:tcPr>
            <w:tcW w:w="875" w:type="dxa"/>
          </w:tcPr>
          <w:p w14:paraId="4F69B889" w14:textId="77777777" w:rsidR="009E4CF5" w:rsidRDefault="009E4CF5">
            <w:pPr>
              <w:pStyle w:val="TableParagraph"/>
              <w:rPr>
                <w:rFonts w:ascii="Times New Roman"/>
                <w:sz w:val="20"/>
              </w:rPr>
            </w:pPr>
          </w:p>
        </w:tc>
        <w:tc>
          <w:tcPr>
            <w:tcW w:w="1566" w:type="dxa"/>
          </w:tcPr>
          <w:p w14:paraId="25D936B0" w14:textId="77777777" w:rsidR="009E4CF5" w:rsidRDefault="009E4CF5">
            <w:pPr>
              <w:pStyle w:val="TableParagraph"/>
              <w:rPr>
                <w:rFonts w:ascii="Times New Roman"/>
                <w:sz w:val="20"/>
              </w:rPr>
            </w:pPr>
          </w:p>
        </w:tc>
        <w:tc>
          <w:tcPr>
            <w:tcW w:w="899" w:type="dxa"/>
          </w:tcPr>
          <w:p w14:paraId="1913CC64" w14:textId="5D20B772" w:rsidR="009E4CF5" w:rsidRDefault="00BA6CCD">
            <w:pPr>
              <w:pStyle w:val="TableParagraph"/>
              <w:rPr>
                <w:rFonts w:ascii="Times New Roman"/>
                <w:sz w:val="20"/>
              </w:rPr>
            </w:pPr>
            <w:r>
              <w:rPr>
                <w:rFonts w:ascii="Times New Roman"/>
                <w:sz w:val="20"/>
              </w:rPr>
              <w:t>M</w:t>
            </w:r>
          </w:p>
        </w:tc>
        <w:tc>
          <w:tcPr>
            <w:tcW w:w="1403" w:type="dxa"/>
          </w:tcPr>
          <w:p w14:paraId="2794D2A0" w14:textId="77777777" w:rsidR="009E4CF5" w:rsidRDefault="009E4CF5">
            <w:pPr>
              <w:pStyle w:val="TableParagraph"/>
              <w:rPr>
                <w:rFonts w:ascii="Times New Roman"/>
                <w:sz w:val="20"/>
              </w:rPr>
            </w:pPr>
          </w:p>
        </w:tc>
        <w:tc>
          <w:tcPr>
            <w:tcW w:w="1408" w:type="dxa"/>
          </w:tcPr>
          <w:p w14:paraId="136103BE" w14:textId="77777777" w:rsidR="009E4CF5" w:rsidRDefault="009E4CF5">
            <w:pPr>
              <w:pStyle w:val="TableParagraph"/>
              <w:rPr>
                <w:rFonts w:ascii="Times New Roman"/>
                <w:sz w:val="20"/>
              </w:rPr>
            </w:pPr>
          </w:p>
        </w:tc>
        <w:tc>
          <w:tcPr>
            <w:tcW w:w="1439" w:type="dxa"/>
          </w:tcPr>
          <w:p w14:paraId="0BD94BAB" w14:textId="77777777" w:rsidR="009E4CF5" w:rsidRDefault="009E4CF5">
            <w:pPr>
              <w:pStyle w:val="TableParagraph"/>
              <w:rPr>
                <w:rFonts w:ascii="Times New Roman"/>
                <w:sz w:val="20"/>
              </w:rPr>
            </w:pPr>
          </w:p>
        </w:tc>
        <w:tc>
          <w:tcPr>
            <w:tcW w:w="1497" w:type="dxa"/>
          </w:tcPr>
          <w:p w14:paraId="2A38A914" w14:textId="77777777" w:rsidR="009E4CF5" w:rsidRDefault="009E4CF5">
            <w:pPr>
              <w:pStyle w:val="TableParagraph"/>
              <w:rPr>
                <w:rFonts w:ascii="Times New Roman"/>
                <w:sz w:val="20"/>
              </w:rPr>
            </w:pPr>
          </w:p>
        </w:tc>
        <w:tc>
          <w:tcPr>
            <w:tcW w:w="885" w:type="dxa"/>
          </w:tcPr>
          <w:p w14:paraId="5ABB2274" w14:textId="77777777" w:rsidR="009E4CF5" w:rsidRDefault="009E4CF5">
            <w:pPr>
              <w:pStyle w:val="TableParagraph"/>
              <w:rPr>
                <w:rFonts w:ascii="Times New Roman"/>
                <w:sz w:val="20"/>
              </w:rPr>
            </w:pPr>
          </w:p>
        </w:tc>
      </w:tr>
      <w:tr w:rsidR="0008385D" w14:paraId="325A6037" w14:textId="77777777">
        <w:trPr>
          <w:trHeight w:val="758"/>
        </w:trPr>
        <w:tc>
          <w:tcPr>
            <w:tcW w:w="1891" w:type="dxa"/>
          </w:tcPr>
          <w:p w14:paraId="3203AC51" w14:textId="5B5BAD86" w:rsidR="0008385D" w:rsidRDefault="00DE7664">
            <w:pPr>
              <w:pStyle w:val="TableParagraph"/>
              <w:rPr>
                <w:rFonts w:ascii="Times New Roman"/>
                <w:sz w:val="20"/>
              </w:rPr>
            </w:pPr>
            <w:proofErr w:type="spellStart"/>
            <w:r>
              <w:rPr>
                <w:rFonts w:ascii="Times New Roman"/>
                <w:sz w:val="20"/>
              </w:rPr>
              <w:t>Helle</w:t>
            </w:r>
            <w:proofErr w:type="spellEnd"/>
            <w:r>
              <w:rPr>
                <w:rFonts w:ascii="Times New Roman"/>
                <w:sz w:val="20"/>
              </w:rPr>
              <w:t xml:space="preserve"> </w:t>
            </w:r>
            <w:proofErr w:type="spellStart"/>
            <w:r>
              <w:rPr>
                <w:rFonts w:ascii="Times New Roman"/>
                <w:sz w:val="20"/>
              </w:rPr>
              <w:t>Kristoffersen</w:t>
            </w:r>
            <w:proofErr w:type="spellEnd"/>
          </w:p>
        </w:tc>
        <w:tc>
          <w:tcPr>
            <w:tcW w:w="720" w:type="dxa"/>
          </w:tcPr>
          <w:p w14:paraId="51F67239" w14:textId="0E8EBE00" w:rsidR="0008385D" w:rsidRDefault="007E32EE">
            <w:pPr>
              <w:pStyle w:val="TableParagraph"/>
              <w:rPr>
                <w:rFonts w:ascii="Times New Roman"/>
                <w:sz w:val="20"/>
              </w:rPr>
            </w:pPr>
            <w:r>
              <w:rPr>
                <w:rFonts w:ascii="Times New Roman"/>
                <w:sz w:val="20"/>
              </w:rPr>
              <w:t>56</w:t>
            </w:r>
          </w:p>
        </w:tc>
        <w:tc>
          <w:tcPr>
            <w:tcW w:w="1123" w:type="dxa"/>
          </w:tcPr>
          <w:p w14:paraId="7688C387" w14:textId="27433C8D" w:rsidR="0008385D" w:rsidRDefault="00CC7A40">
            <w:pPr>
              <w:pStyle w:val="TableParagraph"/>
              <w:rPr>
                <w:rFonts w:ascii="Times New Roman"/>
                <w:sz w:val="20"/>
              </w:rPr>
            </w:pPr>
            <w:r>
              <w:rPr>
                <w:rFonts w:ascii="Times New Roman"/>
                <w:sz w:val="20"/>
              </w:rPr>
              <w:t>201</w:t>
            </w:r>
            <w:r w:rsidR="003C4C3A">
              <w:rPr>
                <w:rFonts w:ascii="Times New Roman"/>
                <w:sz w:val="20"/>
              </w:rPr>
              <w:t>5</w:t>
            </w:r>
          </w:p>
        </w:tc>
        <w:tc>
          <w:tcPr>
            <w:tcW w:w="957" w:type="dxa"/>
          </w:tcPr>
          <w:p w14:paraId="77C2158A" w14:textId="153FFF97" w:rsidR="0008385D" w:rsidRDefault="00857E48">
            <w:pPr>
              <w:pStyle w:val="TableParagraph"/>
              <w:rPr>
                <w:rFonts w:ascii="Times New Roman"/>
                <w:sz w:val="20"/>
              </w:rPr>
            </w:pPr>
            <w:r>
              <w:rPr>
                <w:rFonts w:ascii="Times New Roman"/>
                <w:sz w:val="20"/>
              </w:rPr>
              <w:t>Independent director</w:t>
            </w:r>
          </w:p>
        </w:tc>
        <w:tc>
          <w:tcPr>
            <w:tcW w:w="875" w:type="dxa"/>
          </w:tcPr>
          <w:p w14:paraId="6BC146F1" w14:textId="77777777" w:rsidR="0008385D" w:rsidRDefault="0008385D">
            <w:pPr>
              <w:pStyle w:val="TableParagraph"/>
              <w:rPr>
                <w:rFonts w:ascii="Times New Roman"/>
                <w:sz w:val="20"/>
              </w:rPr>
            </w:pPr>
          </w:p>
        </w:tc>
        <w:tc>
          <w:tcPr>
            <w:tcW w:w="1566" w:type="dxa"/>
          </w:tcPr>
          <w:p w14:paraId="70CB7679" w14:textId="77777777" w:rsidR="0008385D" w:rsidRDefault="0008385D">
            <w:pPr>
              <w:pStyle w:val="TableParagraph"/>
              <w:rPr>
                <w:rFonts w:ascii="Times New Roman"/>
                <w:sz w:val="20"/>
              </w:rPr>
            </w:pPr>
          </w:p>
        </w:tc>
        <w:tc>
          <w:tcPr>
            <w:tcW w:w="899" w:type="dxa"/>
          </w:tcPr>
          <w:p w14:paraId="488CE197" w14:textId="4B2A74F8" w:rsidR="0008385D" w:rsidRDefault="00BA6CCD">
            <w:pPr>
              <w:pStyle w:val="TableParagraph"/>
              <w:rPr>
                <w:rFonts w:ascii="Times New Roman"/>
                <w:sz w:val="20"/>
              </w:rPr>
            </w:pPr>
            <w:r>
              <w:rPr>
                <w:rFonts w:ascii="Times New Roman"/>
                <w:sz w:val="20"/>
              </w:rPr>
              <w:t>M</w:t>
            </w:r>
          </w:p>
        </w:tc>
        <w:tc>
          <w:tcPr>
            <w:tcW w:w="1403" w:type="dxa"/>
          </w:tcPr>
          <w:p w14:paraId="5FB72B68" w14:textId="77777777" w:rsidR="0008385D" w:rsidRDefault="0008385D">
            <w:pPr>
              <w:pStyle w:val="TableParagraph"/>
              <w:rPr>
                <w:rFonts w:ascii="Times New Roman"/>
                <w:sz w:val="20"/>
              </w:rPr>
            </w:pPr>
          </w:p>
        </w:tc>
        <w:tc>
          <w:tcPr>
            <w:tcW w:w="1408" w:type="dxa"/>
          </w:tcPr>
          <w:p w14:paraId="11090E8C" w14:textId="77777777" w:rsidR="0008385D" w:rsidRDefault="0008385D">
            <w:pPr>
              <w:pStyle w:val="TableParagraph"/>
              <w:rPr>
                <w:rFonts w:ascii="Times New Roman"/>
                <w:sz w:val="20"/>
              </w:rPr>
            </w:pPr>
          </w:p>
        </w:tc>
        <w:tc>
          <w:tcPr>
            <w:tcW w:w="1439" w:type="dxa"/>
          </w:tcPr>
          <w:p w14:paraId="237FDB91" w14:textId="77777777" w:rsidR="0008385D" w:rsidRDefault="0008385D">
            <w:pPr>
              <w:pStyle w:val="TableParagraph"/>
              <w:rPr>
                <w:rFonts w:ascii="Times New Roman"/>
                <w:sz w:val="20"/>
              </w:rPr>
            </w:pPr>
          </w:p>
        </w:tc>
        <w:tc>
          <w:tcPr>
            <w:tcW w:w="1497" w:type="dxa"/>
          </w:tcPr>
          <w:p w14:paraId="7B1700D2" w14:textId="77777777" w:rsidR="0008385D" w:rsidRDefault="0008385D">
            <w:pPr>
              <w:pStyle w:val="TableParagraph"/>
              <w:rPr>
                <w:rFonts w:ascii="Times New Roman"/>
                <w:sz w:val="20"/>
              </w:rPr>
            </w:pPr>
          </w:p>
        </w:tc>
        <w:tc>
          <w:tcPr>
            <w:tcW w:w="885" w:type="dxa"/>
          </w:tcPr>
          <w:p w14:paraId="3C876C81" w14:textId="77777777" w:rsidR="0008385D" w:rsidRDefault="0008385D">
            <w:pPr>
              <w:pStyle w:val="TableParagraph"/>
              <w:rPr>
                <w:rFonts w:ascii="Times New Roman"/>
                <w:sz w:val="20"/>
              </w:rPr>
            </w:pPr>
          </w:p>
        </w:tc>
      </w:tr>
      <w:tr w:rsidR="0008385D" w14:paraId="191833DB" w14:textId="77777777">
        <w:trPr>
          <w:trHeight w:val="758"/>
        </w:trPr>
        <w:tc>
          <w:tcPr>
            <w:tcW w:w="1891" w:type="dxa"/>
          </w:tcPr>
          <w:p w14:paraId="3988DF12" w14:textId="25C2EE13" w:rsidR="0008385D" w:rsidRDefault="00DE7664">
            <w:pPr>
              <w:pStyle w:val="TableParagraph"/>
              <w:rPr>
                <w:rFonts w:ascii="Times New Roman"/>
                <w:sz w:val="20"/>
              </w:rPr>
            </w:pPr>
            <w:r>
              <w:rPr>
                <w:rFonts w:ascii="Times New Roman"/>
                <w:sz w:val="20"/>
              </w:rPr>
              <w:t xml:space="preserve">Bernard </w:t>
            </w:r>
            <w:proofErr w:type="spellStart"/>
            <w:r>
              <w:rPr>
                <w:rFonts w:ascii="Times New Roman"/>
                <w:sz w:val="20"/>
              </w:rPr>
              <w:t>Ramanantsoa</w:t>
            </w:r>
            <w:proofErr w:type="spellEnd"/>
          </w:p>
        </w:tc>
        <w:tc>
          <w:tcPr>
            <w:tcW w:w="720" w:type="dxa"/>
          </w:tcPr>
          <w:p w14:paraId="52E281D1" w14:textId="2B83D7A6" w:rsidR="0008385D" w:rsidRDefault="00F31381">
            <w:pPr>
              <w:pStyle w:val="TableParagraph"/>
              <w:rPr>
                <w:rFonts w:ascii="Times New Roman"/>
                <w:sz w:val="20"/>
              </w:rPr>
            </w:pPr>
            <w:r>
              <w:rPr>
                <w:rFonts w:ascii="Times New Roman"/>
                <w:sz w:val="20"/>
              </w:rPr>
              <w:t>72</w:t>
            </w:r>
          </w:p>
        </w:tc>
        <w:tc>
          <w:tcPr>
            <w:tcW w:w="1123" w:type="dxa"/>
          </w:tcPr>
          <w:p w14:paraId="569B0551" w14:textId="6C3B9B98" w:rsidR="0008385D" w:rsidRDefault="00CC7A40">
            <w:pPr>
              <w:pStyle w:val="TableParagraph"/>
              <w:rPr>
                <w:rFonts w:ascii="Times New Roman"/>
                <w:sz w:val="20"/>
              </w:rPr>
            </w:pPr>
            <w:r>
              <w:rPr>
                <w:rFonts w:ascii="Times New Roman"/>
                <w:sz w:val="20"/>
              </w:rPr>
              <w:t>20</w:t>
            </w:r>
            <w:r w:rsidR="003C4C3A">
              <w:rPr>
                <w:rFonts w:ascii="Times New Roman"/>
                <w:sz w:val="20"/>
              </w:rPr>
              <w:t>16</w:t>
            </w:r>
          </w:p>
        </w:tc>
        <w:tc>
          <w:tcPr>
            <w:tcW w:w="957" w:type="dxa"/>
          </w:tcPr>
          <w:p w14:paraId="1427DED4" w14:textId="7FA65C16" w:rsidR="0008385D" w:rsidRDefault="00857E48">
            <w:pPr>
              <w:pStyle w:val="TableParagraph"/>
              <w:rPr>
                <w:rFonts w:ascii="Times New Roman"/>
                <w:sz w:val="20"/>
              </w:rPr>
            </w:pPr>
            <w:r>
              <w:rPr>
                <w:rFonts w:ascii="Times New Roman"/>
                <w:sz w:val="20"/>
              </w:rPr>
              <w:t>Independent director</w:t>
            </w:r>
          </w:p>
        </w:tc>
        <w:tc>
          <w:tcPr>
            <w:tcW w:w="875" w:type="dxa"/>
          </w:tcPr>
          <w:p w14:paraId="589C1BCB" w14:textId="77777777" w:rsidR="0008385D" w:rsidRDefault="0008385D">
            <w:pPr>
              <w:pStyle w:val="TableParagraph"/>
              <w:rPr>
                <w:rFonts w:ascii="Times New Roman"/>
                <w:sz w:val="20"/>
              </w:rPr>
            </w:pPr>
          </w:p>
        </w:tc>
        <w:tc>
          <w:tcPr>
            <w:tcW w:w="1566" w:type="dxa"/>
          </w:tcPr>
          <w:p w14:paraId="77E31E19" w14:textId="77777777" w:rsidR="0008385D" w:rsidRDefault="0008385D">
            <w:pPr>
              <w:pStyle w:val="TableParagraph"/>
              <w:rPr>
                <w:rFonts w:ascii="Times New Roman"/>
                <w:sz w:val="20"/>
              </w:rPr>
            </w:pPr>
          </w:p>
        </w:tc>
        <w:tc>
          <w:tcPr>
            <w:tcW w:w="899" w:type="dxa"/>
          </w:tcPr>
          <w:p w14:paraId="5F069FBD" w14:textId="36D61ECB" w:rsidR="0008385D" w:rsidRDefault="00BA6CCD">
            <w:pPr>
              <w:pStyle w:val="TableParagraph"/>
              <w:rPr>
                <w:rFonts w:ascii="Times New Roman"/>
                <w:sz w:val="20"/>
              </w:rPr>
            </w:pPr>
            <w:r>
              <w:rPr>
                <w:rFonts w:ascii="Times New Roman"/>
                <w:sz w:val="20"/>
              </w:rPr>
              <w:t>M</w:t>
            </w:r>
          </w:p>
        </w:tc>
        <w:tc>
          <w:tcPr>
            <w:tcW w:w="1403" w:type="dxa"/>
          </w:tcPr>
          <w:p w14:paraId="1C2AFCD7" w14:textId="77777777" w:rsidR="0008385D" w:rsidRDefault="0008385D">
            <w:pPr>
              <w:pStyle w:val="TableParagraph"/>
              <w:rPr>
                <w:rFonts w:ascii="Times New Roman"/>
                <w:sz w:val="20"/>
              </w:rPr>
            </w:pPr>
          </w:p>
        </w:tc>
        <w:tc>
          <w:tcPr>
            <w:tcW w:w="1408" w:type="dxa"/>
          </w:tcPr>
          <w:p w14:paraId="38327C27" w14:textId="77777777" w:rsidR="0008385D" w:rsidRDefault="0008385D">
            <w:pPr>
              <w:pStyle w:val="TableParagraph"/>
              <w:rPr>
                <w:rFonts w:ascii="Times New Roman"/>
                <w:sz w:val="20"/>
              </w:rPr>
            </w:pPr>
          </w:p>
        </w:tc>
        <w:tc>
          <w:tcPr>
            <w:tcW w:w="1439" w:type="dxa"/>
          </w:tcPr>
          <w:p w14:paraId="03D1B8EA" w14:textId="77777777" w:rsidR="0008385D" w:rsidRDefault="0008385D">
            <w:pPr>
              <w:pStyle w:val="TableParagraph"/>
              <w:rPr>
                <w:rFonts w:ascii="Times New Roman"/>
                <w:sz w:val="20"/>
              </w:rPr>
            </w:pPr>
          </w:p>
        </w:tc>
        <w:tc>
          <w:tcPr>
            <w:tcW w:w="1497" w:type="dxa"/>
          </w:tcPr>
          <w:p w14:paraId="1FAFAD32" w14:textId="77777777" w:rsidR="0008385D" w:rsidRDefault="0008385D">
            <w:pPr>
              <w:pStyle w:val="TableParagraph"/>
              <w:rPr>
                <w:rFonts w:ascii="Times New Roman"/>
                <w:sz w:val="20"/>
              </w:rPr>
            </w:pPr>
          </w:p>
        </w:tc>
        <w:tc>
          <w:tcPr>
            <w:tcW w:w="885" w:type="dxa"/>
          </w:tcPr>
          <w:p w14:paraId="319415E1" w14:textId="77777777" w:rsidR="0008385D" w:rsidRDefault="0008385D">
            <w:pPr>
              <w:pStyle w:val="TableParagraph"/>
              <w:rPr>
                <w:rFonts w:ascii="Times New Roman"/>
                <w:sz w:val="20"/>
              </w:rPr>
            </w:pPr>
          </w:p>
        </w:tc>
      </w:tr>
      <w:tr w:rsidR="0008385D" w14:paraId="2BF19D80" w14:textId="77777777">
        <w:trPr>
          <w:trHeight w:val="758"/>
        </w:trPr>
        <w:tc>
          <w:tcPr>
            <w:tcW w:w="1891" w:type="dxa"/>
          </w:tcPr>
          <w:p w14:paraId="36D3BDAF" w14:textId="68BB7845" w:rsidR="0008385D" w:rsidRDefault="00DE7664">
            <w:pPr>
              <w:pStyle w:val="TableParagraph"/>
              <w:rPr>
                <w:rFonts w:ascii="Times New Roman"/>
                <w:sz w:val="20"/>
              </w:rPr>
            </w:pPr>
            <w:proofErr w:type="spellStart"/>
            <w:r>
              <w:rPr>
                <w:rFonts w:ascii="Times New Roman"/>
                <w:sz w:val="20"/>
              </w:rPr>
              <w:t>Fr</w:t>
            </w:r>
            <w:r>
              <w:rPr>
                <w:rFonts w:ascii="Times New Roman"/>
                <w:sz w:val="20"/>
              </w:rPr>
              <w:t>é</w:t>
            </w:r>
            <w:r>
              <w:rPr>
                <w:rFonts w:ascii="Times New Roman"/>
                <w:sz w:val="20"/>
              </w:rPr>
              <w:t>d</w:t>
            </w:r>
            <w:r>
              <w:rPr>
                <w:rFonts w:ascii="Times New Roman"/>
                <w:sz w:val="20"/>
              </w:rPr>
              <w:t>é</w:t>
            </w:r>
            <w:r>
              <w:rPr>
                <w:rFonts w:ascii="Times New Roman"/>
                <w:sz w:val="20"/>
              </w:rPr>
              <w:t>ric</w:t>
            </w:r>
            <w:proofErr w:type="spellEnd"/>
            <w:r>
              <w:rPr>
                <w:rFonts w:ascii="Times New Roman"/>
                <w:sz w:val="20"/>
              </w:rPr>
              <w:t xml:space="preserve"> Sanchez</w:t>
            </w:r>
          </w:p>
        </w:tc>
        <w:tc>
          <w:tcPr>
            <w:tcW w:w="720" w:type="dxa"/>
          </w:tcPr>
          <w:p w14:paraId="7420C002" w14:textId="5FCC0D10" w:rsidR="0008385D" w:rsidRDefault="00F31381">
            <w:pPr>
              <w:pStyle w:val="TableParagraph"/>
              <w:rPr>
                <w:rFonts w:ascii="Times New Roman"/>
                <w:sz w:val="20"/>
              </w:rPr>
            </w:pPr>
            <w:r>
              <w:rPr>
                <w:rFonts w:ascii="Times New Roman"/>
                <w:sz w:val="20"/>
              </w:rPr>
              <w:t>60</w:t>
            </w:r>
          </w:p>
        </w:tc>
        <w:tc>
          <w:tcPr>
            <w:tcW w:w="1123" w:type="dxa"/>
          </w:tcPr>
          <w:p w14:paraId="2772F9F9" w14:textId="62C339F4" w:rsidR="0008385D" w:rsidRDefault="00523B83">
            <w:pPr>
              <w:pStyle w:val="TableParagraph"/>
              <w:rPr>
                <w:rFonts w:ascii="Times New Roman"/>
                <w:sz w:val="20"/>
              </w:rPr>
            </w:pPr>
            <w:r>
              <w:rPr>
                <w:rFonts w:ascii="Times New Roman"/>
                <w:sz w:val="20"/>
              </w:rPr>
              <w:t>202</w:t>
            </w:r>
            <w:r w:rsidR="003C4C3A">
              <w:rPr>
                <w:rFonts w:ascii="Times New Roman"/>
                <w:sz w:val="20"/>
              </w:rPr>
              <w:t>0</w:t>
            </w:r>
          </w:p>
        </w:tc>
        <w:tc>
          <w:tcPr>
            <w:tcW w:w="957" w:type="dxa"/>
          </w:tcPr>
          <w:p w14:paraId="00EC9902" w14:textId="79D5B679" w:rsidR="0008385D" w:rsidRDefault="00857E48">
            <w:pPr>
              <w:pStyle w:val="TableParagraph"/>
              <w:rPr>
                <w:rFonts w:ascii="Times New Roman"/>
                <w:sz w:val="20"/>
              </w:rPr>
            </w:pPr>
            <w:r>
              <w:rPr>
                <w:rFonts w:ascii="Times New Roman"/>
                <w:sz w:val="20"/>
              </w:rPr>
              <w:t>Independent director</w:t>
            </w:r>
          </w:p>
        </w:tc>
        <w:tc>
          <w:tcPr>
            <w:tcW w:w="875" w:type="dxa"/>
          </w:tcPr>
          <w:p w14:paraId="0FB68326" w14:textId="77777777" w:rsidR="0008385D" w:rsidRDefault="0008385D">
            <w:pPr>
              <w:pStyle w:val="TableParagraph"/>
              <w:rPr>
                <w:rFonts w:ascii="Times New Roman"/>
                <w:sz w:val="20"/>
              </w:rPr>
            </w:pPr>
          </w:p>
        </w:tc>
        <w:tc>
          <w:tcPr>
            <w:tcW w:w="1566" w:type="dxa"/>
          </w:tcPr>
          <w:p w14:paraId="67D1FCBB" w14:textId="77777777" w:rsidR="0008385D" w:rsidRDefault="0008385D">
            <w:pPr>
              <w:pStyle w:val="TableParagraph"/>
              <w:rPr>
                <w:rFonts w:ascii="Times New Roman"/>
                <w:sz w:val="20"/>
              </w:rPr>
            </w:pPr>
          </w:p>
        </w:tc>
        <w:tc>
          <w:tcPr>
            <w:tcW w:w="899" w:type="dxa"/>
          </w:tcPr>
          <w:p w14:paraId="7DD9728D" w14:textId="4F681D46" w:rsidR="0008385D" w:rsidRDefault="00BA6CCD">
            <w:pPr>
              <w:pStyle w:val="TableParagraph"/>
              <w:rPr>
                <w:rFonts w:ascii="Times New Roman"/>
                <w:sz w:val="20"/>
              </w:rPr>
            </w:pPr>
            <w:r>
              <w:rPr>
                <w:rFonts w:ascii="Times New Roman"/>
                <w:sz w:val="20"/>
              </w:rPr>
              <w:t>M</w:t>
            </w:r>
          </w:p>
        </w:tc>
        <w:tc>
          <w:tcPr>
            <w:tcW w:w="1403" w:type="dxa"/>
          </w:tcPr>
          <w:p w14:paraId="1A0C80DD" w14:textId="77777777" w:rsidR="0008385D" w:rsidRDefault="0008385D">
            <w:pPr>
              <w:pStyle w:val="TableParagraph"/>
              <w:rPr>
                <w:rFonts w:ascii="Times New Roman"/>
                <w:sz w:val="20"/>
              </w:rPr>
            </w:pPr>
          </w:p>
        </w:tc>
        <w:tc>
          <w:tcPr>
            <w:tcW w:w="1408" w:type="dxa"/>
          </w:tcPr>
          <w:p w14:paraId="6CB858A7" w14:textId="77777777" w:rsidR="0008385D" w:rsidRDefault="0008385D">
            <w:pPr>
              <w:pStyle w:val="TableParagraph"/>
              <w:rPr>
                <w:rFonts w:ascii="Times New Roman"/>
                <w:sz w:val="20"/>
              </w:rPr>
            </w:pPr>
          </w:p>
        </w:tc>
        <w:tc>
          <w:tcPr>
            <w:tcW w:w="1439" w:type="dxa"/>
          </w:tcPr>
          <w:p w14:paraId="772DEB9C" w14:textId="77777777" w:rsidR="0008385D" w:rsidRDefault="0008385D">
            <w:pPr>
              <w:pStyle w:val="TableParagraph"/>
              <w:rPr>
                <w:rFonts w:ascii="Times New Roman"/>
                <w:sz w:val="20"/>
              </w:rPr>
            </w:pPr>
          </w:p>
        </w:tc>
        <w:tc>
          <w:tcPr>
            <w:tcW w:w="1497" w:type="dxa"/>
          </w:tcPr>
          <w:p w14:paraId="37B4C412" w14:textId="77777777" w:rsidR="0008385D" w:rsidRDefault="0008385D">
            <w:pPr>
              <w:pStyle w:val="TableParagraph"/>
              <w:rPr>
                <w:rFonts w:ascii="Times New Roman"/>
                <w:sz w:val="20"/>
              </w:rPr>
            </w:pPr>
          </w:p>
        </w:tc>
        <w:tc>
          <w:tcPr>
            <w:tcW w:w="885" w:type="dxa"/>
          </w:tcPr>
          <w:p w14:paraId="2CD2BEE2" w14:textId="77777777" w:rsidR="0008385D" w:rsidRDefault="0008385D">
            <w:pPr>
              <w:pStyle w:val="TableParagraph"/>
              <w:rPr>
                <w:rFonts w:ascii="Times New Roman"/>
                <w:sz w:val="20"/>
              </w:rPr>
            </w:pPr>
          </w:p>
        </w:tc>
      </w:tr>
      <w:tr w:rsidR="0008385D" w14:paraId="22EF4C5B" w14:textId="77777777">
        <w:trPr>
          <w:trHeight w:val="758"/>
        </w:trPr>
        <w:tc>
          <w:tcPr>
            <w:tcW w:w="1891" w:type="dxa"/>
          </w:tcPr>
          <w:p w14:paraId="76977296" w14:textId="0D42FB5F" w:rsidR="0008385D" w:rsidRDefault="00DE7664">
            <w:pPr>
              <w:pStyle w:val="TableParagraph"/>
              <w:rPr>
                <w:rFonts w:ascii="Times New Roman"/>
                <w:sz w:val="20"/>
              </w:rPr>
            </w:pPr>
            <w:r>
              <w:rPr>
                <w:rFonts w:ascii="Times New Roman"/>
                <w:sz w:val="20"/>
              </w:rPr>
              <w:lastRenderedPageBreak/>
              <w:t>Jean-</w:t>
            </w:r>
            <w:proofErr w:type="spellStart"/>
            <w:r>
              <w:rPr>
                <w:rFonts w:ascii="Times New Roman"/>
                <w:sz w:val="20"/>
              </w:rPr>
              <w:t>michel</w:t>
            </w:r>
            <w:proofErr w:type="spellEnd"/>
            <w:r>
              <w:rPr>
                <w:rFonts w:ascii="Times New Roman"/>
                <w:sz w:val="20"/>
              </w:rPr>
              <w:t xml:space="preserve"> </w:t>
            </w:r>
            <w:proofErr w:type="spellStart"/>
            <w:r>
              <w:rPr>
                <w:rFonts w:ascii="Times New Roman"/>
                <w:sz w:val="20"/>
              </w:rPr>
              <w:t>Severino</w:t>
            </w:r>
            <w:proofErr w:type="spellEnd"/>
          </w:p>
        </w:tc>
        <w:tc>
          <w:tcPr>
            <w:tcW w:w="720" w:type="dxa"/>
          </w:tcPr>
          <w:p w14:paraId="2B13D32A" w14:textId="4656E81F" w:rsidR="0008385D" w:rsidRDefault="00F31381">
            <w:pPr>
              <w:pStyle w:val="TableParagraph"/>
              <w:rPr>
                <w:rFonts w:ascii="Times New Roman"/>
                <w:sz w:val="20"/>
              </w:rPr>
            </w:pPr>
            <w:r>
              <w:rPr>
                <w:rFonts w:ascii="Times New Roman"/>
                <w:sz w:val="20"/>
              </w:rPr>
              <w:t>63</w:t>
            </w:r>
          </w:p>
        </w:tc>
        <w:tc>
          <w:tcPr>
            <w:tcW w:w="1123" w:type="dxa"/>
          </w:tcPr>
          <w:p w14:paraId="3298B0AD" w14:textId="060E9924" w:rsidR="0008385D" w:rsidRDefault="00523B83">
            <w:pPr>
              <w:pStyle w:val="TableParagraph"/>
              <w:rPr>
                <w:rFonts w:ascii="Times New Roman"/>
                <w:sz w:val="20"/>
              </w:rPr>
            </w:pPr>
            <w:r>
              <w:rPr>
                <w:rFonts w:ascii="Times New Roman"/>
                <w:sz w:val="20"/>
              </w:rPr>
              <w:t>201</w:t>
            </w:r>
            <w:r w:rsidR="003C4C3A">
              <w:rPr>
                <w:rFonts w:ascii="Times New Roman"/>
                <w:sz w:val="20"/>
              </w:rPr>
              <w:t>5</w:t>
            </w:r>
          </w:p>
        </w:tc>
        <w:tc>
          <w:tcPr>
            <w:tcW w:w="957" w:type="dxa"/>
          </w:tcPr>
          <w:p w14:paraId="26BE9C17" w14:textId="1BD3F7AE" w:rsidR="0008385D" w:rsidRDefault="00857E48">
            <w:pPr>
              <w:pStyle w:val="TableParagraph"/>
              <w:rPr>
                <w:rFonts w:ascii="Times New Roman"/>
                <w:sz w:val="20"/>
              </w:rPr>
            </w:pPr>
            <w:r>
              <w:rPr>
                <w:rFonts w:ascii="Times New Roman"/>
                <w:sz w:val="20"/>
              </w:rPr>
              <w:t xml:space="preserve">Independent </w:t>
            </w:r>
            <w:r w:rsidR="00F81278">
              <w:rPr>
                <w:rFonts w:ascii="Times New Roman"/>
                <w:sz w:val="20"/>
              </w:rPr>
              <w:t>Directo</w:t>
            </w:r>
            <w:r>
              <w:rPr>
                <w:rFonts w:ascii="Times New Roman"/>
                <w:sz w:val="20"/>
              </w:rPr>
              <w:t>r</w:t>
            </w:r>
          </w:p>
        </w:tc>
        <w:tc>
          <w:tcPr>
            <w:tcW w:w="875" w:type="dxa"/>
          </w:tcPr>
          <w:p w14:paraId="7976DD84" w14:textId="77777777" w:rsidR="0008385D" w:rsidRDefault="0008385D">
            <w:pPr>
              <w:pStyle w:val="TableParagraph"/>
              <w:rPr>
                <w:rFonts w:ascii="Times New Roman"/>
                <w:sz w:val="20"/>
              </w:rPr>
            </w:pPr>
          </w:p>
        </w:tc>
        <w:tc>
          <w:tcPr>
            <w:tcW w:w="1566" w:type="dxa"/>
          </w:tcPr>
          <w:p w14:paraId="601D15E0" w14:textId="77777777" w:rsidR="0008385D" w:rsidRDefault="0008385D">
            <w:pPr>
              <w:pStyle w:val="TableParagraph"/>
              <w:rPr>
                <w:rFonts w:ascii="Times New Roman"/>
                <w:sz w:val="20"/>
              </w:rPr>
            </w:pPr>
          </w:p>
        </w:tc>
        <w:tc>
          <w:tcPr>
            <w:tcW w:w="899" w:type="dxa"/>
          </w:tcPr>
          <w:p w14:paraId="56DD1534" w14:textId="6837E3DD" w:rsidR="0008385D" w:rsidRDefault="00BA6CCD">
            <w:pPr>
              <w:pStyle w:val="TableParagraph"/>
              <w:rPr>
                <w:rFonts w:ascii="Times New Roman"/>
                <w:sz w:val="20"/>
              </w:rPr>
            </w:pPr>
            <w:r>
              <w:rPr>
                <w:rFonts w:ascii="Times New Roman"/>
                <w:sz w:val="20"/>
              </w:rPr>
              <w:t>M</w:t>
            </w:r>
          </w:p>
        </w:tc>
        <w:tc>
          <w:tcPr>
            <w:tcW w:w="1403" w:type="dxa"/>
          </w:tcPr>
          <w:p w14:paraId="7A835C21" w14:textId="77777777" w:rsidR="0008385D" w:rsidRDefault="0008385D">
            <w:pPr>
              <w:pStyle w:val="TableParagraph"/>
              <w:rPr>
                <w:rFonts w:ascii="Times New Roman"/>
                <w:sz w:val="20"/>
              </w:rPr>
            </w:pPr>
          </w:p>
        </w:tc>
        <w:tc>
          <w:tcPr>
            <w:tcW w:w="1408" w:type="dxa"/>
          </w:tcPr>
          <w:p w14:paraId="1C7261F1" w14:textId="77777777" w:rsidR="0008385D" w:rsidRDefault="0008385D">
            <w:pPr>
              <w:pStyle w:val="TableParagraph"/>
              <w:rPr>
                <w:rFonts w:ascii="Times New Roman"/>
                <w:sz w:val="20"/>
              </w:rPr>
            </w:pPr>
          </w:p>
        </w:tc>
        <w:tc>
          <w:tcPr>
            <w:tcW w:w="1439" w:type="dxa"/>
          </w:tcPr>
          <w:p w14:paraId="6B240914" w14:textId="77777777" w:rsidR="0008385D" w:rsidRDefault="0008385D">
            <w:pPr>
              <w:pStyle w:val="TableParagraph"/>
              <w:rPr>
                <w:rFonts w:ascii="Times New Roman"/>
                <w:sz w:val="20"/>
              </w:rPr>
            </w:pPr>
          </w:p>
        </w:tc>
        <w:tc>
          <w:tcPr>
            <w:tcW w:w="1497" w:type="dxa"/>
          </w:tcPr>
          <w:p w14:paraId="607D3CC0" w14:textId="77777777" w:rsidR="0008385D" w:rsidRDefault="0008385D">
            <w:pPr>
              <w:pStyle w:val="TableParagraph"/>
              <w:rPr>
                <w:rFonts w:ascii="Times New Roman"/>
                <w:sz w:val="20"/>
              </w:rPr>
            </w:pPr>
          </w:p>
        </w:tc>
        <w:tc>
          <w:tcPr>
            <w:tcW w:w="885" w:type="dxa"/>
          </w:tcPr>
          <w:p w14:paraId="3F906E96" w14:textId="77777777" w:rsidR="0008385D" w:rsidRDefault="0008385D">
            <w:pPr>
              <w:pStyle w:val="TableParagraph"/>
              <w:rPr>
                <w:rFonts w:ascii="Times New Roman"/>
                <w:sz w:val="20"/>
              </w:rPr>
            </w:pPr>
          </w:p>
        </w:tc>
      </w:tr>
      <w:tr w:rsidR="005E15C2" w14:paraId="67517865" w14:textId="77777777">
        <w:trPr>
          <w:trHeight w:val="758"/>
        </w:trPr>
        <w:tc>
          <w:tcPr>
            <w:tcW w:w="1891" w:type="dxa"/>
          </w:tcPr>
          <w:p w14:paraId="644F28F4" w14:textId="7AD13806" w:rsidR="005E15C2" w:rsidRDefault="005E15C2">
            <w:pPr>
              <w:pStyle w:val="TableParagraph"/>
              <w:rPr>
                <w:rFonts w:ascii="Times New Roman"/>
                <w:sz w:val="20"/>
              </w:rPr>
            </w:pPr>
            <w:r>
              <w:rPr>
                <w:rFonts w:ascii="Times New Roman"/>
                <w:sz w:val="20"/>
              </w:rPr>
              <w:t>H</w:t>
            </w:r>
            <w:r>
              <w:rPr>
                <w:rFonts w:ascii="Times New Roman"/>
                <w:sz w:val="20"/>
              </w:rPr>
              <w:t>é</w:t>
            </w:r>
            <w:r>
              <w:rPr>
                <w:rFonts w:ascii="Times New Roman"/>
                <w:sz w:val="20"/>
              </w:rPr>
              <w:t>l</w:t>
            </w:r>
            <w:r>
              <w:rPr>
                <w:rFonts w:ascii="Times New Roman"/>
                <w:sz w:val="20"/>
              </w:rPr>
              <w:t>è</w:t>
            </w:r>
            <w:r>
              <w:rPr>
                <w:rFonts w:ascii="Times New Roman"/>
                <w:sz w:val="20"/>
              </w:rPr>
              <w:t xml:space="preserve">ne </w:t>
            </w:r>
            <w:proofErr w:type="spellStart"/>
            <w:r>
              <w:rPr>
                <w:rFonts w:ascii="Times New Roman"/>
                <w:sz w:val="20"/>
              </w:rPr>
              <w:t>Dantoine</w:t>
            </w:r>
            <w:proofErr w:type="spellEnd"/>
          </w:p>
        </w:tc>
        <w:tc>
          <w:tcPr>
            <w:tcW w:w="720" w:type="dxa"/>
          </w:tcPr>
          <w:p w14:paraId="4BE2F866" w14:textId="5A50A836" w:rsidR="005E15C2" w:rsidRDefault="00764DF8">
            <w:pPr>
              <w:pStyle w:val="TableParagraph"/>
              <w:rPr>
                <w:rFonts w:ascii="Times New Roman"/>
                <w:sz w:val="20"/>
              </w:rPr>
            </w:pPr>
            <w:r>
              <w:rPr>
                <w:rFonts w:ascii="Times New Roman"/>
                <w:sz w:val="20"/>
              </w:rPr>
              <w:t>49</w:t>
            </w:r>
          </w:p>
        </w:tc>
        <w:tc>
          <w:tcPr>
            <w:tcW w:w="1123" w:type="dxa"/>
          </w:tcPr>
          <w:p w14:paraId="5D604023" w14:textId="249751AB" w:rsidR="005E15C2" w:rsidRDefault="00523B83">
            <w:pPr>
              <w:pStyle w:val="TableParagraph"/>
              <w:rPr>
                <w:rFonts w:ascii="Times New Roman"/>
                <w:sz w:val="20"/>
              </w:rPr>
            </w:pPr>
            <w:r>
              <w:rPr>
                <w:rFonts w:ascii="Times New Roman"/>
                <w:sz w:val="20"/>
              </w:rPr>
              <w:t>2019</w:t>
            </w:r>
          </w:p>
        </w:tc>
        <w:tc>
          <w:tcPr>
            <w:tcW w:w="957" w:type="dxa"/>
          </w:tcPr>
          <w:p w14:paraId="50896BCF" w14:textId="51D74334" w:rsidR="005E15C2" w:rsidRDefault="0052585E">
            <w:pPr>
              <w:pStyle w:val="TableParagraph"/>
              <w:rPr>
                <w:rFonts w:ascii="Times New Roman"/>
                <w:sz w:val="20"/>
              </w:rPr>
            </w:pPr>
            <w:r>
              <w:rPr>
                <w:rFonts w:ascii="Times New Roman"/>
                <w:sz w:val="20"/>
              </w:rPr>
              <w:t>Director</w:t>
            </w:r>
          </w:p>
        </w:tc>
        <w:tc>
          <w:tcPr>
            <w:tcW w:w="875" w:type="dxa"/>
          </w:tcPr>
          <w:p w14:paraId="42F9D005" w14:textId="1AC6BB64" w:rsidR="005E15C2" w:rsidRDefault="005E15C2">
            <w:pPr>
              <w:pStyle w:val="TableParagraph"/>
              <w:rPr>
                <w:rFonts w:ascii="Times New Roman"/>
                <w:sz w:val="20"/>
              </w:rPr>
            </w:pPr>
          </w:p>
        </w:tc>
        <w:tc>
          <w:tcPr>
            <w:tcW w:w="1566" w:type="dxa"/>
          </w:tcPr>
          <w:p w14:paraId="04AE3845" w14:textId="77777777" w:rsidR="005E15C2" w:rsidRDefault="005E15C2">
            <w:pPr>
              <w:pStyle w:val="TableParagraph"/>
              <w:rPr>
                <w:rFonts w:ascii="Times New Roman"/>
                <w:sz w:val="20"/>
              </w:rPr>
            </w:pPr>
          </w:p>
        </w:tc>
        <w:tc>
          <w:tcPr>
            <w:tcW w:w="899" w:type="dxa"/>
          </w:tcPr>
          <w:p w14:paraId="2AB16A7C" w14:textId="432D8288" w:rsidR="005E15C2" w:rsidRDefault="00BA6CCD">
            <w:pPr>
              <w:pStyle w:val="TableParagraph"/>
              <w:rPr>
                <w:rFonts w:ascii="Times New Roman"/>
                <w:sz w:val="20"/>
              </w:rPr>
            </w:pPr>
            <w:r>
              <w:rPr>
                <w:rFonts w:ascii="Times New Roman"/>
                <w:sz w:val="20"/>
              </w:rPr>
              <w:t>M</w:t>
            </w:r>
          </w:p>
        </w:tc>
        <w:tc>
          <w:tcPr>
            <w:tcW w:w="1403" w:type="dxa"/>
          </w:tcPr>
          <w:p w14:paraId="734EF275" w14:textId="77777777" w:rsidR="005E15C2" w:rsidRDefault="005E15C2">
            <w:pPr>
              <w:pStyle w:val="TableParagraph"/>
              <w:rPr>
                <w:rFonts w:ascii="Times New Roman"/>
                <w:sz w:val="20"/>
              </w:rPr>
            </w:pPr>
          </w:p>
        </w:tc>
        <w:tc>
          <w:tcPr>
            <w:tcW w:w="1408" w:type="dxa"/>
          </w:tcPr>
          <w:p w14:paraId="36B8636C" w14:textId="77777777" w:rsidR="005E15C2" w:rsidRDefault="005E15C2">
            <w:pPr>
              <w:pStyle w:val="TableParagraph"/>
              <w:rPr>
                <w:rFonts w:ascii="Times New Roman"/>
                <w:sz w:val="20"/>
              </w:rPr>
            </w:pPr>
          </w:p>
        </w:tc>
        <w:tc>
          <w:tcPr>
            <w:tcW w:w="1439" w:type="dxa"/>
          </w:tcPr>
          <w:p w14:paraId="5ACAF5E2" w14:textId="77777777" w:rsidR="005E15C2" w:rsidRDefault="005E15C2">
            <w:pPr>
              <w:pStyle w:val="TableParagraph"/>
              <w:rPr>
                <w:rFonts w:ascii="Times New Roman"/>
                <w:sz w:val="20"/>
              </w:rPr>
            </w:pPr>
          </w:p>
        </w:tc>
        <w:tc>
          <w:tcPr>
            <w:tcW w:w="1497" w:type="dxa"/>
          </w:tcPr>
          <w:p w14:paraId="3747BC2A" w14:textId="77777777" w:rsidR="005E15C2" w:rsidRDefault="005E15C2">
            <w:pPr>
              <w:pStyle w:val="TableParagraph"/>
              <w:rPr>
                <w:rFonts w:ascii="Times New Roman"/>
                <w:sz w:val="20"/>
              </w:rPr>
            </w:pPr>
          </w:p>
        </w:tc>
        <w:tc>
          <w:tcPr>
            <w:tcW w:w="885" w:type="dxa"/>
          </w:tcPr>
          <w:p w14:paraId="560A61A9" w14:textId="77777777" w:rsidR="005E15C2" w:rsidRDefault="005E15C2">
            <w:pPr>
              <w:pStyle w:val="TableParagraph"/>
              <w:rPr>
                <w:rFonts w:ascii="Times New Roman"/>
                <w:sz w:val="20"/>
              </w:rPr>
            </w:pPr>
          </w:p>
        </w:tc>
      </w:tr>
      <w:tr w:rsidR="005E15C2" w14:paraId="3096966E" w14:textId="77777777">
        <w:trPr>
          <w:trHeight w:val="758"/>
        </w:trPr>
        <w:tc>
          <w:tcPr>
            <w:tcW w:w="1891" w:type="dxa"/>
          </w:tcPr>
          <w:p w14:paraId="67584A4E" w14:textId="1979AA06" w:rsidR="005E15C2" w:rsidRDefault="005E15C2">
            <w:pPr>
              <w:pStyle w:val="TableParagraph"/>
              <w:rPr>
                <w:rFonts w:ascii="Times New Roman"/>
                <w:sz w:val="20"/>
              </w:rPr>
            </w:pPr>
            <w:r>
              <w:rPr>
                <w:rFonts w:ascii="Times New Roman"/>
                <w:sz w:val="20"/>
              </w:rPr>
              <w:t>Anne Lange</w:t>
            </w:r>
          </w:p>
        </w:tc>
        <w:tc>
          <w:tcPr>
            <w:tcW w:w="720" w:type="dxa"/>
          </w:tcPr>
          <w:p w14:paraId="41277145" w14:textId="78892C91" w:rsidR="005E15C2" w:rsidRDefault="0098610E">
            <w:pPr>
              <w:pStyle w:val="TableParagraph"/>
              <w:rPr>
                <w:rFonts w:ascii="Times New Roman"/>
                <w:sz w:val="20"/>
              </w:rPr>
            </w:pPr>
            <w:r>
              <w:rPr>
                <w:rFonts w:ascii="Times New Roman"/>
                <w:sz w:val="20"/>
              </w:rPr>
              <w:t>52</w:t>
            </w:r>
          </w:p>
        </w:tc>
        <w:tc>
          <w:tcPr>
            <w:tcW w:w="1123" w:type="dxa"/>
          </w:tcPr>
          <w:p w14:paraId="2131433A" w14:textId="529590E4" w:rsidR="005E15C2" w:rsidRDefault="000C51A4">
            <w:pPr>
              <w:pStyle w:val="TableParagraph"/>
              <w:rPr>
                <w:rFonts w:ascii="Times New Roman"/>
                <w:sz w:val="20"/>
              </w:rPr>
            </w:pPr>
            <w:r>
              <w:rPr>
                <w:rFonts w:ascii="Times New Roman"/>
                <w:sz w:val="20"/>
              </w:rPr>
              <w:t>201</w:t>
            </w:r>
            <w:r w:rsidR="003C4C3A">
              <w:rPr>
                <w:rFonts w:ascii="Times New Roman"/>
                <w:sz w:val="20"/>
              </w:rPr>
              <w:t>5</w:t>
            </w:r>
          </w:p>
        </w:tc>
        <w:tc>
          <w:tcPr>
            <w:tcW w:w="957" w:type="dxa"/>
          </w:tcPr>
          <w:p w14:paraId="79ECD5C5" w14:textId="50BA342A" w:rsidR="005E15C2" w:rsidRDefault="0052585E">
            <w:pPr>
              <w:pStyle w:val="TableParagraph"/>
              <w:rPr>
                <w:rFonts w:ascii="Times New Roman"/>
                <w:sz w:val="20"/>
              </w:rPr>
            </w:pPr>
            <w:r>
              <w:rPr>
                <w:rFonts w:ascii="Times New Roman"/>
                <w:sz w:val="20"/>
              </w:rPr>
              <w:t>Director</w:t>
            </w:r>
          </w:p>
        </w:tc>
        <w:tc>
          <w:tcPr>
            <w:tcW w:w="875" w:type="dxa"/>
          </w:tcPr>
          <w:p w14:paraId="0DD1CE45" w14:textId="77777777" w:rsidR="005E15C2" w:rsidRDefault="005E15C2">
            <w:pPr>
              <w:pStyle w:val="TableParagraph"/>
              <w:rPr>
                <w:rFonts w:ascii="Times New Roman"/>
                <w:sz w:val="20"/>
              </w:rPr>
            </w:pPr>
          </w:p>
        </w:tc>
        <w:tc>
          <w:tcPr>
            <w:tcW w:w="1566" w:type="dxa"/>
          </w:tcPr>
          <w:p w14:paraId="44E2EF87" w14:textId="77777777" w:rsidR="005E15C2" w:rsidRDefault="005E15C2">
            <w:pPr>
              <w:pStyle w:val="TableParagraph"/>
              <w:rPr>
                <w:rFonts w:ascii="Times New Roman"/>
                <w:sz w:val="20"/>
              </w:rPr>
            </w:pPr>
          </w:p>
        </w:tc>
        <w:tc>
          <w:tcPr>
            <w:tcW w:w="899" w:type="dxa"/>
          </w:tcPr>
          <w:p w14:paraId="510BEC4D" w14:textId="12768BBF" w:rsidR="005E15C2" w:rsidRDefault="00BA6CCD">
            <w:pPr>
              <w:pStyle w:val="TableParagraph"/>
              <w:rPr>
                <w:rFonts w:ascii="Times New Roman"/>
                <w:sz w:val="20"/>
              </w:rPr>
            </w:pPr>
            <w:r>
              <w:rPr>
                <w:rFonts w:ascii="Times New Roman"/>
                <w:sz w:val="20"/>
              </w:rPr>
              <w:t>M</w:t>
            </w:r>
          </w:p>
        </w:tc>
        <w:tc>
          <w:tcPr>
            <w:tcW w:w="1403" w:type="dxa"/>
          </w:tcPr>
          <w:p w14:paraId="51753324" w14:textId="77777777" w:rsidR="005E15C2" w:rsidRDefault="005E15C2">
            <w:pPr>
              <w:pStyle w:val="TableParagraph"/>
              <w:rPr>
                <w:rFonts w:ascii="Times New Roman"/>
                <w:sz w:val="20"/>
              </w:rPr>
            </w:pPr>
          </w:p>
        </w:tc>
        <w:tc>
          <w:tcPr>
            <w:tcW w:w="1408" w:type="dxa"/>
          </w:tcPr>
          <w:p w14:paraId="1837DEDF" w14:textId="77777777" w:rsidR="005E15C2" w:rsidRDefault="005E15C2">
            <w:pPr>
              <w:pStyle w:val="TableParagraph"/>
              <w:rPr>
                <w:rFonts w:ascii="Times New Roman"/>
                <w:sz w:val="20"/>
              </w:rPr>
            </w:pPr>
          </w:p>
        </w:tc>
        <w:tc>
          <w:tcPr>
            <w:tcW w:w="1439" w:type="dxa"/>
          </w:tcPr>
          <w:p w14:paraId="326DCEFB" w14:textId="77777777" w:rsidR="005E15C2" w:rsidRDefault="005E15C2">
            <w:pPr>
              <w:pStyle w:val="TableParagraph"/>
              <w:rPr>
                <w:rFonts w:ascii="Times New Roman"/>
                <w:sz w:val="20"/>
              </w:rPr>
            </w:pPr>
          </w:p>
        </w:tc>
        <w:tc>
          <w:tcPr>
            <w:tcW w:w="1497" w:type="dxa"/>
          </w:tcPr>
          <w:p w14:paraId="39AA2EFA" w14:textId="77777777" w:rsidR="005E15C2" w:rsidRDefault="005E15C2">
            <w:pPr>
              <w:pStyle w:val="TableParagraph"/>
              <w:rPr>
                <w:rFonts w:ascii="Times New Roman"/>
                <w:sz w:val="20"/>
              </w:rPr>
            </w:pPr>
          </w:p>
        </w:tc>
        <w:tc>
          <w:tcPr>
            <w:tcW w:w="885" w:type="dxa"/>
          </w:tcPr>
          <w:p w14:paraId="50D904B6" w14:textId="77777777" w:rsidR="005E15C2" w:rsidRDefault="005E15C2">
            <w:pPr>
              <w:pStyle w:val="TableParagraph"/>
              <w:rPr>
                <w:rFonts w:ascii="Times New Roman"/>
                <w:sz w:val="20"/>
              </w:rPr>
            </w:pPr>
          </w:p>
        </w:tc>
      </w:tr>
      <w:tr w:rsidR="005E15C2" w14:paraId="6589A64F" w14:textId="77777777">
        <w:trPr>
          <w:trHeight w:val="758"/>
        </w:trPr>
        <w:tc>
          <w:tcPr>
            <w:tcW w:w="1891" w:type="dxa"/>
          </w:tcPr>
          <w:p w14:paraId="3500485A" w14:textId="41B7C593" w:rsidR="005E15C2" w:rsidRDefault="005E15C2">
            <w:pPr>
              <w:pStyle w:val="TableParagraph"/>
              <w:rPr>
                <w:rFonts w:ascii="Times New Roman"/>
                <w:sz w:val="20"/>
              </w:rPr>
            </w:pPr>
            <w:r>
              <w:rPr>
                <w:rFonts w:ascii="Times New Roman"/>
                <w:sz w:val="20"/>
              </w:rPr>
              <w:t xml:space="preserve">Nicolas </w:t>
            </w:r>
            <w:proofErr w:type="spellStart"/>
            <w:r>
              <w:rPr>
                <w:rFonts w:ascii="Times New Roman"/>
                <w:sz w:val="20"/>
              </w:rPr>
              <w:t>Dufourc</w:t>
            </w:r>
            <w:r w:rsidR="00BA6CCD">
              <w:rPr>
                <w:rFonts w:ascii="Times New Roman"/>
                <w:sz w:val="20"/>
              </w:rPr>
              <w:t>q</w:t>
            </w:r>
            <w:proofErr w:type="spellEnd"/>
          </w:p>
        </w:tc>
        <w:tc>
          <w:tcPr>
            <w:tcW w:w="720" w:type="dxa"/>
          </w:tcPr>
          <w:p w14:paraId="66E479A9" w14:textId="3065F3A7" w:rsidR="005E15C2" w:rsidRDefault="003C24E7">
            <w:pPr>
              <w:pStyle w:val="TableParagraph"/>
              <w:rPr>
                <w:rFonts w:ascii="Times New Roman"/>
                <w:sz w:val="20"/>
              </w:rPr>
            </w:pPr>
            <w:r>
              <w:rPr>
                <w:rFonts w:ascii="Times New Roman"/>
                <w:sz w:val="20"/>
              </w:rPr>
              <w:t>57</w:t>
            </w:r>
          </w:p>
        </w:tc>
        <w:tc>
          <w:tcPr>
            <w:tcW w:w="1123" w:type="dxa"/>
          </w:tcPr>
          <w:p w14:paraId="661C47D8" w14:textId="158EE9F0" w:rsidR="005E15C2" w:rsidRDefault="000C51A4">
            <w:pPr>
              <w:pStyle w:val="TableParagraph"/>
              <w:rPr>
                <w:rFonts w:ascii="Times New Roman"/>
                <w:sz w:val="20"/>
              </w:rPr>
            </w:pPr>
            <w:r>
              <w:rPr>
                <w:rFonts w:ascii="Times New Roman"/>
                <w:sz w:val="20"/>
              </w:rPr>
              <w:t>2017</w:t>
            </w:r>
          </w:p>
        </w:tc>
        <w:tc>
          <w:tcPr>
            <w:tcW w:w="957" w:type="dxa"/>
          </w:tcPr>
          <w:p w14:paraId="65FD288C" w14:textId="58676811" w:rsidR="005E15C2" w:rsidRDefault="0052585E">
            <w:pPr>
              <w:pStyle w:val="TableParagraph"/>
              <w:rPr>
                <w:rFonts w:ascii="Times New Roman"/>
                <w:sz w:val="20"/>
              </w:rPr>
            </w:pPr>
            <w:r>
              <w:rPr>
                <w:rFonts w:ascii="Times New Roman"/>
                <w:sz w:val="20"/>
              </w:rPr>
              <w:t>Director</w:t>
            </w:r>
          </w:p>
        </w:tc>
        <w:tc>
          <w:tcPr>
            <w:tcW w:w="875" w:type="dxa"/>
          </w:tcPr>
          <w:p w14:paraId="3C095F19" w14:textId="77777777" w:rsidR="005E15C2" w:rsidRDefault="005E15C2">
            <w:pPr>
              <w:pStyle w:val="TableParagraph"/>
              <w:rPr>
                <w:rFonts w:ascii="Times New Roman"/>
                <w:sz w:val="20"/>
              </w:rPr>
            </w:pPr>
          </w:p>
        </w:tc>
        <w:tc>
          <w:tcPr>
            <w:tcW w:w="1566" w:type="dxa"/>
          </w:tcPr>
          <w:p w14:paraId="4E920C8F" w14:textId="77777777" w:rsidR="005E15C2" w:rsidRDefault="005E15C2">
            <w:pPr>
              <w:pStyle w:val="TableParagraph"/>
              <w:rPr>
                <w:rFonts w:ascii="Times New Roman"/>
                <w:sz w:val="20"/>
              </w:rPr>
            </w:pPr>
          </w:p>
        </w:tc>
        <w:tc>
          <w:tcPr>
            <w:tcW w:w="899" w:type="dxa"/>
          </w:tcPr>
          <w:p w14:paraId="53F8B8EB" w14:textId="68DBCC64" w:rsidR="005E15C2" w:rsidRDefault="00BA6CCD">
            <w:pPr>
              <w:pStyle w:val="TableParagraph"/>
              <w:rPr>
                <w:rFonts w:ascii="Times New Roman"/>
                <w:sz w:val="20"/>
              </w:rPr>
            </w:pPr>
            <w:r>
              <w:rPr>
                <w:rFonts w:ascii="Times New Roman"/>
                <w:sz w:val="20"/>
              </w:rPr>
              <w:t>M</w:t>
            </w:r>
          </w:p>
        </w:tc>
        <w:tc>
          <w:tcPr>
            <w:tcW w:w="1403" w:type="dxa"/>
          </w:tcPr>
          <w:p w14:paraId="07DAE997" w14:textId="77777777" w:rsidR="005E15C2" w:rsidRDefault="005E15C2">
            <w:pPr>
              <w:pStyle w:val="TableParagraph"/>
              <w:rPr>
                <w:rFonts w:ascii="Times New Roman"/>
                <w:sz w:val="20"/>
              </w:rPr>
            </w:pPr>
          </w:p>
        </w:tc>
        <w:tc>
          <w:tcPr>
            <w:tcW w:w="1408" w:type="dxa"/>
          </w:tcPr>
          <w:p w14:paraId="743FEDA4" w14:textId="77777777" w:rsidR="005E15C2" w:rsidRDefault="005E15C2">
            <w:pPr>
              <w:pStyle w:val="TableParagraph"/>
              <w:rPr>
                <w:rFonts w:ascii="Times New Roman"/>
                <w:sz w:val="20"/>
              </w:rPr>
            </w:pPr>
          </w:p>
        </w:tc>
        <w:tc>
          <w:tcPr>
            <w:tcW w:w="1439" w:type="dxa"/>
          </w:tcPr>
          <w:p w14:paraId="538C97BA" w14:textId="77777777" w:rsidR="005E15C2" w:rsidRDefault="005E15C2">
            <w:pPr>
              <w:pStyle w:val="TableParagraph"/>
              <w:rPr>
                <w:rFonts w:ascii="Times New Roman"/>
                <w:sz w:val="20"/>
              </w:rPr>
            </w:pPr>
          </w:p>
        </w:tc>
        <w:tc>
          <w:tcPr>
            <w:tcW w:w="1497" w:type="dxa"/>
          </w:tcPr>
          <w:p w14:paraId="53A58AD1" w14:textId="77777777" w:rsidR="005E15C2" w:rsidRDefault="005E15C2">
            <w:pPr>
              <w:pStyle w:val="TableParagraph"/>
              <w:rPr>
                <w:rFonts w:ascii="Times New Roman"/>
                <w:sz w:val="20"/>
              </w:rPr>
            </w:pPr>
          </w:p>
        </w:tc>
        <w:tc>
          <w:tcPr>
            <w:tcW w:w="885" w:type="dxa"/>
          </w:tcPr>
          <w:p w14:paraId="10CB6260" w14:textId="77777777" w:rsidR="005E15C2" w:rsidRDefault="005E15C2">
            <w:pPr>
              <w:pStyle w:val="TableParagraph"/>
              <w:rPr>
                <w:rFonts w:ascii="Times New Roman"/>
                <w:sz w:val="20"/>
              </w:rPr>
            </w:pPr>
          </w:p>
        </w:tc>
      </w:tr>
    </w:tbl>
    <w:p w14:paraId="39589D6B" w14:textId="672B4A5F" w:rsidR="009E4CF5" w:rsidRDefault="009E4CF5">
      <w:pPr>
        <w:pStyle w:val="Corpsdetexte"/>
        <w:rPr>
          <w:b/>
        </w:rPr>
      </w:pPr>
    </w:p>
    <w:p w14:paraId="179BEF4F" w14:textId="77777777" w:rsidR="009E4CF5" w:rsidRDefault="009E4CF5">
      <w:pPr>
        <w:pStyle w:val="Corpsdetexte"/>
        <w:rPr>
          <w:b/>
        </w:rPr>
      </w:pPr>
    </w:p>
    <w:p w14:paraId="54387095" w14:textId="306D97D4" w:rsidR="009E4CF5" w:rsidRDefault="003C24E7">
      <w:pPr>
        <w:pStyle w:val="Corpsdetexte"/>
        <w:rPr>
          <w:b/>
        </w:rPr>
      </w:pPr>
      <w:r>
        <w:rPr>
          <w:b/>
        </w:rPr>
        <w:t xml:space="preserve">(for experience of each member </w:t>
      </w:r>
      <w:hyperlink r:id="rId30" w:history="1">
        <w:r w:rsidR="00E62F4B" w:rsidRPr="005E37B6">
          <w:rPr>
            <w:rStyle w:val="Lienhypertexte"/>
            <w:b/>
          </w:rPr>
          <w:t>https://www.orange.com/en/board-directors-duties-and-members</w:t>
        </w:r>
      </w:hyperlink>
      <w:r w:rsidR="00E62F4B">
        <w:rPr>
          <w:b/>
        </w:rPr>
        <w:t xml:space="preserve">) (remuneration </w:t>
      </w:r>
      <w:hyperlink r:id="rId31" w:history="1">
        <w:r w:rsidR="002A52C5" w:rsidRPr="005E37B6">
          <w:rPr>
            <w:rStyle w:val="Lienhypertexte"/>
            <w:b/>
          </w:rPr>
          <w:t>https://www.cfecgc-orange.org/documents/votre-syndicat/elections/elections-professionnelles-2017/conseil_dadministration_dorange_sept2017.pdf</w:t>
        </w:r>
      </w:hyperlink>
      <w:r w:rsidR="002A52C5">
        <w:rPr>
          <w:b/>
        </w:rPr>
        <w:t xml:space="preserve"> page 16)</w:t>
      </w:r>
    </w:p>
    <w:p w14:paraId="1443D787" w14:textId="77777777" w:rsidR="009E4CF5" w:rsidRDefault="009E4CF5">
      <w:pPr>
        <w:pStyle w:val="Corpsdetexte"/>
        <w:rPr>
          <w:b/>
        </w:rPr>
      </w:pPr>
    </w:p>
    <w:p w14:paraId="09B00FE4" w14:textId="77777777" w:rsidR="009E4CF5" w:rsidRDefault="009E4CF5">
      <w:pPr>
        <w:pStyle w:val="Corpsdetexte"/>
        <w:rPr>
          <w:b/>
        </w:rPr>
      </w:pPr>
    </w:p>
    <w:p w14:paraId="425E59FF" w14:textId="77777777" w:rsidR="009E4CF5" w:rsidRDefault="009E4CF5">
      <w:pPr>
        <w:pStyle w:val="Corpsdetexte"/>
        <w:rPr>
          <w:b/>
        </w:rPr>
      </w:pPr>
    </w:p>
    <w:p w14:paraId="38AF6002" w14:textId="77777777" w:rsidR="009E4CF5" w:rsidRDefault="001C3211">
      <w:pPr>
        <w:pStyle w:val="Corpsdetexte"/>
        <w:spacing w:before="6"/>
        <w:rPr>
          <w:b/>
          <w:sz w:val="19"/>
        </w:rPr>
      </w:pPr>
      <w:r>
        <w:rPr>
          <w:noProof/>
        </w:rPr>
        <mc:AlternateContent>
          <mc:Choice Requires="wps">
            <w:drawing>
              <wp:anchor distT="0" distB="0" distL="0" distR="0" simplePos="0" relativeHeight="251657728" behindDoc="1" locked="0" layoutInCell="1" allowOverlap="1" wp14:anchorId="63ACA82E" wp14:editId="71BCD36F">
                <wp:simplePos x="0" y="0"/>
                <wp:positionH relativeFrom="page">
                  <wp:posOffset>718820</wp:posOffset>
                </wp:positionH>
                <wp:positionV relativeFrom="paragraph">
                  <wp:posOffset>171450</wp:posOffset>
                </wp:positionV>
                <wp:extent cx="1828800" cy="0"/>
                <wp:effectExtent l="7620" t="19050" r="30480"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3.5pt" to="200.6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" strokeweight="7607emu">
                <w10:wrap type="topAndBottom" anchorx="page"/>
              </v:line>
            </w:pict>
          </mc:Fallback>
        </mc:AlternateContent>
      </w:r>
    </w:p>
    <w:p w14:paraId="3B02F46F" w14:textId="77777777" w:rsidR="009E4CF5" w:rsidRDefault="001C3211">
      <w:pPr>
        <w:pStyle w:val="Corpsdetexte"/>
        <w:spacing w:before="64"/>
        <w:ind w:left="463" w:right="109"/>
        <w:jc w:val="center"/>
      </w:pPr>
      <w:r>
        <w:rPr>
          <w:position w:val="6"/>
          <w:sz w:val="13"/>
        </w:rPr>
        <w:t xml:space="preserve">1 </w:t>
      </w:r>
      <w:r>
        <w:t>For the purpose of this document: a number of years the person stayed connected to the company or a group by being an employee, director, consultant, advisor etc.</w:t>
      </w:r>
    </w:p>
    <w:p w14:paraId="7B6819A4" w14:textId="77777777" w:rsidR="009E4CF5" w:rsidRDefault="001C3211">
      <w:pPr>
        <w:pStyle w:val="Corpsdetexte"/>
        <w:ind w:left="472"/>
      </w:pPr>
      <w:r>
        <w:rPr>
          <w:position w:val="6"/>
          <w:sz w:val="13"/>
        </w:rPr>
        <w:t xml:space="preserve">2 </w:t>
      </w:r>
      <w:r>
        <w:t>Please explain the structure of the remuneration. It could be: sitting fee, monthly payment, annual payment, commission, other.</w:t>
      </w:r>
    </w:p>
    <w:sectPr w:rsidR="009E4CF5">
      <w:pgSz w:w="16840" w:h="11910" w:orient="landscape"/>
      <w:pgMar w:top="980" w:right="840" w:bottom="280" w:left="660"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9AEC4" w14:textId="77777777" w:rsidR="00C425A8" w:rsidRDefault="00C425A8">
      <w:r>
        <w:separator/>
      </w:r>
    </w:p>
  </w:endnote>
  <w:endnote w:type="continuationSeparator" w:id="0">
    <w:p w14:paraId="0B35A86B" w14:textId="77777777" w:rsidR="00C425A8" w:rsidRDefault="00C4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8F99E" w14:textId="77777777" w:rsidR="00C425A8" w:rsidRDefault="00C425A8">
      <w:r>
        <w:separator/>
      </w:r>
    </w:p>
  </w:footnote>
  <w:footnote w:type="continuationSeparator" w:id="0">
    <w:p w14:paraId="5138C320" w14:textId="77777777" w:rsidR="00C425A8" w:rsidRDefault="00C4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E978D" w14:textId="77777777" w:rsidR="009E4CF5" w:rsidRDefault="001C3211">
    <w:pPr>
      <w:pStyle w:val="Corpsdetexte"/>
      <w:spacing w:line="14" w:lineRule="auto"/>
    </w:pPr>
    <w:r>
      <w:rPr>
        <w:noProof/>
      </w:rPr>
      <mc:AlternateContent>
        <mc:Choice Requires="wps">
          <w:drawing>
            <wp:anchor distT="0" distB="0" distL="114300" distR="114300" simplePos="0" relativeHeight="251657728" behindDoc="1" locked="0" layoutInCell="1" allowOverlap="1" wp14:anchorId="6979756B" wp14:editId="739A6FC5">
              <wp:simplePos x="0" y="0"/>
              <wp:positionH relativeFrom="page">
                <wp:posOffset>9867900</wp:posOffset>
              </wp:positionH>
              <wp:positionV relativeFrom="page">
                <wp:posOffset>349250</wp:posOffset>
              </wp:positionV>
              <wp:extent cx="128905" cy="182245"/>
              <wp:effectExtent l="0" t="635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BED9F9" w14:textId="77777777" w:rsidR="009E4CF5" w:rsidRDefault="001C3211">
                          <w:pPr>
                            <w:spacing w:before="13"/>
                            <w:ind w:left="40"/>
                          </w:pP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9756B" id="_x0000_t202" coordsize="21600,21600" o:spt="202" path="m,l,21600r21600,l21600,xe">
              <v:stroke joinstyle="miter"/>
              <v:path gradientshapeok="t" o:connecttype="rect"/>
            </v:shapetype>
            <v:shape id="Text Box 1" o:spid="_x0000_s1026" type="#_x0000_t202" style="position:absolute;margin-left:777pt;margin-top:27.5pt;width:10.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" filled="f" stroked="f">
              <v:textbox inset="0,0,0,0">
                <w:txbxContent>
                  <w:p w14:paraId="06BED9F9" w14:textId="77777777" w:rsidR="009E4CF5" w:rsidRDefault="001C3211">
                    <w:pPr>
                      <w:spacing w:before="13"/>
                      <w:ind w:left="40"/>
                    </w:pP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3B6"/>
    <w:multiLevelType w:val="hybridMultilevel"/>
    <w:tmpl w:val="313E9206"/>
    <w:lvl w:ilvl="0" w:tplc="569E562A">
      <w:start w:val="1"/>
      <w:numFmt w:val="upperLetter"/>
      <w:lvlText w:val="%1."/>
      <w:lvlJc w:val="left"/>
      <w:pPr>
        <w:ind w:left="467" w:hanging="360"/>
      </w:pPr>
      <w:rPr>
        <w:rFonts w:ascii="Arial" w:eastAsia="Arial" w:hAnsi="Arial" w:cs="Arial" w:hint="default"/>
        <w:spacing w:val="-1"/>
        <w:w w:val="100"/>
        <w:sz w:val="22"/>
        <w:szCs w:val="22"/>
      </w:rPr>
    </w:lvl>
    <w:lvl w:ilvl="1" w:tplc="EB16631A">
      <w:numFmt w:val="bullet"/>
      <w:lvlText w:val="•"/>
      <w:lvlJc w:val="left"/>
      <w:pPr>
        <w:ind w:left="801" w:hanging="360"/>
      </w:pPr>
      <w:rPr>
        <w:rFonts w:hint="default"/>
      </w:rPr>
    </w:lvl>
    <w:lvl w:ilvl="2" w:tplc="58EEFE48">
      <w:numFmt w:val="bullet"/>
      <w:lvlText w:val="•"/>
      <w:lvlJc w:val="left"/>
      <w:pPr>
        <w:ind w:left="1143" w:hanging="360"/>
      </w:pPr>
      <w:rPr>
        <w:rFonts w:hint="default"/>
      </w:rPr>
    </w:lvl>
    <w:lvl w:ilvl="3" w:tplc="BB0E781C">
      <w:numFmt w:val="bullet"/>
      <w:lvlText w:val="•"/>
      <w:lvlJc w:val="left"/>
      <w:pPr>
        <w:ind w:left="1484" w:hanging="360"/>
      </w:pPr>
      <w:rPr>
        <w:rFonts w:hint="default"/>
      </w:rPr>
    </w:lvl>
    <w:lvl w:ilvl="4" w:tplc="34749BAC">
      <w:numFmt w:val="bullet"/>
      <w:lvlText w:val="•"/>
      <w:lvlJc w:val="left"/>
      <w:pPr>
        <w:ind w:left="1826" w:hanging="360"/>
      </w:pPr>
      <w:rPr>
        <w:rFonts w:hint="default"/>
      </w:rPr>
    </w:lvl>
    <w:lvl w:ilvl="5" w:tplc="A0963224">
      <w:numFmt w:val="bullet"/>
      <w:lvlText w:val="•"/>
      <w:lvlJc w:val="left"/>
      <w:pPr>
        <w:ind w:left="2168" w:hanging="360"/>
      </w:pPr>
      <w:rPr>
        <w:rFonts w:hint="default"/>
      </w:rPr>
    </w:lvl>
    <w:lvl w:ilvl="6" w:tplc="E8CEAC40">
      <w:numFmt w:val="bullet"/>
      <w:lvlText w:val="•"/>
      <w:lvlJc w:val="left"/>
      <w:pPr>
        <w:ind w:left="2509" w:hanging="360"/>
      </w:pPr>
      <w:rPr>
        <w:rFonts w:hint="default"/>
      </w:rPr>
    </w:lvl>
    <w:lvl w:ilvl="7" w:tplc="8F8A48C0">
      <w:numFmt w:val="bullet"/>
      <w:lvlText w:val="•"/>
      <w:lvlJc w:val="left"/>
      <w:pPr>
        <w:ind w:left="2851" w:hanging="360"/>
      </w:pPr>
      <w:rPr>
        <w:rFonts w:hint="default"/>
      </w:rPr>
    </w:lvl>
    <w:lvl w:ilvl="8" w:tplc="6E0E9A14">
      <w:numFmt w:val="bullet"/>
      <w:lvlText w:val="•"/>
      <w:lvlJc w:val="left"/>
      <w:pPr>
        <w:ind w:left="3192" w:hanging="360"/>
      </w:pPr>
      <w:rPr>
        <w:rFonts w:hint="default"/>
      </w:rPr>
    </w:lvl>
  </w:abstractNum>
  <w:abstractNum w:abstractNumId="1" w15:restartNumberingAfterBreak="0">
    <w:nsid w:val="2EB63F9E"/>
    <w:multiLevelType w:val="hybridMultilevel"/>
    <w:tmpl w:val="A8D0D05A"/>
    <w:lvl w:ilvl="0" w:tplc="987A12B6">
      <w:start w:val="1"/>
      <w:numFmt w:val="upperLetter"/>
      <w:lvlText w:val="%1."/>
      <w:lvlJc w:val="left"/>
      <w:pPr>
        <w:ind w:left="386" w:hanging="360"/>
      </w:pPr>
      <w:rPr>
        <w:rFonts w:ascii="Arial" w:eastAsia="Arial" w:hAnsi="Arial" w:cs="Arial" w:hint="default"/>
        <w:spacing w:val="-1"/>
        <w:w w:val="100"/>
        <w:sz w:val="22"/>
        <w:szCs w:val="22"/>
      </w:rPr>
    </w:lvl>
    <w:lvl w:ilvl="1" w:tplc="135890F4">
      <w:numFmt w:val="bullet"/>
      <w:lvlText w:val="•"/>
      <w:lvlJc w:val="left"/>
      <w:pPr>
        <w:ind w:left="729" w:hanging="360"/>
      </w:pPr>
      <w:rPr>
        <w:rFonts w:hint="default"/>
      </w:rPr>
    </w:lvl>
    <w:lvl w:ilvl="2" w:tplc="533ED400">
      <w:numFmt w:val="bullet"/>
      <w:lvlText w:val="•"/>
      <w:lvlJc w:val="left"/>
      <w:pPr>
        <w:ind w:left="1079" w:hanging="360"/>
      </w:pPr>
      <w:rPr>
        <w:rFonts w:hint="default"/>
      </w:rPr>
    </w:lvl>
    <w:lvl w:ilvl="3" w:tplc="B748E626">
      <w:numFmt w:val="bullet"/>
      <w:lvlText w:val="•"/>
      <w:lvlJc w:val="left"/>
      <w:pPr>
        <w:ind w:left="1428" w:hanging="360"/>
      </w:pPr>
      <w:rPr>
        <w:rFonts w:hint="default"/>
      </w:rPr>
    </w:lvl>
    <w:lvl w:ilvl="4" w:tplc="E5EE6030">
      <w:numFmt w:val="bullet"/>
      <w:lvlText w:val="•"/>
      <w:lvlJc w:val="left"/>
      <w:pPr>
        <w:ind w:left="1778" w:hanging="360"/>
      </w:pPr>
      <w:rPr>
        <w:rFonts w:hint="default"/>
      </w:rPr>
    </w:lvl>
    <w:lvl w:ilvl="5" w:tplc="67FA6212">
      <w:numFmt w:val="bullet"/>
      <w:lvlText w:val="•"/>
      <w:lvlJc w:val="left"/>
      <w:pPr>
        <w:ind w:left="2128" w:hanging="360"/>
      </w:pPr>
      <w:rPr>
        <w:rFonts w:hint="default"/>
      </w:rPr>
    </w:lvl>
    <w:lvl w:ilvl="6" w:tplc="B19C1E0E">
      <w:numFmt w:val="bullet"/>
      <w:lvlText w:val="•"/>
      <w:lvlJc w:val="left"/>
      <w:pPr>
        <w:ind w:left="2477" w:hanging="360"/>
      </w:pPr>
      <w:rPr>
        <w:rFonts w:hint="default"/>
      </w:rPr>
    </w:lvl>
    <w:lvl w:ilvl="7" w:tplc="516AA66C">
      <w:numFmt w:val="bullet"/>
      <w:lvlText w:val="•"/>
      <w:lvlJc w:val="left"/>
      <w:pPr>
        <w:ind w:left="2827" w:hanging="360"/>
      </w:pPr>
      <w:rPr>
        <w:rFonts w:hint="default"/>
      </w:rPr>
    </w:lvl>
    <w:lvl w:ilvl="8" w:tplc="1B2EFACC">
      <w:numFmt w:val="bullet"/>
      <w:lvlText w:val="•"/>
      <w:lvlJc w:val="left"/>
      <w:pPr>
        <w:ind w:left="3176" w:hanging="360"/>
      </w:pPr>
      <w:rPr>
        <w:rFonts w:hint="default"/>
      </w:rPr>
    </w:lvl>
  </w:abstractNum>
  <w:abstractNum w:abstractNumId="2" w15:restartNumberingAfterBreak="0">
    <w:nsid w:val="340D1940"/>
    <w:multiLevelType w:val="hybridMultilevel"/>
    <w:tmpl w:val="A4D641CC"/>
    <w:lvl w:ilvl="0" w:tplc="82E02E18">
      <w:start w:val="1"/>
      <w:numFmt w:val="upperLetter"/>
      <w:lvlText w:val="%1."/>
      <w:lvlJc w:val="left"/>
      <w:pPr>
        <w:ind w:left="386" w:hanging="360"/>
      </w:pPr>
      <w:rPr>
        <w:rFonts w:ascii="Arial" w:eastAsia="Arial" w:hAnsi="Arial" w:cs="Arial" w:hint="default"/>
        <w:spacing w:val="-1"/>
        <w:w w:val="100"/>
        <w:sz w:val="22"/>
        <w:szCs w:val="22"/>
      </w:rPr>
    </w:lvl>
    <w:lvl w:ilvl="1" w:tplc="D1E84E86">
      <w:numFmt w:val="bullet"/>
      <w:lvlText w:val="•"/>
      <w:lvlJc w:val="left"/>
      <w:pPr>
        <w:ind w:left="729" w:hanging="360"/>
      </w:pPr>
      <w:rPr>
        <w:rFonts w:hint="default"/>
      </w:rPr>
    </w:lvl>
    <w:lvl w:ilvl="2" w:tplc="D2662B76">
      <w:numFmt w:val="bullet"/>
      <w:lvlText w:val="•"/>
      <w:lvlJc w:val="left"/>
      <w:pPr>
        <w:ind w:left="1079" w:hanging="360"/>
      </w:pPr>
      <w:rPr>
        <w:rFonts w:hint="default"/>
      </w:rPr>
    </w:lvl>
    <w:lvl w:ilvl="3" w:tplc="D8BEA44C">
      <w:numFmt w:val="bullet"/>
      <w:lvlText w:val="•"/>
      <w:lvlJc w:val="left"/>
      <w:pPr>
        <w:ind w:left="1428" w:hanging="360"/>
      </w:pPr>
      <w:rPr>
        <w:rFonts w:hint="default"/>
      </w:rPr>
    </w:lvl>
    <w:lvl w:ilvl="4" w:tplc="8F4611A2">
      <w:numFmt w:val="bullet"/>
      <w:lvlText w:val="•"/>
      <w:lvlJc w:val="left"/>
      <w:pPr>
        <w:ind w:left="1778" w:hanging="360"/>
      </w:pPr>
      <w:rPr>
        <w:rFonts w:hint="default"/>
      </w:rPr>
    </w:lvl>
    <w:lvl w:ilvl="5" w:tplc="F4AAE4A4">
      <w:numFmt w:val="bullet"/>
      <w:lvlText w:val="•"/>
      <w:lvlJc w:val="left"/>
      <w:pPr>
        <w:ind w:left="2128" w:hanging="360"/>
      </w:pPr>
      <w:rPr>
        <w:rFonts w:hint="default"/>
      </w:rPr>
    </w:lvl>
    <w:lvl w:ilvl="6" w:tplc="0A0E103C">
      <w:numFmt w:val="bullet"/>
      <w:lvlText w:val="•"/>
      <w:lvlJc w:val="left"/>
      <w:pPr>
        <w:ind w:left="2477" w:hanging="360"/>
      </w:pPr>
      <w:rPr>
        <w:rFonts w:hint="default"/>
      </w:rPr>
    </w:lvl>
    <w:lvl w:ilvl="7" w:tplc="232CC2C0">
      <w:numFmt w:val="bullet"/>
      <w:lvlText w:val="•"/>
      <w:lvlJc w:val="left"/>
      <w:pPr>
        <w:ind w:left="2827" w:hanging="360"/>
      </w:pPr>
      <w:rPr>
        <w:rFonts w:hint="default"/>
      </w:rPr>
    </w:lvl>
    <w:lvl w:ilvl="8" w:tplc="F79A5E44">
      <w:numFmt w:val="bullet"/>
      <w:lvlText w:val="•"/>
      <w:lvlJc w:val="left"/>
      <w:pPr>
        <w:ind w:left="3176" w:hanging="360"/>
      </w:pPr>
      <w:rPr>
        <w:rFonts w:hint="default"/>
      </w:rPr>
    </w:lvl>
  </w:abstractNum>
  <w:abstractNum w:abstractNumId="3" w15:restartNumberingAfterBreak="0">
    <w:nsid w:val="39BB0529"/>
    <w:multiLevelType w:val="hybridMultilevel"/>
    <w:tmpl w:val="3D5C3D94"/>
    <w:lvl w:ilvl="0" w:tplc="C9707C10">
      <w:numFmt w:val="bullet"/>
      <w:lvlText w:val=""/>
      <w:lvlJc w:val="left"/>
      <w:pPr>
        <w:ind w:left="451" w:hanging="361"/>
      </w:pPr>
      <w:rPr>
        <w:rFonts w:ascii="Symbol" w:eastAsia="Symbol" w:hAnsi="Symbol" w:cs="Symbol" w:hint="default"/>
        <w:w w:val="100"/>
        <w:sz w:val="22"/>
        <w:szCs w:val="22"/>
      </w:rPr>
    </w:lvl>
    <w:lvl w:ilvl="1" w:tplc="09009668">
      <w:numFmt w:val="bullet"/>
      <w:lvlText w:val="•"/>
      <w:lvlJc w:val="left"/>
      <w:pPr>
        <w:ind w:left="799" w:hanging="361"/>
      </w:pPr>
      <w:rPr>
        <w:rFonts w:hint="default"/>
      </w:rPr>
    </w:lvl>
    <w:lvl w:ilvl="2" w:tplc="879E4E0A">
      <w:numFmt w:val="bullet"/>
      <w:lvlText w:val="•"/>
      <w:lvlJc w:val="left"/>
      <w:pPr>
        <w:ind w:left="1138" w:hanging="361"/>
      </w:pPr>
      <w:rPr>
        <w:rFonts w:hint="default"/>
      </w:rPr>
    </w:lvl>
    <w:lvl w:ilvl="3" w:tplc="63DA032C">
      <w:numFmt w:val="bullet"/>
      <w:lvlText w:val="•"/>
      <w:lvlJc w:val="left"/>
      <w:pPr>
        <w:ind w:left="1477" w:hanging="361"/>
      </w:pPr>
      <w:rPr>
        <w:rFonts w:hint="default"/>
      </w:rPr>
    </w:lvl>
    <w:lvl w:ilvl="4" w:tplc="038EBE1E">
      <w:numFmt w:val="bullet"/>
      <w:lvlText w:val="•"/>
      <w:lvlJc w:val="left"/>
      <w:pPr>
        <w:ind w:left="1816" w:hanging="361"/>
      </w:pPr>
      <w:rPr>
        <w:rFonts w:hint="default"/>
      </w:rPr>
    </w:lvl>
    <w:lvl w:ilvl="5" w:tplc="1EA89C94">
      <w:numFmt w:val="bullet"/>
      <w:lvlText w:val="•"/>
      <w:lvlJc w:val="left"/>
      <w:pPr>
        <w:ind w:left="2155" w:hanging="361"/>
      </w:pPr>
      <w:rPr>
        <w:rFonts w:hint="default"/>
      </w:rPr>
    </w:lvl>
    <w:lvl w:ilvl="6" w:tplc="55D8BD1E">
      <w:numFmt w:val="bullet"/>
      <w:lvlText w:val="•"/>
      <w:lvlJc w:val="left"/>
      <w:pPr>
        <w:ind w:left="2494" w:hanging="361"/>
      </w:pPr>
      <w:rPr>
        <w:rFonts w:hint="default"/>
      </w:rPr>
    </w:lvl>
    <w:lvl w:ilvl="7" w:tplc="B5528C54">
      <w:numFmt w:val="bullet"/>
      <w:lvlText w:val="•"/>
      <w:lvlJc w:val="left"/>
      <w:pPr>
        <w:ind w:left="2833" w:hanging="361"/>
      </w:pPr>
      <w:rPr>
        <w:rFonts w:hint="default"/>
      </w:rPr>
    </w:lvl>
    <w:lvl w:ilvl="8" w:tplc="FC526D40">
      <w:numFmt w:val="bullet"/>
      <w:lvlText w:val="•"/>
      <w:lvlJc w:val="left"/>
      <w:pPr>
        <w:ind w:left="3172" w:hanging="361"/>
      </w:pPr>
      <w:rPr>
        <w:rFonts w:hint="default"/>
      </w:rPr>
    </w:lvl>
  </w:abstractNum>
  <w:abstractNum w:abstractNumId="4" w15:restartNumberingAfterBreak="0">
    <w:nsid w:val="41B21E5A"/>
    <w:multiLevelType w:val="hybridMultilevel"/>
    <w:tmpl w:val="1046A6C6"/>
    <w:lvl w:ilvl="0" w:tplc="89FAAB6C">
      <w:start w:val="1"/>
      <w:numFmt w:val="upperLetter"/>
      <w:lvlText w:val="%1."/>
      <w:lvlJc w:val="left"/>
      <w:pPr>
        <w:ind w:left="386" w:hanging="360"/>
      </w:pPr>
      <w:rPr>
        <w:rFonts w:ascii="Arial" w:eastAsia="Arial" w:hAnsi="Arial" w:cs="Arial" w:hint="default"/>
        <w:spacing w:val="-1"/>
        <w:w w:val="100"/>
        <w:sz w:val="22"/>
        <w:szCs w:val="22"/>
      </w:rPr>
    </w:lvl>
    <w:lvl w:ilvl="1" w:tplc="DF4272C4">
      <w:numFmt w:val="bullet"/>
      <w:lvlText w:val="•"/>
      <w:lvlJc w:val="left"/>
      <w:pPr>
        <w:ind w:left="729" w:hanging="360"/>
      </w:pPr>
      <w:rPr>
        <w:rFonts w:hint="default"/>
      </w:rPr>
    </w:lvl>
    <w:lvl w:ilvl="2" w:tplc="29A28DA6">
      <w:numFmt w:val="bullet"/>
      <w:lvlText w:val="•"/>
      <w:lvlJc w:val="left"/>
      <w:pPr>
        <w:ind w:left="1079" w:hanging="360"/>
      </w:pPr>
      <w:rPr>
        <w:rFonts w:hint="default"/>
      </w:rPr>
    </w:lvl>
    <w:lvl w:ilvl="3" w:tplc="8420470C">
      <w:numFmt w:val="bullet"/>
      <w:lvlText w:val="•"/>
      <w:lvlJc w:val="left"/>
      <w:pPr>
        <w:ind w:left="1428" w:hanging="360"/>
      </w:pPr>
      <w:rPr>
        <w:rFonts w:hint="default"/>
      </w:rPr>
    </w:lvl>
    <w:lvl w:ilvl="4" w:tplc="1B7CDB26">
      <w:numFmt w:val="bullet"/>
      <w:lvlText w:val="•"/>
      <w:lvlJc w:val="left"/>
      <w:pPr>
        <w:ind w:left="1778" w:hanging="360"/>
      </w:pPr>
      <w:rPr>
        <w:rFonts w:hint="default"/>
      </w:rPr>
    </w:lvl>
    <w:lvl w:ilvl="5" w:tplc="F45CFA90">
      <w:numFmt w:val="bullet"/>
      <w:lvlText w:val="•"/>
      <w:lvlJc w:val="left"/>
      <w:pPr>
        <w:ind w:left="2128" w:hanging="360"/>
      </w:pPr>
      <w:rPr>
        <w:rFonts w:hint="default"/>
      </w:rPr>
    </w:lvl>
    <w:lvl w:ilvl="6" w:tplc="05B2C1A4">
      <w:numFmt w:val="bullet"/>
      <w:lvlText w:val="•"/>
      <w:lvlJc w:val="left"/>
      <w:pPr>
        <w:ind w:left="2477" w:hanging="360"/>
      </w:pPr>
      <w:rPr>
        <w:rFonts w:hint="default"/>
      </w:rPr>
    </w:lvl>
    <w:lvl w:ilvl="7" w:tplc="5CACA916">
      <w:numFmt w:val="bullet"/>
      <w:lvlText w:val="•"/>
      <w:lvlJc w:val="left"/>
      <w:pPr>
        <w:ind w:left="2827" w:hanging="360"/>
      </w:pPr>
      <w:rPr>
        <w:rFonts w:hint="default"/>
      </w:rPr>
    </w:lvl>
    <w:lvl w:ilvl="8" w:tplc="53FC6B22">
      <w:numFmt w:val="bullet"/>
      <w:lvlText w:val="•"/>
      <w:lvlJc w:val="left"/>
      <w:pPr>
        <w:ind w:left="3176" w:hanging="360"/>
      </w:pPr>
      <w:rPr>
        <w:rFonts w:hint="default"/>
      </w:rPr>
    </w:lvl>
  </w:abstractNum>
  <w:abstractNum w:abstractNumId="5" w15:restartNumberingAfterBreak="0">
    <w:nsid w:val="45BC7BCE"/>
    <w:multiLevelType w:val="hybridMultilevel"/>
    <w:tmpl w:val="DCEA92DE"/>
    <w:lvl w:ilvl="0" w:tplc="E34A20F2">
      <w:numFmt w:val="bullet"/>
      <w:lvlText w:val=""/>
      <w:lvlJc w:val="left"/>
      <w:pPr>
        <w:ind w:left="448" w:hanging="284"/>
      </w:pPr>
      <w:rPr>
        <w:rFonts w:ascii="Symbol" w:eastAsia="Symbol" w:hAnsi="Symbol" w:cs="Symbol" w:hint="default"/>
        <w:w w:val="100"/>
        <w:sz w:val="22"/>
        <w:szCs w:val="22"/>
      </w:rPr>
    </w:lvl>
    <w:lvl w:ilvl="1" w:tplc="66E83978">
      <w:numFmt w:val="bullet"/>
      <w:lvlText w:val="•"/>
      <w:lvlJc w:val="left"/>
      <w:pPr>
        <w:ind w:left="780" w:hanging="284"/>
      </w:pPr>
      <w:rPr>
        <w:rFonts w:hint="default"/>
      </w:rPr>
    </w:lvl>
    <w:lvl w:ilvl="2" w:tplc="21344A2C">
      <w:numFmt w:val="bullet"/>
      <w:lvlText w:val="•"/>
      <w:lvlJc w:val="left"/>
      <w:pPr>
        <w:ind w:left="1121" w:hanging="284"/>
      </w:pPr>
      <w:rPr>
        <w:rFonts w:hint="default"/>
      </w:rPr>
    </w:lvl>
    <w:lvl w:ilvl="3" w:tplc="09DC891E">
      <w:numFmt w:val="bullet"/>
      <w:lvlText w:val="•"/>
      <w:lvlJc w:val="left"/>
      <w:pPr>
        <w:ind w:left="1462" w:hanging="284"/>
      </w:pPr>
      <w:rPr>
        <w:rFonts w:hint="default"/>
      </w:rPr>
    </w:lvl>
    <w:lvl w:ilvl="4" w:tplc="AFFA85A4">
      <w:numFmt w:val="bullet"/>
      <w:lvlText w:val="•"/>
      <w:lvlJc w:val="left"/>
      <w:pPr>
        <w:ind w:left="1803" w:hanging="284"/>
      </w:pPr>
      <w:rPr>
        <w:rFonts w:hint="default"/>
      </w:rPr>
    </w:lvl>
    <w:lvl w:ilvl="5" w:tplc="5F2C8416">
      <w:numFmt w:val="bullet"/>
      <w:lvlText w:val="•"/>
      <w:lvlJc w:val="left"/>
      <w:pPr>
        <w:ind w:left="2144" w:hanging="284"/>
      </w:pPr>
      <w:rPr>
        <w:rFonts w:hint="default"/>
      </w:rPr>
    </w:lvl>
    <w:lvl w:ilvl="6" w:tplc="CF6E52D2">
      <w:numFmt w:val="bullet"/>
      <w:lvlText w:val="•"/>
      <w:lvlJc w:val="left"/>
      <w:pPr>
        <w:ind w:left="2485" w:hanging="284"/>
      </w:pPr>
      <w:rPr>
        <w:rFonts w:hint="default"/>
      </w:rPr>
    </w:lvl>
    <w:lvl w:ilvl="7" w:tplc="A948A8C0">
      <w:numFmt w:val="bullet"/>
      <w:lvlText w:val="•"/>
      <w:lvlJc w:val="left"/>
      <w:pPr>
        <w:ind w:left="2826" w:hanging="284"/>
      </w:pPr>
      <w:rPr>
        <w:rFonts w:hint="default"/>
      </w:rPr>
    </w:lvl>
    <w:lvl w:ilvl="8" w:tplc="42704228">
      <w:numFmt w:val="bullet"/>
      <w:lvlText w:val="•"/>
      <w:lvlJc w:val="left"/>
      <w:pPr>
        <w:ind w:left="3167" w:hanging="284"/>
      </w:pPr>
      <w:rPr>
        <w:rFonts w:hint="default"/>
      </w:rPr>
    </w:lvl>
  </w:abstractNum>
  <w:abstractNum w:abstractNumId="6" w15:restartNumberingAfterBreak="0">
    <w:nsid w:val="5F5B6C38"/>
    <w:multiLevelType w:val="hybridMultilevel"/>
    <w:tmpl w:val="C4AA4F62"/>
    <w:lvl w:ilvl="0" w:tplc="F684EC30">
      <w:start w:val="1"/>
      <w:numFmt w:val="upperLetter"/>
      <w:lvlText w:val="%1."/>
      <w:lvlJc w:val="left"/>
      <w:pPr>
        <w:ind w:left="386" w:hanging="284"/>
      </w:pPr>
      <w:rPr>
        <w:rFonts w:ascii="Arial" w:eastAsia="Arial" w:hAnsi="Arial" w:cs="Arial" w:hint="default"/>
        <w:spacing w:val="-1"/>
        <w:w w:val="100"/>
        <w:sz w:val="22"/>
        <w:szCs w:val="22"/>
      </w:rPr>
    </w:lvl>
    <w:lvl w:ilvl="1" w:tplc="9620D7C8">
      <w:numFmt w:val="bullet"/>
      <w:lvlText w:val="•"/>
      <w:lvlJc w:val="left"/>
      <w:pPr>
        <w:ind w:left="729" w:hanging="284"/>
      </w:pPr>
      <w:rPr>
        <w:rFonts w:hint="default"/>
      </w:rPr>
    </w:lvl>
    <w:lvl w:ilvl="2" w:tplc="935247EA">
      <w:numFmt w:val="bullet"/>
      <w:lvlText w:val="•"/>
      <w:lvlJc w:val="left"/>
      <w:pPr>
        <w:ind w:left="1079" w:hanging="284"/>
      </w:pPr>
      <w:rPr>
        <w:rFonts w:hint="default"/>
      </w:rPr>
    </w:lvl>
    <w:lvl w:ilvl="3" w:tplc="65421FF6">
      <w:numFmt w:val="bullet"/>
      <w:lvlText w:val="•"/>
      <w:lvlJc w:val="left"/>
      <w:pPr>
        <w:ind w:left="1428" w:hanging="284"/>
      </w:pPr>
      <w:rPr>
        <w:rFonts w:hint="default"/>
      </w:rPr>
    </w:lvl>
    <w:lvl w:ilvl="4" w:tplc="A7CCC726">
      <w:numFmt w:val="bullet"/>
      <w:lvlText w:val="•"/>
      <w:lvlJc w:val="left"/>
      <w:pPr>
        <w:ind w:left="1778" w:hanging="284"/>
      </w:pPr>
      <w:rPr>
        <w:rFonts w:hint="default"/>
      </w:rPr>
    </w:lvl>
    <w:lvl w:ilvl="5" w:tplc="7EBA1A14">
      <w:numFmt w:val="bullet"/>
      <w:lvlText w:val="•"/>
      <w:lvlJc w:val="left"/>
      <w:pPr>
        <w:ind w:left="2128" w:hanging="284"/>
      </w:pPr>
      <w:rPr>
        <w:rFonts w:hint="default"/>
      </w:rPr>
    </w:lvl>
    <w:lvl w:ilvl="6" w:tplc="F7DE9994">
      <w:numFmt w:val="bullet"/>
      <w:lvlText w:val="•"/>
      <w:lvlJc w:val="left"/>
      <w:pPr>
        <w:ind w:left="2477" w:hanging="284"/>
      </w:pPr>
      <w:rPr>
        <w:rFonts w:hint="default"/>
      </w:rPr>
    </w:lvl>
    <w:lvl w:ilvl="7" w:tplc="4C360DC8">
      <w:numFmt w:val="bullet"/>
      <w:lvlText w:val="•"/>
      <w:lvlJc w:val="left"/>
      <w:pPr>
        <w:ind w:left="2827" w:hanging="284"/>
      </w:pPr>
      <w:rPr>
        <w:rFonts w:hint="default"/>
      </w:rPr>
    </w:lvl>
    <w:lvl w:ilvl="8" w:tplc="2B8AAB06">
      <w:numFmt w:val="bullet"/>
      <w:lvlText w:val="•"/>
      <w:lvlJc w:val="left"/>
      <w:pPr>
        <w:ind w:left="3176" w:hanging="284"/>
      </w:pPr>
      <w:rPr>
        <w:rFonts w:hint="default"/>
      </w:rPr>
    </w:lvl>
  </w:abstractNum>
  <w:abstractNum w:abstractNumId="7" w15:restartNumberingAfterBreak="0">
    <w:nsid w:val="717B4B23"/>
    <w:multiLevelType w:val="hybridMultilevel"/>
    <w:tmpl w:val="78721690"/>
    <w:lvl w:ilvl="0" w:tplc="F6D28290">
      <w:start w:val="1"/>
      <w:numFmt w:val="upperLetter"/>
      <w:lvlText w:val="%1."/>
      <w:lvlJc w:val="left"/>
      <w:pPr>
        <w:ind w:left="386" w:hanging="286"/>
      </w:pPr>
      <w:rPr>
        <w:rFonts w:ascii="Arial" w:eastAsia="Arial" w:hAnsi="Arial" w:cs="Arial" w:hint="default"/>
        <w:spacing w:val="-1"/>
        <w:w w:val="100"/>
        <w:sz w:val="22"/>
        <w:szCs w:val="22"/>
      </w:rPr>
    </w:lvl>
    <w:lvl w:ilvl="1" w:tplc="678C03BA">
      <w:numFmt w:val="bullet"/>
      <w:lvlText w:val="•"/>
      <w:lvlJc w:val="left"/>
      <w:pPr>
        <w:ind w:left="729" w:hanging="286"/>
      </w:pPr>
      <w:rPr>
        <w:rFonts w:hint="default"/>
      </w:rPr>
    </w:lvl>
    <w:lvl w:ilvl="2" w:tplc="5C8A9C46">
      <w:numFmt w:val="bullet"/>
      <w:lvlText w:val="•"/>
      <w:lvlJc w:val="left"/>
      <w:pPr>
        <w:ind w:left="1079" w:hanging="286"/>
      </w:pPr>
      <w:rPr>
        <w:rFonts w:hint="default"/>
      </w:rPr>
    </w:lvl>
    <w:lvl w:ilvl="3" w:tplc="AAA27A78">
      <w:numFmt w:val="bullet"/>
      <w:lvlText w:val="•"/>
      <w:lvlJc w:val="left"/>
      <w:pPr>
        <w:ind w:left="1428" w:hanging="286"/>
      </w:pPr>
      <w:rPr>
        <w:rFonts w:hint="default"/>
      </w:rPr>
    </w:lvl>
    <w:lvl w:ilvl="4" w:tplc="C93212CC">
      <w:numFmt w:val="bullet"/>
      <w:lvlText w:val="•"/>
      <w:lvlJc w:val="left"/>
      <w:pPr>
        <w:ind w:left="1778" w:hanging="286"/>
      </w:pPr>
      <w:rPr>
        <w:rFonts w:hint="default"/>
      </w:rPr>
    </w:lvl>
    <w:lvl w:ilvl="5" w:tplc="7A0E05B2">
      <w:numFmt w:val="bullet"/>
      <w:lvlText w:val="•"/>
      <w:lvlJc w:val="left"/>
      <w:pPr>
        <w:ind w:left="2128" w:hanging="286"/>
      </w:pPr>
      <w:rPr>
        <w:rFonts w:hint="default"/>
      </w:rPr>
    </w:lvl>
    <w:lvl w:ilvl="6" w:tplc="F8DCAFCA">
      <w:numFmt w:val="bullet"/>
      <w:lvlText w:val="•"/>
      <w:lvlJc w:val="left"/>
      <w:pPr>
        <w:ind w:left="2477" w:hanging="286"/>
      </w:pPr>
      <w:rPr>
        <w:rFonts w:hint="default"/>
      </w:rPr>
    </w:lvl>
    <w:lvl w:ilvl="7" w:tplc="7A58F1BC">
      <w:numFmt w:val="bullet"/>
      <w:lvlText w:val="•"/>
      <w:lvlJc w:val="left"/>
      <w:pPr>
        <w:ind w:left="2827" w:hanging="286"/>
      </w:pPr>
      <w:rPr>
        <w:rFonts w:hint="default"/>
      </w:rPr>
    </w:lvl>
    <w:lvl w:ilvl="8" w:tplc="607E6126">
      <w:numFmt w:val="bullet"/>
      <w:lvlText w:val="•"/>
      <w:lvlJc w:val="left"/>
      <w:pPr>
        <w:ind w:left="3176" w:hanging="286"/>
      </w:pPr>
      <w:rPr>
        <w:rFonts w:hint="default"/>
      </w:rPr>
    </w:lvl>
  </w:abstractNum>
  <w:num w:numId="1">
    <w:abstractNumId w:val="7"/>
  </w:num>
  <w:num w:numId="2">
    <w:abstractNumId w:val="1"/>
  </w:num>
  <w:num w:numId="3">
    <w:abstractNumId w:val="0"/>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CF5"/>
    <w:rsid w:val="00021EF7"/>
    <w:rsid w:val="00031530"/>
    <w:rsid w:val="000365F8"/>
    <w:rsid w:val="000368F0"/>
    <w:rsid w:val="00037EAA"/>
    <w:rsid w:val="000410FB"/>
    <w:rsid w:val="000429AF"/>
    <w:rsid w:val="00052D50"/>
    <w:rsid w:val="00063870"/>
    <w:rsid w:val="0006520A"/>
    <w:rsid w:val="0007072B"/>
    <w:rsid w:val="0007589B"/>
    <w:rsid w:val="0008385D"/>
    <w:rsid w:val="00092839"/>
    <w:rsid w:val="00096DBE"/>
    <w:rsid w:val="000A4AD7"/>
    <w:rsid w:val="000B0302"/>
    <w:rsid w:val="000C51A4"/>
    <w:rsid w:val="00104DB8"/>
    <w:rsid w:val="00134074"/>
    <w:rsid w:val="00144247"/>
    <w:rsid w:val="00151191"/>
    <w:rsid w:val="0017205F"/>
    <w:rsid w:val="00191F83"/>
    <w:rsid w:val="0019278B"/>
    <w:rsid w:val="001A2B5B"/>
    <w:rsid w:val="001A632A"/>
    <w:rsid w:val="001B7402"/>
    <w:rsid w:val="001C3211"/>
    <w:rsid w:val="001E0F18"/>
    <w:rsid w:val="001E2D70"/>
    <w:rsid w:val="001E78F5"/>
    <w:rsid w:val="001F03B0"/>
    <w:rsid w:val="00207651"/>
    <w:rsid w:val="0026604B"/>
    <w:rsid w:val="00267AC7"/>
    <w:rsid w:val="002715A8"/>
    <w:rsid w:val="00272FEB"/>
    <w:rsid w:val="00274430"/>
    <w:rsid w:val="0028688E"/>
    <w:rsid w:val="00295C90"/>
    <w:rsid w:val="002A52C5"/>
    <w:rsid w:val="002C44D1"/>
    <w:rsid w:val="002D6953"/>
    <w:rsid w:val="00300F97"/>
    <w:rsid w:val="00320FE6"/>
    <w:rsid w:val="003215D6"/>
    <w:rsid w:val="00324BF7"/>
    <w:rsid w:val="00344223"/>
    <w:rsid w:val="00355CC6"/>
    <w:rsid w:val="003C24E7"/>
    <w:rsid w:val="003C4C3A"/>
    <w:rsid w:val="003D2B83"/>
    <w:rsid w:val="003D42D4"/>
    <w:rsid w:val="003E0378"/>
    <w:rsid w:val="003E6031"/>
    <w:rsid w:val="003F7689"/>
    <w:rsid w:val="00405B17"/>
    <w:rsid w:val="00406FFE"/>
    <w:rsid w:val="00412B8E"/>
    <w:rsid w:val="00436B6E"/>
    <w:rsid w:val="00451116"/>
    <w:rsid w:val="004563E9"/>
    <w:rsid w:val="004875C9"/>
    <w:rsid w:val="004A4538"/>
    <w:rsid w:val="004A623B"/>
    <w:rsid w:val="004B7201"/>
    <w:rsid w:val="004C248C"/>
    <w:rsid w:val="004D2EB4"/>
    <w:rsid w:val="004F088F"/>
    <w:rsid w:val="00500195"/>
    <w:rsid w:val="00523B83"/>
    <w:rsid w:val="0052585E"/>
    <w:rsid w:val="00572DC8"/>
    <w:rsid w:val="00587C96"/>
    <w:rsid w:val="005A7915"/>
    <w:rsid w:val="005B432A"/>
    <w:rsid w:val="005B47B5"/>
    <w:rsid w:val="005B4D8B"/>
    <w:rsid w:val="005C10BA"/>
    <w:rsid w:val="005C2093"/>
    <w:rsid w:val="005C53EC"/>
    <w:rsid w:val="005D0667"/>
    <w:rsid w:val="005D1A24"/>
    <w:rsid w:val="005D4DF0"/>
    <w:rsid w:val="005D6F10"/>
    <w:rsid w:val="005E15C2"/>
    <w:rsid w:val="005F69A2"/>
    <w:rsid w:val="0060373F"/>
    <w:rsid w:val="00623246"/>
    <w:rsid w:val="00623F7E"/>
    <w:rsid w:val="00646227"/>
    <w:rsid w:val="00646C51"/>
    <w:rsid w:val="00670775"/>
    <w:rsid w:val="006831DF"/>
    <w:rsid w:val="006855DE"/>
    <w:rsid w:val="00691262"/>
    <w:rsid w:val="00692D34"/>
    <w:rsid w:val="006B324E"/>
    <w:rsid w:val="006D12B4"/>
    <w:rsid w:val="006D488E"/>
    <w:rsid w:val="006E14F1"/>
    <w:rsid w:val="006E6963"/>
    <w:rsid w:val="007011E4"/>
    <w:rsid w:val="00740653"/>
    <w:rsid w:val="00750787"/>
    <w:rsid w:val="00754F5D"/>
    <w:rsid w:val="00764DF8"/>
    <w:rsid w:val="007938D7"/>
    <w:rsid w:val="007E32EE"/>
    <w:rsid w:val="007E7019"/>
    <w:rsid w:val="00801785"/>
    <w:rsid w:val="00820BF9"/>
    <w:rsid w:val="00833CFE"/>
    <w:rsid w:val="00857E48"/>
    <w:rsid w:val="0086687A"/>
    <w:rsid w:val="00892A76"/>
    <w:rsid w:val="008A2FB0"/>
    <w:rsid w:val="008A426E"/>
    <w:rsid w:val="008B64A1"/>
    <w:rsid w:val="008C5055"/>
    <w:rsid w:val="008D4A4C"/>
    <w:rsid w:val="008E3030"/>
    <w:rsid w:val="008F0366"/>
    <w:rsid w:val="008F63A1"/>
    <w:rsid w:val="0092786C"/>
    <w:rsid w:val="009326C6"/>
    <w:rsid w:val="0095428B"/>
    <w:rsid w:val="0098610E"/>
    <w:rsid w:val="009B551F"/>
    <w:rsid w:val="009E4CF5"/>
    <w:rsid w:val="00A14AA2"/>
    <w:rsid w:val="00A407DF"/>
    <w:rsid w:val="00A41530"/>
    <w:rsid w:val="00A44F72"/>
    <w:rsid w:val="00A9342F"/>
    <w:rsid w:val="00AD58B6"/>
    <w:rsid w:val="00AE6870"/>
    <w:rsid w:val="00B22D10"/>
    <w:rsid w:val="00B24176"/>
    <w:rsid w:val="00B25389"/>
    <w:rsid w:val="00B26C87"/>
    <w:rsid w:val="00B40CEF"/>
    <w:rsid w:val="00B51574"/>
    <w:rsid w:val="00B55018"/>
    <w:rsid w:val="00B623D6"/>
    <w:rsid w:val="00B878E6"/>
    <w:rsid w:val="00BA68C8"/>
    <w:rsid w:val="00BA6CCD"/>
    <w:rsid w:val="00BB1BDA"/>
    <w:rsid w:val="00BB5D6E"/>
    <w:rsid w:val="00BE5CAC"/>
    <w:rsid w:val="00BF4FCE"/>
    <w:rsid w:val="00C230B5"/>
    <w:rsid w:val="00C31978"/>
    <w:rsid w:val="00C425A8"/>
    <w:rsid w:val="00C52F86"/>
    <w:rsid w:val="00C84C3F"/>
    <w:rsid w:val="00CA113E"/>
    <w:rsid w:val="00CA4E64"/>
    <w:rsid w:val="00CA5C08"/>
    <w:rsid w:val="00CB0317"/>
    <w:rsid w:val="00CC5709"/>
    <w:rsid w:val="00CC7A40"/>
    <w:rsid w:val="00CC7FEC"/>
    <w:rsid w:val="00D00555"/>
    <w:rsid w:val="00D103A3"/>
    <w:rsid w:val="00D74777"/>
    <w:rsid w:val="00D854C0"/>
    <w:rsid w:val="00DA5F83"/>
    <w:rsid w:val="00DB2205"/>
    <w:rsid w:val="00DD09A7"/>
    <w:rsid w:val="00DD3CA1"/>
    <w:rsid w:val="00DE7664"/>
    <w:rsid w:val="00DF094F"/>
    <w:rsid w:val="00DF5B97"/>
    <w:rsid w:val="00E024FA"/>
    <w:rsid w:val="00E11471"/>
    <w:rsid w:val="00E125B7"/>
    <w:rsid w:val="00E27F4C"/>
    <w:rsid w:val="00E35FA6"/>
    <w:rsid w:val="00E37843"/>
    <w:rsid w:val="00E50B0F"/>
    <w:rsid w:val="00E62F4B"/>
    <w:rsid w:val="00E825B8"/>
    <w:rsid w:val="00E96167"/>
    <w:rsid w:val="00E96578"/>
    <w:rsid w:val="00EB25BA"/>
    <w:rsid w:val="00EB3A4F"/>
    <w:rsid w:val="00EC2F05"/>
    <w:rsid w:val="00EC5CEE"/>
    <w:rsid w:val="00EE0471"/>
    <w:rsid w:val="00F05015"/>
    <w:rsid w:val="00F31381"/>
    <w:rsid w:val="00F3202E"/>
    <w:rsid w:val="00F81278"/>
    <w:rsid w:val="00F85543"/>
    <w:rsid w:val="00F94235"/>
    <w:rsid w:val="00FA7D3B"/>
    <w:rsid w:val="00FD2A50"/>
    <w:rsid w:val="00FF0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D450A3"/>
  <w15:docId w15:val="{D263E73B-E2BD-6D4F-A2AA-ED8DA330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A407DF"/>
    <w:rPr>
      <w:color w:val="0563C1" w:themeColor="hyperlink"/>
      <w:u w:val="single"/>
    </w:rPr>
  </w:style>
  <w:style w:type="character" w:styleId="Mentionnonrsolue">
    <w:name w:val="Unresolved Mention"/>
    <w:basedOn w:val="Policepardfaut"/>
    <w:uiPriority w:val="99"/>
    <w:semiHidden/>
    <w:unhideWhenUsed/>
    <w:rsid w:val="00A407DF"/>
    <w:rPr>
      <w:color w:val="605E5C"/>
      <w:shd w:val="clear" w:color="auto" w:fill="E1DFDD"/>
    </w:rPr>
  </w:style>
  <w:style w:type="character" w:styleId="Lienhypertextesuivivisit">
    <w:name w:val="FollowedHyperlink"/>
    <w:basedOn w:val="Policepardfaut"/>
    <w:uiPriority w:val="99"/>
    <w:semiHidden/>
    <w:unhideWhenUsed/>
    <w:rsid w:val="00267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lobenewswire.com/news-release/2020/04/17/2017794/0/en/Orange-confirms-that-its-Annual-General-Meeting-will-be-held-on-19-May-and-adapts-its-dividend-policy.html" TargetMode="External" /><Relationship Id="rId13" Type="http://schemas.openxmlformats.org/officeDocument/2006/relationships/hyperlink" Target="https://www.orange-business.com/sites/default/files/code_of_ethics_2012_0.pdf" TargetMode="External" /><Relationship Id="rId18" Type="http://schemas.openxmlformats.org/officeDocument/2006/relationships/hyperlink" Target="https://www.orange.com/sirius/RA2011/mobile/en/page88.html" TargetMode="External" /><Relationship Id="rId26" Type="http://schemas.openxmlformats.org/officeDocument/2006/relationships/hyperlink" Target="https://www.orange.com/en/groups-general-management-committee" TargetMode="External" /><Relationship Id="rId3" Type="http://schemas.openxmlformats.org/officeDocument/2006/relationships/settings" Target="settings.xml" /><Relationship Id="rId21" Type="http://schemas.openxmlformats.org/officeDocument/2006/relationships/hyperlink" Target="https://en.wikipedia.org/wiki/Orange_S.A." TargetMode="External" /><Relationship Id="rId7" Type="http://schemas.openxmlformats.org/officeDocument/2006/relationships/hyperlink" Target="https://www.orange.com/en/board-directors-duties-and-members" TargetMode="External" /><Relationship Id="rId12" Type="http://schemas.openxmlformats.org/officeDocument/2006/relationships/header" Target="header1.xml" /><Relationship Id="rId17" Type="http://schemas.openxmlformats.org/officeDocument/2006/relationships/hyperlink" Target="https://www.cfecgc-orange.org/documents/votre-syndicat/elections/elections-professionnelles-2017/conseil_dadministration_dorange_sept2017.pdf" TargetMode="External" /><Relationship Id="rId25" Type="http://schemas.openxmlformats.org/officeDocument/2006/relationships/hyperlink" Target="https://www.marketscreener.com/quote/stock/ORANGE-4649/company/" TargetMode="External"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www.cfecgc-orange.org/documents/votre-syndicat/elections/elections-professionnelles-2017/conseil_dadministration_dorange_sept2017.pdf" TargetMode="External" /><Relationship Id="rId20" Type="http://schemas.openxmlformats.org/officeDocument/2006/relationships/hyperlink" Target="https://www.cfecgc-orange.org/documents/votre-syndicat/elections/elections-professionnelles-2017/conseil_dadministration_dorange_sept2017.pdf" TargetMode="External" /><Relationship Id="rId29" Type="http://schemas.openxmlformats.org/officeDocument/2006/relationships/hyperlink" Target="https://www.dividendmax.com/france/euronext-paris/telecomms/orange/dividends"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orange-business.com/en/press/orange-presents-its-new-strategic-plan-engage2025" TargetMode="External" /><Relationship Id="rId24" Type="http://schemas.openxmlformats.org/officeDocument/2006/relationships/hyperlink" Target="https://sec.report/Document/0001634621-20-000006/" TargetMode="External"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https://uk.linkedin.com/in/ibiyemi-ifederu-b4720611" TargetMode="External" /><Relationship Id="rId23" Type="http://schemas.openxmlformats.org/officeDocument/2006/relationships/hyperlink" Target="https://www.orange.com/fr/comites-specialises-du-conseil-dadministration-du-groupe" TargetMode="External" /><Relationship Id="rId28" Type="http://schemas.openxmlformats.org/officeDocument/2006/relationships/hyperlink" Target="https://www.orange.com/en/2020-annual-shareholders-meeting" TargetMode="External" /><Relationship Id="rId10" Type="http://schemas.openxmlformats.org/officeDocument/2006/relationships/hyperlink" Target="https://www.orange.com/en/board-directors-duties-and-members" TargetMode="External" /><Relationship Id="rId19" Type="http://schemas.openxmlformats.org/officeDocument/2006/relationships/hyperlink" Target="https://www.orange.com/fr/conseil-dadministration-attributions-et-composition" TargetMode="External" /><Relationship Id="rId31" Type="http://schemas.openxmlformats.org/officeDocument/2006/relationships/hyperlink" Target="https://www.cfecgc-orange.org/documents/votre-syndicat/elections/elections-professionnelles-2017/conseil_dadministration_dorange_sept2017.pdf" TargetMode="External" /><Relationship Id="rId4" Type="http://schemas.openxmlformats.org/officeDocument/2006/relationships/webSettings" Target="webSettings.xml" /><Relationship Id="rId9" Type="http://schemas.openxmlformats.org/officeDocument/2006/relationships/hyperlink" Target="https://www.marketscreener.com/quote/stock/ORANGE-4649/company/" TargetMode="External" /><Relationship Id="rId14" Type="http://schemas.openxmlformats.org/officeDocument/2006/relationships/hyperlink" Target="https://www.orange.com/fr/newsroom/evenements" TargetMode="External" /><Relationship Id="rId22" Type="http://schemas.openxmlformats.org/officeDocument/2006/relationships/hyperlink" Target="https://www.orange.com/fr/comites-specialises-du-conseil-dadministration-du-groupe" TargetMode="External" /><Relationship Id="rId27" Type="http://schemas.openxmlformats.org/officeDocument/2006/relationships/hyperlink" Target="https://en.wikipedia.org/wiki/Orange_S.A." TargetMode="External" /><Relationship Id="rId30" Type="http://schemas.openxmlformats.org/officeDocument/2006/relationships/hyperlink" Target="https://www.orange.com/en/board-directors-duties-and-members"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2632</Words>
  <Characters>14481</Characters>
  <Application>Microsoft Office Word</Application>
  <DocSecurity>0</DocSecurity>
  <Lines>120</Lines>
  <Paragraphs>34</Paragraphs>
  <ScaleCrop>false</ScaleCrop>
  <Company>Home</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 Annual DFI Corporate Governance Conference</dc:title>
  <dc:creator>Arlander Helena</dc:creator>
  <cp:lastModifiedBy>Mohamed Ali</cp:lastModifiedBy>
  <cp:revision>2</cp:revision>
  <dcterms:created xsi:type="dcterms:W3CDTF">2020-10-29T05:12:00Z</dcterms:created>
  <dcterms:modified xsi:type="dcterms:W3CDTF">2020-10-29T05:12:00Z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Acrobat PDFMaker 17 for Word</vt:lpwstr>
  </property>
  <property fmtid="{D5CDD505-2E9C-101B-9397-08002B2CF9AE}" pid="4" name="LastSaved">
    <vt:filetime>2019-09-23T00:00:00Z</vt:filetime>
  </property>
</Properties>
</file>