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Le CV du Professeur Didier Raoult 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CURSUS UNIVERSITAIRE ET DIPLOMES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Doctorat en Médecine (25 Mars 1981)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Diplôme d'Université de Médecine Tropicale, Marseille, 1980-1881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C.E.S. Bactériologie-Virologie clinique, 1981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C.E.S. Diagnostic biologique parasitaire, 1982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Cours de Bactériologie systématique de l'Institut Pasteur, 1983-1984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Diplômes de l'U.S.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Department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of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Health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and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Human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Service (Center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Control - Atlanta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U.S.A.) :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Principles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of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Epidemiology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1983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Communicable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Control, 1984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Spécialiste de Médecine interne, 1984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Cycle de Biologie Humaine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Certificat-Bactériologie-Virologie générale, 1981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Certificat de Pharmacologie générale, 1983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Equivalence de Maîtrise, 1981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AEA de Bactériologie, (Montpellier 1982)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DERBH Montpellier, 1983 (Etude épidémiologique et sérologique de la Fièvre Boutonneuse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Méditerranéenne)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Doctorat d'Etat en Biologie Humaine : Nouveaux aspects cliniques, biologiques,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physiopathologiques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et épidémiologiques de la Fièvre Boutonneuse Méditerranéenne. Mise au point et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applications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de nouvelles techniques sérologiques (Montpellier 21 Mai 1985).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TITRES ET FONCTIONS UNIVERSITAIRES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Assistant des Universités, 01 Avril 1984,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Maître de Conférence des Universités : 1986,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Professeur des Universités : 1988,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Professeur de première classe : 1995,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Professeur Classe exceptionnelle 1er échelon : 2000,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Professeur Classe exceptionnelle 2ème échelon : 2003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FONCTIONS HOSPITALIERES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Interne des Hôpitaux de Marseille : 1er Octobre 1978, 1er Avril 1984.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Assistant des Hôpitaux : 1er Avril 1984.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Praticien Hospitalier, de Bactériologie-Virologie, 1986.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Chef de Service : Laboratoire de Bactériologie-Sérologie Hôpital de la Conception, Marseille, 1989.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Chef de Service : Laboratoire de Bactériologie-Virologie, Hôpital de la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Timone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Marseille, 1991.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lastRenderedPageBreak/>
        <w:t>PRIX ET DISTINCTIONS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NATIONAUX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Prix Léon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Isemein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(Marseille), 1983.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Prix Nourri -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Lemarié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(Médecine Tropicale France), 1985.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Prix de l'Association des Chefs de Travaux, </w:t>
      </w: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( Marseille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), 1986.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Prix Science et Défense, (France), 1996.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Prix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Piraud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(fondation médicale de France), 1997.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Prix Jean Valade, (Fondation pour la Recherche), 2003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Prix du Rayonnement international (Festival des Sciences) (Marseille), 2003.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Lauréat régional des trophées INPI de l’innovation, France, 2006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Prix de l’Académie Nationale de Médecine, Eloi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Collery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2009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PRIX ET DISTINCTIONS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INTERNATIONAUX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Dénomination d'un genre (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Raoultella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 de bactéries pathogènes pour l'homme et les plantes, 2002.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Prix des Sciences Médicales d'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Outre Mer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(Académie Royale de Belgique), 2002.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Prix d'excellence de l'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European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Society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Clinical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Microbiology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and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Infectious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(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Europeen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), 2002.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E. Gardner King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Memorial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lecture Edmonton, (Canada), </w:t>
      </w: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2002..</w:t>
      </w:r>
      <w:proofErr w:type="gramEnd"/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Joseph E.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Smadel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lecture,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Infectious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Society of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America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(San Diégo), (USA), 2003.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Fred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Soper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Lecture (American Society for Trop Med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Hyg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 Washington, 2005.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Medical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Grand rounds, 6 th International Conférence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Northwesteren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Memorial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Hospital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in Chicago,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(USA) octobre 2005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Medical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Grand Rounds,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Medical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School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Standfort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(USA) septembre 2006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Medical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Grand Rounds,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Massachussets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General </w:t>
      </w:r>
      <w:proofErr w:type="spellStart"/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hospital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,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Boston (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Massachussets,USA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), 2006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Distinguished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lecture at Washington State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University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“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genomic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of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rickettsia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”, Pullman (Washington,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USA), 2006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Introduction lecture (Société Américaine de microbiologie) ICAAC, Chicago, 2007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Sackler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Lecturer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award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University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of Tel Aviv,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Israel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2007-2008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Khwarizmi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International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Award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(KIA), Téhéran, IRAN, 2009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DECORATIONS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Chevalier de l'Ordre National du Mérite. 8.5.1995.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Médaille d'argent du Service de Santé des Armées : 12.1997.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Médaille d'honneur de la ville de Marseille : 7-2000.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Chevalier de l'Ordre de la Légion d'Honneur. 1.1.2001.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Chevalier des Palmes Académiques : 14.07.2003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Médaille d’argent du Ministère de la Jeunesse et des Sports (2005)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2008. Découverte d’un virus géant :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Mamavirus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classée 33ième sur 100 au top de l’histoire de la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science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(revue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Discover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: Science,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Technology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and the Future) janvier 2009.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STAGES ET MISSIONS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Stage au Center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Control. Atlanta U.S.A., Branche des zoonoses (Dr. J.E. Mc DADE) 1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mois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Octobre 1986.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Stage au Naval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Medical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Research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Institute. Bethesda U.S.A.,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Rickettsial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Branch, (Dr. G.A. DASCH) 6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mois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du 01.09.1985 au 01.03.1986.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Mission au Brésil (organisée par la Ville de Marseille) Diagnostic biologique des Leptospiroses au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cours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de l'inondation de Rio de Janeiro (Février 1988). Isolement de 16 souches de Leptospires.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Mission en U.R.S.S. (organisée par l'Académie des Sciences </w:t>
      </w: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d' U.R.S.S.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), Mai 1990. Exploration d'une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nouvelle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maladie (Astrakhan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fever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), isolement postérieur d'une nouvelle espèce de rickettsie.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Mission à Goma (Zaïre) organisée par l'OMS, en Août 1994. Recherche d'une épidémie de typhus,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(</w:t>
      </w: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isolement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d'une nouvelle espèce de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Stenotrophomonas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Mission au Burundi organisée par l'OMS, en Février 1997. Investigation d'une épidémie de typhus,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identification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de la plus grande épidémie de typhus dans le monde depuis 50 ans.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Mission au Pérou en Mars 1998, organisée avec les services de santé du Pérou, investigation d'un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gram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nouveau</w:t>
      </w:r>
      <w:proofErr w:type="gram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foyer de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Verruga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peruana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et d'une épidémie de typhus.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Mission à Genève (OMS) organisation de la lutte contre les filarioses par le traitement des symbiontes</w:t>
      </w:r>
    </w:p>
    <w:p w:rsidR="00E74599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(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Wolbachia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). Décembre 1999.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b/>
          <w:color w:val="050505"/>
          <w:sz w:val="28"/>
          <w:szCs w:val="28"/>
          <w:lang w:eastAsia="fr-FR"/>
        </w:rPr>
        <w:t>INSCRIPTION A DES SOCIETES SAVANTES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Société de Pathologie exotique, 1978.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Société de Pathologie infectieuse de Langue Française, 1981.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Société Française de Microbiologie, 1984.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American Society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Rickettsiology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1984.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American Society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Microbiology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1984.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American Society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Infectious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1990.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European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Society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Clinical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Microbiology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&amp;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Infectious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(ESCMID) 1992.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International Society for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Infectious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Diseases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(ISID), 1995.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American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Academy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 xml:space="preserve"> of </w:t>
      </w:r>
      <w:proofErr w:type="spellStart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Microbiology</w:t>
      </w:r>
      <w:proofErr w:type="spellEnd"/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, 2004</w:t>
      </w:r>
    </w:p>
    <w:p w:rsidR="00E74599" w:rsidRPr="00761E9F" w:rsidRDefault="00E74599" w:rsidP="00E7459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</w:pPr>
      <w:r w:rsidRPr="00761E9F">
        <w:rPr>
          <w:rFonts w:ascii="inherit" w:eastAsia="Times New Roman" w:hAnsi="inherit" w:cs="Segoe UI Historic"/>
          <w:color w:val="050505"/>
          <w:sz w:val="28"/>
          <w:szCs w:val="28"/>
          <w:lang w:eastAsia="fr-FR"/>
        </w:rPr>
        <w:t>Etc...</w:t>
      </w:r>
    </w:p>
    <w:p w:rsidR="00ED0764" w:rsidRDefault="008C74E2" w:rsidP="00E74599">
      <w:pPr>
        <w:pStyle w:val="Sansinterligne"/>
      </w:pPr>
      <w:bookmarkStart w:id="0" w:name="_GoBack"/>
      <w:bookmarkEnd w:id="0"/>
    </w:p>
    <w:sectPr w:rsidR="00ED0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99"/>
    <w:rsid w:val="0007212B"/>
    <w:rsid w:val="008C74E2"/>
    <w:rsid w:val="009F0B80"/>
    <w:rsid w:val="00CA77B3"/>
    <w:rsid w:val="00E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481C1-3FFD-403E-B2DF-E487A51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5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4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2020-10-08T06:56:00Z</dcterms:created>
  <dcterms:modified xsi:type="dcterms:W3CDTF">2020-10-08T06:56:00Z</dcterms:modified>
</cp:coreProperties>
</file>