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72" w:rsidRDefault="001B2072" w:rsidP="001B2072">
      <w:pPr>
        <w:spacing w:after="0" w:line="240" w:lineRule="auto"/>
        <w:rPr>
          <w:rFonts w:ascii="Segoe UI" w:eastAsia="Times New Roman" w:hAnsi="Segoe UI" w:cs="Segoe UI"/>
          <w:b/>
          <w:bCs/>
          <w:i/>
          <w:iCs/>
          <w:color w:val="007439"/>
          <w:sz w:val="28"/>
          <w:szCs w:val="28"/>
          <w:u w:val="single"/>
          <w:lang w:eastAsia="fr-FR"/>
        </w:rPr>
      </w:pPr>
    </w:p>
    <w:p w:rsidR="001B2072" w:rsidRDefault="001B2072" w:rsidP="001B2072">
      <w:pPr>
        <w:spacing w:after="0" w:line="240" w:lineRule="auto"/>
        <w:rPr>
          <w:rFonts w:ascii="Segoe UI" w:eastAsia="Times New Roman" w:hAnsi="Segoe UI" w:cs="Segoe UI"/>
          <w:b/>
          <w:bCs/>
          <w:i/>
          <w:iCs/>
          <w:color w:val="007439"/>
          <w:sz w:val="28"/>
          <w:szCs w:val="28"/>
          <w:u w:val="single"/>
          <w:lang w:eastAsia="fr-FR"/>
        </w:rPr>
      </w:pPr>
    </w:p>
    <w:p w:rsidR="001B2072" w:rsidRDefault="001B2072" w:rsidP="001B2072">
      <w:pPr>
        <w:spacing w:after="0" w:line="240" w:lineRule="auto"/>
        <w:rPr>
          <w:rFonts w:ascii="Segoe UI" w:eastAsia="Times New Roman" w:hAnsi="Segoe UI" w:cs="Segoe UI"/>
          <w:b/>
          <w:bCs/>
          <w:i/>
          <w:iCs/>
          <w:color w:val="007439"/>
          <w:sz w:val="28"/>
          <w:szCs w:val="28"/>
          <w:u w:val="single"/>
          <w:lang w:eastAsia="fr-FR"/>
        </w:rPr>
      </w:pPr>
    </w:p>
    <w:p w:rsidR="001B2072" w:rsidRDefault="001B2072" w:rsidP="001B2072">
      <w:pPr>
        <w:spacing w:after="0" w:line="240" w:lineRule="auto"/>
        <w:rPr>
          <w:rFonts w:ascii="Segoe UI" w:eastAsia="Times New Roman" w:hAnsi="Segoe UI" w:cs="Segoe UI"/>
          <w:b/>
          <w:bCs/>
          <w:i/>
          <w:iCs/>
          <w:color w:val="007439"/>
          <w:sz w:val="28"/>
          <w:szCs w:val="28"/>
          <w:u w:val="single"/>
          <w:lang w:eastAsia="fr-FR"/>
        </w:rPr>
      </w:pPr>
    </w:p>
    <w:p w:rsidR="00A90111" w:rsidRPr="001B2072" w:rsidRDefault="001B2072" w:rsidP="001B2072">
      <w:pPr>
        <w:spacing w:after="0" w:line="240" w:lineRule="auto"/>
        <w:rPr>
          <w:rFonts w:ascii="Segoe UI" w:eastAsia="Times New Roman" w:hAnsi="Segoe UI" w:cs="Segoe UI"/>
          <w:b/>
          <w:bCs/>
          <w:i/>
          <w:iCs/>
          <w:color w:val="007439"/>
          <w:sz w:val="28"/>
          <w:szCs w:val="28"/>
          <w:u w:val="single"/>
          <w:lang w:eastAsia="fr-FR"/>
        </w:rPr>
      </w:pPr>
      <w:r w:rsidRPr="001B2072">
        <w:rPr>
          <w:rFonts w:ascii="Segoe UI" w:eastAsia="Times New Roman" w:hAnsi="Segoe UI" w:cs="Segoe UI"/>
          <w:b/>
          <w:bCs/>
          <w:i/>
          <w:iCs/>
          <w:color w:val="007439"/>
          <w:sz w:val="28"/>
          <w:szCs w:val="28"/>
          <w:u w:val="single"/>
          <w:lang w:eastAsia="fr-FR"/>
        </w:rPr>
        <w:t>PARASITOLOGIE</w:t>
      </w:r>
    </w:p>
    <w:p w:rsidR="001B2072" w:rsidRPr="001B2072" w:rsidRDefault="001B2072" w:rsidP="001B2072">
      <w:pPr>
        <w:spacing w:after="0" w:line="240" w:lineRule="auto"/>
        <w:rPr>
          <w:rFonts w:ascii="Segoe UI" w:eastAsia="Times New Roman" w:hAnsi="Segoe UI" w:cs="Segoe UI"/>
          <w:b/>
          <w:bCs/>
          <w:i/>
          <w:iCs/>
          <w:color w:val="007439"/>
          <w:sz w:val="28"/>
          <w:szCs w:val="28"/>
          <w:u w:val="single"/>
          <w:lang w:eastAsia="fr-FR"/>
        </w:rPr>
      </w:pPr>
    </w:p>
    <w:p w:rsidR="001B2072" w:rsidRPr="001B2072" w:rsidRDefault="001B2072" w:rsidP="001B2072">
      <w:pPr>
        <w:spacing w:after="0" w:line="240" w:lineRule="auto"/>
        <w:rPr>
          <w:rFonts w:ascii="Segoe UI" w:eastAsia="Times New Roman" w:hAnsi="Segoe UI" w:cs="Segoe UI"/>
          <w:b/>
          <w:bCs/>
          <w:i/>
          <w:iCs/>
          <w:color w:val="007439"/>
          <w:sz w:val="28"/>
          <w:szCs w:val="28"/>
          <w:u w:val="single"/>
          <w:lang w:eastAsia="fr-FR"/>
        </w:rPr>
      </w:pPr>
    </w:p>
    <w:p w:rsidR="001B2072" w:rsidRPr="001B2072" w:rsidRDefault="001B2072" w:rsidP="001B2072">
      <w:pPr>
        <w:spacing w:after="0" w:line="240" w:lineRule="auto"/>
        <w:rPr>
          <w:rFonts w:ascii="Segoe UI" w:eastAsia="Times New Roman" w:hAnsi="Segoe UI" w:cs="Segoe UI"/>
          <w:b/>
          <w:bCs/>
          <w:i/>
          <w:iCs/>
          <w:color w:val="007439"/>
          <w:sz w:val="28"/>
          <w:szCs w:val="28"/>
          <w:u w:val="single"/>
          <w:lang w:eastAsia="fr-FR"/>
        </w:rPr>
      </w:pPr>
    </w:p>
    <w:p w:rsidR="00A90111" w:rsidRPr="001B2072" w:rsidRDefault="00A90111" w:rsidP="00A90111">
      <w:pPr>
        <w:spacing w:after="0" w:line="240" w:lineRule="auto"/>
        <w:rPr>
          <w:rFonts w:ascii="Times New Roman" w:eastAsia="Times New Roman" w:hAnsi="Times New Roman" w:cs="Times New Roman"/>
          <w:sz w:val="28"/>
          <w:szCs w:val="28"/>
          <w:lang w:eastAsia="fr-FR"/>
        </w:rPr>
      </w:pPr>
      <w:r w:rsidRPr="001B2072">
        <w:rPr>
          <w:rFonts w:ascii="Segoe UI" w:eastAsia="Times New Roman" w:hAnsi="Segoe UI" w:cs="Segoe UI"/>
          <w:b/>
          <w:bCs/>
          <w:color w:val="007439"/>
          <w:sz w:val="28"/>
          <w:szCs w:val="28"/>
          <w:lang w:eastAsia="fr-FR"/>
        </w:rPr>
        <w:t>Que signifie parasitologie ?</w:t>
      </w:r>
    </w:p>
    <w:p w:rsidR="00A90111" w:rsidRPr="001B2072" w:rsidRDefault="00A90111" w:rsidP="00A90111">
      <w:pPr>
        <w:shd w:val="clear" w:color="auto" w:fill="FFFFFF"/>
        <w:spacing w:before="75" w:after="75" w:line="240" w:lineRule="auto"/>
        <w:jc w:val="center"/>
        <w:rPr>
          <w:rFonts w:ascii="Segoe UI" w:eastAsia="Times New Roman" w:hAnsi="Segoe UI" w:cs="Segoe UI"/>
          <w:b/>
          <w:bCs/>
          <w:color w:val="444444"/>
          <w:sz w:val="28"/>
          <w:szCs w:val="28"/>
          <w:lang w:eastAsia="fr-FR"/>
        </w:rPr>
      </w:pPr>
      <w:r w:rsidRPr="001B2072">
        <w:rPr>
          <w:rFonts w:ascii="Segoe UI" w:eastAsia="Times New Roman" w:hAnsi="Segoe UI" w:cs="Segoe UI"/>
          <w:b/>
          <w:bCs/>
          <w:color w:val="444444"/>
          <w:sz w:val="28"/>
          <w:szCs w:val="28"/>
          <w:lang w:eastAsia="fr-FR"/>
        </w:rPr>
        <w:t xml:space="preserve">La parasitologie traite des conditions de vie et environnementales des parasites et parasitoïdes, et de leurs hôtes. Un domaine d'application important de la parasitologie est l'élaboration de mesures efficaces de lutte contre les parasites. Le fondateur de cette science était Rudolf </w:t>
      </w:r>
      <w:proofErr w:type="spellStart"/>
      <w:r w:rsidRPr="001B2072">
        <w:rPr>
          <w:rFonts w:ascii="Segoe UI" w:eastAsia="Times New Roman" w:hAnsi="Segoe UI" w:cs="Segoe UI"/>
          <w:b/>
          <w:bCs/>
          <w:color w:val="444444"/>
          <w:sz w:val="28"/>
          <w:szCs w:val="28"/>
          <w:lang w:eastAsia="fr-FR"/>
        </w:rPr>
        <w:t>Leuckart</w:t>
      </w:r>
      <w:proofErr w:type="spellEnd"/>
      <w:r w:rsidRPr="001B2072">
        <w:rPr>
          <w:rFonts w:ascii="Segoe UI" w:eastAsia="Times New Roman" w:hAnsi="Segoe UI" w:cs="Segoe UI"/>
          <w:b/>
          <w:bCs/>
          <w:color w:val="444444"/>
          <w:sz w:val="28"/>
          <w:szCs w:val="28"/>
          <w:lang w:eastAsia="fr-FR"/>
        </w:rPr>
        <w:t>.</w:t>
      </w:r>
    </w:p>
    <w:p w:rsidR="00A90111" w:rsidRPr="001B2072" w:rsidRDefault="00A90111" w:rsidP="00DE36A2">
      <w:pPr>
        <w:rPr>
          <w:sz w:val="28"/>
          <w:szCs w:val="28"/>
        </w:rPr>
      </w:pPr>
    </w:p>
    <w:p w:rsidR="00A90111" w:rsidRPr="001B2072" w:rsidRDefault="00A90111" w:rsidP="00A90111">
      <w:pPr>
        <w:shd w:val="clear" w:color="auto" w:fill="E9E9E9"/>
        <w:spacing w:after="0" w:line="240" w:lineRule="auto"/>
        <w:jc w:val="both"/>
        <w:rPr>
          <w:rFonts w:ascii="Arial" w:eastAsia="Times New Roman" w:hAnsi="Arial" w:cs="Arial"/>
          <w:i/>
          <w:iCs/>
          <w:color w:val="000000"/>
          <w:sz w:val="28"/>
          <w:szCs w:val="28"/>
          <w:u w:val="single"/>
          <w:lang w:eastAsia="fr-FR"/>
        </w:rPr>
      </w:pPr>
      <w:bookmarkStart w:id="0" w:name="T1."/>
      <w:r w:rsidRPr="001B2072">
        <w:rPr>
          <w:rFonts w:ascii="Arial" w:eastAsia="Times New Roman" w:hAnsi="Arial" w:cs="Arial"/>
          <w:b/>
          <w:bCs/>
          <w:i/>
          <w:iCs/>
          <w:color w:val="7685B5"/>
          <w:sz w:val="28"/>
          <w:szCs w:val="28"/>
          <w:u w:val="single"/>
          <w:lang w:eastAsia="fr-FR"/>
        </w:rPr>
        <w:t>Oxyurose</w:t>
      </w:r>
      <w:bookmarkEnd w:id="0"/>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1" w:name="ST1.1."/>
      <w:r w:rsidRPr="001B2072">
        <w:rPr>
          <w:rFonts w:ascii="Arial" w:eastAsia="Times New Roman" w:hAnsi="Arial" w:cs="Arial"/>
          <w:b/>
          <w:bCs/>
          <w:color w:val="7685B5"/>
          <w:sz w:val="28"/>
          <w:szCs w:val="28"/>
          <w:lang w:eastAsia="fr-FR"/>
        </w:rPr>
        <w:t>1.1. Définition</w:t>
      </w:r>
      <w:bookmarkEnd w:id="1"/>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L'oxyurose est due à la présence dans l'intestin d'</w:t>
      </w:r>
      <w:proofErr w:type="spellStart"/>
      <w:r w:rsidRPr="001B2072">
        <w:rPr>
          <w:rFonts w:ascii="Arial" w:eastAsia="Times New Roman" w:hAnsi="Arial" w:cs="Arial"/>
          <w:i/>
          <w:iCs/>
          <w:color w:val="000000"/>
          <w:sz w:val="28"/>
          <w:szCs w:val="28"/>
          <w:lang w:eastAsia="fr-FR"/>
        </w:rPr>
        <w:t>Enterobius</w:t>
      </w:r>
      <w:proofErr w:type="spellEnd"/>
      <w:r w:rsidRPr="001B2072">
        <w:rPr>
          <w:rFonts w:ascii="Arial" w:eastAsia="Times New Roman" w:hAnsi="Arial" w:cs="Arial"/>
          <w:i/>
          <w:iCs/>
          <w:color w:val="000000"/>
          <w:sz w:val="28"/>
          <w:szCs w:val="28"/>
          <w:lang w:eastAsia="fr-FR"/>
        </w:rPr>
        <w:t xml:space="preserve"> </w:t>
      </w:r>
      <w:proofErr w:type="spellStart"/>
      <w:r w:rsidRPr="001B2072">
        <w:rPr>
          <w:rFonts w:ascii="Arial" w:eastAsia="Times New Roman" w:hAnsi="Arial" w:cs="Arial"/>
          <w:i/>
          <w:iCs/>
          <w:color w:val="000000"/>
          <w:sz w:val="28"/>
          <w:szCs w:val="28"/>
          <w:lang w:eastAsia="fr-FR"/>
        </w:rPr>
        <w:t>vermicularis</w:t>
      </w:r>
      <w:proofErr w:type="spellEnd"/>
      <w:r w:rsidRPr="001B2072">
        <w:rPr>
          <w:rFonts w:ascii="Arial" w:eastAsia="Times New Roman" w:hAnsi="Arial" w:cs="Arial"/>
          <w:color w:val="000000"/>
          <w:sz w:val="28"/>
          <w:szCs w:val="28"/>
          <w:lang w:eastAsia="fr-FR"/>
        </w:rPr>
        <w:t xml:space="preserve">. Les oxyures sont des vers ronds (nématodes) blanchâtres mesurant de 5 mm (mâles) à 1 cm (femelles) de long. Présente partout dans le monde, très contagieuse, cette </w:t>
      </w:r>
      <w:proofErr w:type="spellStart"/>
      <w:r w:rsidRPr="001B2072">
        <w:rPr>
          <w:rFonts w:ascii="Arial" w:eastAsia="Times New Roman" w:hAnsi="Arial" w:cs="Arial"/>
          <w:color w:val="000000"/>
          <w:sz w:val="28"/>
          <w:szCs w:val="28"/>
          <w:lang w:eastAsia="fr-FR"/>
        </w:rPr>
        <w:t>nématodose</w:t>
      </w:r>
      <w:proofErr w:type="spellEnd"/>
      <w:r w:rsidRPr="001B2072">
        <w:rPr>
          <w:rFonts w:ascii="Arial" w:eastAsia="Times New Roman" w:hAnsi="Arial" w:cs="Arial"/>
          <w:color w:val="000000"/>
          <w:sz w:val="28"/>
          <w:szCs w:val="28"/>
          <w:lang w:eastAsia="fr-FR"/>
        </w:rPr>
        <w:t xml:space="preserve"> peut avoir un retentissement clinique essentiellement chez l'enfant.</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2" w:name="ST1.2."/>
      <w:r w:rsidRPr="001B2072">
        <w:rPr>
          <w:rFonts w:ascii="Arial" w:eastAsia="Times New Roman" w:hAnsi="Arial" w:cs="Arial"/>
          <w:b/>
          <w:bCs/>
          <w:color w:val="7685B5"/>
          <w:sz w:val="28"/>
          <w:szCs w:val="28"/>
          <w:lang w:eastAsia="fr-FR"/>
        </w:rPr>
        <w:t>1.2. Epidémiologie</w:t>
      </w:r>
      <w:bookmarkEnd w:id="2"/>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Il s'agit d'une parasitose digestive cosmopolite mais dont la fréquence et l'intensité du parasitisme sont plus élevées dans les pays en voie de développement à faible niveau d'hygiène. Le portage à la bouche de doigts souillés par le grattage de la région anale explique la grande contagiosité chez les enfants et, par la même, les contaminations familiales et en milieux scolaires.</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3" w:name="ST1.3."/>
      <w:r w:rsidRPr="001B2072">
        <w:rPr>
          <w:rFonts w:ascii="Arial" w:eastAsia="Times New Roman" w:hAnsi="Arial" w:cs="Arial"/>
          <w:b/>
          <w:bCs/>
          <w:color w:val="7685B5"/>
          <w:sz w:val="28"/>
          <w:szCs w:val="28"/>
          <w:lang w:eastAsia="fr-FR"/>
        </w:rPr>
        <w:t>1.3. Cycle</w:t>
      </w:r>
      <w:bookmarkEnd w:id="3"/>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 xml:space="preserve">Les oxyures adultes s'accouplent dans la région iléo-caecale. Puis, les </w:t>
      </w:r>
      <w:r w:rsidRPr="001B2072">
        <w:rPr>
          <w:rFonts w:ascii="Arial" w:eastAsia="Times New Roman" w:hAnsi="Arial" w:cs="Arial"/>
          <w:color w:val="000000"/>
          <w:sz w:val="28"/>
          <w:szCs w:val="28"/>
          <w:lang w:eastAsia="fr-FR"/>
        </w:rPr>
        <w:lastRenderedPageBreak/>
        <w:t xml:space="preserve">femelles parcourent le côlon jusqu'à la marge anale qu'elles atteignent en principe le soir ou au début de la nuit. Les </w:t>
      </w:r>
      <w:proofErr w:type="spellStart"/>
      <w:r w:rsidRPr="001B2072">
        <w:rPr>
          <w:rFonts w:ascii="Arial" w:eastAsia="Times New Roman" w:hAnsi="Arial" w:cs="Arial"/>
          <w:color w:val="000000"/>
          <w:sz w:val="28"/>
          <w:szCs w:val="28"/>
          <w:lang w:eastAsia="fr-FR"/>
        </w:rPr>
        <w:t>oeufs</w:t>
      </w:r>
      <w:proofErr w:type="spellEnd"/>
      <w:r w:rsidRPr="001B2072">
        <w:rPr>
          <w:rFonts w:ascii="Arial" w:eastAsia="Times New Roman" w:hAnsi="Arial" w:cs="Arial"/>
          <w:color w:val="000000"/>
          <w:sz w:val="28"/>
          <w:szCs w:val="28"/>
          <w:lang w:eastAsia="fr-FR"/>
        </w:rPr>
        <w:t xml:space="preserve"> </w:t>
      </w:r>
      <w:proofErr w:type="spellStart"/>
      <w:r w:rsidRPr="001B2072">
        <w:rPr>
          <w:rFonts w:ascii="Arial" w:eastAsia="Times New Roman" w:hAnsi="Arial" w:cs="Arial"/>
          <w:color w:val="000000"/>
          <w:sz w:val="28"/>
          <w:szCs w:val="28"/>
          <w:lang w:eastAsia="fr-FR"/>
        </w:rPr>
        <w:t>embryonnés</w:t>
      </w:r>
      <w:proofErr w:type="spellEnd"/>
      <w:r w:rsidRPr="001B2072">
        <w:rPr>
          <w:rFonts w:ascii="Arial" w:eastAsia="Times New Roman" w:hAnsi="Arial" w:cs="Arial"/>
          <w:color w:val="000000"/>
          <w:sz w:val="28"/>
          <w:szCs w:val="28"/>
          <w:lang w:eastAsia="fr-FR"/>
        </w:rPr>
        <w:t xml:space="preserve"> sont alors libérés au niveau des plis radiés de l'anus et sont immédiatement </w:t>
      </w:r>
      <w:proofErr w:type="spellStart"/>
      <w:r w:rsidRPr="001B2072">
        <w:rPr>
          <w:rFonts w:ascii="Arial" w:eastAsia="Times New Roman" w:hAnsi="Arial" w:cs="Arial"/>
          <w:color w:val="000000"/>
          <w:sz w:val="28"/>
          <w:szCs w:val="28"/>
          <w:lang w:eastAsia="fr-FR"/>
        </w:rPr>
        <w:t>infestants</w:t>
      </w:r>
      <w:proofErr w:type="spellEnd"/>
      <w:r w:rsidRPr="001B2072">
        <w:rPr>
          <w:rFonts w:ascii="Arial" w:eastAsia="Times New Roman" w:hAnsi="Arial" w:cs="Arial"/>
          <w:color w:val="000000"/>
          <w:sz w:val="28"/>
          <w:szCs w:val="28"/>
          <w:lang w:eastAsia="fr-FR"/>
        </w:rPr>
        <w:t>, c'est à dire sans attendre une maturation dans le milieu extérieur. L'auto-infestation en est ainsi facilitée de même que la tra</w:t>
      </w:r>
      <w:r w:rsidR="00DE36A2" w:rsidRPr="001B2072">
        <w:rPr>
          <w:rFonts w:ascii="Arial" w:eastAsia="Times New Roman" w:hAnsi="Arial" w:cs="Arial"/>
          <w:color w:val="000000"/>
          <w:sz w:val="28"/>
          <w:szCs w:val="28"/>
          <w:lang w:eastAsia="fr-FR"/>
        </w:rPr>
        <w:t xml:space="preserve">nsmission </w:t>
      </w:r>
      <w:proofErr w:type="spellStart"/>
      <w:r w:rsidR="00DE36A2" w:rsidRPr="001B2072">
        <w:rPr>
          <w:rFonts w:ascii="Arial" w:eastAsia="Times New Roman" w:hAnsi="Arial" w:cs="Arial"/>
          <w:color w:val="000000"/>
          <w:sz w:val="28"/>
          <w:szCs w:val="28"/>
          <w:lang w:eastAsia="fr-FR"/>
        </w:rPr>
        <w:t>inter-humaine</w:t>
      </w:r>
      <w:proofErr w:type="spellEnd"/>
      <w:r w:rsidR="00DE36A2" w:rsidRPr="001B2072">
        <w:rPr>
          <w:rFonts w:ascii="Arial" w:eastAsia="Times New Roman" w:hAnsi="Arial" w:cs="Arial"/>
          <w:color w:val="000000"/>
          <w:sz w:val="28"/>
          <w:szCs w:val="28"/>
          <w:lang w:eastAsia="fr-FR"/>
        </w:rPr>
        <w:t xml:space="preserve"> par </w:t>
      </w:r>
      <w:proofErr w:type="spellStart"/>
      <w:r w:rsidR="00DE36A2" w:rsidRPr="001B2072">
        <w:rPr>
          <w:rFonts w:ascii="Arial" w:eastAsia="Times New Roman" w:hAnsi="Arial" w:cs="Arial"/>
          <w:color w:val="000000"/>
          <w:sz w:val="28"/>
          <w:szCs w:val="28"/>
          <w:lang w:eastAsia="fr-FR"/>
        </w:rPr>
        <w:t>les</w:t>
      </w:r>
      <w:r w:rsidRPr="001B2072">
        <w:rPr>
          <w:rFonts w:ascii="Arial" w:eastAsia="Times New Roman" w:hAnsi="Arial" w:cs="Arial"/>
          <w:color w:val="000000"/>
          <w:sz w:val="28"/>
          <w:szCs w:val="28"/>
          <w:lang w:eastAsia="fr-FR"/>
        </w:rPr>
        <w:t>vêtements</w:t>
      </w:r>
      <w:proofErr w:type="spellEnd"/>
      <w:r w:rsidRPr="001B2072">
        <w:rPr>
          <w:rFonts w:ascii="Arial" w:eastAsia="Times New Roman" w:hAnsi="Arial" w:cs="Arial"/>
          <w:color w:val="000000"/>
          <w:sz w:val="28"/>
          <w:szCs w:val="28"/>
          <w:lang w:eastAsia="fr-FR"/>
        </w:rPr>
        <w:t>, la literie ou les mains.</w:t>
      </w:r>
      <w:r w:rsidRPr="001B2072">
        <w:rPr>
          <w:rFonts w:ascii="Arial" w:eastAsia="Times New Roman" w:hAnsi="Arial" w:cs="Arial"/>
          <w:color w:val="000000"/>
          <w:sz w:val="28"/>
          <w:szCs w:val="28"/>
          <w:lang w:eastAsia="fr-FR"/>
        </w:rPr>
        <w:br/>
        <w:t xml:space="preserve">Une fois ingérés par un proche ou par le patient lui-même, les </w:t>
      </w:r>
      <w:proofErr w:type="spellStart"/>
      <w:r w:rsidRPr="001B2072">
        <w:rPr>
          <w:rFonts w:ascii="Arial" w:eastAsia="Times New Roman" w:hAnsi="Arial" w:cs="Arial"/>
          <w:color w:val="000000"/>
          <w:sz w:val="28"/>
          <w:szCs w:val="28"/>
          <w:lang w:eastAsia="fr-FR"/>
        </w:rPr>
        <w:t>oeufs</w:t>
      </w:r>
      <w:proofErr w:type="spellEnd"/>
      <w:r w:rsidRPr="001B2072">
        <w:rPr>
          <w:rFonts w:ascii="Arial" w:eastAsia="Times New Roman" w:hAnsi="Arial" w:cs="Arial"/>
          <w:color w:val="000000"/>
          <w:sz w:val="28"/>
          <w:szCs w:val="28"/>
          <w:lang w:eastAsia="fr-FR"/>
        </w:rPr>
        <w:t xml:space="preserve"> éclosent dans l'estomac, libèrent des larves qui migrent vers la région iléo-caecale et deviennent adulte après 3 semaines et 5 mues successives. Il n'existe pas de passage extra-intestinal.</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4" w:name="ST1.4."/>
      <w:r w:rsidRPr="001B2072">
        <w:rPr>
          <w:rFonts w:ascii="Arial" w:eastAsia="Times New Roman" w:hAnsi="Arial" w:cs="Arial"/>
          <w:b/>
          <w:bCs/>
          <w:color w:val="7685B5"/>
          <w:sz w:val="28"/>
          <w:szCs w:val="28"/>
          <w:lang w:eastAsia="fr-FR"/>
        </w:rPr>
        <w:t>1.4. Diagnostic clinique</w:t>
      </w:r>
      <w:bookmarkEnd w:id="4"/>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Le prurit anal fait l'essentiel du tableau clinique de cette parasitose. Le patient s'en plaint essentiellement le soir au moment du couché. Chez l'enfant, il peut être accompagné de troubles du comportement à type d'irritabilité, de cauchemars et d'insomnies mais aussi de douleurs abdominales et de diarrhées.</w:t>
      </w:r>
      <w:r w:rsidRPr="001B2072">
        <w:rPr>
          <w:rFonts w:ascii="Arial" w:eastAsia="Times New Roman" w:hAnsi="Arial" w:cs="Arial"/>
          <w:color w:val="000000"/>
          <w:sz w:val="28"/>
          <w:szCs w:val="28"/>
          <w:lang w:eastAsia="fr-FR"/>
        </w:rPr>
        <w:br/>
        <w:t>L'examen clinique peut montrer des lésions de grattage de la marge anale. Des atteintes vulvaires sont décrites chez la fille et des oxyures ont été parfois retrouvés sur des pièces opératoires d'appendicectomie.</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5" w:name="ST1.5."/>
      <w:r w:rsidRPr="001B2072">
        <w:rPr>
          <w:rFonts w:ascii="Arial" w:eastAsia="Times New Roman" w:hAnsi="Arial" w:cs="Arial"/>
          <w:b/>
          <w:bCs/>
          <w:color w:val="7685B5"/>
          <w:sz w:val="28"/>
          <w:szCs w:val="28"/>
          <w:lang w:eastAsia="fr-FR"/>
        </w:rPr>
        <w:t>1.5. Diagnostic biologique</w:t>
      </w:r>
      <w:bookmarkEnd w:id="5"/>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Le diagnostic macroscopique montrant la présence de petit vers ronds blanchâtres dans les selles peut être fait par le patient lui-même ou la mère d'un enfant atteint. La mise en évidence d’œufs d'oxyure dans les selles est rare du fait de la ponte de ceux-ci par les femelles en dehors du tube digestif dans les plis radiés de l'anus.</w:t>
      </w:r>
      <w:r w:rsidRPr="001B2072">
        <w:rPr>
          <w:rFonts w:ascii="Arial" w:eastAsia="Times New Roman" w:hAnsi="Arial" w:cs="Arial"/>
          <w:color w:val="000000"/>
          <w:sz w:val="28"/>
          <w:szCs w:val="28"/>
          <w:lang w:eastAsia="fr-FR"/>
        </w:rPr>
        <w:br/>
        <w:t xml:space="preserve">La méthode de choix pour la mise en évidence des </w:t>
      </w:r>
      <w:proofErr w:type="spellStart"/>
      <w:r w:rsidRPr="001B2072">
        <w:rPr>
          <w:rFonts w:ascii="Arial" w:eastAsia="Times New Roman" w:hAnsi="Arial" w:cs="Arial"/>
          <w:color w:val="000000"/>
          <w:sz w:val="28"/>
          <w:szCs w:val="28"/>
          <w:lang w:eastAsia="fr-FR"/>
        </w:rPr>
        <w:t>oeufs</w:t>
      </w:r>
      <w:proofErr w:type="spellEnd"/>
      <w:r w:rsidRPr="001B2072">
        <w:rPr>
          <w:rFonts w:ascii="Arial" w:eastAsia="Times New Roman" w:hAnsi="Arial" w:cs="Arial"/>
          <w:color w:val="000000"/>
          <w:sz w:val="28"/>
          <w:szCs w:val="28"/>
          <w:lang w:eastAsia="fr-FR"/>
        </w:rPr>
        <w:t xml:space="preserve"> est d'utiliser la technique du ruban adhésif transparent (ou technique de Graham ou "scotch test") : le matin, de préférence avant la toilette et avant défécation, un fragment de ruban adhésif transparent est appliqué sur les plis radiés de l'anus préalablement déplissés. Le ruban est ensuite collé sur une lame pour être examiné au microscope. Les œufs sont incolores, asymétriques, ovalaires et mesurent 55 par 30 </w:t>
      </w:r>
      <w:proofErr w:type="spellStart"/>
      <w:r w:rsidRPr="001B2072">
        <w:rPr>
          <w:rFonts w:ascii="Arial" w:eastAsia="Times New Roman" w:hAnsi="Arial" w:cs="Arial"/>
          <w:color w:val="000000"/>
          <w:sz w:val="28"/>
          <w:szCs w:val="28"/>
          <w:lang w:eastAsia="fr-FR"/>
        </w:rPr>
        <w:t>microm</w:t>
      </w:r>
      <w:proofErr w:type="spellEnd"/>
      <w:r w:rsidRPr="001B2072">
        <w:rPr>
          <w:rFonts w:ascii="Arial" w:eastAsia="Times New Roman" w:hAnsi="Arial" w:cs="Arial"/>
          <w:color w:val="000000"/>
          <w:sz w:val="28"/>
          <w:szCs w:val="28"/>
          <w:lang w:eastAsia="fr-FR"/>
        </w:rPr>
        <w:t>.</w:t>
      </w:r>
      <w:r w:rsidRPr="001B2072">
        <w:rPr>
          <w:rFonts w:ascii="Arial" w:eastAsia="Times New Roman" w:hAnsi="Arial" w:cs="Arial"/>
          <w:color w:val="000000"/>
          <w:sz w:val="28"/>
          <w:szCs w:val="28"/>
          <w:lang w:eastAsia="fr-FR"/>
        </w:rPr>
        <w:br/>
      </w:r>
    </w:p>
    <w:tbl>
      <w:tblPr>
        <w:tblW w:w="0" w:type="auto"/>
        <w:tblCellSpacing w:w="0" w:type="dxa"/>
        <w:tblInd w:w="-45" w:type="dxa"/>
        <w:shd w:val="clear" w:color="auto" w:fill="DDDDDD"/>
        <w:tblCellMar>
          <w:left w:w="0" w:type="dxa"/>
          <w:right w:w="0" w:type="dxa"/>
        </w:tblCellMar>
        <w:tblLook w:val="04A0"/>
      </w:tblPr>
      <w:tblGrid>
        <w:gridCol w:w="150"/>
        <w:gridCol w:w="1005"/>
        <w:gridCol w:w="249"/>
      </w:tblGrid>
      <w:tr w:rsidR="00A90111" w:rsidRPr="001B2072" w:rsidTr="00DE36A2">
        <w:trPr>
          <w:tblCellSpacing w:w="0" w:type="dxa"/>
        </w:trPr>
        <w:tc>
          <w:tcPr>
            <w:tcW w:w="150"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p>
        </w:tc>
        <w:tc>
          <w:tcPr>
            <w:tcW w:w="1005"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95250"/>
                  <wp:effectExtent l="0" t="0" r="0" b="0"/>
                  <wp:docPr id="2" name="Image 2"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nte.ujf-grenoble.fr/SANTE/corpus/pda/design/noimage.gif"/>
                          <pic:cNvPicPr>
                            <a:picLocks noChangeAspect="1" noChangeArrowheads="1"/>
                          </pic:cNvPicPr>
                        </pic:nvPicPr>
                        <pic:blipFill>
                          <a:blip r:embed="rId5"/>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c>
          <w:tcPr>
            <w:tcW w:w="150"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95250"/>
                  <wp:effectExtent l="0" t="0" r="0" b="0"/>
                  <wp:docPr id="3" name="Image 3"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nte.ujf-grenoble.fr/SANTE/corpus/pda/design/noimage.gif"/>
                          <pic:cNvPicPr>
                            <a:picLocks noChangeAspect="1" noChangeArrowheads="1"/>
                          </pic:cNvPicPr>
                        </pic:nvPicPr>
                        <pic:blipFill>
                          <a:blip r:embed="rId5"/>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r>
      <w:tr w:rsidR="00A90111" w:rsidRPr="001B2072" w:rsidTr="00DE36A2">
        <w:tblPrEx>
          <w:tblCellSpacing w:w="15" w:type="dxa"/>
          <w:shd w:val="clear" w:color="auto" w:fill="auto"/>
          <w:tblCellMar>
            <w:top w:w="15" w:type="dxa"/>
            <w:left w:w="15" w:type="dxa"/>
            <w:bottom w:w="15" w:type="dxa"/>
            <w:right w:w="15" w:type="dxa"/>
          </w:tblCellMar>
        </w:tblPrEx>
        <w:trPr>
          <w:gridAfter w:val="2"/>
          <w:wAfter w:w="1254" w:type="dxa"/>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p>
    <w:p w:rsidR="00A90111" w:rsidRPr="001B2072" w:rsidRDefault="00A90111" w:rsidP="00A90111">
      <w:pPr>
        <w:shd w:val="clear" w:color="auto" w:fill="E9E9E9"/>
        <w:spacing w:after="0" w:line="240" w:lineRule="auto"/>
        <w:jc w:val="both"/>
        <w:rPr>
          <w:rFonts w:ascii="Arial" w:eastAsia="Times New Roman" w:hAnsi="Arial" w:cs="Arial"/>
          <w:i/>
          <w:iCs/>
          <w:color w:val="000000"/>
          <w:sz w:val="28"/>
          <w:szCs w:val="28"/>
          <w:u w:val="single"/>
          <w:lang w:eastAsia="fr-FR"/>
        </w:rPr>
      </w:pPr>
      <w:r w:rsidRPr="001B2072">
        <w:rPr>
          <w:rFonts w:ascii="Arial" w:eastAsia="Times New Roman" w:hAnsi="Arial" w:cs="Arial"/>
          <w:color w:val="000000"/>
          <w:sz w:val="28"/>
          <w:szCs w:val="28"/>
          <w:lang w:eastAsia="fr-FR"/>
        </w:rPr>
        <w:lastRenderedPageBreak/>
        <w:br/>
      </w:r>
      <w:bookmarkStart w:id="6" w:name="T2."/>
      <w:r w:rsidRPr="001B2072">
        <w:rPr>
          <w:rFonts w:ascii="Arial" w:eastAsia="Times New Roman" w:hAnsi="Arial" w:cs="Arial"/>
          <w:b/>
          <w:bCs/>
          <w:i/>
          <w:iCs/>
          <w:color w:val="7685B5"/>
          <w:sz w:val="28"/>
          <w:szCs w:val="28"/>
          <w:u w:val="single"/>
          <w:lang w:eastAsia="fr-FR"/>
        </w:rPr>
        <w:t xml:space="preserve"> Ascaridiose</w:t>
      </w:r>
      <w:bookmarkEnd w:id="6"/>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7" w:name="ST2.1."/>
      <w:r w:rsidRPr="001B2072">
        <w:rPr>
          <w:rFonts w:ascii="Arial" w:eastAsia="Times New Roman" w:hAnsi="Arial" w:cs="Arial"/>
          <w:b/>
          <w:bCs/>
          <w:color w:val="7685B5"/>
          <w:sz w:val="28"/>
          <w:szCs w:val="28"/>
          <w:lang w:eastAsia="fr-FR"/>
        </w:rPr>
        <w:t>2.1. Définition</w:t>
      </w:r>
      <w:bookmarkEnd w:id="7"/>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Cette affection est due à un nématode, </w:t>
      </w:r>
      <w:r w:rsidRPr="001B2072">
        <w:rPr>
          <w:rFonts w:ascii="Arial" w:eastAsia="Times New Roman" w:hAnsi="Arial" w:cs="Arial"/>
          <w:i/>
          <w:iCs/>
          <w:color w:val="000000"/>
          <w:sz w:val="28"/>
          <w:szCs w:val="28"/>
          <w:lang w:eastAsia="fr-FR"/>
        </w:rPr>
        <w:t xml:space="preserve">Ascaris </w:t>
      </w:r>
      <w:proofErr w:type="spellStart"/>
      <w:r w:rsidRPr="001B2072">
        <w:rPr>
          <w:rFonts w:ascii="Arial" w:eastAsia="Times New Roman" w:hAnsi="Arial" w:cs="Arial"/>
          <w:i/>
          <w:iCs/>
          <w:color w:val="000000"/>
          <w:sz w:val="28"/>
          <w:szCs w:val="28"/>
          <w:lang w:eastAsia="fr-FR"/>
        </w:rPr>
        <w:t>lumbricoides</w:t>
      </w:r>
      <w:proofErr w:type="spellEnd"/>
      <w:r w:rsidRPr="001B2072">
        <w:rPr>
          <w:rFonts w:ascii="Arial" w:eastAsia="Times New Roman" w:hAnsi="Arial" w:cs="Arial"/>
          <w:color w:val="000000"/>
          <w:sz w:val="28"/>
          <w:szCs w:val="28"/>
          <w:lang w:eastAsia="fr-FR"/>
        </w:rPr>
        <w:t>, qui infecte spécifiquement l'organisme humain. Ver rond blanc rosé, le mâle peut mesurer jusqu'à 15 cm et la femelle jusqu'à 20 cm. L'ascaridiose est caractérisée par des symptômes pulmonaires précoces suivis de symptômes intestinaux.</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8" w:name="ST2.2."/>
      <w:r w:rsidRPr="001B2072">
        <w:rPr>
          <w:rFonts w:ascii="Arial" w:eastAsia="Times New Roman" w:hAnsi="Arial" w:cs="Arial"/>
          <w:b/>
          <w:bCs/>
          <w:color w:val="7685B5"/>
          <w:sz w:val="28"/>
          <w:szCs w:val="28"/>
          <w:lang w:eastAsia="fr-FR"/>
        </w:rPr>
        <w:t>2.2. Epidémiologie</w:t>
      </w:r>
      <w:bookmarkEnd w:id="8"/>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L'ascaridiose est une parasitose cosmopolite. Peu fréquente en France et dans les pays tempérés, elle est très répandue dans les zones tropicales où les conditions d'hygiène sont mauvaises. Certaines populations sont infectées à 100% dans ces pays.</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9" w:name="ST2.3."/>
      <w:r w:rsidRPr="001B2072">
        <w:rPr>
          <w:rFonts w:ascii="Arial" w:eastAsia="Times New Roman" w:hAnsi="Arial" w:cs="Arial"/>
          <w:b/>
          <w:bCs/>
          <w:color w:val="7685B5"/>
          <w:sz w:val="28"/>
          <w:szCs w:val="28"/>
          <w:lang w:eastAsia="fr-FR"/>
        </w:rPr>
        <w:t>2.3. Cycle</w:t>
      </w:r>
      <w:bookmarkEnd w:id="9"/>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 xml:space="preserve">Les adultes vivent dans l'intestin grêle où leur longévité ne dépasse que rarement un an. Après accouplement, les femelles pondent des </w:t>
      </w:r>
      <w:proofErr w:type="spellStart"/>
      <w:r w:rsidRPr="001B2072">
        <w:rPr>
          <w:rFonts w:ascii="Arial" w:eastAsia="Times New Roman" w:hAnsi="Arial" w:cs="Arial"/>
          <w:color w:val="000000"/>
          <w:sz w:val="28"/>
          <w:szCs w:val="28"/>
          <w:lang w:eastAsia="fr-FR"/>
        </w:rPr>
        <w:t>oeufs</w:t>
      </w:r>
      <w:proofErr w:type="spellEnd"/>
      <w:r w:rsidRPr="001B2072">
        <w:rPr>
          <w:rFonts w:ascii="Arial" w:eastAsia="Times New Roman" w:hAnsi="Arial" w:cs="Arial"/>
          <w:color w:val="000000"/>
          <w:sz w:val="28"/>
          <w:szCs w:val="28"/>
          <w:lang w:eastAsia="fr-FR"/>
        </w:rPr>
        <w:t xml:space="preserve"> qui vont être excrétés avec les selles. Ces </w:t>
      </w:r>
      <w:proofErr w:type="spellStart"/>
      <w:r w:rsidRPr="001B2072">
        <w:rPr>
          <w:rFonts w:ascii="Arial" w:eastAsia="Times New Roman" w:hAnsi="Arial" w:cs="Arial"/>
          <w:color w:val="000000"/>
          <w:sz w:val="28"/>
          <w:szCs w:val="28"/>
          <w:lang w:eastAsia="fr-FR"/>
        </w:rPr>
        <w:t>oeufs</w:t>
      </w:r>
      <w:proofErr w:type="spellEnd"/>
      <w:r w:rsidRPr="001B2072">
        <w:rPr>
          <w:rFonts w:ascii="Arial" w:eastAsia="Times New Roman" w:hAnsi="Arial" w:cs="Arial"/>
          <w:color w:val="000000"/>
          <w:sz w:val="28"/>
          <w:szCs w:val="28"/>
          <w:lang w:eastAsia="fr-FR"/>
        </w:rPr>
        <w:t xml:space="preserve"> ne sont pas </w:t>
      </w:r>
      <w:proofErr w:type="spellStart"/>
      <w:r w:rsidRPr="001B2072">
        <w:rPr>
          <w:rFonts w:ascii="Arial" w:eastAsia="Times New Roman" w:hAnsi="Arial" w:cs="Arial"/>
          <w:color w:val="000000"/>
          <w:sz w:val="28"/>
          <w:szCs w:val="28"/>
          <w:lang w:eastAsia="fr-FR"/>
        </w:rPr>
        <w:t>embryonnés</w:t>
      </w:r>
      <w:proofErr w:type="spellEnd"/>
      <w:r w:rsidRPr="001B2072">
        <w:rPr>
          <w:rFonts w:ascii="Arial" w:eastAsia="Times New Roman" w:hAnsi="Arial" w:cs="Arial"/>
          <w:color w:val="000000"/>
          <w:sz w:val="28"/>
          <w:szCs w:val="28"/>
          <w:lang w:eastAsia="fr-FR"/>
        </w:rPr>
        <w:t xml:space="preserve"> et nécessiteront une maturation dans l'environnement durant trois semaines. L'</w:t>
      </w:r>
      <w:proofErr w:type="spellStart"/>
      <w:r w:rsidRPr="001B2072">
        <w:rPr>
          <w:rFonts w:ascii="Arial" w:eastAsia="Times New Roman" w:hAnsi="Arial" w:cs="Arial"/>
          <w:color w:val="000000"/>
          <w:sz w:val="28"/>
          <w:szCs w:val="28"/>
          <w:lang w:eastAsia="fr-FR"/>
        </w:rPr>
        <w:t>autoinfestation</w:t>
      </w:r>
      <w:proofErr w:type="spellEnd"/>
      <w:r w:rsidRPr="001B2072">
        <w:rPr>
          <w:rFonts w:ascii="Arial" w:eastAsia="Times New Roman" w:hAnsi="Arial" w:cs="Arial"/>
          <w:color w:val="000000"/>
          <w:sz w:val="28"/>
          <w:szCs w:val="28"/>
          <w:lang w:eastAsia="fr-FR"/>
        </w:rPr>
        <w:t xml:space="preserve"> est ainsi rendue impossible.</w:t>
      </w:r>
      <w:r w:rsidRPr="001B2072">
        <w:rPr>
          <w:rFonts w:ascii="Arial" w:eastAsia="Times New Roman" w:hAnsi="Arial" w:cs="Arial"/>
          <w:color w:val="000000"/>
          <w:sz w:val="28"/>
          <w:szCs w:val="28"/>
          <w:lang w:eastAsia="fr-FR"/>
        </w:rPr>
        <w:br/>
        <w:t xml:space="preserve">Une fois </w:t>
      </w:r>
      <w:proofErr w:type="spellStart"/>
      <w:r w:rsidRPr="001B2072">
        <w:rPr>
          <w:rFonts w:ascii="Arial" w:eastAsia="Times New Roman" w:hAnsi="Arial" w:cs="Arial"/>
          <w:color w:val="000000"/>
          <w:sz w:val="28"/>
          <w:szCs w:val="28"/>
          <w:lang w:eastAsia="fr-FR"/>
        </w:rPr>
        <w:t>embryonnés</w:t>
      </w:r>
      <w:proofErr w:type="spellEnd"/>
      <w:r w:rsidRPr="001B2072">
        <w:rPr>
          <w:rFonts w:ascii="Arial" w:eastAsia="Times New Roman" w:hAnsi="Arial" w:cs="Arial"/>
          <w:color w:val="000000"/>
          <w:sz w:val="28"/>
          <w:szCs w:val="28"/>
          <w:lang w:eastAsia="fr-FR"/>
        </w:rPr>
        <w:t xml:space="preserve">, les </w:t>
      </w:r>
      <w:proofErr w:type="spellStart"/>
      <w:r w:rsidRPr="001B2072">
        <w:rPr>
          <w:rFonts w:ascii="Arial" w:eastAsia="Times New Roman" w:hAnsi="Arial" w:cs="Arial"/>
          <w:color w:val="000000"/>
          <w:sz w:val="28"/>
          <w:szCs w:val="28"/>
          <w:lang w:eastAsia="fr-FR"/>
        </w:rPr>
        <w:t>oeufs</w:t>
      </w:r>
      <w:proofErr w:type="spellEnd"/>
      <w:r w:rsidRPr="001B2072">
        <w:rPr>
          <w:rFonts w:ascii="Arial" w:eastAsia="Times New Roman" w:hAnsi="Arial" w:cs="Arial"/>
          <w:color w:val="000000"/>
          <w:sz w:val="28"/>
          <w:szCs w:val="28"/>
          <w:lang w:eastAsia="fr-FR"/>
        </w:rPr>
        <w:t xml:space="preserve"> ingérés à partir d'aliments souillés atteignent l'intestin grêle, éclosent et libèrent une larve </w:t>
      </w:r>
      <w:proofErr w:type="spellStart"/>
      <w:r w:rsidRPr="001B2072">
        <w:rPr>
          <w:rFonts w:ascii="Arial" w:eastAsia="Times New Roman" w:hAnsi="Arial" w:cs="Arial"/>
          <w:color w:val="000000"/>
          <w:sz w:val="28"/>
          <w:szCs w:val="28"/>
          <w:lang w:eastAsia="fr-FR"/>
        </w:rPr>
        <w:t>infestante</w:t>
      </w:r>
      <w:proofErr w:type="spellEnd"/>
      <w:r w:rsidRPr="001B2072">
        <w:rPr>
          <w:rFonts w:ascii="Arial" w:eastAsia="Times New Roman" w:hAnsi="Arial" w:cs="Arial"/>
          <w:color w:val="000000"/>
          <w:sz w:val="28"/>
          <w:szCs w:val="28"/>
          <w:lang w:eastAsia="fr-FR"/>
        </w:rPr>
        <w:t xml:space="preserve"> qui va traverser la paroi intestinale. En suivant le réseau sanguin veineux, les larves passent par le foie puis rejoignent le cœur droit puis les poumons où </w:t>
      </w:r>
      <w:proofErr w:type="gramStart"/>
      <w:r w:rsidRPr="001B2072">
        <w:rPr>
          <w:rFonts w:ascii="Arial" w:eastAsia="Times New Roman" w:hAnsi="Arial" w:cs="Arial"/>
          <w:color w:val="000000"/>
          <w:sz w:val="28"/>
          <w:szCs w:val="28"/>
          <w:lang w:eastAsia="fr-FR"/>
        </w:rPr>
        <w:t>elle pénètrent</w:t>
      </w:r>
      <w:proofErr w:type="gramEnd"/>
      <w:r w:rsidRPr="001B2072">
        <w:rPr>
          <w:rFonts w:ascii="Arial" w:eastAsia="Times New Roman" w:hAnsi="Arial" w:cs="Arial"/>
          <w:color w:val="000000"/>
          <w:sz w:val="28"/>
          <w:szCs w:val="28"/>
          <w:lang w:eastAsia="fr-FR"/>
        </w:rPr>
        <w:t xml:space="preserve"> dans les alvéoles pulmonaires. Elles remontent les voies respiratoires jusqu'au pharynx puis sont dégluties pour redescendre dans le tube digestif. Elles atteignent leur maturité dans le jéjunum où elles restent au stade adulte. Deux mois seront nécessaires aux femelles pour pondre à nouveau des </w:t>
      </w:r>
      <w:proofErr w:type="spellStart"/>
      <w:r w:rsidRPr="001B2072">
        <w:rPr>
          <w:rFonts w:ascii="Arial" w:eastAsia="Times New Roman" w:hAnsi="Arial" w:cs="Arial"/>
          <w:color w:val="000000"/>
          <w:sz w:val="28"/>
          <w:szCs w:val="28"/>
          <w:lang w:eastAsia="fr-FR"/>
        </w:rPr>
        <w:t>oeufs</w:t>
      </w:r>
      <w:proofErr w:type="spellEnd"/>
      <w:r w:rsidRPr="001B2072">
        <w:rPr>
          <w:rFonts w:ascii="Arial" w:eastAsia="Times New Roman" w:hAnsi="Arial" w:cs="Arial"/>
          <w:color w:val="000000"/>
          <w:sz w:val="28"/>
          <w:szCs w:val="28"/>
          <w:lang w:eastAsia="fr-FR"/>
        </w:rPr>
        <w:t>.</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10" w:name="ST2.4."/>
      <w:r w:rsidRPr="001B2072">
        <w:rPr>
          <w:rFonts w:ascii="Arial" w:eastAsia="Times New Roman" w:hAnsi="Arial" w:cs="Arial"/>
          <w:b/>
          <w:bCs/>
          <w:color w:val="7685B5"/>
          <w:sz w:val="28"/>
          <w:szCs w:val="28"/>
          <w:lang w:eastAsia="fr-FR"/>
        </w:rPr>
        <w:t>2.4. Diagnostic clinique</w:t>
      </w:r>
      <w:bookmarkEnd w:id="10"/>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En cas de faible parasitisme, l'ascaridiose peut ne pas être symptomatique.</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Symbol" w:cs="Arial"/>
          <w:color w:val="000000"/>
          <w:sz w:val="28"/>
          <w:szCs w:val="28"/>
          <w:lang w:eastAsia="fr-FR"/>
        </w:rPr>
        <w:lastRenderedPageBreak/>
        <w:t></w:t>
      </w:r>
      <w:r w:rsidRPr="001B2072">
        <w:rPr>
          <w:rFonts w:ascii="Arial" w:eastAsia="Times New Roman" w:hAnsi="Arial" w:cs="Arial"/>
          <w:color w:val="000000"/>
          <w:sz w:val="28"/>
          <w:szCs w:val="28"/>
          <w:lang w:eastAsia="fr-FR"/>
        </w:rPr>
        <w:t xml:space="preserve">  </w:t>
      </w:r>
      <w:r w:rsidRPr="001B2072">
        <w:rPr>
          <w:rFonts w:ascii="Arial" w:eastAsia="Times New Roman" w:hAnsi="Arial" w:cs="Arial"/>
          <w:b/>
          <w:bCs/>
          <w:color w:val="000000"/>
          <w:sz w:val="28"/>
          <w:szCs w:val="28"/>
          <w:lang w:eastAsia="fr-FR"/>
        </w:rPr>
        <w:t>A la phase de migration larvaire :</w:t>
      </w:r>
      <w:r w:rsidRPr="001B2072">
        <w:rPr>
          <w:rFonts w:ascii="Arial" w:eastAsia="Times New Roman" w:hAnsi="Arial" w:cs="Arial"/>
          <w:color w:val="000000"/>
          <w:sz w:val="28"/>
          <w:szCs w:val="28"/>
          <w:lang w:eastAsia="fr-FR"/>
        </w:rPr>
        <w:t xml:space="preserve"> En cas de parasitisme élevé au moment de la pénétration alvéolaire des larves d'ascaris, on peut observer le classique syndrome de </w:t>
      </w:r>
      <w:proofErr w:type="spellStart"/>
      <w:r w:rsidRPr="001B2072">
        <w:rPr>
          <w:rFonts w:ascii="Arial" w:eastAsia="Times New Roman" w:hAnsi="Arial" w:cs="Arial"/>
          <w:color w:val="000000"/>
          <w:sz w:val="28"/>
          <w:szCs w:val="28"/>
          <w:lang w:eastAsia="fr-FR"/>
        </w:rPr>
        <w:t>Loeffler</w:t>
      </w:r>
      <w:proofErr w:type="spellEnd"/>
      <w:r w:rsidRPr="001B2072">
        <w:rPr>
          <w:rFonts w:ascii="Arial" w:eastAsia="Times New Roman" w:hAnsi="Arial" w:cs="Arial"/>
          <w:color w:val="000000"/>
          <w:sz w:val="28"/>
          <w:szCs w:val="28"/>
          <w:lang w:eastAsia="fr-FR"/>
        </w:rPr>
        <w:t xml:space="preserve"> qui associe une fièvre autour de 38°C et une toux sèche et éventuellement associées à une dyspnée et des expectorations. Alors que l'auscultation pulmonaire est normale, la radiographie thoracique montre des opacités </w:t>
      </w:r>
      <w:proofErr w:type="spellStart"/>
      <w:r w:rsidRPr="001B2072">
        <w:rPr>
          <w:rFonts w:ascii="Arial" w:eastAsia="Times New Roman" w:hAnsi="Arial" w:cs="Arial"/>
          <w:color w:val="000000"/>
          <w:sz w:val="28"/>
          <w:szCs w:val="28"/>
          <w:lang w:eastAsia="fr-FR"/>
        </w:rPr>
        <w:t>infiltratives</w:t>
      </w:r>
      <w:proofErr w:type="spellEnd"/>
      <w:r w:rsidRPr="001B2072">
        <w:rPr>
          <w:rFonts w:ascii="Arial" w:eastAsia="Times New Roman" w:hAnsi="Arial" w:cs="Arial"/>
          <w:color w:val="000000"/>
          <w:sz w:val="28"/>
          <w:szCs w:val="28"/>
          <w:lang w:eastAsia="fr-FR"/>
        </w:rPr>
        <w:t xml:space="preserve"> labiles. Cette phase peut durer 15 jours.</w:t>
      </w:r>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Symbol" w:cs="Arial"/>
          <w:color w:val="000000"/>
          <w:sz w:val="28"/>
          <w:szCs w:val="28"/>
          <w:lang w:eastAsia="fr-FR"/>
        </w:rPr>
        <w:t></w:t>
      </w:r>
      <w:r w:rsidRPr="001B2072">
        <w:rPr>
          <w:rFonts w:ascii="Arial" w:eastAsia="Times New Roman" w:hAnsi="Arial" w:cs="Arial"/>
          <w:color w:val="000000"/>
          <w:sz w:val="28"/>
          <w:szCs w:val="28"/>
          <w:lang w:eastAsia="fr-FR"/>
        </w:rPr>
        <w:t xml:space="preserve">  </w:t>
      </w:r>
      <w:r w:rsidRPr="001B2072">
        <w:rPr>
          <w:rFonts w:ascii="Arial" w:eastAsia="Times New Roman" w:hAnsi="Arial" w:cs="Arial"/>
          <w:b/>
          <w:bCs/>
          <w:color w:val="000000"/>
          <w:sz w:val="28"/>
          <w:szCs w:val="28"/>
          <w:lang w:eastAsia="fr-FR"/>
        </w:rPr>
        <w:t>A la phase de parasitisme intestinal :</w:t>
      </w:r>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Symbol" w:cs="Arial"/>
          <w:color w:val="000000"/>
          <w:sz w:val="28"/>
          <w:szCs w:val="28"/>
          <w:lang w:eastAsia="fr-FR"/>
        </w:rPr>
        <w:t></w:t>
      </w:r>
      <w:r w:rsidRPr="001B2072">
        <w:rPr>
          <w:rFonts w:ascii="Arial" w:eastAsia="Times New Roman" w:hAnsi="Arial" w:cs="Arial"/>
          <w:color w:val="000000"/>
          <w:sz w:val="28"/>
          <w:szCs w:val="28"/>
          <w:lang w:eastAsia="fr-FR"/>
        </w:rPr>
        <w:t xml:space="preserve">  Les troubles intestinaux à type de douleurs abdominales diffuses, diarrhées, nausées et vomissements semblent être fréquents. En revanche, les complications chirurgicales (occlusion, perforation intestinale, angiocholite et pancréatite aiguë) et les dénutritions par malabsorption s'observent rarement. Le plus souvent, il s'agit d'enfants très infestés vivant en zone tropicale.</w:t>
      </w:r>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Symbol" w:cs="Arial"/>
          <w:color w:val="000000"/>
          <w:sz w:val="28"/>
          <w:szCs w:val="28"/>
          <w:lang w:eastAsia="fr-FR"/>
        </w:rPr>
        <w:t></w:t>
      </w:r>
      <w:r w:rsidRPr="001B2072">
        <w:rPr>
          <w:rFonts w:ascii="Arial" w:eastAsia="Times New Roman" w:hAnsi="Arial" w:cs="Arial"/>
          <w:color w:val="000000"/>
          <w:sz w:val="28"/>
          <w:szCs w:val="28"/>
          <w:lang w:eastAsia="fr-FR"/>
        </w:rPr>
        <w:t xml:space="preserve">  L'expulsion par voie orale, nasale ou anale du ver adulte n'est pas rare en cas d'infestation massive et peut amener à faire le diagnostic d'ascaridiose.</w:t>
      </w:r>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11" w:name="ST2.5."/>
      <w:r w:rsidRPr="001B2072">
        <w:rPr>
          <w:rFonts w:ascii="Arial" w:eastAsia="Times New Roman" w:hAnsi="Arial" w:cs="Arial"/>
          <w:b/>
          <w:bCs/>
          <w:color w:val="7685B5"/>
          <w:sz w:val="28"/>
          <w:szCs w:val="28"/>
          <w:lang w:eastAsia="fr-FR"/>
        </w:rPr>
        <w:t>2.5. Diagnostic biologique</w:t>
      </w:r>
      <w:bookmarkEnd w:id="11"/>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Les éléments biologiques d'orientation sont l'</w:t>
      </w:r>
      <w:proofErr w:type="spellStart"/>
      <w:r w:rsidRPr="001B2072">
        <w:rPr>
          <w:rFonts w:ascii="Arial" w:eastAsia="Times New Roman" w:hAnsi="Arial" w:cs="Arial"/>
          <w:color w:val="000000"/>
          <w:sz w:val="28"/>
          <w:szCs w:val="28"/>
          <w:lang w:eastAsia="fr-FR"/>
        </w:rPr>
        <w:t>hyperéosinophilie</w:t>
      </w:r>
      <w:proofErr w:type="spellEnd"/>
      <w:r w:rsidRPr="001B2072">
        <w:rPr>
          <w:rFonts w:ascii="Arial" w:eastAsia="Times New Roman" w:hAnsi="Arial" w:cs="Arial"/>
          <w:color w:val="000000"/>
          <w:sz w:val="28"/>
          <w:szCs w:val="28"/>
          <w:lang w:eastAsia="fr-FR"/>
        </w:rPr>
        <w:t xml:space="preserve"> durant la phase de migration larvaire associée ou non à une hyperleucocytose.</w:t>
      </w:r>
      <w:r w:rsidRPr="001B2072">
        <w:rPr>
          <w:rFonts w:ascii="Arial" w:eastAsia="Times New Roman" w:hAnsi="Arial" w:cs="Arial"/>
          <w:color w:val="000000"/>
          <w:sz w:val="28"/>
          <w:szCs w:val="28"/>
          <w:lang w:eastAsia="fr-FR"/>
        </w:rPr>
        <w:br/>
        <w:t xml:space="preserve">Le diagnostic de certitude repose sur la mise en évidence soit du ver adulte dans les selles ou les vomissements, soit des </w:t>
      </w:r>
      <w:proofErr w:type="spellStart"/>
      <w:r w:rsidRPr="001B2072">
        <w:rPr>
          <w:rFonts w:ascii="Arial" w:eastAsia="Times New Roman" w:hAnsi="Arial" w:cs="Arial"/>
          <w:color w:val="000000"/>
          <w:sz w:val="28"/>
          <w:szCs w:val="28"/>
          <w:lang w:eastAsia="fr-FR"/>
        </w:rPr>
        <w:t>oeufs</w:t>
      </w:r>
      <w:proofErr w:type="spellEnd"/>
      <w:r w:rsidRPr="001B2072">
        <w:rPr>
          <w:rFonts w:ascii="Arial" w:eastAsia="Times New Roman" w:hAnsi="Arial" w:cs="Arial"/>
          <w:color w:val="000000"/>
          <w:sz w:val="28"/>
          <w:szCs w:val="28"/>
          <w:lang w:eastAsia="fr-FR"/>
        </w:rPr>
        <w:t xml:space="preserve"> d'ascaris dans les selles. Les </w:t>
      </w:r>
      <w:proofErr w:type="spellStart"/>
      <w:r w:rsidRPr="001B2072">
        <w:rPr>
          <w:rFonts w:ascii="Arial" w:eastAsia="Times New Roman" w:hAnsi="Arial" w:cs="Arial"/>
          <w:color w:val="000000"/>
          <w:sz w:val="28"/>
          <w:szCs w:val="28"/>
          <w:lang w:eastAsia="fr-FR"/>
        </w:rPr>
        <w:t>oeufs</w:t>
      </w:r>
      <w:proofErr w:type="spellEnd"/>
      <w:r w:rsidRPr="001B2072">
        <w:rPr>
          <w:rFonts w:ascii="Arial" w:eastAsia="Times New Roman" w:hAnsi="Arial" w:cs="Arial"/>
          <w:color w:val="000000"/>
          <w:sz w:val="28"/>
          <w:szCs w:val="28"/>
          <w:lang w:eastAsia="fr-FR"/>
        </w:rPr>
        <w:t xml:space="preserve"> émis dans les selles ne sont pas </w:t>
      </w:r>
      <w:proofErr w:type="spellStart"/>
      <w:r w:rsidRPr="001B2072">
        <w:rPr>
          <w:rFonts w:ascii="Arial" w:eastAsia="Times New Roman" w:hAnsi="Arial" w:cs="Arial"/>
          <w:color w:val="000000"/>
          <w:sz w:val="28"/>
          <w:szCs w:val="28"/>
          <w:lang w:eastAsia="fr-FR"/>
        </w:rPr>
        <w:t>embryonnés</w:t>
      </w:r>
      <w:proofErr w:type="spellEnd"/>
      <w:r w:rsidRPr="001B2072">
        <w:rPr>
          <w:rFonts w:ascii="Arial" w:eastAsia="Times New Roman" w:hAnsi="Arial" w:cs="Arial"/>
          <w:color w:val="000000"/>
          <w:sz w:val="28"/>
          <w:szCs w:val="28"/>
          <w:lang w:eastAsia="fr-FR"/>
        </w:rPr>
        <w:t xml:space="preserve"> et mesurent jusqu'à 70 µm de long sur 50 µm de large. Une double coque brune d'aspect mamelonné entoure l'embryon d'ascaris.</w:t>
      </w:r>
      <w:r w:rsidRPr="001B2072">
        <w:rPr>
          <w:rFonts w:ascii="Arial" w:eastAsia="Times New Roman" w:hAnsi="Arial" w:cs="Arial"/>
          <w:color w:val="000000"/>
          <w:sz w:val="28"/>
          <w:szCs w:val="28"/>
          <w:lang w:eastAsia="fr-FR"/>
        </w:rPr>
        <w:br/>
        <w:t>Les larves d'ascaris peuvent éventuellement être retrouvées dans les expectorations accompagnées de cellules granuleuses éosinophiles.</w:t>
      </w:r>
      <w:r w:rsidRPr="001B2072">
        <w:rPr>
          <w:rFonts w:ascii="Arial" w:eastAsia="Times New Roman" w:hAnsi="Arial" w:cs="Arial"/>
          <w:color w:val="000000"/>
          <w:sz w:val="28"/>
          <w:szCs w:val="28"/>
          <w:lang w:eastAsia="fr-FR"/>
        </w:rPr>
        <w:br/>
      </w:r>
    </w:p>
    <w:tbl>
      <w:tblPr>
        <w:tblW w:w="0" w:type="auto"/>
        <w:tblCellSpacing w:w="0" w:type="dxa"/>
        <w:shd w:val="clear" w:color="auto" w:fill="DDDDDD"/>
        <w:tblCellMar>
          <w:left w:w="0" w:type="dxa"/>
          <w:right w:w="0" w:type="dxa"/>
        </w:tblCellMar>
        <w:tblLook w:val="04A0"/>
      </w:tblPr>
      <w:tblGrid>
        <w:gridCol w:w="150"/>
        <w:gridCol w:w="1005"/>
        <w:gridCol w:w="150"/>
      </w:tblGrid>
      <w:tr w:rsidR="00A90111" w:rsidRPr="001B2072" w:rsidTr="00A90111">
        <w:trPr>
          <w:tblCellSpacing w:w="0" w:type="dxa"/>
        </w:trPr>
        <w:tc>
          <w:tcPr>
            <w:tcW w:w="150"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95250" cy="47625"/>
                  <wp:effectExtent l="0" t="0" r="0" b="0"/>
                  <wp:docPr id="10" name="Image 10"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ante.ujf-grenoble.fr/SANTE/corpus/pda/design/noimage.gif"/>
                          <pic:cNvPicPr>
                            <a:picLocks noChangeAspect="1" noChangeArrowheads="1"/>
                          </pic:cNvPicPr>
                        </pic:nvPicPr>
                        <pic:blipFill>
                          <a:blip r:embed="rId5"/>
                          <a:srcRect/>
                          <a:stretch>
                            <a:fillRect/>
                          </a:stretch>
                        </pic:blipFill>
                        <pic:spPr bwMode="auto">
                          <a:xfrm>
                            <a:off x="0" y="0"/>
                            <a:ext cx="95250" cy="47625"/>
                          </a:xfrm>
                          <a:prstGeom prst="rect">
                            <a:avLst/>
                          </a:prstGeom>
                          <a:noFill/>
                          <a:ln w="9525">
                            <a:noFill/>
                            <a:miter lim="800000"/>
                            <a:headEnd/>
                            <a:tailEnd/>
                          </a:ln>
                        </pic:spPr>
                      </pic:pic>
                    </a:graphicData>
                  </a:graphic>
                </wp:inline>
              </w:drawing>
            </w:r>
          </w:p>
        </w:tc>
        <w:tc>
          <w:tcPr>
            <w:tcW w:w="1005"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95250"/>
                  <wp:effectExtent l="0" t="0" r="0" b="0"/>
                  <wp:docPr id="11" name="Image 11"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ante.ujf-grenoble.fr/SANTE/corpus/pda/design/noimage.gif"/>
                          <pic:cNvPicPr>
                            <a:picLocks noChangeAspect="1" noChangeArrowheads="1"/>
                          </pic:cNvPicPr>
                        </pic:nvPicPr>
                        <pic:blipFill>
                          <a:blip r:embed="rId5"/>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c>
          <w:tcPr>
            <w:tcW w:w="150"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95250"/>
                  <wp:effectExtent l="0" t="0" r="0" b="0"/>
                  <wp:docPr id="12" name="Image 12"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ante.ujf-grenoble.fr/SANTE/corpus/pda/design/noimage.gif"/>
                          <pic:cNvPicPr>
                            <a:picLocks noChangeAspect="1" noChangeArrowheads="1"/>
                          </pic:cNvPicPr>
                        </pic:nvPicPr>
                        <pic:blipFill>
                          <a:blip r:embed="rId5"/>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r>
      <w:tr w:rsidR="00A90111" w:rsidRPr="001B2072" w:rsidTr="00A90111">
        <w:trPr>
          <w:tblCellSpacing w:w="0" w:type="dxa"/>
        </w:trPr>
        <w:tc>
          <w:tcPr>
            <w:tcW w:w="75"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47625"/>
                  <wp:effectExtent l="0" t="0" r="0" b="0"/>
                  <wp:docPr id="13" name="Image 13"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ante.ujf-grenoble.fr/SANTE/corpus/pda/design/noimage.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c>
          <w:tcPr>
            <w:tcW w:w="0" w:type="auto"/>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p>
        </w:tc>
        <w:tc>
          <w:tcPr>
            <w:tcW w:w="150"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76200"/>
                  <wp:effectExtent l="0" t="0" r="0" b="0"/>
                  <wp:docPr id="15" name="Image 15"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ante.ujf-grenoble.fr/SANTE/corpus/pda/design/noimage.gif"/>
                          <pic:cNvPicPr>
                            <a:picLocks noChangeAspect="1" noChangeArrowheads="1"/>
                          </pic:cNvPicPr>
                        </pic:nvPicPr>
                        <pic:blipFill>
                          <a:blip r:embed="rId5"/>
                          <a:srcRect/>
                          <a:stretch>
                            <a:fillRect/>
                          </a:stretch>
                        </pic:blipFill>
                        <pic:spPr bwMode="auto">
                          <a:xfrm>
                            <a:off x="0" y="0"/>
                            <a:ext cx="47625" cy="76200"/>
                          </a:xfrm>
                          <a:prstGeom prst="rect">
                            <a:avLst/>
                          </a:prstGeom>
                          <a:noFill/>
                          <a:ln w="9525">
                            <a:noFill/>
                            <a:miter lim="800000"/>
                            <a:headEnd/>
                            <a:tailEnd/>
                          </a:ln>
                        </pic:spPr>
                      </pic:pic>
                    </a:graphicData>
                  </a:graphic>
                </wp:inline>
              </w:drawing>
            </w:r>
          </w:p>
        </w:tc>
      </w:tr>
      <w:tr w:rsidR="00A90111" w:rsidRPr="001B2072" w:rsidTr="00A90111">
        <w:trPr>
          <w:trHeight w:val="75"/>
          <w:tblCellSpacing w:w="0" w:type="dxa"/>
        </w:trPr>
        <w:tc>
          <w:tcPr>
            <w:tcW w:w="135" w:type="dxa"/>
            <w:shd w:val="clear" w:color="auto" w:fill="DDDDDD"/>
            <w:vAlign w:val="center"/>
            <w:hideMark/>
          </w:tcPr>
          <w:p w:rsidR="00A90111" w:rsidRPr="001B2072" w:rsidRDefault="00A90111" w:rsidP="00A90111">
            <w:pPr>
              <w:spacing w:after="0" w:line="75" w:lineRule="atLeast"/>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95250"/>
                  <wp:effectExtent l="0" t="0" r="0" b="0"/>
                  <wp:docPr id="16" name="Image 16"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ante.ujf-grenoble.fr/SANTE/corpus/pda/design/noimage.gif"/>
                          <pic:cNvPicPr>
                            <a:picLocks noChangeAspect="1" noChangeArrowheads="1"/>
                          </pic:cNvPicPr>
                        </pic:nvPicPr>
                        <pic:blipFill>
                          <a:blip r:embed="rId5"/>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c>
          <w:tcPr>
            <w:tcW w:w="1005" w:type="dxa"/>
            <w:shd w:val="clear" w:color="auto" w:fill="DDDDDD"/>
            <w:vAlign w:val="center"/>
            <w:hideMark/>
          </w:tcPr>
          <w:p w:rsidR="00A90111" w:rsidRPr="001B2072" w:rsidRDefault="00A90111" w:rsidP="00A90111">
            <w:pPr>
              <w:spacing w:after="0" w:line="75" w:lineRule="atLeast"/>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9525" cy="95250"/>
                  <wp:effectExtent l="0" t="0" r="0" b="0"/>
                  <wp:docPr id="17" name="Image 17"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ante.ujf-grenoble.fr/SANTE/corpus/pda/design/noimage.gif"/>
                          <pic:cNvPicPr>
                            <a:picLocks noChangeAspect="1" noChangeArrowheads="1"/>
                          </pic:cNvPicPr>
                        </pic:nvPicPr>
                        <pic:blipFill>
                          <a:blip r:embed="rId5"/>
                          <a:srcRect/>
                          <a:stretch>
                            <a:fillRect/>
                          </a:stretch>
                        </pic:blipFill>
                        <pic:spPr bwMode="auto">
                          <a:xfrm>
                            <a:off x="0" y="0"/>
                            <a:ext cx="9525" cy="95250"/>
                          </a:xfrm>
                          <a:prstGeom prst="rect">
                            <a:avLst/>
                          </a:prstGeom>
                          <a:noFill/>
                          <a:ln w="9525">
                            <a:noFill/>
                            <a:miter lim="800000"/>
                            <a:headEnd/>
                            <a:tailEnd/>
                          </a:ln>
                        </pic:spPr>
                      </pic:pic>
                    </a:graphicData>
                  </a:graphic>
                </wp:inline>
              </w:drawing>
            </w:r>
          </w:p>
        </w:tc>
        <w:tc>
          <w:tcPr>
            <w:tcW w:w="75" w:type="dxa"/>
            <w:shd w:val="clear" w:color="auto" w:fill="DDDDDD"/>
            <w:vAlign w:val="center"/>
            <w:hideMark/>
          </w:tcPr>
          <w:p w:rsidR="00A90111" w:rsidRPr="001B2072" w:rsidRDefault="00A90111" w:rsidP="00A90111">
            <w:pPr>
              <w:spacing w:after="0" w:line="75" w:lineRule="atLeast"/>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95250"/>
                  <wp:effectExtent l="0" t="0" r="0" b="0"/>
                  <wp:docPr id="18" name="Image 18"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ante.ujf-grenoble.fr/SANTE/corpus/pda/design/noimage.gif"/>
                          <pic:cNvPicPr>
                            <a:picLocks noChangeAspect="1" noChangeArrowheads="1"/>
                          </pic:cNvPicPr>
                        </pic:nvPicPr>
                        <pic:blipFill>
                          <a:blip r:embed="rId5"/>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hyperlink r:id="rId6" w:history="1">
        <w:r w:rsidRPr="001B2072">
          <w:rPr>
            <w:rFonts w:ascii="Arial" w:eastAsia="Times New Roman" w:hAnsi="Arial" w:cs="Arial"/>
            <w:color w:val="666666"/>
            <w:sz w:val="28"/>
            <w:szCs w:val="28"/>
            <w:lang w:eastAsia="fr-FR"/>
          </w:rPr>
          <w:t xml:space="preserve">Photo : expulsion d’Ascaris </w:t>
        </w:r>
        <w:proofErr w:type="spellStart"/>
        <w:r w:rsidRPr="001B2072">
          <w:rPr>
            <w:rFonts w:ascii="Arial" w:eastAsia="Times New Roman" w:hAnsi="Arial" w:cs="Arial"/>
            <w:color w:val="666666"/>
            <w:sz w:val="28"/>
            <w:szCs w:val="28"/>
            <w:lang w:eastAsia="fr-FR"/>
          </w:rPr>
          <w:t>lumbricoides</w:t>
        </w:r>
        <w:proofErr w:type="spellEnd"/>
        <w:r w:rsidRPr="001B2072">
          <w:rPr>
            <w:rFonts w:ascii="Arial" w:eastAsia="Times New Roman" w:hAnsi="Arial" w:cs="Arial"/>
            <w:color w:val="666666"/>
            <w:sz w:val="28"/>
            <w:szCs w:val="28"/>
            <w:lang w:eastAsia="fr-FR"/>
          </w:rPr>
          <w:t xml:space="preserve"> après traitement par l’</w:t>
        </w:r>
        <w:proofErr w:type="spellStart"/>
        <w:r w:rsidRPr="001B2072">
          <w:rPr>
            <w:rFonts w:ascii="Arial" w:eastAsia="Times New Roman" w:hAnsi="Arial" w:cs="Arial"/>
            <w:color w:val="666666"/>
            <w:sz w:val="28"/>
            <w:szCs w:val="28"/>
            <w:lang w:eastAsia="fr-FR"/>
          </w:rPr>
          <w:t>invermectine</w:t>
        </w:r>
        <w:proofErr w:type="spellEnd"/>
      </w:hyperlink>
      <w:r w:rsidRPr="001B2072">
        <w:rPr>
          <w:rFonts w:ascii="Arial" w:eastAsia="Times New Roman" w:hAnsi="Arial" w:cs="Arial"/>
          <w:color w:val="000000"/>
          <w:sz w:val="28"/>
          <w:szCs w:val="28"/>
          <w:lang w:eastAsia="fr-FR"/>
        </w:rPr>
        <w:br/>
        <w:t>L’homme s’infeste en ingérant des œufs avec des aliments souillés crus ou de l’eau contaminée. Par l’absence d’hygiène fécale, surtout chez l’enfant, le nombre des adultes colonisant l’intestin est parfois impressionnant.</w:t>
      </w:r>
      <w:r w:rsidRPr="001B2072">
        <w:rPr>
          <w:rFonts w:ascii="Arial" w:eastAsia="Times New Roman" w:hAnsi="Arial" w:cs="Arial"/>
          <w:color w:val="000000"/>
          <w:sz w:val="28"/>
          <w:szCs w:val="28"/>
          <w:lang w:eastAsia="fr-FR"/>
        </w:rPr>
        <w:br/>
        <w:t xml:space="preserve">(Parasitologie Mycologie. CHU Libreville-Tours. M. </w:t>
      </w:r>
      <w:proofErr w:type="spellStart"/>
      <w:r w:rsidRPr="001B2072">
        <w:rPr>
          <w:rFonts w:ascii="Arial" w:eastAsia="Times New Roman" w:hAnsi="Arial" w:cs="Arial"/>
          <w:color w:val="000000"/>
          <w:sz w:val="28"/>
          <w:szCs w:val="28"/>
          <w:lang w:eastAsia="fr-FR"/>
        </w:rPr>
        <w:t>Kombila</w:t>
      </w:r>
      <w:proofErr w:type="spellEnd"/>
      <w:r w:rsidRPr="001B2072">
        <w:rPr>
          <w:rFonts w:ascii="Arial" w:eastAsia="Times New Roman" w:hAnsi="Arial" w:cs="Arial"/>
          <w:color w:val="000000"/>
          <w:sz w:val="28"/>
          <w:szCs w:val="28"/>
          <w:lang w:eastAsia="fr-FR"/>
        </w:rPr>
        <w:t xml:space="preserve">, D. Richard </w:t>
      </w:r>
      <w:proofErr w:type="spellStart"/>
      <w:r w:rsidRPr="001B2072">
        <w:rPr>
          <w:rFonts w:ascii="Arial" w:eastAsia="Times New Roman" w:hAnsi="Arial" w:cs="Arial"/>
          <w:color w:val="000000"/>
          <w:sz w:val="28"/>
          <w:szCs w:val="28"/>
          <w:lang w:eastAsia="fr-FR"/>
        </w:rPr>
        <w:lastRenderedPageBreak/>
        <w:t>Lenoble</w:t>
      </w:r>
      <w:proofErr w:type="spellEnd"/>
      <w:r w:rsidRPr="001B2072">
        <w:rPr>
          <w:rFonts w:ascii="Arial" w:eastAsia="Times New Roman" w:hAnsi="Arial" w:cs="Arial"/>
          <w:color w:val="000000"/>
          <w:sz w:val="28"/>
          <w:szCs w:val="28"/>
          <w:lang w:eastAsia="fr-FR"/>
        </w:rPr>
        <w:t>.)</w:t>
      </w:r>
      <w:r w:rsidRPr="001B2072">
        <w:rPr>
          <w:rFonts w:ascii="Arial" w:eastAsia="Times New Roman" w:hAnsi="Arial" w:cs="Arial"/>
          <w:color w:val="000000"/>
          <w:sz w:val="28"/>
          <w:szCs w:val="28"/>
          <w:lang w:eastAsia="fr-FR"/>
        </w:rPr>
        <w:br/>
      </w:r>
    </w:p>
    <w:tbl>
      <w:tblPr>
        <w:tblW w:w="0" w:type="auto"/>
        <w:tblCellSpacing w:w="0" w:type="dxa"/>
        <w:tblInd w:w="-45" w:type="dxa"/>
        <w:shd w:val="clear" w:color="auto" w:fill="DDDDDD"/>
        <w:tblCellMar>
          <w:left w:w="0" w:type="dxa"/>
          <w:right w:w="0" w:type="dxa"/>
        </w:tblCellMar>
        <w:tblLook w:val="04A0"/>
      </w:tblPr>
      <w:tblGrid>
        <w:gridCol w:w="150"/>
        <w:gridCol w:w="1005"/>
        <w:gridCol w:w="249"/>
      </w:tblGrid>
      <w:tr w:rsidR="00A90111" w:rsidRPr="001B2072" w:rsidTr="00DE36A2">
        <w:trPr>
          <w:tblCellSpacing w:w="0" w:type="dxa"/>
        </w:trPr>
        <w:tc>
          <w:tcPr>
            <w:tcW w:w="150"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95250" cy="47625"/>
                  <wp:effectExtent l="0" t="0" r="0" b="0"/>
                  <wp:docPr id="19" name="Image 19"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ante.ujf-grenoble.fr/SANTE/corpus/pda/design/noimage.gif"/>
                          <pic:cNvPicPr>
                            <a:picLocks noChangeAspect="1" noChangeArrowheads="1"/>
                          </pic:cNvPicPr>
                        </pic:nvPicPr>
                        <pic:blipFill>
                          <a:blip r:embed="rId5"/>
                          <a:srcRect/>
                          <a:stretch>
                            <a:fillRect/>
                          </a:stretch>
                        </pic:blipFill>
                        <pic:spPr bwMode="auto">
                          <a:xfrm>
                            <a:off x="0" y="0"/>
                            <a:ext cx="95250" cy="47625"/>
                          </a:xfrm>
                          <a:prstGeom prst="rect">
                            <a:avLst/>
                          </a:prstGeom>
                          <a:noFill/>
                          <a:ln w="9525">
                            <a:noFill/>
                            <a:miter lim="800000"/>
                            <a:headEnd/>
                            <a:tailEnd/>
                          </a:ln>
                        </pic:spPr>
                      </pic:pic>
                    </a:graphicData>
                  </a:graphic>
                </wp:inline>
              </w:drawing>
            </w:r>
          </w:p>
        </w:tc>
        <w:tc>
          <w:tcPr>
            <w:tcW w:w="1005"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95250"/>
                  <wp:effectExtent l="0" t="0" r="0" b="0"/>
                  <wp:docPr id="20" name="Image 20"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ante.ujf-grenoble.fr/SANTE/corpus/pda/design/noimage.gif"/>
                          <pic:cNvPicPr>
                            <a:picLocks noChangeAspect="1" noChangeArrowheads="1"/>
                          </pic:cNvPicPr>
                        </pic:nvPicPr>
                        <pic:blipFill>
                          <a:blip r:embed="rId5"/>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c>
          <w:tcPr>
            <w:tcW w:w="150"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95250"/>
                  <wp:effectExtent l="0" t="0" r="0" b="0"/>
                  <wp:docPr id="21" name="Image 21"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ante.ujf-grenoble.fr/SANTE/corpus/pda/design/noimage.gif"/>
                          <pic:cNvPicPr>
                            <a:picLocks noChangeAspect="1" noChangeArrowheads="1"/>
                          </pic:cNvPicPr>
                        </pic:nvPicPr>
                        <pic:blipFill>
                          <a:blip r:embed="rId5"/>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r>
      <w:tr w:rsidR="00A90111" w:rsidRPr="001B2072" w:rsidTr="00DE36A2">
        <w:tblPrEx>
          <w:tblCellSpacing w:w="15" w:type="dxa"/>
          <w:shd w:val="clear" w:color="auto" w:fill="auto"/>
          <w:tblCellMar>
            <w:top w:w="15" w:type="dxa"/>
            <w:left w:w="15" w:type="dxa"/>
            <w:bottom w:w="15" w:type="dxa"/>
            <w:right w:w="15" w:type="dxa"/>
          </w:tblCellMar>
        </w:tblPrEx>
        <w:trPr>
          <w:gridAfter w:val="2"/>
          <w:wAfter w:w="1254" w:type="dxa"/>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p>
    <w:p w:rsidR="00A90111" w:rsidRPr="001B2072" w:rsidRDefault="00A90111" w:rsidP="00A90111">
      <w:pPr>
        <w:shd w:val="clear" w:color="auto" w:fill="E9E9E9"/>
        <w:spacing w:after="0" w:line="240" w:lineRule="auto"/>
        <w:jc w:val="both"/>
        <w:rPr>
          <w:rFonts w:ascii="Arial" w:eastAsia="Times New Roman" w:hAnsi="Arial" w:cs="Arial"/>
          <w:b/>
          <w:bCs/>
          <w:i/>
          <w:iCs/>
          <w:color w:val="000000"/>
          <w:sz w:val="28"/>
          <w:szCs w:val="28"/>
          <w:u w:val="single"/>
          <w:lang w:eastAsia="fr-FR"/>
        </w:rPr>
      </w:pPr>
      <w:r w:rsidRPr="001B2072">
        <w:rPr>
          <w:rFonts w:ascii="Arial" w:eastAsia="Times New Roman" w:hAnsi="Arial" w:cs="Arial"/>
          <w:color w:val="000000"/>
          <w:sz w:val="28"/>
          <w:szCs w:val="28"/>
          <w:lang w:eastAsia="fr-FR"/>
        </w:rPr>
        <w:br/>
      </w:r>
      <w:bookmarkStart w:id="12" w:name="T3."/>
      <w:r w:rsidRPr="001B2072">
        <w:rPr>
          <w:rFonts w:ascii="Arial" w:eastAsia="Times New Roman" w:hAnsi="Arial" w:cs="Arial"/>
          <w:b/>
          <w:bCs/>
          <w:i/>
          <w:iCs/>
          <w:color w:val="7685B5"/>
          <w:sz w:val="28"/>
          <w:szCs w:val="28"/>
          <w:u w:val="single"/>
          <w:lang w:eastAsia="fr-FR"/>
        </w:rPr>
        <w:t xml:space="preserve">. </w:t>
      </w:r>
      <w:proofErr w:type="spellStart"/>
      <w:r w:rsidRPr="001B2072">
        <w:rPr>
          <w:rFonts w:ascii="Arial" w:eastAsia="Times New Roman" w:hAnsi="Arial" w:cs="Arial"/>
          <w:b/>
          <w:bCs/>
          <w:i/>
          <w:iCs/>
          <w:color w:val="7685B5"/>
          <w:sz w:val="28"/>
          <w:szCs w:val="28"/>
          <w:u w:val="single"/>
          <w:lang w:eastAsia="fr-FR"/>
        </w:rPr>
        <w:t>Taeniasis</w:t>
      </w:r>
      <w:bookmarkEnd w:id="12"/>
      <w:proofErr w:type="spellEnd"/>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13" w:name="ST3.1."/>
      <w:r w:rsidRPr="001B2072">
        <w:rPr>
          <w:rFonts w:ascii="Arial" w:eastAsia="Times New Roman" w:hAnsi="Arial" w:cs="Arial"/>
          <w:b/>
          <w:bCs/>
          <w:color w:val="7685B5"/>
          <w:sz w:val="28"/>
          <w:szCs w:val="28"/>
          <w:lang w:eastAsia="fr-FR"/>
        </w:rPr>
        <w:t>3.1. Définition</w:t>
      </w:r>
      <w:bookmarkEnd w:id="13"/>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 xml:space="preserve">Il existe deux espèces de vers plats de la classe des cestodes responsables du </w:t>
      </w:r>
      <w:proofErr w:type="spellStart"/>
      <w:r w:rsidRPr="001B2072">
        <w:rPr>
          <w:rFonts w:ascii="Arial" w:eastAsia="Times New Roman" w:hAnsi="Arial" w:cs="Arial"/>
          <w:color w:val="000000"/>
          <w:sz w:val="28"/>
          <w:szCs w:val="28"/>
          <w:lang w:eastAsia="fr-FR"/>
        </w:rPr>
        <w:t>taeniasis</w:t>
      </w:r>
      <w:proofErr w:type="spellEnd"/>
      <w:r w:rsidRPr="001B2072">
        <w:rPr>
          <w:rFonts w:ascii="Arial" w:eastAsia="Times New Roman" w:hAnsi="Arial" w:cs="Arial"/>
          <w:color w:val="000000"/>
          <w:sz w:val="28"/>
          <w:szCs w:val="28"/>
          <w:lang w:eastAsia="fr-FR"/>
        </w:rPr>
        <w:t>: </w:t>
      </w:r>
      <w:proofErr w:type="spellStart"/>
      <w:r w:rsidRPr="001B2072">
        <w:rPr>
          <w:rFonts w:ascii="Arial" w:eastAsia="Times New Roman" w:hAnsi="Arial" w:cs="Arial"/>
          <w:i/>
          <w:iCs/>
          <w:color w:val="000000"/>
          <w:sz w:val="28"/>
          <w:szCs w:val="28"/>
          <w:lang w:eastAsia="fr-FR"/>
        </w:rPr>
        <w:t>Taenia</w:t>
      </w:r>
      <w:proofErr w:type="spellEnd"/>
      <w:r w:rsidRPr="001B2072">
        <w:rPr>
          <w:rFonts w:ascii="Arial" w:eastAsia="Times New Roman" w:hAnsi="Arial" w:cs="Arial"/>
          <w:i/>
          <w:iCs/>
          <w:color w:val="000000"/>
          <w:sz w:val="28"/>
          <w:szCs w:val="28"/>
          <w:lang w:eastAsia="fr-FR"/>
        </w:rPr>
        <w:t xml:space="preserve"> </w:t>
      </w:r>
      <w:proofErr w:type="spellStart"/>
      <w:r w:rsidRPr="001B2072">
        <w:rPr>
          <w:rFonts w:ascii="Arial" w:eastAsia="Times New Roman" w:hAnsi="Arial" w:cs="Arial"/>
          <w:i/>
          <w:iCs/>
          <w:color w:val="000000"/>
          <w:sz w:val="28"/>
          <w:szCs w:val="28"/>
          <w:lang w:eastAsia="fr-FR"/>
        </w:rPr>
        <w:t>saginata</w:t>
      </w:r>
      <w:proofErr w:type="spellEnd"/>
      <w:r w:rsidRPr="001B2072">
        <w:rPr>
          <w:rFonts w:ascii="Arial" w:eastAsia="Times New Roman" w:hAnsi="Arial" w:cs="Arial"/>
          <w:color w:val="000000"/>
          <w:sz w:val="28"/>
          <w:szCs w:val="28"/>
          <w:lang w:eastAsia="fr-FR"/>
        </w:rPr>
        <w:t>, dit aussi ténia du bœuf, dont l'infection est peu symptomatique chez l'homme et </w:t>
      </w:r>
      <w:proofErr w:type="spellStart"/>
      <w:r w:rsidRPr="001B2072">
        <w:rPr>
          <w:rFonts w:ascii="Arial" w:eastAsia="Times New Roman" w:hAnsi="Arial" w:cs="Arial"/>
          <w:i/>
          <w:iCs/>
          <w:color w:val="000000"/>
          <w:sz w:val="28"/>
          <w:szCs w:val="28"/>
          <w:lang w:eastAsia="fr-FR"/>
        </w:rPr>
        <w:t>Taenia</w:t>
      </w:r>
      <w:proofErr w:type="spellEnd"/>
      <w:r w:rsidRPr="001B2072">
        <w:rPr>
          <w:rFonts w:ascii="Arial" w:eastAsia="Times New Roman" w:hAnsi="Arial" w:cs="Arial"/>
          <w:i/>
          <w:iCs/>
          <w:color w:val="000000"/>
          <w:sz w:val="28"/>
          <w:szCs w:val="28"/>
          <w:lang w:eastAsia="fr-FR"/>
        </w:rPr>
        <w:t xml:space="preserve"> </w:t>
      </w:r>
      <w:proofErr w:type="spellStart"/>
      <w:r w:rsidRPr="001B2072">
        <w:rPr>
          <w:rFonts w:ascii="Arial" w:eastAsia="Times New Roman" w:hAnsi="Arial" w:cs="Arial"/>
          <w:i/>
          <w:iCs/>
          <w:color w:val="000000"/>
          <w:sz w:val="28"/>
          <w:szCs w:val="28"/>
          <w:lang w:eastAsia="fr-FR"/>
        </w:rPr>
        <w:t>solium</w:t>
      </w:r>
      <w:proofErr w:type="spellEnd"/>
      <w:r w:rsidRPr="001B2072">
        <w:rPr>
          <w:rFonts w:ascii="Arial" w:eastAsia="Times New Roman" w:hAnsi="Arial" w:cs="Arial"/>
          <w:color w:val="000000"/>
          <w:sz w:val="28"/>
          <w:szCs w:val="28"/>
          <w:lang w:eastAsia="fr-FR"/>
        </w:rPr>
        <w:t>, dit aussi ténia du porc, dont la dissémination des larves dans l'organisme peut provoquer la cysticercose.</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14" w:name="ST3.2."/>
      <w:r w:rsidRPr="001B2072">
        <w:rPr>
          <w:rFonts w:ascii="Arial" w:eastAsia="Times New Roman" w:hAnsi="Arial" w:cs="Arial"/>
          <w:b/>
          <w:bCs/>
          <w:color w:val="7685B5"/>
          <w:sz w:val="28"/>
          <w:szCs w:val="28"/>
          <w:lang w:eastAsia="fr-FR"/>
        </w:rPr>
        <w:t>3.2. Epidémiologie</w:t>
      </w:r>
      <w:bookmarkEnd w:id="14"/>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Les ténias sont cosmopolites. Avec pour réservoir le bœuf, </w:t>
      </w:r>
      <w:r w:rsidRPr="001B2072">
        <w:rPr>
          <w:rFonts w:ascii="Arial" w:eastAsia="Times New Roman" w:hAnsi="Arial" w:cs="Arial"/>
          <w:i/>
          <w:iCs/>
          <w:color w:val="000000"/>
          <w:sz w:val="28"/>
          <w:szCs w:val="28"/>
          <w:lang w:eastAsia="fr-FR"/>
        </w:rPr>
        <w:t xml:space="preserve">T. </w:t>
      </w:r>
      <w:proofErr w:type="spellStart"/>
      <w:r w:rsidRPr="001B2072">
        <w:rPr>
          <w:rFonts w:ascii="Arial" w:eastAsia="Times New Roman" w:hAnsi="Arial" w:cs="Arial"/>
          <w:i/>
          <w:iCs/>
          <w:color w:val="000000"/>
          <w:sz w:val="28"/>
          <w:szCs w:val="28"/>
          <w:lang w:eastAsia="fr-FR"/>
        </w:rPr>
        <w:t>saginata</w:t>
      </w:r>
      <w:proofErr w:type="spellEnd"/>
      <w:r w:rsidRPr="001B2072">
        <w:rPr>
          <w:rFonts w:ascii="Arial" w:eastAsia="Times New Roman" w:hAnsi="Arial" w:cs="Arial"/>
          <w:color w:val="000000"/>
          <w:sz w:val="28"/>
          <w:szCs w:val="28"/>
          <w:lang w:eastAsia="fr-FR"/>
        </w:rPr>
        <w:t> est fréquent en France et se retrouve chez 0,5 % de la population principalement chez les sujets consommant de la viande bovine peu cuite.</w:t>
      </w:r>
      <w:r w:rsidRPr="001B2072">
        <w:rPr>
          <w:rFonts w:ascii="Arial" w:eastAsia="Times New Roman" w:hAnsi="Arial" w:cs="Arial"/>
          <w:color w:val="000000"/>
          <w:sz w:val="28"/>
          <w:szCs w:val="28"/>
          <w:lang w:eastAsia="fr-FR"/>
        </w:rPr>
        <w:br/>
      </w:r>
      <w:r w:rsidRPr="001B2072">
        <w:rPr>
          <w:rFonts w:ascii="Arial" w:eastAsia="Times New Roman" w:hAnsi="Arial" w:cs="Arial"/>
          <w:i/>
          <w:iCs/>
          <w:color w:val="000000"/>
          <w:sz w:val="28"/>
          <w:szCs w:val="28"/>
          <w:lang w:eastAsia="fr-FR"/>
        </w:rPr>
        <w:t xml:space="preserve">T. </w:t>
      </w:r>
      <w:proofErr w:type="spellStart"/>
      <w:r w:rsidRPr="001B2072">
        <w:rPr>
          <w:rFonts w:ascii="Arial" w:eastAsia="Times New Roman" w:hAnsi="Arial" w:cs="Arial"/>
          <w:i/>
          <w:iCs/>
          <w:color w:val="000000"/>
          <w:sz w:val="28"/>
          <w:szCs w:val="28"/>
          <w:lang w:eastAsia="fr-FR"/>
        </w:rPr>
        <w:t>solium</w:t>
      </w:r>
      <w:proofErr w:type="spellEnd"/>
      <w:r w:rsidRPr="001B2072">
        <w:rPr>
          <w:rFonts w:ascii="Arial" w:eastAsia="Times New Roman" w:hAnsi="Arial" w:cs="Arial"/>
          <w:color w:val="000000"/>
          <w:sz w:val="28"/>
          <w:szCs w:val="28"/>
          <w:lang w:eastAsia="fr-FR"/>
        </w:rPr>
        <w:t> ne se rencontre en France qu'en cas de parasitose d'importation. Les contrôles vétérinaires et la tradition de bien cuire la viande de porc ont limité la diffusion de la maladie. Les pays où la religion interdit la consommation de viande de porc sont peu touchés.</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15" w:name="ST3.3."/>
      <w:r w:rsidRPr="001B2072">
        <w:rPr>
          <w:rFonts w:ascii="Arial" w:eastAsia="Times New Roman" w:hAnsi="Arial" w:cs="Arial"/>
          <w:b/>
          <w:bCs/>
          <w:color w:val="7685B5"/>
          <w:sz w:val="28"/>
          <w:szCs w:val="28"/>
          <w:lang w:eastAsia="fr-FR"/>
        </w:rPr>
        <w:t>3.3. Cycle</w:t>
      </w:r>
      <w:bookmarkEnd w:id="15"/>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Ces cestodes hermaphrodites sont constitués d'un corps formé d'une chaîne d'environ 1000 anneaux et d'une tête mesurant 1 mm et comprenant 4 ventouses, le scolex. La tête de </w:t>
      </w:r>
      <w:r w:rsidRPr="001B2072">
        <w:rPr>
          <w:rFonts w:ascii="Arial" w:eastAsia="Times New Roman" w:hAnsi="Arial" w:cs="Arial"/>
          <w:i/>
          <w:iCs/>
          <w:color w:val="000000"/>
          <w:sz w:val="28"/>
          <w:szCs w:val="28"/>
          <w:lang w:eastAsia="fr-FR"/>
        </w:rPr>
        <w:t xml:space="preserve">T. </w:t>
      </w:r>
      <w:proofErr w:type="spellStart"/>
      <w:r w:rsidRPr="001B2072">
        <w:rPr>
          <w:rFonts w:ascii="Arial" w:eastAsia="Times New Roman" w:hAnsi="Arial" w:cs="Arial"/>
          <w:i/>
          <w:iCs/>
          <w:color w:val="000000"/>
          <w:sz w:val="28"/>
          <w:szCs w:val="28"/>
          <w:lang w:eastAsia="fr-FR"/>
        </w:rPr>
        <w:t>solium</w:t>
      </w:r>
      <w:proofErr w:type="spellEnd"/>
      <w:r w:rsidRPr="001B2072">
        <w:rPr>
          <w:rFonts w:ascii="Arial" w:eastAsia="Times New Roman" w:hAnsi="Arial" w:cs="Arial"/>
          <w:color w:val="000000"/>
          <w:sz w:val="28"/>
          <w:szCs w:val="28"/>
          <w:lang w:eastAsia="fr-FR"/>
        </w:rPr>
        <w:t> comporte en plus deux couronnes de crochets. Seuls les anneaux terminaux sont murs et mesurent 2 cm de long sur 8 mm de large. </w:t>
      </w:r>
      <w:r w:rsidRPr="001B2072">
        <w:rPr>
          <w:rFonts w:ascii="Arial" w:eastAsia="Times New Roman" w:hAnsi="Arial" w:cs="Arial"/>
          <w:i/>
          <w:iCs/>
          <w:color w:val="000000"/>
          <w:sz w:val="28"/>
          <w:szCs w:val="28"/>
          <w:lang w:eastAsia="fr-FR"/>
        </w:rPr>
        <w:t xml:space="preserve">T. </w:t>
      </w:r>
      <w:proofErr w:type="spellStart"/>
      <w:r w:rsidRPr="001B2072">
        <w:rPr>
          <w:rFonts w:ascii="Arial" w:eastAsia="Times New Roman" w:hAnsi="Arial" w:cs="Arial"/>
          <w:i/>
          <w:iCs/>
          <w:color w:val="000000"/>
          <w:sz w:val="28"/>
          <w:szCs w:val="28"/>
          <w:lang w:eastAsia="fr-FR"/>
        </w:rPr>
        <w:t>saginata</w:t>
      </w:r>
      <w:proofErr w:type="spellEnd"/>
      <w:r w:rsidRPr="001B2072">
        <w:rPr>
          <w:rFonts w:ascii="Arial" w:eastAsia="Times New Roman" w:hAnsi="Arial" w:cs="Arial"/>
          <w:color w:val="000000"/>
          <w:sz w:val="28"/>
          <w:szCs w:val="28"/>
          <w:lang w:eastAsia="fr-FR"/>
        </w:rPr>
        <w:t> est en moyenne plus long (7 m) que </w:t>
      </w:r>
      <w:r w:rsidRPr="001B2072">
        <w:rPr>
          <w:rFonts w:ascii="Arial" w:eastAsia="Times New Roman" w:hAnsi="Arial" w:cs="Arial"/>
          <w:i/>
          <w:iCs/>
          <w:color w:val="000000"/>
          <w:sz w:val="28"/>
          <w:szCs w:val="28"/>
          <w:lang w:eastAsia="fr-FR"/>
        </w:rPr>
        <w:t xml:space="preserve">T. </w:t>
      </w:r>
      <w:proofErr w:type="spellStart"/>
      <w:r w:rsidRPr="001B2072">
        <w:rPr>
          <w:rFonts w:ascii="Arial" w:eastAsia="Times New Roman" w:hAnsi="Arial" w:cs="Arial"/>
          <w:i/>
          <w:iCs/>
          <w:color w:val="000000"/>
          <w:sz w:val="28"/>
          <w:szCs w:val="28"/>
          <w:lang w:eastAsia="fr-FR"/>
        </w:rPr>
        <w:t>solium</w:t>
      </w:r>
      <w:proofErr w:type="spellEnd"/>
      <w:r w:rsidRPr="001B2072">
        <w:rPr>
          <w:rFonts w:ascii="Arial" w:eastAsia="Times New Roman" w:hAnsi="Arial" w:cs="Arial"/>
          <w:color w:val="000000"/>
          <w:sz w:val="28"/>
          <w:szCs w:val="28"/>
          <w:lang w:eastAsia="fr-FR"/>
        </w:rPr>
        <w:t> (3 m).</w:t>
      </w:r>
      <w:r w:rsidRPr="001B2072">
        <w:rPr>
          <w:rFonts w:ascii="Arial" w:eastAsia="Times New Roman" w:hAnsi="Arial" w:cs="Arial"/>
          <w:color w:val="000000"/>
          <w:sz w:val="28"/>
          <w:szCs w:val="28"/>
          <w:lang w:eastAsia="fr-FR"/>
        </w:rPr>
        <w:br/>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16" w:name="ST3.4."/>
      <w:r w:rsidRPr="001B2072">
        <w:rPr>
          <w:rFonts w:ascii="Arial" w:eastAsia="Times New Roman" w:hAnsi="Arial" w:cs="Arial"/>
          <w:b/>
          <w:bCs/>
          <w:color w:val="7685B5"/>
          <w:sz w:val="28"/>
          <w:szCs w:val="28"/>
          <w:lang w:eastAsia="fr-FR"/>
        </w:rPr>
        <w:t>3.4. Diagnostic clinique</w:t>
      </w:r>
      <w:bookmarkEnd w:id="16"/>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 xml:space="preserve">La symptomatologie clinique est absente le plus souvent mais il peut être </w:t>
      </w:r>
      <w:r w:rsidRPr="001B2072">
        <w:rPr>
          <w:rFonts w:ascii="Arial" w:eastAsia="Times New Roman" w:hAnsi="Arial" w:cs="Arial"/>
          <w:color w:val="000000"/>
          <w:sz w:val="28"/>
          <w:szCs w:val="28"/>
          <w:lang w:eastAsia="fr-FR"/>
        </w:rPr>
        <w:lastRenderedPageBreak/>
        <w:t>décrit des douleurs abdominales, des nausées et des troubles de l’appétit (anorexie ou boulimie). L’expulsion des anneaux de ténias est parfois rapportée par le patient ou les parents retrouvant dans le lit de leur enfant des anneaux. Il s’agit alors de </w:t>
      </w:r>
      <w:r w:rsidRPr="001B2072">
        <w:rPr>
          <w:rFonts w:ascii="Arial" w:eastAsia="Times New Roman" w:hAnsi="Arial" w:cs="Arial"/>
          <w:i/>
          <w:iCs/>
          <w:color w:val="000000"/>
          <w:sz w:val="28"/>
          <w:szCs w:val="28"/>
          <w:lang w:eastAsia="fr-FR"/>
        </w:rPr>
        <w:t xml:space="preserve">T. </w:t>
      </w:r>
      <w:proofErr w:type="spellStart"/>
      <w:r w:rsidRPr="001B2072">
        <w:rPr>
          <w:rFonts w:ascii="Arial" w:eastAsia="Times New Roman" w:hAnsi="Arial" w:cs="Arial"/>
          <w:i/>
          <w:iCs/>
          <w:color w:val="000000"/>
          <w:sz w:val="28"/>
          <w:szCs w:val="28"/>
          <w:lang w:eastAsia="fr-FR"/>
        </w:rPr>
        <w:t>saginata</w:t>
      </w:r>
      <w:proofErr w:type="spellEnd"/>
      <w:r w:rsidRPr="001B2072">
        <w:rPr>
          <w:rFonts w:ascii="Arial" w:eastAsia="Times New Roman" w:hAnsi="Arial" w:cs="Arial"/>
          <w:color w:val="000000"/>
          <w:sz w:val="28"/>
          <w:szCs w:val="28"/>
          <w:lang w:eastAsia="fr-FR"/>
        </w:rPr>
        <w:t>.</w:t>
      </w:r>
      <w:r w:rsidRPr="001B2072">
        <w:rPr>
          <w:rFonts w:ascii="Arial" w:eastAsia="Times New Roman" w:hAnsi="Arial" w:cs="Arial"/>
          <w:color w:val="000000"/>
          <w:sz w:val="28"/>
          <w:szCs w:val="28"/>
          <w:lang w:eastAsia="fr-FR"/>
        </w:rPr>
        <w:br/>
        <w:t>Dans de rares cas, la migration des larves de </w:t>
      </w:r>
      <w:r w:rsidRPr="001B2072">
        <w:rPr>
          <w:rFonts w:ascii="Arial" w:eastAsia="Times New Roman" w:hAnsi="Arial" w:cs="Arial"/>
          <w:i/>
          <w:iCs/>
          <w:color w:val="000000"/>
          <w:sz w:val="28"/>
          <w:szCs w:val="28"/>
          <w:lang w:eastAsia="fr-FR"/>
        </w:rPr>
        <w:t xml:space="preserve">T. </w:t>
      </w:r>
      <w:proofErr w:type="spellStart"/>
      <w:r w:rsidRPr="001B2072">
        <w:rPr>
          <w:rFonts w:ascii="Arial" w:eastAsia="Times New Roman" w:hAnsi="Arial" w:cs="Arial"/>
          <w:i/>
          <w:iCs/>
          <w:color w:val="000000"/>
          <w:sz w:val="28"/>
          <w:szCs w:val="28"/>
          <w:lang w:eastAsia="fr-FR"/>
        </w:rPr>
        <w:t>solium</w:t>
      </w:r>
      <w:proofErr w:type="spellEnd"/>
      <w:r w:rsidRPr="001B2072">
        <w:rPr>
          <w:rFonts w:ascii="Arial" w:eastAsia="Times New Roman" w:hAnsi="Arial" w:cs="Arial"/>
          <w:color w:val="000000"/>
          <w:sz w:val="28"/>
          <w:szCs w:val="28"/>
          <w:lang w:eastAsia="fr-FR"/>
        </w:rPr>
        <w:t> dans l’organisme peut provoquer des troubles neurologiques (épilepsie) ou oculaires. Il s’agit de la cysticercose humaine.</w:t>
      </w:r>
    </w:p>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r>
      <w:bookmarkStart w:id="17" w:name="ST3.5."/>
      <w:r w:rsidRPr="001B2072">
        <w:rPr>
          <w:rFonts w:ascii="Arial" w:eastAsia="Times New Roman" w:hAnsi="Arial" w:cs="Arial"/>
          <w:b/>
          <w:bCs/>
          <w:color w:val="7685B5"/>
          <w:sz w:val="28"/>
          <w:szCs w:val="28"/>
          <w:lang w:eastAsia="fr-FR"/>
        </w:rPr>
        <w:t>3.5. Diagnostic biologique</w:t>
      </w:r>
      <w:bookmarkEnd w:id="17"/>
    </w:p>
    <w:tbl>
      <w:tblPr>
        <w:tblW w:w="0" w:type="auto"/>
        <w:tblCellSpacing w:w="15" w:type="dxa"/>
        <w:tblCellMar>
          <w:top w:w="15" w:type="dxa"/>
          <w:left w:w="15" w:type="dxa"/>
          <w:bottom w:w="15" w:type="dxa"/>
          <w:right w:w="15" w:type="dxa"/>
        </w:tblCellMar>
        <w:tblLook w:val="04A0"/>
      </w:tblPr>
      <w:tblGrid>
        <w:gridCol w:w="96"/>
      </w:tblGrid>
      <w:tr w:rsidR="00A90111" w:rsidRPr="001B2072" w:rsidTr="00A90111">
        <w:trPr>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240" w:line="240" w:lineRule="auto"/>
        <w:jc w:val="both"/>
        <w:rPr>
          <w:rFonts w:ascii="Arial" w:eastAsia="Times New Roman" w:hAnsi="Arial" w:cs="Arial"/>
          <w:color w:val="000000"/>
          <w:sz w:val="28"/>
          <w:szCs w:val="28"/>
          <w:lang w:eastAsia="fr-FR"/>
        </w:rPr>
      </w:pPr>
      <w:r w:rsidRPr="001B2072">
        <w:rPr>
          <w:rFonts w:ascii="Arial" w:eastAsia="Times New Roman" w:hAnsi="Arial" w:cs="Arial"/>
          <w:color w:val="000000"/>
          <w:sz w:val="28"/>
          <w:szCs w:val="28"/>
          <w:lang w:eastAsia="fr-FR"/>
        </w:rPr>
        <w:br/>
        <w:t>Le diagnostic de certitude repose sur la mise en évidence des anneaux de ténias ou encore des œufs de ténias (</w:t>
      </w:r>
      <w:proofErr w:type="spellStart"/>
      <w:r w:rsidRPr="001B2072">
        <w:rPr>
          <w:rFonts w:ascii="Arial" w:eastAsia="Times New Roman" w:hAnsi="Arial" w:cs="Arial"/>
          <w:color w:val="000000"/>
          <w:sz w:val="28"/>
          <w:szCs w:val="28"/>
          <w:lang w:eastAsia="fr-FR"/>
        </w:rPr>
        <w:t>embryophores</w:t>
      </w:r>
      <w:proofErr w:type="spellEnd"/>
      <w:r w:rsidRPr="001B2072">
        <w:rPr>
          <w:rFonts w:ascii="Arial" w:eastAsia="Times New Roman" w:hAnsi="Arial" w:cs="Arial"/>
          <w:color w:val="000000"/>
          <w:sz w:val="28"/>
          <w:szCs w:val="28"/>
          <w:lang w:eastAsia="fr-FR"/>
        </w:rPr>
        <w:t>). Les anneaux sont retrouvés dans les selles et le linge pour </w:t>
      </w:r>
      <w:r w:rsidRPr="001B2072">
        <w:rPr>
          <w:rFonts w:ascii="Arial" w:eastAsia="Times New Roman" w:hAnsi="Arial" w:cs="Arial"/>
          <w:i/>
          <w:iCs/>
          <w:color w:val="000000"/>
          <w:sz w:val="28"/>
          <w:szCs w:val="28"/>
          <w:lang w:eastAsia="fr-FR"/>
        </w:rPr>
        <w:t xml:space="preserve">T. </w:t>
      </w:r>
      <w:proofErr w:type="spellStart"/>
      <w:r w:rsidRPr="001B2072">
        <w:rPr>
          <w:rFonts w:ascii="Arial" w:eastAsia="Times New Roman" w:hAnsi="Arial" w:cs="Arial"/>
          <w:i/>
          <w:iCs/>
          <w:color w:val="000000"/>
          <w:sz w:val="28"/>
          <w:szCs w:val="28"/>
          <w:lang w:eastAsia="fr-FR"/>
        </w:rPr>
        <w:t>saginata</w:t>
      </w:r>
      <w:proofErr w:type="spellEnd"/>
      <w:r w:rsidRPr="001B2072">
        <w:rPr>
          <w:rFonts w:ascii="Arial" w:eastAsia="Times New Roman" w:hAnsi="Arial" w:cs="Arial"/>
          <w:color w:val="000000"/>
          <w:sz w:val="28"/>
          <w:szCs w:val="28"/>
          <w:lang w:eastAsia="fr-FR"/>
        </w:rPr>
        <w:t> et les selles uniquement pour </w:t>
      </w:r>
      <w:r w:rsidRPr="001B2072">
        <w:rPr>
          <w:rFonts w:ascii="Arial" w:eastAsia="Times New Roman" w:hAnsi="Arial" w:cs="Arial"/>
          <w:i/>
          <w:iCs/>
          <w:color w:val="000000"/>
          <w:sz w:val="28"/>
          <w:szCs w:val="28"/>
          <w:lang w:eastAsia="fr-FR"/>
        </w:rPr>
        <w:t xml:space="preserve">T. </w:t>
      </w:r>
      <w:proofErr w:type="spellStart"/>
      <w:r w:rsidRPr="001B2072">
        <w:rPr>
          <w:rFonts w:ascii="Arial" w:eastAsia="Times New Roman" w:hAnsi="Arial" w:cs="Arial"/>
          <w:i/>
          <w:iCs/>
          <w:color w:val="000000"/>
          <w:sz w:val="28"/>
          <w:szCs w:val="28"/>
          <w:lang w:eastAsia="fr-FR"/>
        </w:rPr>
        <w:t>solium</w:t>
      </w:r>
      <w:proofErr w:type="spellEnd"/>
      <w:r w:rsidRPr="001B2072">
        <w:rPr>
          <w:rFonts w:ascii="Arial" w:eastAsia="Times New Roman" w:hAnsi="Arial" w:cs="Arial"/>
          <w:color w:val="000000"/>
          <w:sz w:val="28"/>
          <w:szCs w:val="28"/>
          <w:lang w:eastAsia="fr-FR"/>
        </w:rPr>
        <w:t xml:space="preserve">. Cette distinction vient du fait que les anneaux de T. </w:t>
      </w:r>
      <w:proofErr w:type="spellStart"/>
      <w:r w:rsidRPr="001B2072">
        <w:rPr>
          <w:rFonts w:ascii="Arial" w:eastAsia="Times New Roman" w:hAnsi="Arial" w:cs="Arial"/>
          <w:color w:val="000000"/>
          <w:sz w:val="28"/>
          <w:szCs w:val="28"/>
          <w:lang w:eastAsia="fr-FR"/>
        </w:rPr>
        <w:t>saginata</w:t>
      </w:r>
      <w:proofErr w:type="spellEnd"/>
      <w:r w:rsidRPr="001B2072">
        <w:rPr>
          <w:rFonts w:ascii="Arial" w:eastAsia="Times New Roman" w:hAnsi="Arial" w:cs="Arial"/>
          <w:color w:val="000000"/>
          <w:sz w:val="28"/>
          <w:szCs w:val="28"/>
          <w:lang w:eastAsia="fr-FR"/>
        </w:rPr>
        <w:t xml:space="preserve"> sont mobiles et peuvent s’expulser par l’anus en dehors de toute défécation. L’examen par transparence des anneaux murs permet de faire la distinction entre les deux espèces de ténias. Les œufs (</w:t>
      </w:r>
      <w:proofErr w:type="spellStart"/>
      <w:r w:rsidRPr="001B2072">
        <w:rPr>
          <w:rFonts w:ascii="Arial" w:eastAsia="Times New Roman" w:hAnsi="Arial" w:cs="Arial"/>
          <w:color w:val="000000"/>
          <w:sz w:val="28"/>
          <w:szCs w:val="28"/>
          <w:lang w:eastAsia="fr-FR"/>
        </w:rPr>
        <w:t>embryophores</w:t>
      </w:r>
      <w:proofErr w:type="spellEnd"/>
      <w:r w:rsidRPr="001B2072">
        <w:rPr>
          <w:rFonts w:ascii="Arial" w:eastAsia="Times New Roman" w:hAnsi="Arial" w:cs="Arial"/>
          <w:color w:val="000000"/>
          <w:sz w:val="28"/>
          <w:szCs w:val="28"/>
          <w:lang w:eastAsia="fr-FR"/>
        </w:rPr>
        <w:t xml:space="preserve">) sont retrouvés dans les selles pour les deux espèces ou sur la marge anale ("scotch test") uniquement pour T. </w:t>
      </w:r>
      <w:proofErr w:type="spellStart"/>
      <w:r w:rsidRPr="001B2072">
        <w:rPr>
          <w:rFonts w:ascii="Arial" w:eastAsia="Times New Roman" w:hAnsi="Arial" w:cs="Arial"/>
          <w:color w:val="000000"/>
          <w:sz w:val="28"/>
          <w:szCs w:val="28"/>
          <w:lang w:eastAsia="fr-FR"/>
        </w:rPr>
        <w:t>saginata</w:t>
      </w:r>
      <w:proofErr w:type="spellEnd"/>
      <w:r w:rsidRPr="001B2072">
        <w:rPr>
          <w:rFonts w:ascii="Arial" w:eastAsia="Times New Roman" w:hAnsi="Arial" w:cs="Arial"/>
          <w:color w:val="000000"/>
          <w:sz w:val="28"/>
          <w:szCs w:val="28"/>
          <w:lang w:eastAsia="fr-FR"/>
        </w:rPr>
        <w:t xml:space="preserve"> lorsque les anneaux remplis d’œufs sont rompus au moment du passage actif de l’anus.</w:t>
      </w:r>
      <w:r w:rsidRPr="001B2072">
        <w:rPr>
          <w:rFonts w:ascii="Arial" w:eastAsia="Times New Roman" w:hAnsi="Arial" w:cs="Arial"/>
          <w:color w:val="000000"/>
          <w:sz w:val="28"/>
          <w:szCs w:val="28"/>
          <w:lang w:eastAsia="fr-FR"/>
        </w:rPr>
        <w:br/>
      </w:r>
    </w:p>
    <w:tbl>
      <w:tblPr>
        <w:tblW w:w="0" w:type="auto"/>
        <w:tblCellSpacing w:w="0" w:type="dxa"/>
        <w:tblInd w:w="-45" w:type="dxa"/>
        <w:shd w:val="clear" w:color="auto" w:fill="DDDDDD"/>
        <w:tblCellMar>
          <w:left w:w="0" w:type="dxa"/>
          <w:right w:w="0" w:type="dxa"/>
        </w:tblCellMar>
        <w:tblLook w:val="04A0"/>
      </w:tblPr>
      <w:tblGrid>
        <w:gridCol w:w="150"/>
        <w:gridCol w:w="1005"/>
        <w:gridCol w:w="249"/>
      </w:tblGrid>
      <w:tr w:rsidR="00A90111" w:rsidRPr="001B2072" w:rsidTr="00DE36A2">
        <w:trPr>
          <w:tblCellSpacing w:w="0" w:type="dxa"/>
        </w:trPr>
        <w:tc>
          <w:tcPr>
            <w:tcW w:w="150"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95250" cy="47625"/>
                  <wp:effectExtent l="0" t="0" r="0" b="0"/>
                  <wp:docPr id="37" name="Image 37"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ante.ujf-grenoble.fr/SANTE/corpus/pda/design/noimage.gif"/>
                          <pic:cNvPicPr>
                            <a:picLocks noChangeAspect="1" noChangeArrowheads="1"/>
                          </pic:cNvPicPr>
                        </pic:nvPicPr>
                        <pic:blipFill>
                          <a:blip r:embed="rId5"/>
                          <a:srcRect/>
                          <a:stretch>
                            <a:fillRect/>
                          </a:stretch>
                        </pic:blipFill>
                        <pic:spPr bwMode="auto">
                          <a:xfrm>
                            <a:off x="0" y="0"/>
                            <a:ext cx="95250" cy="47625"/>
                          </a:xfrm>
                          <a:prstGeom prst="rect">
                            <a:avLst/>
                          </a:prstGeom>
                          <a:noFill/>
                          <a:ln w="9525">
                            <a:noFill/>
                            <a:miter lim="800000"/>
                            <a:headEnd/>
                            <a:tailEnd/>
                          </a:ln>
                        </pic:spPr>
                      </pic:pic>
                    </a:graphicData>
                  </a:graphic>
                </wp:inline>
              </w:drawing>
            </w:r>
          </w:p>
        </w:tc>
        <w:tc>
          <w:tcPr>
            <w:tcW w:w="1005"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95250"/>
                  <wp:effectExtent l="0" t="0" r="0" b="0"/>
                  <wp:docPr id="38" name="Image 38"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ante.ujf-grenoble.fr/SANTE/corpus/pda/design/noimage.gif"/>
                          <pic:cNvPicPr>
                            <a:picLocks noChangeAspect="1" noChangeArrowheads="1"/>
                          </pic:cNvPicPr>
                        </pic:nvPicPr>
                        <pic:blipFill>
                          <a:blip r:embed="rId5"/>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c>
          <w:tcPr>
            <w:tcW w:w="150" w:type="dxa"/>
            <w:shd w:val="clear" w:color="auto" w:fill="DDDDDD"/>
            <w:vAlign w:val="center"/>
            <w:hideMark/>
          </w:tcPr>
          <w:p w:rsidR="00A90111" w:rsidRPr="001B2072" w:rsidRDefault="00A90111" w:rsidP="00A90111">
            <w:pPr>
              <w:spacing w:after="0" w:line="240" w:lineRule="auto"/>
              <w:rPr>
                <w:rFonts w:ascii="Arial" w:eastAsia="Times New Roman" w:hAnsi="Arial" w:cs="Arial"/>
                <w:sz w:val="28"/>
                <w:szCs w:val="28"/>
                <w:lang w:eastAsia="fr-FR"/>
              </w:rPr>
            </w:pPr>
            <w:r w:rsidRPr="001B2072">
              <w:rPr>
                <w:rFonts w:ascii="Arial" w:eastAsia="Times New Roman" w:hAnsi="Arial" w:cs="Arial"/>
                <w:noProof/>
                <w:sz w:val="28"/>
                <w:szCs w:val="28"/>
                <w:lang w:eastAsia="fr-FR"/>
              </w:rPr>
              <w:drawing>
                <wp:inline distT="0" distB="0" distL="0" distR="0">
                  <wp:extent cx="47625" cy="95250"/>
                  <wp:effectExtent l="0" t="0" r="0" b="0"/>
                  <wp:docPr id="39" name="Image 39" descr="http://www-sante.ujf-grenoble.fr/SANTE/corpus/pda/design/no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ante.ujf-grenoble.fr/SANTE/corpus/pda/design/noimage.gif"/>
                          <pic:cNvPicPr>
                            <a:picLocks noChangeAspect="1" noChangeArrowheads="1"/>
                          </pic:cNvPicPr>
                        </pic:nvPicPr>
                        <pic:blipFill>
                          <a:blip r:embed="rId5"/>
                          <a:srcRect/>
                          <a:stretch>
                            <a:fillRect/>
                          </a:stretch>
                        </pic:blipFill>
                        <pic:spPr bwMode="auto">
                          <a:xfrm>
                            <a:off x="0" y="0"/>
                            <a:ext cx="47625" cy="95250"/>
                          </a:xfrm>
                          <a:prstGeom prst="rect">
                            <a:avLst/>
                          </a:prstGeom>
                          <a:noFill/>
                          <a:ln w="9525">
                            <a:noFill/>
                            <a:miter lim="800000"/>
                            <a:headEnd/>
                            <a:tailEnd/>
                          </a:ln>
                        </pic:spPr>
                      </pic:pic>
                    </a:graphicData>
                  </a:graphic>
                </wp:inline>
              </w:drawing>
            </w:r>
          </w:p>
        </w:tc>
      </w:tr>
      <w:tr w:rsidR="00A90111" w:rsidRPr="001B2072" w:rsidTr="00DE36A2">
        <w:tblPrEx>
          <w:tblCellSpacing w:w="15" w:type="dxa"/>
          <w:shd w:val="clear" w:color="auto" w:fill="auto"/>
          <w:tblCellMar>
            <w:top w:w="15" w:type="dxa"/>
            <w:left w:w="15" w:type="dxa"/>
            <w:bottom w:w="15" w:type="dxa"/>
            <w:right w:w="15" w:type="dxa"/>
          </w:tblCellMar>
        </w:tblPrEx>
        <w:trPr>
          <w:gridAfter w:val="2"/>
          <w:wAfter w:w="1254" w:type="dxa"/>
          <w:tblCellSpacing w:w="15" w:type="dxa"/>
        </w:trPr>
        <w:tc>
          <w:tcPr>
            <w:tcW w:w="0" w:type="auto"/>
            <w:vAlign w:val="center"/>
            <w:hideMark/>
          </w:tcPr>
          <w:p w:rsidR="00A90111" w:rsidRPr="001B2072" w:rsidRDefault="00A90111" w:rsidP="00A90111">
            <w:pPr>
              <w:spacing w:after="0" w:line="240" w:lineRule="auto"/>
              <w:rPr>
                <w:rFonts w:ascii="Arial" w:eastAsia="Times New Roman" w:hAnsi="Arial" w:cs="Arial"/>
                <w:color w:val="000000"/>
                <w:sz w:val="28"/>
                <w:szCs w:val="28"/>
                <w:lang w:eastAsia="fr-FR"/>
              </w:rPr>
            </w:pPr>
          </w:p>
        </w:tc>
      </w:tr>
    </w:tbl>
    <w:p w:rsidR="00A90111" w:rsidRPr="001B2072" w:rsidRDefault="00A90111" w:rsidP="00A90111">
      <w:pPr>
        <w:shd w:val="clear" w:color="auto" w:fill="E9E9E9"/>
        <w:spacing w:after="0" w:line="240" w:lineRule="auto"/>
        <w:jc w:val="both"/>
        <w:rPr>
          <w:rFonts w:ascii="Arial" w:eastAsia="Times New Roman" w:hAnsi="Arial" w:cs="Arial"/>
          <w:color w:val="000000"/>
          <w:sz w:val="28"/>
          <w:szCs w:val="28"/>
          <w:lang w:eastAsia="fr-FR"/>
        </w:rPr>
      </w:pPr>
    </w:p>
    <w:p w:rsidR="00A90111" w:rsidRPr="001B2072" w:rsidRDefault="00A90111" w:rsidP="00DE36A2">
      <w:pPr>
        <w:shd w:val="clear" w:color="auto" w:fill="E9E9E9"/>
        <w:spacing w:after="0" w:line="240" w:lineRule="auto"/>
        <w:jc w:val="both"/>
        <w:rPr>
          <w:rFonts w:ascii="Arial" w:eastAsia="Times New Roman" w:hAnsi="Arial" w:cs="Arial"/>
          <w:color w:val="000000"/>
          <w:sz w:val="28"/>
          <w:szCs w:val="28"/>
          <w:lang w:eastAsia="fr-FR"/>
        </w:rPr>
      </w:pPr>
    </w:p>
    <w:p w:rsidR="001B2072" w:rsidRPr="001B2072" w:rsidRDefault="001B2072" w:rsidP="00A90111">
      <w:pPr>
        <w:shd w:val="clear" w:color="auto" w:fill="FFFFFF"/>
        <w:spacing w:before="100" w:beforeAutospacing="1" w:after="100" w:afterAutospacing="1" w:line="240" w:lineRule="auto"/>
        <w:rPr>
          <w:rFonts w:ascii="Helvetica" w:eastAsia="Times New Roman" w:hAnsi="Helvetica" w:cs="Helvetica"/>
          <w:b/>
          <w:bCs/>
          <w:i/>
          <w:iCs/>
          <w:color w:val="5B5B5B"/>
          <w:sz w:val="28"/>
          <w:szCs w:val="28"/>
          <w:u w:val="single"/>
          <w:lang w:eastAsia="fr-FR"/>
        </w:rPr>
      </w:pPr>
    </w:p>
    <w:p w:rsidR="001B2072" w:rsidRPr="001B2072" w:rsidRDefault="001B2072" w:rsidP="00A90111">
      <w:pPr>
        <w:shd w:val="clear" w:color="auto" w:fill="FFFFFF"/>
        <w:spacing w:before="100" w:beforeAutospacing="1" w:after="100" w:afterAutospacing="1" w:line="240" w:lineRule="auto"/>
        <w:rPr>
          <w:rFonts w:ascii="Helvetica" w:eastAsia="Times New Roman" w:hAnsi="Helvetica" w:cs="Helvetica"/>
          <w:b/>
          <w:bCs/>
          <w:i/>
          <w:iCs/>
          <w:color w:val="5B5B5B"/>
          <w:sz w:val="28"/>
          <w:szCs w:val="28"/>
          <w:u w:val="single"/>
          <w:lang w:eastAsia="fr-FR"/>
        </w:rPr>
      </w:pPr>
    </w:p>
    <w:p w:rsidR="001B2072" w:rsidRPr="001B2072" w:rsidRDefault="001B2072" w:rsidP="00A90111">
      <w:pPr>
        <w:shd w:val="clear" w:color="auto" w:fill="FFFFFF"/>
        <w:spacing w:before="100" w:beforeAutospacing="1" w:after="100" w:afterAutospacing="1" w:line="240" w:lineRule="auto"/>
        <w:rPr>
          <w:rFonts w:ascii="Helvetica" w:eastAsia="Times New Roman" w:hAnsi="Helvetica" w:cs="Helvetica"/>
          <w:b/>
          <w:bCs/>
          <w:i/>
          <w:iCs/>
          <w:color w:val="5B5B5B"/>
          <w:sz w:val="28"/>
          <w:szCs w:val="28"/>
          <w:u w:val="single"/>
          <w:lang w:eastAsia="fr-FR"/>
        </w:rPr>
      </w:pPr>
    </w:p>
    <w:p w:rsidR="001B2072" w:rsidRPr="001B2072" w:rsidRDefault="001B2072" w:rsidP="00A90111">
      <w:pPr>
        <w:shd w:val="clear" w:color="auto" w:fill="FFFFFF"/>
        <w:spacing w:before="100" w:beforeAutospacing="1" w:after="100" w:afterAutospacing="1" w:line="240" w:lineRule="auto"/>
        <w:rPr>
          <w:rFonts w:ascii="Helvetica" w:eastAsia="Times New Roman" w:hAnsi="Helvetica" w:cs="Helvetica"/>
          <w:b/>
          <w:bCs/>
          <w:i/>
          <w:iCs/>
          <w:color w:val="5B5B5B"/>
          <w:sz w:val="28"/>
          <w:szCs w:val="28"/>
          <w:u w:val="single"/>
          <w:lang w:eastAsia="fr-FR"/>
        </w:rPr>
      </w:pPr>
      <w:r w:rsidRPr="001B2072">
        <w:rPr>
          <w:rFonts w:ascii="Helvetica" w:eastAsia="Times New Roman" w:hAnsi="Helvetica" w:cs="Helvetica"/>
          <w:b/>
          <w:bCs/>
          <w:i/>
          <w:iCs/>
          <w:color w:val="5B5B5B"/>
          <w:sz w:val="28"/>
          <w:szCs w:val="28"/>
          <w:u w:val="single"/>
          <w:lang w:eastAsia="fr-FR"/>
        </w:rPr>
        <w:t>TOXOPLASMOSE</w:t>
      </w:r>
    </w:p>
    <w:p w:rsidR="00A90111" w:rsidRPr="001B2072" w:rsidRDefault="00A90111" w:rsidP="00A90111">
      <w:pPr>
        <w:shd w:val="clear" w:color="auto" w:fill="FFFFFF"/>
        <w:spacing w:before="100" w:beforeAutospacing="1" w:after="100" w:afterAutospacing="1"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La </w:t>
      </w:r>
      <w:r w:rsidRPr="001B2072">
        <w:rPr>
          <w:rFonts w:ascii="Helvetica" w:eastAsia="Times New Roman" w:hAnsi="Helvetica" w:cs="Helvetica"/>
          <w:b/>
          <w:bCs/>
          <w:color w:val="5B5B5B"/>
          <w:sz w:val="28"/>
          <w:szCs w:val="28"/>
          <w:lang w:eastAsia="fr-FR"/>
        </w:rPr>
        <w:t>toxoplasmose</w:t>
      </w:r>
      <w:r w:rsidRPr="001B2072">
        <w:rPr>
          <w:rFonts w:ascii="Helvetica" w:eastAsia="Times New Roman" w:hAnsi="Helvetica" w:cs="Helvetica"/>
          <w:color w:val="5B5B5B"/>
          <w:sz w:val="28"/>
          <w:szCs w:val="28"/>
          <w:lang w:eastAsia="fr-FR"/>
        </w:rPr>
        <w:t> est une maladie due à l’infection par un parasite (</w:t>
      </w:r>
      <w:proofErr w:type="spellStart"/>
      <w:r w:rsidRPr="001B2072">
        <w:rPr>
          <w:rFonts w:ascii="Helvetica" w:eastAsia="Times New Roman" w:hAnsi="Helvetica" w:cs="Helvetica"/>
          <w:i/>
          <w:iCs/>
          <w:color w:val="5B5B5B"/>
          <w:sz w:val="28"/>
          <w:szCs w:val="28"/>
          <w:lang w:eastAsia="fr-FR"/>
        </w:rPr>
        <w:t>Toxoplasma</w:t>
      </w:r>
      <w:proofErr w:type="spellEnd"/>
      <w:r w:rsidRPr="001B2072">
        <w:rPr>
          <w:rFonts w:ascii="Helvetica" w:eastAsia="Times New Roman" w:hAnsi="Helvetica" w:cs="Helvetica"/>
          <w:i/>
          <w:iCs/>
          <w:color w:val="5B5B5B"/>
          <w:sz w:val="28"/>
          <w:szCs w:val="28"/>
          <w:lang w:eastAsia="fr-FR"/>
        </w:rPr>
        <w:t xml:space="preserve"> </w:t>
      </w:r>
      <w:proofErr w:type="spellStart"/>
      <w:r w:rsidRPr="001B2072">
        <w:rPr>
          <w:rFonts w:ascii="Helvetica" w:eastAsia="Times New Roman" w:hAnsi="Helvetica" w:cs="Helvetica"/>
          <w:i/>
          <w:iCs/>
          <w:color w:val="5B5B5B"/>
          <w:sz w:val="28"/>
          <w:szCs w:val="28"/>
          <w:lang w:eastAsia="fr-FR"/>
        </w:rPr>
        <w:t>gondii</w:t>
      </w:r>
      <w:proofErr w:type="spellEnd"/>
      <w:r w:rsidRPr="001B2072">
        <w:rPr>
          <w:rFonts w:ascii="Helvetica" w:eastAsia="Times New Roman" w:hAnsi="Helvetica" w:cs="Helvetica"/>
          <w:color w:val="5B5B5B"/>
          <w:sz w:val="28"/>
          <w:szCs w:val="28"/>
          <w:lang w:eastAsia="fr-FR"/>
        </w:rPr>
        <w:t>). Elle est habituellement transmise à l’homme par les animaux domestiques, en particulier les </w:t>
      </w:r>
      <w:r w:rsidRPr="001B2072">
        <w:rPr>
          <w:rFonts w:ascii="Helvetica" w:eastAsia="Times New Roman" w:hAnsi="Helvetica" w:cs="Helvetica"/>
          <w:b/>
          <w:bCs/>
          <w:color w:val="5B5B5B"/>
          <w:sz w:val="28"/>
          <w:szCs w:val="28"/>
          <w:lang w:eastAsia="fr-FR"/>
        </w:rPr>
        <w:t>chats</w:t>
      </w:r>
      <w:r w:rsidRPr="001B2072">
        <w:rPr>
          <w:rFonts w:ascii="Helvetica" w:eastAsia="Times New Roman" w:hAnsi="Helvetica" w:cs="Helvetica"/>
          <w:color w:val="5B5B5B"/>
          <w:sz w:val="28"/>
          <w:szCs w:val="28"/>
          <w:lang w:eastAsia="fr-FR"/>
        </w:rPr>
        <w:t>, ou par l’ingestion de viande mal cuite. C’est une maladie bénigne pour la plupart des êtres humains, mais elle peut parfois causer certains symptômes semblables à ceux de la grippe.</w:t>
      </w:r>
    </w:p>
    <w:p w:rsidR="00A90111" w:rsidRPr="001B2072" w:rsidRDefault="00A90111" w:rsidP="00A90111">
      <w:pPr>
        <w:shd w:val="clear" w:color="auto" w:fill="FFFFFF"/>
        <w:spacing w:before="100" w:beforeAutospacing="1" w:after="100" w:afterAutospacing="1"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lastRenderedPageBreak/>
        <w:t>La maladie peut être dangereuse pour les personnes dont le système immunitaire est affaibli ou pour les </w:t>
      </w:r>
      <w:r w:rsidRPr="001B2072">
        <w:rPr>
          <w:rFonts w:ascii="Helvetica" w:eastAsia="Times New Roman" w:hAnsi="Helvetica" w:cs="Helvetica"/>
          <w:b/>
          <w:bCs/>
          <w:color w:val="5B5B5B"/>
          <w:sz w:val="28"/>
          <w:szCs w:val="28"/>
          <w:lang w:eastAsia="fr-FR"/>
        </w:rPr>
        <w:t>femmes enceintes</w:t>
      </w:r>
      <w:r w:rsidRPr="001B2072">
        <w:rPr>
          <w:rFonts w:ascii="Helvetica" w:eastAsia="Times New Roman" w:hAnsi="Helvetica" w:cs="Helvetica"/>
          <w:color w:val="5B5B5B"/>
          <w:sz w:val="28"/>
          <w:szCs w:val="28"/>
          <w:lang w:eastAsia="fr-FR"/>
        </w:rPr>
        <w:t>, car elle peut affecter le développement du fœtus (toxoplasmose congénitale).</w:t>
      </w:r>
    </w:p>
    <w:p w:rsidR="00A90111" w:rsidRPr="001B2072" w:rsidRDefault="00A90111" w:rsidP="00A90111">
      <w:pPr>
        <w:shd w:val="clear" w:color="auto" w:fill="FFFFFF"/>
        <w:spacing w:before="100" w:beforeAutospacing="1" w:after="100" w:afterAutospacing="1"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Bien que la toxoplasmose ne puisse pas s’attraper au contact d’un adulte ou d’un enfant infecté, la maladie peut se contracter :</w:t>
      </w:r>
    </w:p>
    <w:p w:rsidR="00A90111" w:rsidRPr="001B2072" w:rsidRDefault="00A90111" w:rsidP="00A90111">
      <w:pPr>
        <w:numPr>
          <w:ilvl w:val="0"/>
          <w:numId w:val="1"/>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Au contact d’excréments de chat qui contiennent le parasite. Par exemple, si le parasite touche les mains, puis la bouche, en jardinant ou en nettoyant une litière.</w:t>
      </w:r>
    </w:p>
    <w:p w:rsidR="00A90111" w:rsidRPr="001B2072" w:rsidRDefault="00A90111" w:rsidP="00A90111">
      <w:pPr>
        <w:numPr>
          <w:ilvl w:val="0"/>
          <w:numId w:val="1"/>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Par l’ingestion d’eau ou de viande contaminée (plus fréquemment l’agneau, le porc ou le gibier). Par le contact de couteaux, de planches ou d’ustensiles de cuisine ayant touché à de la viande crue.</w:t>
      </w:r>
    </w:p>
    <w:p w:rsidR="00A90111" w:rsidRPr="001B2072" w:rsidRDefault="00A90111" w:rsidP="00A90111">
      <w:pPr>
        <w:numPr>
          <w:ilvl w:val="0"/>
          <w:numId w:val="1"/>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Par la consommation de fruits, de légumes ou de certains produits non-pasteurisés.</w:t>
      </w:r>
    </w:p>
    <w:p w:rsidR="00A90111" w:rsidRPr="001B2072" w:rsidRDefault="00A90111" w:rsidP="00A90111">
      <w:pPr>
        <w:numPr>
          <w:ilvl w:val="0"/>
          <w:numId w:val="1"/>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Très rarement, lors d’une transplantation d’organe ou une transfusion sanguine.</w:t>
      </w:r>
    </w:p>
    <w:p w:rsidR="00A90111" w:rsidRPr="001B2072" w:rsidRDefault="00A90111" w:rsidP="00A90111">
      <w:pPr>
        <w:shd w:val="clear" w:color="auto" w:fill="FFFFFF"/>
        <w:spacing w:before="100" w:beforeAutospacing="1" w:after="100" w:afterAutospacing="1" w:line="240" w:lineRule="auto"/>
        <w:outlineLvl w:val="1"/>
        <w:rPr>
          <w:rFonts w:ascii="Helvetica" w:eastAsia="Times New Roman" w:hAnsi="Helvetica" w:cs="Helvetica"/>
          <w:b/>
          <w:bCs/>
          <w:color w:val="3F90CE"/>
          <w:sz w:val="28"/>
          <w:szCs w:val="28"/>
          <w:lang w:eastAsia="fr-FR"/>
        </w:rPr>
      </w:pPr>
      <w:r w:rsidRPr="001B2072">
        <w:rPr>
          <w:rFonts w:ascii="Helvetica" w:eastAsia="Times New Roman" w:hAnsi="Helvetica" w:cs="Helvetica"/>
          <w:b/>
          <w:bCs/>
          <w:color w:val="3F90CE"/>
          <w:sz w:val="28"/>
          <w:szCs w:val="28"/>
          <w:lang w:eastAsia="fr-FR"/>
        </w:rPr>
        <w:t>Complications</w:t>
      </w:r>
    </w:p>
    <w:p w:rsidR="00A90111" w:rsidRPr="001B2072" w:rsidRDefault="00A90111" w:rsidP="00A90111">
      <w:pPr>
        <w:shd w:val="clear" w:color="auto" w:fill="FFFFFF"/>
        <w:spacing w:before="100" w:beforeAutospacing="1" w:after="100" w:afterAutospacing="1"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Chez les personnes dont le système immunitaire est affaibli, surtout dans les cas de SIDA/HIV, la toxoplasmose peut conduire à des </w:t>
      </w:r>
      <w:r w:rsidRPr="001B2072">
        <w:rPr>
          <w:rFonts w:ascii="Helvetica" w:eastAsia="Times New Roman" w:hAnsi="Helvetica" w:cs="Helvetica"/>
          <w:b/>
          <w:bCs/>
          <w:color w:val="5B5B5B"/>
          <w:sz w:val="28"/>
          <w:szCs w:val="28"/>
          <w:lang w:eastAsia="fr-FR"/>
        </w:rPr>
        <w:t>crises convulsives </w:t>
      </w:r>
      <w:r w:rsidRPr="001B2072">
        <w:rPr>
          <w:rFonts w:ascii="Helvetica" w:eastAsia="Times New Roman" w:hAnsi="Helvetica" w:cs="Helvetica"/>
          <w:color w:val="5B5B5B"/>
          <w:sz w:val="28"/>
          <w:szCs w:val="28"/>
          <w:lang w:eastAsia="fr-FR"/>
        </w:rPr>
        <w:t>ou des </w:t>
      </w:r>
      <w:r w:rsidRPr="001B2072">
        <w:rPr>
          <w:rFonts w:ascii="Helvetica" w:eastAsia="Times New Roman" w:hAnsi="Helvetica" w:cs="Helvetica"/>
          <w:b/>
          <w:bCs/>
          <w:color w:val="5B5B5B"/>
          <w:sz w:val="28"/>
          <w:szCs w:val="28"/>
          <w:lang w:eastAsia="fr-FR"/>
        </w:rPr>
        <w:t>encéphalites</w:t>
      </w:r>
      <w:r w:rsidRPr="001B2072">
        <w:rPr>
          <w:rFonts w:ascii="Helvetica" w:eastAsia="Times New Roman" w:hAnsi="Helvetica" w:cs="Helvetica"/>
          <w:color w:val="5B5B5B"/>
          <w:sz w:val="28"/>
          <w:szCs w:val="28"/>
          <w:lang w:eastAsia="fr-FR"/>
        </w:rPr>
        <w:t> (infections sévères du système nerveux) pouvant être fatales.</w:t>
      </w:r>
    </w:p>
    <w:p w:rsidR="00A90111" w:rsidRPr="001B2072" w:rsidRDefault="00A90111" w:rsidP="00A90111">
      <w:pPr>
        <w:shd w:val="clear" w:color="auto" w:fill="FFFFFF"/>
        <w:spacing w:before="100" w:beforeAutospacing="1" w:after="100" w:afterAutospacing="1"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Les femmes qui contractent une toxoplasmose peu avant ou pendant leur grossesse, ont 30% de risque d’infecter leur bébé, même si elles n’ont aucun symptôme de la maladie. Le bébé a plus de risque de contacter l’infection si la mère est nouvellement infectée au cours du troisième trimestre que si elle est infectée au cours du premier trimestre. Les infections en début de grossesse peuvent provoquer une fausse couche. Par ailleurs, les conséquences sérieuses pour le bébé sont plus rares au troisième trimestre. Certains d’entre eux pourront développer :</w:t>
      </w:r>
    </w:p>
    <w:p w:rsidR="00A90111" w:rsidRPr="001B2072" w:rsidRDefault="00A90111" w:rsidP="00A90111">
      <w:pPr>
        <w:numPr>
          <w:ilvl w:val="0"/>
          <w:numId w:val="2"/>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Des </w:t>
      </w:r>
      <w:r w:rsidRPr="001B2072">
        <w:rPr>
          <w:rFonts w:ascii="Helvetica" w:eastAsia="Times New Roman" w:hAnsi="Helvetica" w:cs="Helvetica"/>
          <w:b/>
          <w:bCs/>
          <w:color w:val="5B5B5B"/>
          <w:sz w:val="28"/>
          <w:szCs w:val="28"/>
          <w:lang w:eastAsia="fr-FR"/>
        </w:rPr>
        <w:t>crises convulsives</w:t>
      </w:r>
      <w:r w:rsidRPr="001B2072">
        <w:rPr>
          <w:rFonts w:ascii="Helvetica" w:eastAsia="Times New Roman" w:hAnsi="Helvetica" w:cs="Helvetica"/>
          <w:color w:val="5B5B5B"/>
          <w:sz w:val="28"/>
          <w:szCs w:val="28"/>
          <w:lang w:eastAsia="fr-FR"/>
        </w:rPr>
        <w:t>.</w:t>
      </w:r>
    </w:p>
    <w:p w:rsidR="00A90111" w:rsidRPr="001B2072" w:rsidRDefault="00A90111" w:rsidP="00A90111">
      <w:pPr>
        <w:numPr>
          <w:ilvl w:val="0"/>
          <w:numId w:val="2"/>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Une augmentation anormale du </w:t>
      </w:r>
      <w:r w:rsidRPr="001B2072">
        <w:rPr>
          <w:rFonts w:ascii="Helvetica" w:eastAsia="Times New Roman" w:hAnsi="Helvetica" w:cs="Helvetica"/>
          <w:b/>
          <w:bCs/>
          <w:color w:val="5B5B5B"/>
          <w:sz w:val="28"/>
          <w:szCs w:val="28"/>
          <w:lang w:eastAsia="fr-FR"/>
        </w:rPr>
        <w:t>foie</w:t>
      </w:r>
      <w:r w:rsidRPr="001B2072">
        <w:rPr>
          <w:rFonts w:ascii="Helvetica" w:eastAsia="Times New Roman" w:hAnsi="Helvetica" w:cs="Helvetica"/>
          <w:color w:val="5B5B5B"/>
          <w:sz w:val="28"/>
          <w:szCs w:val="28"/>
          <w:lang w:eastAsia="fr-FR"/>
        </w:rPr>
        <w:t> et de la </w:t>
      </w:r>
      <w:r w:rsidRPr="001B2072">
        <w:rPr>
          <w:rFonts w:ascii="Helvetica" w:eastAsia="Times New Roman" w:hAnsi="Helvetica" w:cs="Helvetica"/>
          <w:b/>
          <w:bCs/>
          <w:color w:val="5B5B5B"/>
          <w:sz w:val="28"/>
          <w:szCs w:val="28"/>
          <w:lang w:eastAsia="fr-FR"/>
        </w:rPr>
        <w:t>rate</w:t>
      </w:r>
      <w:r w:rsidRPr="001B2072">
        <w:rPr>
          <w:rFonts w:ascii="Helvetica" w:eastAsia="Times New Roman" w:hAnsi="Helvetica" w:cs="Helvetica"/>
          <w:color w:val="5B5B5B"/>
          <w:sz w:val="28"/>
          <w:szCs w:val="28"/>
          <w:lang w:eastAsia="fr-FR"/>
        </w:rPr>
        <w:t> (hépato/splénomégalie).</w:t>
      </w:r>
    </w:p>
    <w:p w:rsidR="00A90111" w:rsidRPr="001B2072" w:rsidRDefault="00A90111" w:rsidP="00A90111">
      <w:pPr>
        <w:numPr>
          <w:ilvl w:val="0"/>
          <w:numId w:val="2"/>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Une </w:t>
      </w:r>
      <w:r w:rsidRPr="001B2072">
        <w:rPr>
          <w:rFonts w:ascii="Helvetica" w:eastAsia="Times New Roman" w:hAnsi="Helvetica" w:cs="Helvetica"/>
          <w:b/>
          <w:bCs/>
          <w:color w:val="5B5B5B"/>
          <w:sz w:val="28"/>
          <w:szCs w:val="28"/>
          <w:lang w:eastAsia="fr-FR"/>
        </w:rPr>
        <w:t>jaunisse</w:t>
      </w:r>
      <w:r w:rsidRPr="001B2072">
        <w:rPr>
          <w:rFonts w:ascii="Helvetica" w:eastAsia="Times New Roman" w:hAnsi="Helvetica" w:cs="Helvetica"/>
          <w:color w:val="5B5B5B"/>
          <w:sz w:val="28"/>
          <w:szCs w:val="28"/>
          <w:lang w:eastAsia="fr-FR"/>
        </w:rPr>
        <w:t> (jaunissement de la peau et du blanc des yeux causé par une anomalie dans l’élimination de la bilirubine par le foie).</w:t>
      </w:r>
    </w:p>
    <w:p w:rsidR="00A90111" w:rsidRPr="001B2072" w:rsidRDefault="00A90111" w:rsidP="00A90111">
      <w:pPr>
        <w:numPr>
          <w:ilvl w:val="0"/>
          <w:numId w:val="2"/>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Des </w:t>
      </w:r>
      <w:r w:rsidRPr="001B2072">
        <w:rPr>
          <w:rFonts w:ascii="Helvetica" w:eastAsia="Times New Roman" w:hAnsi="Helvetica" w:cs="Helvetica"/>
          <w:b/>
          <w:bCs/>
          <w:color w:val="5B5B5B"/>
          <w:sz w:val="28"/>
          <w:szCs w:val="28"/>
          <w:lang w:eastAsia="fr-FR"/>
        </w:rPr>
        <w:t>infections oculaires</w:t>
      </w:r>
      <w:r w:rsidRPr="001B2072">
        <w:rPr>
          <w:rFonts w:ascii="Helvetica" w:eastAsia="Times New Roman" w:hAnsi="Helvetica" w:cs="Helvetica"/>
          <w:color w:val="5B5B5B"/>
          <w:sz w:val="28"/>
          <w:szCs w:val="28"/>
          <w:lang w:eastAsia="fr-FR"/>
        </w:rPr>
        <w:t> sévères (toxoplasmose oculaire).</w:t>
      </w:r>
    </w:p>
    <w:p w:rsidR="00A90111" w:rsidRPr="001B2072" w:rsidRDefault="00A90111" w:rsidP="00A90111">
      <w:pPr>
        <w:shd w:val="clear" w:color="auto" w:fill="FFFFFF"/>
        <w:spacing w:before="100" w:beforeAutospacing="1" w:after="100" w:afterAutospacing="1"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lastRenderedPageBreak/>
        <w:t>Dans la majorité des cas, les enfants infectés lors de la grossesse ne présenteront aucun symptôme à la naissance et durant la première année de vie. Ceux qui ne sont pas traités pourraient développer les symptômes de la maladie à l’adolescence ou lorsqu’ils sont de jeunes adultes :</w:t>
      </w:r>
    </w:p>
    <w:p w:rsidR="00A90111" w:rsidRPr="001B2072" w:rsidRDefault="00A90111" w:rsidP="00A90111">
      <w:pPr>
        <w:numPr>
          <w:ilvl w:val="0"/>
          <w:numId w:val="3"/>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Une perte de la </w:t>
      </w:r>
      <w:r w:rsidRPr="001B2072">
        <w:rPr>
          <w:rFonts w:ascii="Helvetica" w:eastAsia="Times New Roman" w:hAnsi="Helvetica" w:cs="Helvetica"/>
          <w:b/>
          <w:bCs/>
          <w:color w:val="5B5B5B"/>
          <w:sz w:val="28"/>
          <w:szCs w:val="28"/>
          <w:lang w:eastAsia="fr-FR"/>
        </w:rPr>
        <w:t>vue</w:t>
      </w:r>
      <w:r w:rsidRPr="001B2072">
        <w:rPr>
          <w:rFonts w:ascii="Helvetica" w:eastAsia="Times New Roman" w:hAnsi="Helvetica" w:cs="Helvetica"/>
          <w:color w:val="5B5B5B"/>
          <w:sz w:val="28"/>
          <w:szCs w:val="28"/>
          <w:lang w:eastAsia="fr-FR"/>
        </w:rPr>
        <w:t> ou de l’audition.</w:t>
      </w:r>
    </w:p>
    <w:p w:rsidR="00A90111" w:rsidRPr="001B2072" w:rsidRDefault="00A90111" w:rsidP="00A90111">
      <w:pPr>
        <w:numPr>
          <w:ilvl w:val="0"/>
          <w:numId w:val="3"/>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Des </w:t>
      </w:r>
      <w:r w:rsidRPr="001B2072">
        <w:rPr>
          <w:rFonts w:ascii="Helvetica" w:eastAsia="Times New Roman" w:hAnsi="Helvetica" w:cs="Helvetica"/>
          <w:b/>
          <w:bCs/>
          <w:color w:val="5B5B5B"/>
          <w:sz w:val="28"/>
          <w:szCs w:val="28"/>
          <w:lang w:eastAsia="fr-FR"/>
        </w:rPr>
        <w:t>retards mentaux</w:t>
      </w:r>
      <w:r w:rsidRPr="001B2072">
        <w:rPr>
          <w:rFonts w:ascii="Helvetica" w:eastAsia="Times New Roman" w:hAnsi="Helvetica" w:cs="Helvetica"/>
          <w:color w:val="5B5B5B"/>
          <w:sz w:val="28"/>
          <w:szCs w:val="28"/>
          <w:lang w:eastAsia="fr-FR"/>
        </w:rPr>
        <w:t>.</w:t>
      </w:r>
    </w:p>
    <w:p w:rsidR="00A90111" w:rsidRPr="001B2072" w:rsidRDefault="00A90111" w:rsidP="00A90111">
      <w:pPr>
        <w:numPr>
          <w:ilvl w:val="0"/>
          <w:numId w:val="3"/>
        </w:numPr>
        <w:shd w:val="clear" w:color="auto" w:fill="FFFFFF"/>
        <w:spacing w:after="0" w:line="240" w:lineRule="auto"/>
        <w:rPr>
          <w:rFonts w:ascii="Helvetica" w:eastAsia="Times New Roman" w:hAnsi="Helvetica" w:cs="Helvetica"/>
          <w:color w:val="5B5B5B"/>
          <w:sz w:val="28"/>
          <w:szCs w:val="28"/>
          <w:lang w:eastAsia="fr-FR"/>
        </w:rPr>
      </w:pPr>
      <w:r w:rsidRPr="001B2072">
        <w:rPr>
          <w:rFonts w:ascii="Helvetica" w:eastAsia="Times New Roman" w:hAnsi="Helvetica" w:cs="Helvetica"/>
          <w:color w:val="5B5B5B"/>
          <w:sz w:val="28"/>
          <w:szCs w:val="28"/>
          <w:lang w:eastAsia="fr-FR"/>
        </w:rPr>
        <w:t>Des </w:t>
      </w:r>
      <w:r w:rsidRPr="001B2072">
        <w:rPr>
          <w:rFonts w:ascii="Helvetica" w:eastAsia="Times New Roman" w:hAnsi="Helvetica" w:cs="Helvetica"/>
          <w:b/>
          <w:bCs/>
          <w:color w:val="5B5B5B"/>
          <w:sz w:val="28"/>
          <w:szCs w:val="28"/>
          <w:lang w:eastAsia="fr-FR"/>
        </w:rPr>
        <w:t>infections oculaires</w:t>
      </w:r>
      <w:r w:rsidRPr="001B2072">
        <w:rPr>
          <w:rFonts w:ascii="Helvetica" w:eastAsia="Times New Roman" w:hAnsi="Helvetica" w:cs="Helvetica"/>
          <w:color w:val="5B5B5B"/>
          <w:sz w:val="28"/>
          <w:szCs w:val="28"/>
          <w:lang w:eastAsia="fr-FR"/>
        </w:rPr>
        <w:t> sévères.</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t>Le paludisme est une affection fébrile aiguë due à des parasites transmis à l’homme par des piqûres de moustiques infectés. Fièvre, maux de tête et frissons font partie des symptômes du paludisme. Le traitement repose sur une combinaison thérapeutique à base d’</w:t>
      </w:r>
      <w:proofErr w:type="spellStart"/>
      <w:r w:rsidRPr="001B2072">
        <w:rPr>
          <w:rStyle w:val="lev"/>
          <w:rFonts w:ascii="inherit" w:hAnsi="inherit"/>
          <w:color w:val="282828"/>
          <w:sz w:val="28"/>
          <w:szCs w:val="28"/>
          <w:bdr w:val="none" w:sz="0" w:space="0" w:color="auto" w:frame="1"/>
        </w:rPr>
        <w:t>artémisinine</w:t>
      </w:r>
      <w:proofErr w:type="spellEnd"/>
      <w:r w:rsidRPr="001B2072">
        <w:rPr>
          <w:rStyle w:val="lev"/>
          <w:rFonts w:ascii="inherit" w:hAnsi="inherit"/>
          <w:color w:val="282828"/>
          <w:sz w:val="28"/>
          <w:szCs w:val="28"/>
          <w:bdr w:val="none" w:sz="0" w:space="0" w:color="auto" w:frame="1"/>
        </w:rPr>
        <w:t>. </w:t>
      </w:r>
    </w:p>
    <w:p w:rsidR="00A90111" w:rsidRPr="001B2072" w:rsidRDefault="00A90111" w:rsidP="001B2072">
      <w:pPr>
        <w:spacing w:after="0" w:line="240" w:lineRule="auto"/>
        <w:jc w:val="both"/>
        <w:textAlignment w:val="baseline"/>
        <w:rPr>
          <w:rFonts w:ascii="Lato" w:hAnsi="Lato"/>
          <w:color w:val="285291"/>
          <w:sz w:val="28"/>
          <w:szCs w:val="28"/>
        </w:rPr>
      </w:pPr>
    </w:p>
    <w:p w:rsidR="001B2072" w:rsidRPr="001B2072" w:rsidRDefault="001B2072" w:rsidP="001B2072">
      <w:pPr>
        <w:spacing w:after="0" w:line="240" w:lineRule="auto"/>
        <w:jc w:val="both"/>
        <w:textAlignment w:val="baseline"/>
        <w:rPr>
          <w:rFonts w:ascii="Lato" w:hAnsi="Lato"/>
          <w:color w:val="285291"/>
          <w:sz w:val="28"/>
          <w:szCs w:val="28"/>
        </w:rPr>
      </w:pPr>
    </w:p>
    <w:p w:rsidR="001B2072" w:rsidRPr="001B2072" w:rsidRDefault="001B2072" w:rsidP="001B2072">
      <w:pPr>
        <w:spacing w:after="0" w:line="240" w:lineRule="auto"/>
        <w:jc w:val="both"/>
        <w:textAlignment w:val="baseline"/>
        <w:rPr>
          <w:rFonts w:ascii="Lato" w:hAnsi="Lato"/>
          <w:color w:val="285291"/>
          <w:sz w:val="28"/>
          <w:szCs w:val="28"/>
        </w:rPr>
      </w:pPr>
    </w:p>
    <w:p w:rsidR="001B2072" w:rsidRPr="001B2072" w:rsidRDefault="001B2072" w:rsidP="001B2072">
      <w:pPr>
        <w:spacing w:after="0" w:line="240" w:lineRule="auto"/>
        <w:jc w:val="both"/>
        <w:textAlignment w:val="baseline"/>
        <w:rPr>
          <w:rFonts w:ascii="Lato" w:hAnsi="Lato"/>
          <w:color w:val="285291"/>
          <w:sz w:val="28"/>
          <w:szCs w:val="28"/>
        </w:rPr>
      </w:pPr>
    </w:p>
    <w:p w:rsidR="001B2072" w:rsidRPr="001B2072" w:rsidRDefault="001B2072" w:rsidP="001B2072">
      <w:pPr>
        <w:spacing w:after="0" w:line="240" w:lineRule="auto"/>
        <w:jc w:val="both"/>
        <w:textAlignment w:val="baseline"/>
        <w:rPr>
          <w:rFonts w:ascii="Lato" w:hAnsi="Lato"/>
          <w:color w:val="285291"/>
          <w:sz w:val="28"/>
          <w:szCs w:val="28"/>
        </w:rPr>
      </w:pPr>
    </w:p>
    <w:p w:rsidR="001B2072" w:rsidRPr="001B2072" w:rsidRDefault="001B2072" w:rsidP="001B2072">
      <w:pPr>
        <w:spacing w:after="0" w:line="240" w:lineRule="auto"/>
        <w:jc w:val="both"/>
        <w:textAlignment w:val="baseline"/>
        <w:rPr>
          <w:rFonts w:ascii="Lato" w:hAnsi="Lato"/>
          <w:color w:val="285291"/>
          <w:sz w:val="28"/>
          <w:szCs w:val="28"/>
        </w:rPr>
      </w:pPr>
    </w:p>
    <w:p w:rsidR="001B2072" w:rsidRPr="001B2072" w:rsidRDefault="001B2072" w:rsidP="001B2072">
      <w:pPr>
        <w:spacing w:after="0" w:line="240" w:lineRule="auto"/>
        <w:jc w:val="both"/>
        <w:textAlignment w:val="baseline"/>
        <w:rPr>
          <w:rFonts w:ascii="Lato" w:hAnsi="Lato"/>
          <w:color w:val="285291"/>
          <w:sz w:val="28"/>
          <w:szCs w:val="28"/>
        </w:rPr>
      </w:pPr>
    </w:p>
    <w:p w:rsidR="00DE36A2" w:rsidRPr="001B2072" w:rsidRDefault="00DE36A2" w:rsidP="00A90111">
      <w:pPr>
        <w:pStyle w:val="doc-img-cover"/>
        <w:spacing w:before="150" w:beforeAutospacing="0" w:after="150" w:afterAutospacing="0"/>
        <w:ind w:left="-150" w:right="-150"/>
        <w:jc w:val="both"/>
        <w:textAlignment w:val="baseline"/>
        <w:rPr>
          <w:rFonts w:ascii="Lato" w:hAnsi="Lato"/>
          <w:b/>
          <w:bCs/>
          <w:i/>
          <w:iCs/>
          <w:noProof/>
          <w:color w:val="282828"/>
          <w:sz w:val="28"/>
          <w:szCs w:val="28"/>
          <w:u w:val="single"/>
        </w:rPr>
      </w:pPr>
      <w:r w:rsidRPr="001B2072">
        <w:rPr>
          <w:rFonts w:ascii="Lato" w:hAnsi="Lato"/>
          <w:b/>
          <w:bCs/>
          <w:i/>
          <w:iCs/>
          <w:noProof/>
          <w:color w:val="282828"/>
          <w:sz w:val="28"/>
          <w:szCs w:val="28"/>
          <w:u w:val="single"/>
        </w:rPr>
        <w:t>PALUDISME</w:t>
      </w:r>
    </w:p>
    <w:p w:rsidR="00A90111" w:rsidRPr="001B2072" w:rsidRDefault="00A90111" w:rsidP="00A90111">
      <w:pPr>
        <w:pStyle w:val="doc-img-cover"/>
        <w:spacing w:before="150" w:beforeAutospacing="0" w:after="150" w:afterAutospacing="0"/>
        <w:ind w:left="-150" w:right="-150"/>
        <w:jc w:val="both"/>
        <w:textAlignment w:val="baseline"/>
        <w:rPr>
          <w:rFonts w:ascii="Lato" w:hAnsi="Lato"/>
          <w:color w:val="282828"/>
          <w:sz w:val="28"/>
          <w:szCs w:val="28"/>
        </w:rPr>
      </w:pPr>
      <w:r w:rsidRPr="001B2072">
        <w:rPr>
          <w:rFonts w:ascii="Lato" w:hAnsi="Lato"/>
          <w:noProof/>
          <w:color w:val="282828"/>
          <w:sz w:val="28"/>
          <w:szCs w:val="28"/>
        </w:rPr>
        <w:lastRenderedPageBreak/>
        <w:drawing>
          <wp:inline distT="0" distB="0" distL="0" distR="0">
            <wp:extent cx="6858000" cy="4572000"/>
            <wp:effectExtent l="19050" t="0" r="0" b="0"/>
            <wp:docPr id="217" name="Image 217" descr="Moustique-palud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Moustique-paludisme"/>
                    <pic:cNvPicPr>
                      <a:picLocks noChangeAspect="1" noChangeArrowheads="1"/>
                    </pic:cNvPicPr>
                  </pic:nvPicPr>
                  <pic:blipFill>
                    <a:blip r:embed="rId7"/>
                    <a:srcRect/>
                    <a:stretch>
                      <a:fillRect/>
                    </a:stretch>
                  </pic:blipFill>
                  <pic:spPr bwMode="auto">
                    <a:xfrm>
                      <a:off x="0" y="0"/>
                      <a:ext cx="6858000" cy="4572000"/>
                    </a:xfrm>
                    <a:prstGeom prst="rect">
                      <a:avLst/>
                    </a:prstGeom>
                    <a:noFill/>
                    <a:ln w="9525">
                      <a:noFill/>
                      <a:miter lim="800000"/>
                      <a:headEnd/>
                      <a:tailEnd/>
                    </a:ln>
                  </pic:spPr>
                </pic:pic>
              </a:graphicData>
            </a:graphic>
          </wp:inline>
        </w:drawing>
      </w:r>
    </w:p>
    <w:p w:rsidR="00A90111" w:rsidRPr="001B2072" w:rsidRDefault="00A90111" w:rsidP="00A90111">
      <w:pPr>
        <w:pStyle w:val="Titre2"/>
        <w:spacing w:before="150" w:beforeAutospacing="0" w:after="225" w:afterAutospacing="0"/>
        <w:textAlignment w:val="baseline"/>
        <w:rPr>
          <w:rFonts w:ascii="Lato" w:hAnsi="Lato"/>
          <w:b w:val="0"/>
          <w:bCs w:val="0"/>
          <w:color w:val="282828"/>
          <w:sz w:val="28"/>
          <w:szCs w:val="28"/>
        </w:rPr>
      </w:pPr>
      <w:r w:rsidRPr="001B2072">
        <w:rPr>
          <w:rFonts w:ascii="Lato" w:hAnsi="Lato"/>
          <w:b w:val="0"/>
          <w:bCs w:val="0"/>
          <w:color w:val="282828"/>
          <w:sz w:val="28"/>
          <w:szCs w:val="28"/>
        </w:rPr>
        <w:t>Qu'est-ce que c'est ?</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Le </w:t>
      </w:r>
      <w:hyperlink r:id="rId8" w:tgtFrame="_self" w:history="1">
        <w:r w:rsidRPr="001B2072">
          <w:rPr>
            <w:rStyle w:val="Lienhypertexte"/>
            <w:rFonts w:ascii="inherit" w:hAnsi="inherit"/>
            <w:b/>
            <w:bCs/>
            <w:color w:val="2B6DA9"/>
            <w:sz w:val="28"/>
            <w:szCs w:val="28"/>
            <w:u w:val="none"/>
            <w:bdr w:val="none" w:sz="0" w:space="0" w:color="auto" w:frame="1"/>
          </w:rPr>
          <w:t>paludisme</w:t>
        </w:r>
      </w:hyperlink>
      <w:r w:rsidRPr="001B2072">
        <w:rPr>
          <w:rFonts w:ascii="Lato" w:hAnsi="Lato"/>
          <w:color w:val="282828"/>
          <w:sz w:val="28"/>
          <w:szCs w:val="28"/>
        </w:rPr>
        <w:t> est </w:t>
      </w:r>
      <w:r w:rsidRPr="001B2072">
        <w:rPr>
          <w:rStyle w:val="lev"/>
          <w:rFonts w:ascii="inherit" w:hAnsi="inherit"/>
          <w:color w:val="282828"/>
          <w:sz w:val="28"/>
          <w:szCs w:val="28"/>
          <w:bdr w:val="none" w:sz="0" w:space="0" w:color="auto" w:frame="1"/>
        </w:rPr>
        <w:t>la plus fréquente des</w:t>
      </w:r>
      <w:r w:rsidRPr="001B2072">
        <w:rPr>
          <w:rFonts w:ascii="Lato" w:hAnsi="Lato"/>
          <w:color w:val="282828"/>
          <w:sz w:val="28"/>
          <w:szCs w:val="28"/>
        </w:rPr>
        <w:t> </w:t>
      </w:r>
      <w:r w:rsidRPr="001B2072">
        <w:rPr>
          <w:rStyle w:val="lev"/>
          <w:rFonts w:ascii="inherit" w:hAnsi="inherit"/>
          <w:color w:val="282828"/>
          <w:sz w:val="28"/>
          <w:szCs w:val="28"/>
          <w:bdr w:val="none" w:sz="0" w:space="0" w:color="auto" w:frame="1"/>
        </w:rPr>
        <w:t>infections parasitaires</w:t>
      </w:r>
      <w:r w:rsidRPr="001B2072">
        <w:rPr>
          <w:rFonts w:ascii="Lato" w:hAnsi="Lato"/>
          <w:color w:val="282828"/>
          <w:sz w:val="28"/>
          <w:szCs w:val="28"/>
        </w:rPr>
        <w:t> observées dans le monde. C'est une </w:t>
      </w:r>
      <w:r w:rsidRPr="001B2072">
        <w:rPr>
          <w:rStyle w:val="lev"/>
          <w:rFonts w:ascii="inherit" w:hAnsi="inherit"/>
          <w:color w:val="282828"/>
          <w:sz w:val="28"/>
          <w:szCs w:val="28"/>
          <w:bdr w:val="none" w:sz="0" w:space="0" w:color="auto" w:frame="1"/>
        </w:rPr>
        <w:t>affection fébrile aiguë</w:t>
      </w:r>
      <w:r w:rsidRPr="001B2072">
        <w:rPr>
          <w:rFonts w:ascii="Lato" w:hAnsi="Lato"/>
          <w:color w:val="282828"/>
          <w:sz w:val="28"/>
          <w:szCs w:val="28"/>
        </w:rPr>
        <w:t> due à des </w:t>
      </w:r>
      <w:hyperlink r:id="rId9" w:tgtFrame="_self" w:history="1">
        <w:r w:rsidRPr="001B2072">
          <w:rPr>
            <w:rStyle w:val="Lienhypertexte"/>
            <w:rFonts w:ascii="inherit" w:hAnsi="inherit"/>
            <w:b/>
            <w:bCs/>
            <w:color w:val="2B6DA9"/>
            <w:sz w:val="28"/>
            <w:szCs w:val="28"/>
            <w:u w:val="none"/>
            <w:bdr w:val="none" w:sz="0" w:space="0" w:color="auto" w:frame="1"/>
          </w:rPr>
          <w:t>parasites</w:t>
        </w:r>
      </w:hyperlink>
      <w:r w:rsidRPr="001B2072">
        <w:rPr>
          <w:rStyle w:val="lev"/>
          <w:rFonts w:ascii="inherit" w:hAnsi="inherit"/>
          <w:color w:val="282828"/>
          <w:sz w:val="28"/>
          <w:szCs w:val="28"/>
          <w:bdr w:val="none" w:sz="0" w:space="0" w:color="auto" w:frame="1"/>
        </w:rPr>
        <w:t> transmis à l’homme. </w:t>
      </w:r>
      <w:r w:rsidRPr="001B2072">
        <w:rPr>
          <w:rFonts w:ascii="Lato" w:hAnsi="Lato"/>
          <w:color w:val="282828"/>
          <w:sz w:val="28"/>
          <w:szCs w:val="28"/>
        </w:rPr>
        <w:t>Cette maladie touche</w:t>
      </w:r>
      <w:r w:rsidRPr="001B2072">
        <w:rPr>
          <w:rStyle w:val="lev"/>
          <w:rFonts w:ascii="inherit" w:hAnsi="inherit"/>
          <w:color w:val="282828"/>
          <w:sz w:val="28"/>
          <w:szCs w:val="28"/>
          <w:bdr w:val="none" w:sz="0" w:space="0" w:color="auto" w:frame="1"/>
        </w:rPr>
        <w:t> chaque année plus de 200 millions d'individus dans le monde</w:t>
      </w:r>
      <w:r w:rsidRPr="001B2072">
        <w:rPr>
          <w:rStyle w:val="lev"/>
          <w:rFonts w:ascii="inherit" w:hAnsi="inherit"/>
          <w:color w:val="282828"/>
          <w:sz w:val="28"/>
          <w:szCs w:val="28"/>
          <w:bdr w:val="none" w:sz="0" w:space="0" w:color="auto" w:frame="1"/>
          <w:vertAlign w:val="superscript"/>
        </w:rPr>
        <w:t>1</w:t>
      </w:r>
      <w:r w:rsidRPr="001B2072">
        <w:rPr>
          <w:rStyle w:val="lev"/>
          <w:rFonts w:ascii="inherit" w:hAnsi="inherit"/>
          <w:color w:val="282828"/>
          <w:sz w:val="28"/>
          <w:szCs w:val="28"/>
          <w:bdr w:val="none" w:sz="0" w:space="0" w:color="auto" w:frame="1"/>
        </w:rPr>
        <w:t>. </w:t>
      </w:r>
    </w:p>
    <w:p w:rsidR="00A90111" w:rsidRPr="001B2072" w:rsidRDefault="00A90111" w:rsidP="00A90111">
      <w:pPr>
        <w:pStyle w:val="Titre2"/>
        <w:spacing w:before="150" w:beforeAutospacing="0" w:after="225" w:afterAutospacing="0"/>
        <w:textAlignment w:val="baseline"/>
        <w:rPr>
          <w:rFonts w:ascii="Lato" w:hAnsi="Lato"/>
          <w:b w:val="0"/>
          <w:bCs w:val="0"/>
          <w:color w:val="282828"/>
          <w:sz w:val="28"/>
          <w:szCs w:val="28"/>
        </w:rPr>
      </w:pPr>
      <w:r w:rsidRPr="001B2072">
        <w:rPr>
          <w:rFonts w:ascii="Lato" w:hAnsi="Lato"/>
          <w:b w:val="0"/>
          <w:bCs w:val="0"/>
          <w:color w:val="282828"/>
          <w:sz w:val="28"/>
          <w:szCs w:val="28"/>
        </w:rPr>
        <w:t>Transmission du paludisme</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La transmission du parasite se fait </w:t>
      </w:r>
      <w:r w:rsidRPr="001B2072">
        <w:rPr>
          <w:rStyle w:val="lev"/>
          <w:rFonts w:ascii="inherit" w:hAnsi="inherit"/>
          <w:color w:val="282828"/>
          <w:sz w:val="28"/>
          <w:szCs w:val="28"/>
          <w:bdr w:val="none" w:sz="0" w:space="0" w:color="auto" w:frame="1"/>
        </w:rPr>
        <w:t>par </w:t>
      </w:r>
      <w:hyperlink r:id="rId10" w:tgtFrame="_self" w:history="1">
        <w:r w:rsidRPr="001B2072">
          <w:rPr>
            <w:rStyle w:val="Lienhypertexte"/>
            <w:rFonts w:ascii="inherit" w:hAnsi="inherit"/>
            <w:b/>
            <w:bCs/>
            <w:color w:val="2B6DA9"/>
            <w:sz w:val="28"/>
            <w:szCs w:val="28"/>
            <w:u w:val="none"/>
            <w:bdr w:val="none" w:sz="0" w:space="0" w:color="auto" w:frame="1"/>
          </w:rPr>
          <w:t>piqûre d'un moustique</w:t>
        </w:r>
      </w:hyperlink>
      <w:r w:rsidRPr="001B2072">
        <w:rPr>
          <w:rFonts w:ascii="Lato" w:hAnsi="Lato"/>
          <w:color w:val="282828"/>
          <w:sz w:val="28"/>
          <w:szCs w:val="28"/>
        </w:rPr>
        <w:t>, l'anophèle femelle. </w:t>
      </w:r>
      <w:r w:rsidRPr="001B2072">
        <w:rPr>
          <w:rStyle w:val="lev"/>
          <w:rFonts w:ascii="inherit" w:hAnsi="inherit"/>
          <w:color w:val="282828"/>
          <w:sz w:val="28"/>
          <w:szCs w:val="28"/>
          <w:bdr w:val="none" w:sz="0" w:space="0" w:color="auto" w:frame="1"/>
        </w:rPr>
        <w:t>De façon exceptionnelle</w:t>
      </w:r>
      <w:r w:rsidRPr="001B2072">
        <w:rPr>
          <w:rFonts w:ascii="Lato" w:hAnsi="Lato"/>
          <w:color w:val="282828"/>
          <w:sz w:val="28"/>
          <w:szCs w:val="28"/>
        </w:rPr>
        <w:t>, elle peut se faire </w:t>
      </w:r>
      <w:r w:rsidRPr="001B2072">
        <w:rPr>
          <w:rStyle w:val="lev"/>
          <w:rFonts w:ascii="inherit" w:hAnsi="inherit"/>
          <w:color w:val="282828"/>
          <w:sz w:val="28"/>
          <w:szCs w:val="28"/>
          <w:bdr w:val="none" w:sz="0" w:space="0" w:color="auto" w:frame="1"/>
        </w:rPr>
        <w:t>par </w:t>
      </w:r>
      <w:hyperlink r:id="rId11" w:tgtFrame="_self" w:history="1">
        <w:r w:rsidRPr="001B2072">
          <w:rPr>
            <w:rStyle w:val="Lienhypertexte"/>
            <w:rFonts w:ascii="inherit" w:hAnsi="inherit"/>
            <w:b/>
            <w:bCs/>
            <w:color w:val="2B6DA9"/>
            <w:sz w:val="28"/>
            <w:szCs w:val="28"/>
            <w:u w:val="none"/>
            <w:bdr w:val="none" w:sz="0" w:space="0" w:color="auto" w:frame="1"/>
          </w:rPr>
          <w:t>transfusion sanguine</w:t>
        </w:r>
      </w:hyperlink>
      <w:r w:rsidRPr="001B2072">
        <w:rPr>
          <w:rFonts w:ascii="Lato" w:hAnsi="Lato"/>
          <w:color w:val="282828"/>
          <w:sz w:val="28"/>
          <w:szCs w:val="28"/>
        </w:rPr>
        <w:t>. La contamination interhumaine est possible, d'une</w:t>
      </w:r>
      <w:r w:rsidRPr="001B2072">
        <w:rPr>
          <w:rStyle w:val="lev"/>
          <w:rFonts w:ascii="inherit" w:hAnsi="inherit"/>
          <w:color w:val="282828"/>
          <w:sz w:val="28"/>
          <w:szCs w:val="28"/>
          <w:bdr w:val="none" w:sz="0" w:space="0" w:color="auto" w:frame="1"/>
        </w:rPr>
        <w:t> femme infectée à son enfant par voie placentaire</w:t>
      </w:r>
      <w:r w:rsidRPr="001B2072">
        <w:rPr>
          <w:rFonts w:ascii="Lato" w:hAnsi="Lato"/>
          <w:color w:val="282828"/>
          <w:sz w:val="28"/>
          <w:szCs w:val="28"/>
        </w:rPr>
        <w:t>. </w:t>
      </w:r>
    </w:p>
    <w:p w:rsidR="00A90111" w:rsidRPr="001B2072" w:rsidRDefault="00A90111" w:rsidP="00A90111">
      <w:pPr>
        <w:pStyle w:val="Titre2"/>
        <w:spacing w:before="150" w:beforeAutospacing="0" w:after="225" w:afterAutospacing="0"/>
        <w:textAlignment w:val="baseline"/>
        <w:rPr>
          <w:rFonts w:ascii="Lato" w:hAnsi="Lato"/>
          <w:b w:val="0"/>
          <w:bCs w:val="0"/>
          <w:color w:val="282828"/>
          <w:sz w:val="28"/>
          <w:szCs w:val="28"/>
        </w:rPr>
      </w:pPr>
      <w:r w:rsidRPr="001B2072">
        <w:rPr>
          <w:rFonts w:ascii="Lato" w:hAnsi="Lato"/>
          <w:b w:val="0"/>
          <w:bCs w:val="0"/>
          <w:color w:val="282828"/>
          <w:sz w:val="28"/>
          <w:szCs w:val="28"/>
        </w:rPr>
        <w:t>Les différentes espèces de parasite en cause </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L'agent infectieux responsable est </w:t>
      </w:r>
      <w:r w:rsidRPr="001B2072">
        <w:rPr>
          <w:rStyle w:val="lev"/>
          <w:rFonts w:ascii="inherit" w:hAnsi="inherit"/>
          <w:color w:val="282828"/>
          <w:sz w:val="28"/>
          <w:szCs w:val="28"/>
          <w:bdr w:val="none" w:sz="0" w:space="0" w:color="auto" w:frame="1"/>
        </w:rPr>
        <w:t>un parasite</w:t>
      </w:r>
      <w:r w:rsidRPr="001B2072">
        <w:rPr>
          <w:rFonts w:ascii="Lato" w:hAnsi="Lato"/>
          <w:color w:val="282828"/>
          <w:sz w:val="28"/>
          <w:szCs w:val="28"/>
        </w:rPr>
        <w:t> du genre </w:t>
      </w:r>
      <w:hyperlink r:id="rId12" w:tgtFrame="_self" w:history="1">
        <w:r w:rsidRPr="001B2072">
          <w:rPr>
            <w:rStyle w:val="Lienhypertexte"/>
            <w:rFonts w:ascii="inherit" w:hAnsi="inherit"/>
            <w:b/>
            <w:bCs/>
            <w:color w:val="2B6DA9"/>
            <w:sz w:val="28"/>
            <w:szCs w:val="28"/>
            <w:u w:val="none"/>
            <w:bdr w:val="none" w:sz="0" w:space="0" w:color="auto" w:frame="1"/>
          </w:rPr>
          <w:t>Plasmodium</w:t>
        </w:r>
      </w:hyperlink>
      <w:r w:rsidRPr="001B2072">
        <w:rPr>
          <w:rFonts w:ascii="Lato" w:hAnsi="Lato"/>
          <w:color w:val="282828"/>
          <w:sz w:val="28"/>
          <w:szCs w:val="28"/>
        </w:rPr>
        <w:t>. </w:t>
      </w:r>
      <w:r w:rsidRPr="001B2072">
        <w:rPr>
          <w:rStyle w:val="lev"/>
          <w:rFonts w:ascii="inherit" w:hAnsi="inherit"/>
          <w:color w:val="282828"/>
          <w:sz w:val="28"/>
          <w:szCs w:val="28"/>
          <w:bdr w:val="none" w:sz="0" w:space="0" w:color="auto" w:frame="1"/>
        </w:rPr>
        <w:t xml:space="preserve">Plusieurs espèces de Plasmodium peuvent infecter l'homme. Elles se </w:t>
      </w:r>
      <w:proofErr w:type="spellStart"/>
      <w:r w:rsidRPr="001B2072">
        <w:rPr>
          <w:rStyle w:val="lev"/>
          <w:rFonts w:ascii="inherit" w:hAnsi="inherit"/>
          <w:color w:val="282828"/>
          <w:sz w:val="28"/>
          <w:szCs w:val="28"/>
          <w:bdr w:val="none" w:sz="0" w:space="0" w:color="auto" w:frame="1"/>
        </w:rPr>
        <w:t>se</w:t>
      </w:r>
      <w:proofErr w:type="spellEnd"/>
      <w:r w:rsidRPr="001B2072">
        <w:rPr>
          <w:rStyle w:val="lev"/>
          <w:rFonts w:ascii="inherit" w:hAnsi="inherit"/>
          <w:color w:val="282828"/>
          <w:sz w:val="28"/>
          <w:szCs w:val="28"/>
          <w:bdr w:val="none" w:sz="0" w:space="0" w:color="auto" w:frame="1"/>
        </w:rPr>
        <w:t xml:space="preserve"> trouvent dans des zones géographiques différentes </w:t>
      </w:r>
      <w:r w:rsidRPr="001B2072">
        <w:rPr>
          <w:rFonts w:ascii="Lato" w:hAnsi="Lato"/>
          <w:color w:val="282828"/>
          <w:sz w:val="28"/>
          <w:szCs w:val="28"/>
        </w:rPr>
        <w:t>:</w:t>
      </w:r>
    </w:p>
    <w:p w:rsidR="00A90111" w:rsidRPr="001B2072" w:rsidRDefault="00A90111" w:rsidP="00A90111">
      <w:pPr>
        <w:numPr>
          <w:ilvl w:val="0"/>
          <w:numId w:val="5"/>
        </w:numPr>
        <w:spacing w:after="0" w:line="240" w:lineRule="auto"/>
        <w:ind w:left="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t xml:space="preserve">Plasmodium </w:t>
      </w:r>
      <w:proofErr w:type="spellStart"/>
      <w:r w:rsidRPr="001B2072">
        <w:rPr>
          <w:rStyle w:val="lev"/>
          <w:rFonts w:ascii="inherit" w:hAnsi="inherit"/>
          <w:color w:val="282828"/>
          <w:sz w:val="28"/>
          <w:szCs w:val="28"/>
          <w:bdr w:val="none" w:sz="0" w:space="0" w:color="auto" w:frame="1"/>
        </w:rPr>
        <w:t>falciparum</w:t>
      </w:r>
      <w:proofErr w:type="spellEnd"/>
      <w:r w:rsidRPr="001B2072">
        <w:rPr>
          <w:rFonts w:ascii="Lato" w:hAnsi="Lato"/>
          <w:color w:val="282828"/>
          <w:sz w:val="28"/>
          <w:szCs w:val="28"/>
        </w:rPr>
        <w:t> : représente l'espèce </w:t>
      </w:r>
      <w:r w:rsidRPr="001B2072">
        <w:rPr>
          <w:rStyle w:val="lev"/>
          <w:rFonts w:ascii="inherit" w:hAnsi="inherit"/>
          <w:color w:val="282828"/>
          <w:sz w:val="28"/>
          <w:szCs w:val="28"/>
          <w:bdr w:val="none" w:sz="0" w:space="0" w:color="auto" w:frame="1"/>
        </w:rPr>
        <w:t>la plus fréquente</w:t>
      </w:r>
      <w:r w:rsidRPr="001B2072">
        <w:rPr>
          <w:rFonts w:ascii="Lato" w:hAnsi="Lato"/>
          <w:color w:val="282828"/>
          <w:sz w:val="28"/>
          <w:szCs w:val="28"/>
        </w:rPr>
        <w:t> et surtout </w:t>
      </w:r>
      <w:r w:rsidRPr="001B2072">
        <w:rPr>
          <w:rStyle w:val="lev"/>
          <w:rFonts w:ascii="inherit" w:hAnsi="inherit"/>
          <w:color w:val="282828"/>
          <w:sz w:val="28"/>
          <w:szCs w:val="28"/>
          <w:bdr w:val="none" w:sz="0" w:space="0" w:color="auto" w:frame="1"/>
        </w:rPr>
        <w:t>la plus dangereuse</w:t>
      </w:r>
      <w:r w:rsidRPr="001B2072">
        <w:rPr>
          <w:rFonts w:ascii="Lato" w:hAnsi="Lato"/>
          <w:color w:val="282828"/>
          <w:sz w:val="28"/>
          <w:szCs w:val="28"/>
        </w:rPr>
        <w:t>. On la trouve dans </w:t>
      </w:r>
      <w:hyperlink r:id="rId13" w:tgtFrame="_self" w:history="1">
        <w:r w:rsidRPr="001B2072">
          <w:rPr>
            <w:rStyle w:val="lev"/>
            <w:rFonts w:ascii="inherit" w:hAnsi="inherit"/>
            <w:color w:val="2B6DA9"/>
            <w:sz w:val="28"/>
            <w:szCs w:val="28"/>
            <w:bdr w:val="none" w:sz="0" w:space="0" w:color="auto" w:frame="1"/>
          </w:rPr>
          <w:t>les zones tropicales</w:t>
        </w:r>
      </w:hyperlink>
      <w:r w:rsidRPr="001B2072">
        <w:rPr>
          <w:rFonts w:ascii="Lato" w:hAnsi="Lato"/>
          <w:color w:val="282828"/>
          <w:sz w:val="28"/>
          <w:szCs w:val="28"/>
        </w:rPr>
        <w:t> et </w:t>
      </w:r>
      <w:r w:rsidRPr="001B2072">
        <w:rPr>
          <w:rStyle w:val="lev"/>
          <w:rFonts w:ascii="inherit" w:hAnsi="inherit"/>
          <w:color w:val="282828"/>
          <w:sz w:val="28"/>
          <w:szCs w:val="28"/>
          <w:bdr w:val="none" w:sz="0" w:space="0" w:color="auto" w:frame="1"/>
        </w:rPr>
        <w:t>subtropicales</w:t>
      </w:r>
      <w:r w:rsidRPr="001B2072">
        <w:rPr>
          <w:rFonts w:ascii="Lato" w:hAnsi="Lato"/>
          <w:color w:val="282828"/>
          <w:sz w:val="28"/>
          <w:szCs w:val="28"/>
        </w:rPr>
        <w:t> du monde entier ;</w:t>
      </w:r>
    </w:p>
    <w:p w:rsidR="00A90111" w:rsidRPr="001B2072" w:rsidRDefault="00A90111" w:rsidP="00A90111">
      <w:pPr>
        <w:numPr>
          <w:ilvl w:val="0"/>
          <w:numId w:val="5"/>
        </w:numPr>
        <w:spacing w:after="0" w:line="240" w:lineRule="auto"/>
        <w:ind w:left="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lastRenderedPageBreak/>
        <w:t>Plasmodium ovale</w:t>
      </w:r>
      <w:r w:rsidRPr="001B2072">
        <w:rPr>
          <w:rFonts w:ascii="Lato" w:hAnsi="Lato"/>
          <w:color w:val="282828"/>
          <w:sz w:val="28"/>
          <w:szCs w:val="28"/>
        </w:rPr>
        <w:t> : sévit dans l'</w:t>
      </w:r>
      <w:r w:rsidRPr="001B2072">
        <w:rPr>
          <w:rStyle w:val="lev"/>
          <w:rFonts w:ascii="inherit" w:hAnsi="inherit"/>
          <w:color w:val="282828"/>
          <w:sz w:val="28"/>
          <w:szCs w:val="28"/>
          <w:bdr w:val="none" w:sz="0" w:space="0" w:color="auto" w:frame="1"/>
        </w:rPr>
        <w:t>ouest de l'Afrique</w:t>
      </w:r>
      <w:r w:rsidRPr="001B2072">
        <w:rPr>
          <w:rFonts w:ascii="Lato" w:hAnsi="Lato"/>
          <w:color w:val="282828"/>
          <w:sz w:val="28"/>
          <w:szCs w:val="28"/>
        </w:rPr>
        <w:t> ;</w:t>
      </w:r>
    </w:p>
    <w:p w:rsidR="00A90111" w:rsidRPr="001B2072" w:rsidRDefault="00A90111" w:rsidP="00A90111">
      <w:pPr>
        <w:numPr>
          <w:ilvl w:val="0"/>
          <w:numId w:val="5"/>
        </w:numPr>
        <w:spacing w:after="0" w:line="240" w:lineRule="auto"/>
        <w:ind w:left="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t xml:space="preserve">Plasmodium </w:t>
      </w:r>
      <w:proofErr w:type="spellStart"/>
      <w:r w:rsidRPr="001B2072">
        <w:rPr>
          <w:rStyle w:val="lev"/>
          <w:rFonts w:ascii="inherit" w:hAnsi="inherit"/>
          <w:color w:val="282828"/>
          <w:sz w:val="28"/>
          <w:szCs w:val="28"/>
          <w:bdr w:val="none" w:sz="0" w:space="0" w:color="auto" w:frame="1"/>
        </w:rPr>
        <w:t>vivax</w:t>
      </w:r>
      <w:proofErr w:type="spellEnd"/>
      <w:r w:rsidRPr="001B2072">
        <w:rPr>
          <w:rFonts w:ascii="Lato" w:hAnsi="Lato"/>
          <w:color w:val="282828"/>
          <w:sz w:val="28"/>
          <w:szCs w:val="28"/>
        </w:rPr>
        <w:t> : sévit en</w:t>
      </w:r>
      <w:r w:rsidRPr="001B2072">
        <w:rPr>
          <w:rStyle w:val="lev"/>
          <w:rFonts w:ascii="inherit" w:hAnsi="inherit"/>
          <w:color w:val="282828"/>
          <w:sz w:val="28"/>
          <w:szCs w:val="28"/>
          <w:bdr w:val="none" w:sz="0" w:space="0" w:color="auto" w:frame="1"/>
        </w:rPr>
        <w:t> Asie</w:t>
      </w:r>
      <w:r w:rsidRPr="001B2072">
        <w:rPr>
          <w:rFonts w:ascii="Lato" w:hAnsi="Lato"/>
          <w:color w:val="282828"/>
          <w:sz w:val="28"/>
          <w:szCs w:val="28"/>
        </w:rPr>
        <w:t> et en </w:t>
      </w:r>
      <w:r w:rsidRPr="001B2072">
        <w:rPr>
          <w:rStyle w:val="lev"/>
          <w:rFonts w:ascii="inherit" w:hAnsi="inherit"/>
          <w:color w:val="282828"/>
          <w:sz w:val="28"/>
          <w:szCs w:val="28"/>
          <w:bdr w:val="none" w:sz="0" w:space="0" w:color="auto" w:frame="1"/>
        </w:rPr>
        <w:t>Amérique latine</w:t>
      </w:r>
      <w:r w:rsidRPr="001B2072">
        <w:rPr>
          <w:rFonts w:ascii="Lato" w:hAnsi="Lato"/>
          <w:color w:val="282828"/>
          <w:sz w:val="28"/>
          <w:szCs w:val="28"/>
        </w:rPr>
        <w:t> et dans </w:t>
      </w:r>
      <w:r w:rsidRPr="001B2072">
        <w:rPr>
          <w:rStyle w:val="lev"/>
          <w:rFonts w:ascii="inherit" w:hAnsi="inherit"/>
          <w:color w:val="282828"/>
          <w:sz w:val="28"/>
          <w:szCs w:val="28"/>
          <w:bdr w:val="none" w:sz="0" w:space="0" w:color="auto" w:frame="1"/>
        </w:rPr>
        <w:t>certaines régions d'Afrique</w:t>
      </w:r>
      <w:r w:rsidRPr="001B2072">
        <w:rPr>
          <w:rFonts w:ascii="Lato" w:hAnsi="Lato"/>
          <w:color w:val="282828"/>
          <w:sz w:val="28"/>
          <w:szCs w:val="28"/>
        </w:rPr>
        <w:t> ;</w:t>
      </w:r>
    </w:p>
    <w:p w:rsidR="00A90111" w:rsidRPr="001B2072" w:rsidRDefault="00A90111" w:rsidP="00A90111">
      <w:pPr>
        <w:numPr>
          <w:ilvl w:val="0"/>
          <w:numId w:val="5"/>
        </w:numPr>
        <w:spacing w:after="0" w:line="240" w:lineRule="auto"/>
        <w:ind w:left="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t xml:space="preserve">Plasmodium </w:t>
      </w:r>
      <w:proofErr w:type="spellStart"/>
      <w:r w:rsidRPr="001B2072">
        <w:rPr>
          <w:rStyle w:val="lev"/>
          <w:rFonts w:ascii="inherit" w:hAnsi="inherit"/>
          <w:color w:val="282828"/>
          <w:sz w:val="28"/>
          <w:szCs w:val="28"/>
          <w:bdr w:val="none" w:sz="0" w:space="0" w:color="auto" w:frame="1"/>
        </w:rPr>
        <w:t>malariae</w:t>
      </w:r>
      <w:proofErr w:type="spellEnd"/>
      <w:r w:rsidRPr="001B2072">
        <w:rPr>
          <w:rFonts w:ascii="Lato" w:hAnsi="Lato"/>
          <w:color w:val="282828"/>
          <w:sz w:val="28"/>
          <w:szCs w:val="28"/>
        </w:rPr>
        <w:t> : </w:t>
      </w:r>
      <w:r w:rsidRPr="001B2072">
        <w:rPr>
          <w:rStyle w:val="lev"/>
          <w:rFonts w:ascii="inherit" w:hAnsi="inherit"/>
          <w:color w:val="282828"/>
          <w:sz w:val="28"/>
          <w:szCs w:val="28"/>
          <w:bdr w:val="none" w:sz="0" w:space="0" w:color="auto" w:frame="1"/>
        </w:rPr>
        <w:t>plus rare</w:t>
      </w:r>
      <w:r w:rsidRPr="001B2072">
        <w:rPr>
          <w:rFonts w:ascii="Lato" w:hAnsi="Lato"/>
          <w:color w:val="282828"/>
          <w:sz w:val="28"/>
          <w:szCs w:val="28"/>
        </w:rPr>
        <w:t> que les espèces précédentes mais </w:t>
      </w:r>
      <w:r w:rsidRPr="001B2072">
        <w:rPr>
          <w:rStyle w:val="lev"/>
          <w:rFonts w:ascii="inherit" w:hAnsi="inherit"/>
          <w:color w:val="282828"/>
          <w:sz w:val="28"/>
          <w:szCs w:val="28"/>
          <w:bdr w:val="none" w:sz="0" w:space="0" w:color="auto" w:frame="1"/>
        </w:rPr>
        <w:t>répandu dans le monde entier ; </w:t>
      </w:r>
    </w:p>
    <w:p w:rsidR="00A90111" w:rsidRPr="001B2072" w:rsidRDefault="00A90111" w:rsidP="00A90111">
      <w:pPr>
        <w:numPr>
          <w:ilvl w:val="0"/>
          <w:numId w:val="5"/>
        </w:numPr>
        <w:spacing w:after="0" w:line="240" w:lineRule="auto"/>
        <w:ind w:left="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t xml:space="preserve">Plasmodium </w:t>
      </w:r>
      <w:proofErr w:type="spellStart"/>
      <w:r w:rsidRPr="001B2072">
        <w:rPr>
          <w:rStyle w:val="lev"/>
          <w:rFonts w:ascii="inherit" w:hAnsi="inherit"/>
          <w:color w:val="282828"/>
          <w:sz w:val="28"/>
          <w:szCs w:val="28"/>
          <w:bdr w:val="none" w:sz="0" w:space="0" w:color="auto" w:frame="1"/>
        </w:rPr>
        <w:t>knowlesi</w:t>
      </w:r>
      <w:proofErr w:type="spellEnd"/>
      <w:r w:rsidRPr="001B2072">
        <w:rPr>
          <w:rStyle w:val="lev"/>
          <w:rFonts w:ascii="inherit" w:hAnsi="inherit"/>
          <w:color w:val="282828"/>
          <w:sz w:val="28"/>
          <w:szCs w:val="28"/>
          <w:bdr w:val="none" w:sz="0" w:space="0" w:color="auto" w:frame="1"/>
        </w:rPr>
        <w:t> </w:t>
      </w:r>
      <w:r w:rsidRPr="001B2072">
        <w:rPr>
          <w:rFonts w:ascii="Lato" w:hAnsi="Lato"/>
          <w:color w:val="282828"/>
          <w:sz w:val="28"/>
          <w:szCs w:val="28"/>
        </w:rPr>
        <w:t>: touchait initialement </w:t>
      </w:r>
      <w:r w:rsidRPr="001B2072">
        <w:rPr>
          <w:rStyle w:val="lev"/>
          <w:rFonts w:ascii="inherit" w:hAnsi="inherit"/>
          <w:color w:val="282828"/>
          <w:sz w:val="28"/>
          <w:szCs w:val="28"/>
          <w:bdr w:val="none" w:sz="0" w:space="0" w:color="auto" w:frame="1"/>
        </w:rPr>
        <w:t>le singe</w:t>
      </w:r>
      <w:r w:rsidRPr="001B2072">
        <w:rPr>
          <w:rFonts w:ascii="Lato" w:hAnsi="Lato"/>
          <w:color w:val="282828"/>
          <w:sz w:val="28"/>
          <w:szCs w:val="28"/>
        </w:rPr>
        <w:t> mais </w:t>
      </w:r>
      <w:r w:rsidRPr="001B2072">
        <w:rPr>
          <w:rStyle w:val="lev"/>
          <w:rFonts w:ascii="inherit" w:hAnsi="inherit"/>
          <w:color w:val="282828"/>
          <w:sz w:val="28"/>
          <w:szCs w:val="28"/>
          <w:bdr w:val="none" w:sz="0" w:space="0" w:color="auto" w:frame="1"/>
        </w:rPr>
        <w:t>reconnu responsable de quelques cas humain</w:t>
      </w:r>
      <w:r w:rsidRPr="001B2072">
        <w:rPr>
          <w:rFonts w:ascii="Lato" w:hAnsi="Lato"/>
          <w:color w:val="282828"/>
          <w:sz w:val="28"/>
          <w:szCs w:val="28"/>
        </w:rPr>
        <w:t> en </w:t>
      </w:r>
      <w:r w:rsidRPr="001B2072">
        <w:rPr>
          <w:rStyle w:val="lev"/>
          <w:rFonts w:ascii="inherit" w:hAnsi="inherit"/>
          <w:color w:val="282828"/>
          <w:sz w:val="28"/>
          <w:szCs w:val="28"/>
          <w:bdr w:val="none" w:sz="0" w:space="0" w:color="auto" w:frame="1"/>
        </w:rPr>
        <w:t>Asie du Sud Est. </w:t>
      </w:r>
      <w:r w:rsidRPr="001B2072">
        <w:rPr>
          <w:rFonts w:ascii="Lato" w:hAnsi="Lato"/>
          <w:color w:val="282828"/>
          <w:sz w:val="28"/>
          <w:szCs w:val="28"/>
        </w:rPr>
        <w:t> </w:t>
      </w:r>
    </w:p>
    <w:p w:rsidR="00A90111" w:rsidRPr="001B2072" w:rsidRDefault="00A90111" w:rsidP="00A90111">
      <w:pPr>
        <w:pStyle w:val="Titre2"/>
        <w:spacing w:before="150" w:beforeAutospacing="0" w:after="225" w:afterAutospacing="0"/>
        <w:textAlignment w:val="baseline"/>
        <w:rPr>
          <w:rFonts w:ascii="Lato" w:hAnsi="Lato"/>
          <w:b w:val="0"/>
          <w:bCs w:val="0"/>
          <w:color w:val="282828"/>
          <w:sz w:val="28"/>
          <w:szCs w:val="28"/>
        </w:rPr>
      </w:pPr>
      <w:r w:rsidRPr="001B2072">
        <w:rPr>
          <w:rFonts w:ascii="Lato" w:hAnsi="Lato"/>
          <w:b w:val="0"/>
          <w:bCs w:val="0"/>
          <w:color w:val="282828"/>
          <w:sz w:val="28"/>
          <w:szCs w:val="28"/>
        </w:rPr>
        <w:t>Facteurs de risque du paludisme</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Le parasite est présent dans </w:t>
      </w:r>
      <w:r w:rsidRPr="001B2072">
        <w:rPr>
          <w:rStyle w:val="lev"/>
          <w:rFonts w:ascii="inherit" w:hAnsi="inherit"/>
          <w:color w:val="282828"/>
          <w:sz w:val="28"/>
          <w:szCs w:val="28"/>
          <w:bdr w:val="none" w:sz="0" w:space="0" w:color="auto" w:frame="1"/>
        </w:rPr>
        <w:t>toutes les régions intertropicales chaudes et humides</w:t>
      </w:r>
      <w:r w:rsidRPr="001B2072">
        <w:rPr>
          <w:rFonts w:ascii="Lato" w:hAnsi="Lato"/>
          <w:color w:val="282828"/>
          <w:sz w:val="28"/>
          <w:szCs w:val="28"/>
        </w:rPr>
        <w:t>, à l'</w:t>
      </w:r>
      <w:r w:rsidRPr="001B2072">
        <w:rPr>
          <w:rStyle w:val="lev"/>
          <w:rFonts w:ascii="inherit" w:hAnsi="inherit"/>
          <w:color w:val="282828"/>
          <w:sz w:val="28"/>
          <w:szCs w:val="28"/>
          <w:bdr w:val="none" w:sz="0" w:space="0" w:color="auto" w:frame="1"/>
        </w:rPr>
        <w:t>exception</w:t>
      </w:r>
      <w:r w:rsidRPr="001B2072">
        <w:rPr>
          <w:rFonts w:ascii="Lato" w:hAnsi="Lato"/>
          <w:color w:val="282828"/>
          <w:sz w:val="28"/>
          <w:szCs w:val="28"/>
        </w:rPr>
        <w:t> des </w:t>
      </w:r>
      <w:r w:rsidRPr="001B2072">
        <w:rPr>
          <w:rStyle w:val="lev"/>
          <w:rFonts w:ascii="inherit" w:hAnsi="inherit"/>
          <w:color w:val="282828"/>
          <w:sz w:val="28"/>
          <w:szCs w:val="28"/>
          <w:bdr w:val="none" w:sz="0" w:space="0" w:color="auto" w:frame="1"/>
        </w:rPr>
        <w:t>Antilles françaises</w:t>
      </w:r>
      <w:r w:rsidRPr="001B2072">
        <w:rPr>
          <w:rFonts w:ascii="Lato" w:hAnsi="Lato"/>
          <w:color w:val="282828"/>
          <w:sz w:val="28"/>
          <w:szCs w:val="28"/>
        </w:rPr>
        <w:t>, de </w:t>
      </w:r>
      <w:r w:rsidRPr="001B2072">
        <w:rPr>
          <w:rStyle w:val="lev"/>
          <w:rFonts w:ascii="inherit" w:hAnsi="inherit"/>
          <w:color w:val="282828"/>
          <w:sz w:val="28"/>
          <w:szCs w:val="28"/>
          <w:bdr w:val="none" w:sz="0" w:space="0" w:color="auto" w:frame="1"/>
        </w:rPr>
        <w:t>Tahiti</w:t>
      </w:r>
      <w:r w:rsidRPr="001B2072">
        <w:rPr>
          <w:rFonts w:ascii="Lato" w:hAnsi="Lato"/>
          <w:color w:val="282828"/>
          <w:sz w:val="28"/>
          <w:szCs w:val="28"/>
        </w:rPr>
        <w:t>, de la </w:t>
      </w:r>
      <w:r w:rsidRPr="001B2072">
        <w:rPr>
          <w:rStyle w:val="lev"/>
          <w:rFonts w:ascii="inherit" w:hAnsi="inherit"/>
          <w:color w:val="282828"/>
          <w:sz w:val="28"/>
          <w:szCs w:val="28"/>
          <w:bdr w:val="none" w:sz="0" w:space="0" w:color="auto" w:frame="1"/>
        </w:rPr>
        <w:t>Réunion</w:t>
      </w:r>
      <w:r w:rsidRPr="001B2072">
        <w:rPr>
          <w:rFonts w:ascii="Lato" w:hAnsi="Lato"/>
          <w:color w:val="282828"/>
          <w:sz w:val="28"/>
          <w:szCs w:val="28"/>
        </w:rPr>
        <w:t> et de la </w:t>
      </w:r>
      <w:r w:rsidRPr="001B2072">
        <w:rPr>
          <w:rStyle w:val="lev"/>
          <w:rFonts w:ascii="inherit" w:hAnsi="inherit"/>
          <w:color w:val="282828"/>
          <w:sz w:val="28"/>
          <w:szCs w:val="28"/>
          <w:bdr w:val="none" w:sz="0" w:space="0" w:color="auto" w:frame="1"/>
        </w:rPr>
        <w:t>Nouvelle-Calédonie</w:t>
      </w:r>
      <w:r w:rsidRPr="001B2072">
        <w:rPr>
          <w:rFonts w:ascii="Lato" w:hAnsi="Lato"/>
          <w:color w:val="282828"/>
          <w:sz w:val="28"/>
          <w:szCs w:val="28"/>
        </w:rPr>
        <w:t xml:space="preserve">. </w:t>
      </w:r>
      <w:proofErr w:type="gramStart"/>
      <w:r w:rsidRPr="001B2072">
        <w:rPr>
          <w:rFonts w:ascii="Lato" w:hAnsi="Lato"/>
          <w:color w:val="282828"/>
          <w:sz w:val="28"/>
          <w:szCs w:val="28"/>
        </w:rPr>
        <w:t>L' </w:t>
      </w:r>
      <w:proofErr w:type="gramEnd"/>
      <w:r w:rsidRPr="001B2072">
        <w:rPr>
          <w:rFonts w:ascii="Lato" w:hAnsi="Lato"/>
          <w:color w:val="282828"/>
          <w:sz w:val="28"/>
          <w:szCs w:val="28"/>
        </w:rPr>
        <w:fldChar w:fldCharType="begin"/>
      </w:r>
      <w:r w:rsidRPr="001B2072">
        <w:rPr>
          <w:rFonts w:ascii="Lato" w:hAnsi="Lato"/>
          <w:color w:val="282828"/>
          <w:sz w:val="28"/>
          <w:szCs w:val="28"/>
        </w:rPr>
        <w:instrText xml:space="preserve"> HYPERLINK "https://www.doctissimo.fr/sante/dictionnaire-medical/anophele" \t "_self" </w:instrText>
      </w:r>
      <w:r w:rsidRPr="001B2072">
        <w:rPr>
          <w:rFonts w:ascii="Lato" w:hAnsi="Lato"/>
          <w:color w:val="282828"/>
          <w:sz w:val="28"/>
          <w:szCs w:val="28"/>
        </w:rPr>
        <w:fldChar w:fldCharType="separate"/>
      </w:r>
      <w:r w:rsidRPr="001B2072">
        <w:rPr>
          <w:rStyle w:val="Lienhypertexte"/>
          <w:rFonts w:ascii="Lato" w:hAnsi="Lato"/>
          <w:color w:val="2B6DA9"/>
          <w:sz w:val="28"/>
          <w:szCs w:val="28"/>
          <w:u w:val="none"/>
          <w:bdr w:val="none" w:sz="0" w:space="0" w:color="auto" w:frame="1"/>
        </w:rPr>
        <w:t>anophèle</w:t>
      </w:r>
      <w:r w:rsidRPr="001B2072">
        <w:rPr>
          <w:rFonts w:ascii="Lato" w:hAnsi="Lato"/>
          <w:color w:val="282828"/>
          <w:sz w:val="28"/>
          <w:szCs w:val="28"/>
        </w:rPr>
        <w:fldChar w:fldCharType="end"/>
      </w:r>
      <w:r w:rsidRPr="001B2072">
        <w:rPr>
          <w:rFonts w:ascii="Lato" w:hAnsi="Lato"/>
          <w:color w:val="282828"/>
          <w:sz w:val="28"/>
          <w:szCs w:val="28"/>
        </w:rPr>
        <w:t> est </w:t>
      </w:r>
      <w:r w:rsidRPr="001B2072">
        <w:rPr>
          <w:rStyle w:val="lev"/>
          <w:rFonts w:ascii="inherit" w:hAnsi="inherit"/>
          <w:color w:val="282828"/>
          <w:sz w:val="28"/>
          <w:szCs w:val="28"/>
          <w:bdr w:val="none" w:sz="0" w:space="0" w:color="auto" w:frame="1"/>
        </w:rPr>
        <w:t>absente des agglomérations urbaines d'Amérique du Sud</w:t>
      </w:r>
      <w:r w:rsidRPr="001B2072">
        <w:rPr>
          <w:rFonts w:ascii="Lato" w:hAnsi="Lato"/>
          <w:color w:val="282828"/>
          <w:sz w:val="28"/>
          <w:szCs w:val="28"/>
        </w:rPr>
        <w:t> et </w:t>
      </w:r>
      <w:r w:rsidRPr="001B2072">
        <w:rPr>
          <w:rStyle w:val="lev"/>
          <w:rFonts w:ascii="inherit" w:hAnsi="inherit"/>
          <w:color w:val="282828"/>
          <w:sz w:val="28"/>
          <w:szCs w:val="28"/>
          <w:bdr w:val="none" w:sz="0" w:space="0" w:color="auto" w:frame="1"/>
        </w:rPr>
        <w:t xml:space="preserve">d'Asie du </w:t>
      </w:r>
      <w:proofErr w:type="spellStart"/>
      <w:r w:rsidRPr="001B2072">
        <w:rPr>
          <w:rStyle w:val="lev"/>
          <w:rFonts w:ascii="inherit" w:hAnsi="inherit"/>
          <w:color w:val="282828"/>
          <w:sz w:val="28"/>
          <w:szCs w:val="28"/>
          <w:bdr w:val="none" w:sz="0" w:space="0" w:color="auto" w:frame="1"/>
        </w:rPr>
        <w:t>Sud-Est</w:t>
      </w:r>
      <w:proofErr w:type="spellEnd"/>
      <w:r w:rsidRPr="001B2072">
        <w:rPr>
          <w:rFonts w:ascii="Lato" w:hAnsi="Lato"/>
          <w:color w:val="282828"/>
          <w:sz w:val="28"/>
          <w:szCs w:val="28"/>
        </w:rPr>
        <w:t> ainsi que des zones </w:t>
      </w:r>
      <w:r w:rsidRPr="001B2072">
        <w:rPr>
          <w:rStyle w:val="lev"/>
          <w:rFonts w:ascii="inherit" w:hAnsi="inherit"/>
          <w:color w:val="282828"/>
          <w:sz w:val="28"/>
          <w:szCs w:val="28"/>
          <w:bdr w:val="none" w:sz="0" w:space="0" w:color="auto" w:frame="1"/>
        </w:rPr>
        <w:t>traversées par les circuits touristiques en Extrême-Orient.</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Enfin, il a été décrit des cas de </w:t>
      </w:r>
      <w:hyperlink r:id="rId14" w:tgtFrame="_self" w:history="1">
        <w:r w:rsidRPr="001B2072">
          <w:rPr>
            <w:rStyle w:val="Lienhypertexte"/>
            <w:rFonts w:ascii="inherit" w:hAnsi="inherit"/>
            <w:b/>
            <w:bCs/>
            <w:color w:val="2B6DA9"/>
            <w:sz w:val="28"/>
            <w:szCs w:val="28"/>
            <w:u w:val="none"/>
            <w:bdr w:val="none" w:sz="0" w:space="0" w:color="auto" w:frame="1"/>
          </w:rPr>
          <w:t>paludisme</w:t>
        </w:r>
      </w:hyperlink>
      <w:r w:rsidRPr="001B2072">
        <w:rPr>
          <w:rStyle w:val="lev"/>
          <w:rFonts w:ascii="inherit" w:hAnsi="inherit"/>
          <w:color w:val="282828"/>
          <w:sz w:val="28"/>
          <w:szCs w:val="28"/>
          <w:bdr w:val="none" w:sz="0" w:space="0" w:color="auto" w:frame="1"/>
        </w:rPr>
        <w:t> "d'aéroports"</w:t>
      </w:r>
      <w:r w:rsidRPr="001B2072">
        <w:rPr>
          <w:rFonts w:ascii="Lato" w:hAnsi="Lato"/>
          <w:color w:val="282828"/>
          <w:sz w:val="28"/>
          <w:szCs w:val="28"/>
        </w:rPr>
        <w:t> (</w:t>
      </w:r>
      <w:r w:rsidRPr="001B2072">
        <w:rPr>
          <w:rStyle w:val="lev"/>
          <w:rFonts w:ascii="inherit" w:hAnsi="inherit"/>
          <w:color w:val="282828"/>
          <w:sz w:val="28"/>
          <w:szCs w:val="28"/>
          <w:bdr w:val="none" w:sz="0" w:space="0" w:color="auto" w:frame="1"/>
        </w:rPr>
        <w:t>moustique transporté dans la soute à bagage d'un avion</w:t>
      </w:r>
      <w:r w:rsidRPr="001B2072">
        <w:rPr>
          <w:rFonts w:ascii="Lato" w:hAnsi="Lato"/>
          <w:color w:val="282828"/>
          <w:sz w:val="28"/>
          <w:szCs w:val="28"/>
        </w:rPr>
        <w:t> en provenance d'un </w:t>
      </w:r>
      <w:hyperlink r:id="rId15" w:tgtFrame="_self" w:history="1">
        <w:r w:rsidRPr="001B2072">
          <w:rPr>
            <w:rStyle w:val="lev"/>
            <w:rFonts w:ascii="inherit" w:hAnsi="inherit"/>
            <w:color w:val="2B6DA9"/>
            <w:sz w:val="28"/>
            <w:szCs w:val="28"/>
            <w:bdr w:val="none" w:sz="0" w:space="0" w:color="auto" w:frame="1"/>
          </w:rPr>
          <w:t>pays tropical</w:t>
        </w:r>
      </w:hyperlink>
      <w:r w:rsidRPr="001B2072">
        <w:rPr>
          <w:rFonts w:ascii="Lato" w:hAnsi="Lato"/>
          <w:color w:val="282828"/>
          <w:sz w:val="28"/>
          <w:szCs w:val="28"/>
        </w:rPr>
        <w:t>, cas observé dans des pays à climat tempéré notamment </w:t>
      </w:r>
      <w:r w:rsidRPr="001B2072">
        <w:rPr>
          <w:rStyle w:val="lev"/>
          <w:rFonts w:ascii="inherit" w:hAnsi="inherit"/>
          <w:color w:val="282828"/>
          <w:sz w:val="28"/>
          <w:szCs w:val="28"/>
          <w:bdr w:val="none" w:sz="0" w:space="0" w:color="auto" w:frame="1"/>
        </w:rPr>
        <w:t>en France</w:t>
      </w:r>
      <w:r w:rsidRPr="001B2072">
        <w:rPr>
          <w:rFonts w:ascii="Lato" w:hAnsi="Lato"/>
          <w:color w:val="282828"/>
          <w:sz w:val="28"/>
          <w:szCs w:val="28"/>
        </w:rPr>
        <w:t>).</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Les </w:t>
      </w:r>
      <w:r w:rsidRPr="001B2072">
        <w:rPr>
          <w:rStyle w:val="lev"/>
          <w:rFonts w:ascii="inherit" w:hAnsi="inherit"/>
          <w:color w:val="282828"/>
          <w:sz w:val="28"/>
          <w:szCs w:val="28"/>
          <w:bdr w:val="none" w:sz="0" w:space="0" w:color="auto" w:frame="1"/>
        </w:rPr>
        <w:t>manifestations cliniques graves</w:t>
      </w:r>
      <w:r w:rsidRPr="001B2072">
        <w:rPr>
          <w:rFonts w:ascii="Lato" w:hAnsi="Lato"/>
          <w:color w:val="282828"/>
          <w:sz w:val="28"/>
          <w:szCs w:val="28"/>
        </w:rPr>
        <w:t> observées dans certains cas sont liées à </w:t>
      </w:r>
      <w:r w:rsidRPr="001B2072">
        <w:rPr>
          <w:rStyle w:val="lev"/>
          <w:rFonts w:ascii="inherit" w:hAnsi="inherit"/>
          <w:color w:val="282828"/>
          <w:sz w:val="28"/>
          <w:szCs w:val="28"/>
          <w:bdr w:val="none" w:sz="0" w:space="0" w:color="auto" w:frame="1"/>
        </w:rPr>
        <w:t xml:space="preserve">la multiplication rapide du parasite Plasmodium </w:t>
      </w:r>
      <w:proofErr w:type="spellStart"/>
      <w:r w:rsidRPr="001B2072">
        <w:rPr>
          <w:rStyle w:val="lev"/>
          <w:rFonts w:ascii="inherit" w:hAnsi="inherit"/>
          <w:color w:val="282828"/>
          <w:sz w:val="28"/>
          <w:szCs w:val="28"/>
          <w:bdr w:val="none" w:sz="0" w:space="0" w:color="auto" w:frame="1"/>
        </w:rPr>
        <w:t>falciparum</w:t>
      </w:r>
      <w:proofErr w:type="spellEnd"/>
      <w:r w:rsidRPr="001B2072">
        <w:rPr>
          <w:rStyle w:val="lev"/>
          <w:rFonts w:ascii="inherit" w:hAnsi="inherit"/>
          <w:color w:val="282828"/>
          <w:sz w:val="28"/>
          <w:szCs w:val="28"/>
          <w:bdr w:val="none" w:sz="0" w:space="0" w:color="auto" w:frame="1"/>
        </w:rPr>
        <w:t xml:space="preserve"> dans les capillaires</w:t>
      </w:r>
      <w:r w:rsidRPr="001B2072">
        <w:rPr>
          <w:rFonts w:ascii="Lato" w:hAnsi="Lato"/>
          <w:color w:val="282828"/>
          <w:sz w:val="28"/>
          <w:szCs w:val="28"/>
        </w:rPr>
        <w:t> (petits vaisseaux sanguins) du cerveau </w:t>
      </w:r>
      <w:r w:rsidRPr="001B2072">
        <w:rPr>
          <w:rStyle w:val="lev"/>
          <w:rFonts w:ascii="inherit" w:hAnsi="inherit"/>
          <w:color w:val="282828"/>
          <w:sz w:val="28"/>
          <w:szCs w:val="28"/>
          <w:bdr w:val="none" w:sz="0" w:space="0" w:color="auto" w:frame="1"/>
        </w:rPr>
        <w:t>avec  </w:t>
      </w:r>
      <w:hyperlink r:id="rId16" w:tgtFrame="_self" w:history="1">
        <w:r w:rsidRPr="001B2072">
          <w:rPr>
            <w:rStyle w:val="Lienhypertexte"/>
            <w:rFonts w:ascii="inherit" w:hAnsi="inherit"/>
            <w:b/>
            <w:bCs/>
            <w:color w:val="2B6DA9"/>
            <w:sz w:val="28"/>
            <w:szCs w:val="28"/>
            <w:u w:val="none"/>
            <w:bdr w:val="none" w:sz="0" w:space="0" w:color="auto" w:frame="1"/>
          </w:rPr>
          <w:t>anoxie</w:t>
        </w:r>
      </w:hyperlink>
      <w:r w:rsidRPr="001B2072">
        <w:rPr>
          <w:rFonts w:ascii="Lato" w:hAnsi="Lato"/>
          <w:color w:val="282828"/>
          <w:sz w:val="28"/>
          <w:szCs w:val="28"/>
        </w:rPr>
        <w:t> (</w:t>
      </w:r>
      <w:r w:rsidRPr="001B2072">
        <w:rPr>
          <w:rStyle w:val="lev"/>
          <w:rFonts w:ascii="inherit" w:hAnsi="inherit"/>
          <w:color w:val="282828"/>
          <w:sz w:val="28"/>
          <w:szCs w:val="28"/>
          <w:bdr w:val="none" w:sz="0" w:space="0" w:color="auto" w:frame="1"/>
        </w:rPr>
        <w:t>diminution importante de l'apport d'oxygène</w:t>
      </w:r>
      <w:r w:rsidRPr="001B2072">
        <w:rPr>
          <w:rFonts w:ascii="Lato" w:hAnsi="Lato"/>
          <w:color w:val="282828"/>
          <w:sz w:val="28"/>
          <w:szCs w:val="28"/>
        </w:rPr>
        <w:t>).</w:t>
      </w:r>
    </w:p>
    <w:p w:rsidR="00A90111" w:rsidRPr="001B2072" w:rsidRDefault="00A90111" w:rsidP="00A90111">
      <w:pPr>
        <w:pStyle w:val="Titre2"/>
        <w:spacing w:before="150" w:beforeAutospacing="0" w:after="225" w:afterAutospacing="0"/>
        <w:textAlignment w:val="baseline"/>
        <w:rPr>
          <w:rFonts w:ascii="Lato" w:hAnsi="Lato"/>
          <w:b w:val="0"/>
          <w:bCs w:val="0"/>
          <w:color w:val="282828"/>
          <w:sz w:val="28"/>
          <w:szCs w:val="28"/>
        </w:rPr>
      </w:pPr>
      <w:r w:rsidRPr="001B2072">
        <w:rPr>
          <w:rFonts w:ascii="Lato" w:hAnsi="Lato"/>
          <w:b w:val="0"/>
          <w:bCs w:val="0"/>
          <w:color w:val="282828"/>
          <w:sz w:val="28"/>
          <w:szCs w:val="28"/>
        </w:rPr>
        <w:t>Les symptômes du paludisme</w:t>
      </w:r>
    </w:p>
    <w:p w:rsidR="00A90111" w:rsidRPr="001B2072" w:rsidRDefault="00A90111" w:rsidP="00A90111">
      <w:pPr>
        <w:pStyle w:val="Titre3"/>
        <w:spacing w:before="150" w:after="150"/>
        <w:textAlignment w:val="baseline"/>
        <w:rPr>
          <w:rFonts w:ascii="Lato" w:hAnsi="Lato"/>
          <w:b w:val="0"/>
          <w:bCs w:val="0"/>
          <w:caps/>
          <w:color w:val="282828"/>
          <w:sz w:val="28"/>
          <w:szCs w:val="28"/>
        </w:rPr>
      </w:pPr>
      <w:r w:rsidRPr="001B2072">
        <w:rPr>
          <w:rFonts w:ascii="Lato" w:hAnsi="Lato"/>
          <w:b w:val="0"/>
          <w:bCs w:val="0"/>
          <w:caps/>
          <w:color w:val="282828"/>
          <w:sz w:val="28"/>
          <w:szCs w:val="28"/>
        </w:rPr>
        <w:t>ACCÈS DE PRIMO-INVASION :</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Il correspond </w:t>
      </w:r>
      <w:r w:rsidRPr="001B2072">
        <w:rPr>
          <w:rStyle w:val="lev"/>
          <w:rFonts w:ascii="inherit" w:hAnsi="inherit"/>
          <w:color w:val="282828"/>
          <w:sz w:val="28"/>
          <w:szCs w:val="28"/>
          <w:bdr w:val="none" w:sz="0" w:space="0" w:color="auto" w:frame="1"/>
        </w:rPr>
        <w:t>aux symptômes</w:t>
      </w:r>
      <w:r w:rsidRPr="001B2072">
        <w:rPr>
          <w:rFonts w:ascii="Lato" w:hAnsi="Lato"/>
          <w:color w:val="282828"/>
          <w:sz w:val="28"/>
          <w:szCs w:val="28"/>
        </w:rPr>
        <w:t> qui se manifestent chez les personnes infectées </w:t>
      </w:r>
      <w:r w:rsidRPr="001B2072">
        <w:rPr>
          <w:rStyle w:val="lev"/>
          <w:rFonts w:ascii="inherit" w:hAnsi="inherit"/>
          <w:color w:val="282828"/>
          <w:sz w:val="28"/>
          <w:szCs w:val="28"/>
          <w:bdr w:val="none" w:sz="0" w:space="0" w:color="auto" w:frame="1"/>
        </w:rPr>
        <w:t>pour la première fois</w:t>
      </w:r>
      <w:r w:rsidRPr="001B2072">
        <w:rPr>
          <w:rFonts w:ascii="Lato" w:hAnsi="Lato"/>
          <w:color w:val="282828"/>
          <w:sz w:val="28"/>
          <w:szCs w:val="28"/>
        </w:rPr>
        <w:t>. Il survient </w:t>
      </w:r>
      <w:r w:rsidRPr="001B2072">
        <w:rPr>
          <w:rStyle w:val="lev"/>
          <w:rFonts w:ascii="inherit" w:hAnsi="inherit"/>
          <w:color w:val="282828"/>
          <w:sz w:val="28"/>
          <w:szCs w:val="28"/>
          <w:bdr w:val="none" w:sz="0" w:space="0" w:color="auto" w:frame="1"/>
        </w:rPr>
        <w:t>8 à 20 jours après la </w:t>
      </w:r>
      <w:hyperlink r:id="rId17" w:tgtFrame="_self" w:history="1">
        <w:r w:rsidRPr="001B2072">
          <w:rPr>
            <w:rStyle w:val="Lienhypertexte"/>
            <w:rFonts w:ascii="inherit" w:hAnsi="inherit"/>
            <w:b/>
            <w:bCs/>
            <w:color w:val="2B6DA9"/>
            <w:sz w:val="28"/>
            <w:szCs w:val="28"/>
            <w:u w:val="none"/>
            <w:bdr w:val="none" w:sz="0" w:space="0" w:color="auto" w:frame="1"/>
          </w:rPr>
          <w:t>piqûre</w:t>
        </w:r>
      </w:hyperlink>
      <w:r w:rsidRPr="001B2072">
        <w:rPr>
          <w:rStyle w:val="lev"/>
          <w:rFonts w:ascii="inherit" w:hAnsi="inherit"/>
          <w:color w:val="282828"/>
          <w:sz w:val="28"/>
          <w:szCs w:val="28"/>
          <w:bdr w:val="none" w:sz="0" w:space="0" w:color="auto" w:frame="1"/>
        </w:rPr>
        <w:t> </w:t>
      </w:r>
      <w:hyperlink r:id="rId18" w:tgtFrame="_self" w:history="1">
        <w:r w:rsidRPr="001B2072">
          <w:rPr>
            <w:rStyle w:val="Lienhypertexte"/>
            <w:rFonts w:ascii="inherit" w:hAnsi="inherit"/>
            <w:b/>
            <w:bCs/>
            <w:color w:val="2B6DA9"/>
            <w:sz w:val="28"/>
            <w:szCs w:val="28"/>
            <w:u w:val="none"/>
            <w:bdr w:val="none" w:sz="0" w:space="0" w:color="auto" w:frame="1"/>
          </w:rPr>
          <w:t> du moustique</w:t>
        </w:r>
      </w:hyperlink>
      <w:r w:rsidRPr="001B2072">
        <w:rPr>
          <w:rFonts w:ascii="Lato" w:hAnsi="Lato"/>
          <w:color w:val="282828"/>
          <w:sz w:val="28"/>
          <w:szCs w:val="28"/>
        </w:rPr>
        <w:t>.</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Il se manifeste par une </w:t>
      </w:r>
      <w:hyperlink r:id="rId19" w:tgtFrame="_self" w:history="1">
        <w:r w:rsidRPr="001B2072">
          <w:rPr>
            <w:rStyle w:val="Lienhypertexte"/>
            <w:rFonts w:ascii="inherit" w:hAnsi="inherit"/>
            <w:b/>
            <w:bCs/>
            <w:color w:val="2B6DA9"/>
            <w:sz w:val="28"/>
            <w:szCs w:val="28"/>
            <w:u w:val="none"/>
            <w:bdr w:val="none" w:sz="0" w:space="0" w:color="auto" w:frame="1"/>
          </w:rPr>
          <w:t>fièvre</w:t>
        </w:r>
      </w:hyperlink>
      <w:r w:rsidRPr="001B2072">
        <w:rPr>
          <w:rStyle w:val="lev"/>
          <w:rFonts w:ascii="inherit" w:hAnsi="inherit"/>
          <w:color w:val="282828"/>
          <w:sz w:val="28"/>
          <w:szCs w:val="28"/>
          <w:bdr w:val="none" w:sz="0" w:space="0" w:color="auto" w:frame="1"/>
        </w:rPr>
        <w:t> élevée accompagnée de douleurs diffuses</w:t>
      </w:r>
      <w:r w:rsidRPr="001B2072">
        <w:rPr>
          <w:rFonts w:ascii="Lato" w:hAnsi="Lato"/>
          <w:color w:val="282828"/>
          <w:sz w:val="28"/>
          <w:szCs w:val="28"/>
        </w:rPr>
        <w:t> (</w:t>
      </w:r>
      <w:r w:rsidRPr="001B2072">
        <w:rPr>
          <w:rStyle w:val="lev"/>
          <w:rFonts w:ascii="inherit" w:hAnsi="inherit"/>
          <w:color w:val="282828"/>
          <w:sz w:val="28"/>
          <w:szCs w:val="28"/>
          <w:bdr w:val="none" w:sz="0" w:space="0" w:color="auto" w:frame="1"/>
        </w:rPr>
        <w:t> </w:t>
      </w:r>
      <w:hyperlink r:id="rId20" w:tgtFrame="_self" w:history="1">
        <w:r w:rsidRPr="001B2072">
          <w:rPr>
            <w:rStyle w:val="Lienhypertexte"/>
            <w:rFonts w:ascii="inherit" w:hAnsi="inherit"/>
            <w:b/>
            <w:bCs/>
            <w:color w:val="2B6DA9"/>
            <w:sz w:val="28"/>
            <w:szCs w:val="28"/>
            <w:u w:val="none"/>
            <w:bdr w:val="none" w:sz="0" w:space="0" w:color="auto" w:frame="1"/>
          </w:rPr>
          <w:t>maux de tête</w:t>
        </w:r>
      </w:hyperlink>
      <w:r w:rsidRPr="001B2072">
        <w:rPr>
          <w:rFonts w:ascii="Lato" w:hAnsi="Lato"/>
          <w:color w:val="282828"/>
          <w:sz w:val="28"/>
          <w:szCs w:val="28"/>
        </w:rPr>
        <w:t>, </w:t>
      </w:r>
      <w:hyperlink r:id="rId21" w:tgtFrame="_self" w:history="1">
        <w:r w:rsidRPr="001B2072">
          <w:rPr>
            <w:rStyle w:val="Lienhypertexte"/>
            <w:rFonts w:ascii="inherit" w:hAnsi="inherit"/>
            <w:b/>
            <w:bCs/>
            <w:color w:val="2B6DA9"/>
            <w:sz w:val="28"/>
            <w:szCs w:val="28"/>
            <w:u w:val="none"/>
            <w:bdr w:val="none" w:sz="0" w:space="0" w:color="auto" w:frame="1"/>
          </w:rPr>
          <w:t>courbatures</w:t>
        </w:r>
      </w:hyperlink>
      <w:r w:rsidRPr="001B2072">
        <w:rPr>
          <w:rFonts w:ascii="Lato" w:hAnsi="Lato"/>
          <w:color w:val="282828"/>
          <w:sz w:val="28"/>
          <w:szCs w:val="28"/>
        </w:rPr>
        <w:t>) et de </w:t>
      </w:r>
      <w:hyperlink r:id="rId22" w:tgtFrame="_self" w:history="1">
        <w:r w:rsidRPr="001B2072">
          <w:rPr>
            <w:rStyle w:val="lev"/>
            <w:rFonts w:ascii="inherit" w:hAnsi="inherit"/>
            <w:color w:val="2B6DA9"/>
            <w:sz w:val="28"/>
            <w:szCs w:val="28"/>
            <w:bdr w:val="none" w:sz="0" w:space="0" w:color="auto" w:frame="1"/>
          </w:rPr>
          <w:t>troubles digestifs</w:t>
        </w:r>
      </w:hyperlink>
      <w:r w:rsidRPr="001B2072">
        <w:rPr>
          <w:rFonts w:ascii="Lato" w:hAnsi="Lato"/>
          <w:color w:val="282828"/>
          <w:sz w:val="28"/>
          <w:szCs w:val="28"/>
        </w:rPr>
        <w:t> (nausées, diarrhées).</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Des signes de </w:t>
      </w:r>
      <w:r w:rsidRPr="001B2072">
        <w:rPr>
          <w:rStyle w:val="lev"/>
          <w:rFonts w:ascii="inherit" w:hAnsi="inherit"/>
          <w:color w:val="282828"/>
          <w:sz w:val="28"/>
          <w:szCs w:val="28"/>
          <w:bdr w:val="none" w:sz="0" w:space="0" w:color="auto" w:frame="1"/>
        </w:rPr>
        <w:t>gravité</w:t>
      </w:r>
      <w:r w:rsidRPr="001B2072">
        <w:rPr>
          <w:rFonts w:ascii="Lato" w:hAnsi="Lato"/>
          <w:color w:val="282828"/>
          <w:sz w:val="28"/>
          <w:szCs w:val="28"/>
        </w:rPr>
        <w:t> peuvent être présents à ce stade :</w:t>
      </w:r>
    </w:p>
    <w:p w:rsidR="00A90111" w:rsidRPr="001B2072" w:rsidRDefault="00A90111" w:rsidP="00A90111">
      <w:pPr>
        <w:numPr>
          <w:ilvl w:val="0"/>
          <w:numId w:val="6"/>
        </w:numPr>
        <w:spacing w:after="0" w:line="240" w:lineRule="auto"/>
        <w:ind w:left="0"/>
        <w:jc w:val="both"/>
        <w:textAlignment w:val="baseline"/>
        <w:rPr>
          <w:rFonts w:ascii="Lato" w:hAnsi="Lato"/>
          <w:color w:val="282828"/>
          <w:sz w:val="28"/>
          <w:szCs w:val="28"/>
        </w:rPr>
      </w:pPr>
      <w:hyperlink r:id="rId23" w:tgtFrame="_self" w:history="1">
        <w:r w:rsidRPr="001B2072">
          <w:rPr>
            <w:rStyle w:val="Lienhypertexte"/>
            <w:rFonts w:ascii="inherit" w:hAnsi="inherit"/>
            <w:b/>
            <w:bCs/>
            <w:color w:val="2B6DA9"/>
            <w:sz w:val="28"/>
            <w:szCs w:val="28"/>
            <w:u w:val="none"/>
            <w:bdr w:val="none" w:sz="0" w:space="0" w:color="auto" w:frame="1"/>
          </w:rPr>
          <w:t>Troubles de la conscience</w:t>
        </w:r>
      </w:hyperlink>
      <w:r w:rsidRPr="001B2072">
        <w:rPr>
          <w:rFonts w:ascii="Lato" w:hAnsi="Lato"/>
          <w:color w:val="282828"/>
          <w:sz w:val="28"/>
          <w:szCs w:val="28"/>
        </w:rPr>
        <w:t> ;</w:t>
      </w:r>
    </w:p>
    <w:p w:rsidR="00A90111" w:rsidRPr="001B2072" w:rsidRDefault="00A90111" w:rsidP="00A90111">
      <w:pPr>
        <w:numPr>
          <w:ilvl w:val="0"/>
          <w:numId w:val="6"/>
        </w:numPr>
        <w:spacing w:after="0" w:line="240" w:lineRule="auto"/>
        <w:ind w:left="0"/>
        <w:jc w:val="both"/>
        <w:textAlignment w:val="baseline"/>
        <w:rPr>
          <w:rFonts w:ascii="Lato" w:hAnsi="Lato"/>
          <w:color w:val="282828"/>
          <w:sz w:val="28"/>
          <w:szCs w:val="28"/>
        </w:rPr>
      </w:pPr>
      <w:hyperlink r:id="rId24" w:tgtFrame="_self" w:history="1">
        <w:r w:rsidRPr="001B2072">
          <w:rPr>
            <w:rStyle w:val="Lienhypertexte"/>
            <w:rFonts w:ascii="inherit" w:hAnsi="inherit"/>
            <w:b/>
            <w:bCs/>
            <w:color w:val="2B6DA9"/>
            <w:sz w:val="28"/>
            <w:szCs w:val="28"/>
            <w:u w:val="none"/>
            <w:bdr w:val="none" w:sz="0" w:space="0" w:color="auto" w:frame="1"/>
          </w:rPr>
          <w:t>Ictère</w:t>
        </w:r>
      </w:hyperlink>
      <w:r w:rsidRPr="001B2072">
        <w:rPr>
          <w:rFonts w:ascii="Lato" w:hAnsi="Lato"/>
          <w:color w:val="282828"/>
          <w:sz w:val="28"/>
          <w:szCs w:val="28"/>
        </w:rPr>
        <w:t> (</w:t>
      </w:r>
      <w:r w:rsidRPr="001B2072">
        <w:rPr>
          <w:rStyle w:val="lev"/>
          <w:rFonts w:ascii="inherit" w:hAnsi="inherit"/>
          <w:color w:val="282828"/>
          <w:sz w:val="28"/>
          <w:szCs w:val="28"/>
          <w:bdr w:val="none" w:sz="0" w:space="0" w:color="auto" w:frame="1"/>
        </w:rPr>
        <w:t>teint jaune</w:t>
      </w:r>
      <w:r w:rsidRPr="001B2072">
        <w:rPr>
          <w:rFonts w:ascii="Lato" w:hAnsi="Lato"/>
          <w:color w:val="282828"/>
          <w:sz w:val="28"/>
          <w:szCs w:val="28"/>
        </w:rPr>
        <w:t> de la peau et des muqueuses) précoce et marqué ;</w:t>
      </w:r>
    </w:p>
    <w:p w:rsidR="00A90111" w:rsidRPr="001B2072" w:rsidRDefault="00A90111" w:rsidP="00A90111">
      <w:pPr>
        <w:numPr>
          <w:ilvl w:val="0"/>
          <w:numId w:val="6"/>
        </w:numPr>
        <w:spacing w:after="0" w:line="240" w:lineRule="auto"/>
        <w:ind w:left="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t>Atteinte de la </w:t>
      </w:r>
      <w:hyperlink r:id="rId25" w:tgtFrame="_self" w:history="1">
        <w:r w:rsidRPr="001B2072">
          <w:rPr>
            <w:rStyle w:val="Lienhypertexte"/>
            <w:rFonts w:ascii="inherit" w:hAnsi="inherit"/>
            <w:b/>
            <w:bCs/>
            <w:color w:val="2B6DA9"/>
            <w:sz w:val="28"/>
            <w:szCs w:val="28"/>
            <w:u w:val="none"/>
            <w:bdr w:val="none" w:sz="0" w:space="0" w:color="auto" w:frame="1"/>
          </w:rPr>
          <w:t>fonction rénale</w:t>
        </w:r>
      </w:hyperlink>
      <w:r w:rsidRPr="001B2072">
        <w:rPr>
          <w:rFonts w:ascii="Lato" w:hAnsi="Lato"/>
          <w:color w:val="282828"/>
          <w:sz w:val="28"/>
          <w:szCs w:val="28"/>
        </w:rPr>
        <w:t>.</w:t>
      </w:r>
    </w:p>
    <w:p w:rsidR="00A90111" w:rsidRPr="001B2072" w:rsidRDefault="00A90111" w:rsidP="00A90111">
      <w:pPr>
        <w:pStyle w:val="Titre3"/>
        <w:spacing w:before="150" w:after="150"/>
        <w:textAlignment w:val="baseline"/>
        <w:rPr>
          <w:rFonts w:ascii="Lato" w:hAnsi="Lato"/>
          <w:b w:val="0"/>
          <w:bCs w:val="0"/>
          <w:caps/>
          <w:color w:val="282828"/>
          <w:sz w:val="28"/>
          <w:szCs w:val="28"/>
        </w:rPr>
      </w:pPr>
      <w:r w:rsidRPr="001B2072">
        <w:rPr>
          <w:rFonts w:ascii="Lato" w:hAnsi="Lato"/>
          <w:b w:val="0"/>
          <w:bCs w:val="0"/>
          <w:caps/>
          <w:color w:val="282828"/>
          <w:sz w:val="28"/>
          <w:szCs w:val="28"/>
        </w:rPr>
        <w:t>ACCÈS RYTHMÉS (RÉCIDIVANTS) </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Ils correspondent à l'évolution d'un </w:t>
      </w:r>
      <w:r w:rsidRPr="001B2072">
        <w:rPr>
          <w:rStyle w:val="lev"/>
          <w:rFonts w:ascii="inherit" w:hAnsi="inherit"/>
          <w:color w:val="282828"/>
          <w:sz w:val="28"/>
          <w:szCs w:val="28"/>
          <w:bdr w:val="none" w:sz="0" w:space="0" w:color="auto" w:frame="1"/>
        </w:rPr>
        <w:t>accès de primo-invasion qui n'a pas été traité</w:t>
      </w:r>
      <w:r w:rsidRPr="001B2072">
        <w:rPr>
          <w:rFonts w:ascii="Lato" w:hAnsi="Lato"/>
          <w:color w:val="282828"/>
          <w:sz w:val="28"/>
          <w:szCs w:val="28"/>
        </w:rPr>
        <w:t>. Ils peuvent survenir </w:t>
      </w:r>
      <w:r w:rsidRPr="001B2072">
        <w:rPr>
          <w:rStyle w:val="lev"/>
          <w:rFonts w:ascii="inherit" w:hAnsi="inherit"/>
          <w:color w:val="282828"/>
          <w:sz w:val="28"/>
          <w:szCs w:val="28"/>
          <w:bdr w:val="none" w:sz="0" w:space="0" w:color="auto" w:frame="1"/>
        </w:rPr>
        <w:t>plusieurs mois ou plusieurs années après</w:t>
      </w:r>
      <w:r w:rsidRPr="001B2072">
        <w:rPr>
          <w:rFonts w:ascii="Lato" w:hAnsi="Lato"/>
          <w:color w:val="282828"/>
          <w:sz w:val="28"/>
          <w:szCs w:val="28"/>
        </w:rPr>
        <w:t> la primo-invasion.</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Ils évoluent de façon caractéristique en </w:t>
      </w:r>
      <w:r w:rsidRPr="001B2072">
        <w:rPr>
          <w:rStyle w:val="lev"/>
          <w:rFonts w:ascii="inherit" w:hAnsi="inherit"/>
          <w:color w:val="282828"/>
          <w:sz w:val="28"/>
          <w:szCs w:val="28"/>
          <w:bdr w:val="none" w:sz="0" w:space="0" w:color="auto" w:frame="1"/>
        </w:rPr>
        <w:t>3 phases successives</w:t>
      </w:r>
      <w:r w:rsidRPr="001B2072">
        <w:rPr>
          <w:rFonts w:ascii="Lato" w:hAnsi="Lato"/>
          <w:color w:val="282828"/>
          <w:sz w:val="28"/>
          <w:szCs w:val="28"/>
        </w:rPr>
        <w:t> :</w:t>
      </w:r>
    </w:p>
    <w:p w:rsidR="00A90111" w:rsidRPr="001B2072" w:rsidRDefault="00A90111" w:rsidP="00A90111">
      <w:pPr>
        <w:numPr>
          <w:ilvl w:val="0"/>
          <w:numId w:val="7"/>
        </w:numPr>
        <w:spacing w:after="0" w:line="240" w:lineRule="auto"/>
        <w:ind w:left="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t>Début brutal</w:t>
      </w:r>
      <w:r w:rsidRPr="001B2072">
        <w:rPr>
          <w:rFonts w:ascii="Lato" w:hAnsi="Lato"/>
          <w:color w:val="282828"/>
          <w:sz w:val="28"/>
          <w:szCs w:val="28"/>
        </w:rPr>
        <w:t> marqué par des </w:t>
      </w:r>
      <w:hyperlink r:id="rId26" w:tgtFrame="_self" w:history="1">
        <w:r w:rsidRPr="001B2072">
          <w:rPr>
            <w:rStyle w:val="Lienhypertexte"/>
            <w:rFonts w:ascii="inherit" w:hAnsi="inherit"/>
            <w:b/>
            <w:bCs/>
            <w:color w:val="2B6DA9"/>
            <w:sz w:val="28"/>
            <w:szCs w:val="28"/>
            <w:u w:val="none"/>
            <w:bdr w:val="none" w:sz="0" w:space="0" w:color="auto" w:frame="1"/>
          </w:rPr>
          <w:t>frissons</w:t>
        </w:r>
      </w:hyperlink>
      <w:r w:rsidRPr="001B2072">
        <w:rPr>
          <w:rStyle w:val="lev"/>
          <w:rFonts w:ascii="inherit" w:hAnsi="inherit"/>
          <w:color w:val="282828"/>
          <w:sz w:val="28"/>
          <w:szCs w:val="28"/>
          <w:bdr w:val="none" w:sz="0" w:space="0" w:color="auto" w:frame="1"/>
        </w:rPr>
        <w:t> intenses</w:t>
      </w:r>
      <w:r w:rsidRPr="001B2072">
        <w:rPr>
          <w:rFonts w:ascii="Lato" w:hAnsi="Lato"/>
          <w:color w:val="282828"/>
          <w:sz w:val="28"/>
          <w:szCs w:val="28"/>
        </w:rPr>
        <w:t> ;</w:t>
      </w:r>
    </w:p>
    <w:p w:rsidR="00A90111" w:rsidRPr="001B2072" w:rsidRDefault="00A90111" w:rsidP="00A90111">
      <w:pPr>
        <w:numPr>
          <w:ilvl w:val="0"/>
          <w:numId w:val="7"/>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lastRenderedPageBreak/>
        <w:t>Suivi de </w:t>
      </w:r>
      <w:r w:rsidRPr="001B2072">
        <w:rPr>
          <w:rStyle w:val="lev"/>
          <w:rFonts w:ascii="inherit" w:hAnsi="inherit"/>
          <w:color w:val="282828"/>
          <w:sz w:val="28"/>
          <w:szCs w:val="28"/>
          <w:bdr w:val="none" w:sz="0" w:space="0" w:color="auto" w:frame="1"/>
        </w:rPr>
        <w:t>pics fébriles</w:t>
      </w:r>
      <w:r w:rsidRPr="001B2072">
        <w:rPr>
          <w:rFonts w:ascii="Lato" w:hAnsi="Lato"/>
          <w:color w:val="282828"/>
          <w:sz w:val="28"/>
          <w:szCs w:val="28"/>
        </w:rPr>
        <w:t> </w:t>
      </w:r>
      <w:proofErr w:type="gramStart"/>
      <w:r w:rsidRPr="001B2072">
        <w:rPr>
          <w:rFonts w:ascii="Lato" w:hAnsi="Lato"/>
          <w:color w:val="282828"/>
          <w:sz w:val="28"/>
          <w:szCs w:val="28"/>
        </w:rPr>
        <w:t>( </w:t>
      </w:r>
      <w:proofErr w:type="gramEnd"/>
      <w:r w:rsidRPr="001B2072">
        <w:rPr>
          <w:rFonts w:ascii="Lato" w:hAnsi="Lato"/>
          <w:color w:val="282828"/>
          <w:sz w:val="28"/>
          <w:szCs w:val="28"/>
        </w:rPr>
        <w:fldChar w:fldCharType="begin"/>
      </w:r>
      <w:r w:rsidRPr="001B2072">
        <w:rPr>
          <w:rFonts w:ascii="Lato" w:hAnsi="Lato"/>
          <w:color w:val="282828"/>
          <w:sz w:val="28"/>
          <w:szCs w:val="28"/>
        </w:rPr>
        <w:instrText xml:space="preserve"> HYPERLINK "https://www.doctissimo.fr/html/sante/mauxquot/16200-fievre-adulte.htm" \t "_self" </w:instrText>
      </w:r>
      <w:r w:rsidRPr="001B2072">
        <w:rPr>
          <w:rFonts w:ascii="Lato" w:hAnsi="Lato"/>
          <w:color w:val="282828"/>
          <w:sz w:val="28"/>
          <w:szCs w:val="28"/>
        </w:rPr>
        <w:fldChar w:fldCharType="separate"/>
      </w:r>
      <w:r w:rsidRPr="001B2072">
        <w:rPr>
          <w:rStyle w:val="Lienhypertexte"/>
          <w:rFonts w:ascii="Lato" w:hAnsi="Lato"/>
          <w:color w:val="2B6DA9"/>
          <w:sz w:val="28"/>
          <w:szCs w:val="28"/>
          <w:u w:val="none"/>
          <w:bdr w:val="none" w:sz="0" w:space="0" w:color="auto" w:frame="1"/>
        </w:rPr>
        <w:t>température corporelle</w:t>
      </w:r>
      <w:r w:rsidRPr="001B2072">
        <w:rPr>
          <w:rFonts w:ascii="Lato" w:hAnsi="Lato"/>
          <w:color w:val="282828"/>
          <w:sz w:val="28"/>
          <w:szCs w:val="28"/>
        </w:rPr>
        <w:fldChar w:fldCharType="end"/>
      </w:r>
      <w:r w:rsidRPr="001B2072">
        <w:rPr>
          <w:rFonts w:ascii="Lato" w:hAnsi="Lato"/>
          <w:color w:val="282828"/>
          <w:sz w:val="28"/>
          <w:szCs w:val="28"/>
        </w:rPr>
        <w:t> à </w:t>
      </w:r>
      <w:r w:rsidRPr="001B2072">
        <w:rPr>
          <w:rStyle w:val="lev"/>
          <w:rFonts w:ascii="inherit" w:hAnsi="inherit"/>
          <w:color w:val="282828"/>
          <w:sz w:val="28"/>
          <w:szCs w:val="28"/>
          <w:bdr w:val="none" w:sz="0" w:space="0" w:color="auto" w:frame="1"/>
        </w:rPr>
        <w:t>40-41°</w:t>
      </w:r>
      <w:r w:rsidRPr="001B2072">
        <w:rPr>
          <w:rFonts w:ascii="Lato" w:hAnsi="Lato"/>
          <w:color w:val="282828"/>
          <w:sz w:val="28"/>
          <w:szCs w:val="28"/>
        </w:rPr>
        <w:t>). L'état du patient </w:t>
      </w:r>
      <w:r w:rsidRPr="001B2072">
        <w:rPr>
          <w:rStyle w:val="lev"/>
          <w:rFonts w:ascii="inherit" w:hAnsi="inherit"/>
          <w:color w:val="282828"/>
          <w:sz w:val="28"/>
          <w:szCs w:val="28"/>
          <w:bdr w:val="none" w:sz="0" w:space="0" w:color="auto" w:frame="1"/>
        </w:rPr>
        <w:t>est alarmant</w:t>
      </w:r>
      <w:r w:rsidRPr="001B2072">
        <w:rPr>
          <w:rFonts w:ascii="Lato" w:hAnsi="Lato"/>
          <w:color w:val="282828"/>
          <w:sz w:val="28"/>
          <w:szCs w:val="28"/>
        </w:rPr>
        <w:t> ;</w:t>
      </w:r>
    </w:p>
    <w:p w:rsidR="00A90111" w:rsidRPr="001B2072" w:rsidRDefault="00A90111" w:rsidP="00A90111">
      <w:pPr>
        <w:numPr>
          <w:ilvl w:val="0"/>
          <w:numId w:val="7"/>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t>Et enfin </w:t>
      </w:r>
      <w:r w:rsidRPr="001B2072">
        <w:rPr>
          <w:rStyle w:val="lev"/>
          <w:rFonts w:ascii="inherit" w:hAnsi="inherit"/>
          <w:color w:val="282828"/>
          <w:sz w:val="28"/>
          <w:szCs w:val="28"/>
          <w:bdr w:val="none" w:sz="0" w:space="0" w:color="auto" w:frame="1"/>
        </w:rPr>
        <w:t>sueurs abondantes</w:t>
      </w:r>
      <w:r w:rsidRPr="001B2072">
        <w:rPr>
          <w:rFonts w:ascii="Lato" w:hAnsi="Lato"/>
          <w:color w:val="282828"/>
          <w:sz w:val="28"/>
          <w:szCs w:val="28"/>
        </w:rPr>
        <w:t> précédant la disparition totale de la </w:t>
      </w:r>
      <w:hyperlink r:id="rId27" w:tgtFrame="_self" w:history="1">
        <w:r w:rsidRPr="001B2072">
          <w:rPr>
            <w:rStyle w:val="Lienhypertexte"/>
            <w:rFonts w:ascii="Lato" w:hAnsi="Lato"/>
            <w:color w:val="2B6DA9"/>
            <w:sz w:val="28"/>
            <w:szCs w:val="28"/>
            <w:u w:val="none"/>
            <w:bdr w:val="none" w:sz="0" w:space="0" w:color="auto" w:frame="1"/>
          </w:rPr>
          <w:t>fièvre</w:t>
        </w:r>
      </w:hyperlink>
      <w:r w:rsidRPr="001B2072">
        <w:rPr>
          <w:rFonts w:ascii="Lato" w:hAnsi="Lato"/>
          <w:color w:val="282828"/>
          <w:sz w:val="28"/>
          <w:szCs w:val="28"/>
        </w:rPr>
        <w:t>.</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t>Chaque accès dure environ 6 à 8 heures</w:t>
      </w:r>
      <w:r w:rsidRPr="001B2072">
        <w:rPr>
          <w:rFonts w:ascii="Lato" w:hAnsi="Lato"/>
          <w:color w:val="282828"/>
          <w:sz w:val="28"/>
          <w:szCs w:val="28"/>
        </w:rPr>
        <w:t>. En l'absence de traitement spécifique, </w:t>
      </w:r>
      <w:r w:rsidRPr="001B2072">
        <w:rPr>
          <w:rStyle w:val="lev"/>
          <w:rFonts w:ascii="inherit" w:hAnsi="inherit"/>
          <w:color w:val="282828"/>
          <w:sz w:val="28"/>
          <w:szCs w:val="28"/>
          <w:bdr w:val="none" w:sz="0" w:space="0" w:color="auto" w:frame="1"/>
        </w:rPr>
        <w:t>les accès se répètent pendant 3 semaines</w:t>
      </w:r>
      <w:r w:rsidRPr="001B2072">
        <w:rPr>
          <w:rFonts w:ascii="Lato" w:hAnsi="Lato"/>
          <w:color w:val="282828"/>
          <w:sz w:val="28"/>
          <w:szCs w:val="28"/>
        </w:rPr>
        <w:t> avant de </w:t>
      </w:r>
      <w:r w:rsidRPr="001B2072">
        <w:rPr>
          <w:rStyle w:val="lev"/>
          <w:rFonts w:ascii="inherit" w:hAnsi="inherit"/>
          <w:color w:val="282828"/>
          <w:sz w:val="28"/>
          <w:szCs w:val="28"/>
          <w:bdr w:val="none" w:sz="0" w:space="0" w:color="auto" w:frame="1"/>
        </w:rPr>
        <w:t>disparaître spontanément</w:t>
      </w:r>
      <w:r w:rsidRPr="001B2072">
        <w:rPr>
          <w:rFonts w:ascii="Lato" w:hAnsi="Lato"/>
          <w:color w:val="282828"/>
          <w:sz w:val="28"/>
          <w:szCs w:val="28"/>
        </w:rPr>
        <w:t> laissant un malade </w:t>
      </w:r>
      <w:r w:rsidRPr="001B2072">
        <w:rPr>
          <w:rStyle w:val="lev"/>
          <w:rFonts w:ascii="inherit" w:hAnsi="inherit"/>
          <w:color w:val="282828"/>
          <w:sz w:val="28"/>
          <w:szCs w:val="28"/>
          <w:bdr w:val="none" w:sz="0" w:space="0" w:color="auto" w:frame="1"/>
        </w:rPr>
        <w:t>très </w:t>
      </w:r>
      <w:hyperlink r:id="rId28" w:tgtFrame="_self" w:history="1">
        <w:r w:rsidRPr="001B2072">
          <w:rPr>
            <w:rStyle w:val="Lienhypertexte"/>
            <w:rFonts w:ascii="inherit" w:hAnsi="inherit"/>
            <w:b/>
            <w:bCs/>
            <w:color w:val="2B6DA9"/>
            <w:sz w:val="28"/>
            <w:szCs w:val="28"/>
            <w:u w:val="none"/>
            <w:bdr w:val="none" w:sz="0" w:space="0" w:color="auto" w:frame="1"/>
          </w:rPr>
          <w:t>fatigué</w:t>
        </w:r>
      </w:hyperlink>
      <w:r w:rsidRPr="001B2072">
        <w:rPr>
          <w:rFonts w:ascii="Lato" w:hAnsi="Lato"/>
          <w:color w:val="282828"/>
          <w:sz w:val="28"/>
          <w:szCs w:val="28"/>
        </w:rPr>
        <w:t>.</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Ces accès</w:t>
      </w:r>
      <w:r w:rsidRPr="001B2072">
        <w:rPr>
          <w:rStyle w:val="lev"/>
          <w:rFonts w:ascii="inherit" w:hAnsi="inherit"/>
          <w:color w:val="282828"/>
          <w:sz w:val="28"/>
          <w:szCs w:val="28"/>
          <w:bdr w:val="none" w:sz="0" w:space="0" w:color="auto" w:frame="1"/>
        </w:rPr>
        <w:t> se répètent</w:t>
      </w:r>
      <w:r w:rsidRPr="001B2072">
        <w:rPr>
          <w:rFonts w:ascii="Lato" w:hAnsi="Lato"/>
          <w:color w:val="282828"/>
          <w:sz w:val="28"/>
          <w:szCs w:val="28"/>
        </w:rPr>
        <w:t> sur un rythme tierce (1 </w:t>
      </w:r>
      <w:proofErr w:type="gramStart"/>
      <w:r w:rsidRPr="001B2072">
        <w:rPr>
          <w:rFonts w:ascii="inherit" w:hAnsi="inherit"/>
          <w:color w:val="282828"/>
          <w:sz w:val="28"/>
          <w:szCs w:val="28"/>
          <w:bdr w:val="none" w:sz="0" w:space="0" w:color="auto" w:frame="1"/>
          <w:vertAlign w:val="superscript"/>
        </w:rPr>
        <w:t>er</w:t>
      </w:r>
      <w:r w:rsidRPr="001B2072">
        <w:rPr>
          <w:rFonts w:ascii="Lato" w:hAnsi="Lato"/>
          <w:color w:val="282828"/>
          <w:sz w:val="28"/>
          <w:szCs w:val="28"/>
        </w:rPr>
        <w:t> ,</w:t>
      </w:r>
      <w:proofErr w:type="gramEnd"/>
      <w:r w:rsidRPr="001B2072">
        <w:rPr>
          <w:rFonts w:ascii="Lato" w:hAnsi="Lato"/>
          <w:color w:val="282828"/>
          <w:sz w:val="28"/>
          <w:szCs w:val="28"/>
        </w:rPr>
        <w:t xml:space="preserve"> 3 </w:t>
      </w:r>
      <w:proofErr w:type="spellStart"/>
      <w:r w:rsidRPr="001B2072">
        <w:rPr>
          <w:rFonts w:ascii="inherit" w:hAnsi="inherit"/>
          <w:color w:val="282828"/>
          <w:sz w:val="28"/>
          <w:szCs w:val="28"/>
          <w:bdr w:val="none" w:sz="0" w:space="0" w:color="auto" w:frame="1"/>
          <w:vertAlign w:val="superscript"/>
        </w:rPr>
        <w:t>ème</w:t>
      </w:r>
      <w:proofErr w:type="spellEnd"/>
      <w:r w:rsidRPr="001B2072">
        <w:rPr>
          <w:rFonts w:ascii="Lato" w:hAnsi="Lato"/>
          <w:color w:val="282828"/>
          <w:sz w:val="28"/>
          <w:szCs w:val="28"/>
        </w:rPr>
        <w:t> , 5 </w:t>
      </w:r>
      <w:proofErr w:type="spellStart"/>
      <w:r w:rsidRPr="001B2072">
        <w:rPr>
          <w:rFonts w:ascii="inherit" w:hAnsi="inherit"/>
          <w:color w:val="282828"/>
          <w:sz w:val="28"/>
          <w:szCs w:val="28"/>
          <w:bdr w:val="none" w:sz="0" w:space="0" w:color="auto" w:frame="1"/>
          <w:vertAlign w:val="superscript"/>
        </w:rPr>
        <w:t>ème</w:t>
      </w:r>
      <w:proofErr w:type="spellEnd"/>
      <w:r w:rsidRPr="001B2072">
        <w:rPr>
          <w:rFonts w:ascii="Lato" w:hAnsi="Lato"/>
          <w:color w:val="282828"/>
          <w:sz w:val="28"/>
          <w:szCs w:val="28"/>
        </w:rPr>
        <w:t> , 7 </w:t>
      </w:r>
      <w:proofErr w:type="spellStart"/>
      <w:r w:rsidRPr="001B2072">
        <w:rPr>
          <w:rFonts w:ascii="inherit" w:hAnsi="inherit"/>
          <w:color w:val="282828"/>
          <w:sz w:val="28"/>
          <w:szCs w:val="28"/>
          <w:bdr w:val="none" w:sz="0" w:space="0" w:color="auto" w:frame="1"/>
          <w:vertAlign w:val="superscript"/>
        </w:rPr>
        <w:t>ème</w:t>
      </w:r>
      <w:proofErr w:type="spellEnd"/>
      <w:r w:rsidRPr="001B2072">
        <w:rPr>
          <w:rFonts w:ascii="Lato" w:hAnsi="Lato"/>
          <w:color w:val="282828"/>
          <w:sz w:val="28"/>
          <w:szCs w:val="28"/>
        </w:rPr>
        <w:t xml:space="preserve"> jours) pour Plasmodium </w:t>
      </w:r>
      <w:proofErr w:type="spellStart"/>
      <w:r w:rsidRPr="001B2072">
        <w:rPr>
          <w:rFonts w:ascii="Lato" w:hAnsi="Lato"/>
          <w:color w:val="282828"/>
          <w:sz w:val="28"/>
          <w:szCs w:val="28"/>
        </w:rPr>
        <w:t>vivax</w:t>
      </w:r>
      <w:proofErr w:type="spellEnd"/>
      <w:r w:rsidRPr="001B2072">
        <w:rPr>
          <w:rFonts w:ascii="Lato" w:hAnsi="Lato"/>
          <w:color w:val="282828"/>
          <w:sz w:val="28"/>
          <w:szCs w:val="28"/>
        </w:rPr>
        <w:t xml:space="preserve">, Plasmodium ovale et Plasmodium </w:t>
      </w:r>
      <w:proofErr w:type="spellStart"/>
      <w:r w:rsidRPr="001B2072">
        <w:rPr>
          <w:rFonts w:ascii="Lato" w:hAnsi="Lato"/>
          <w:color w:val="282828"/>
          <w:sz w:val="28"/>
          <w:szCs w:val="28"/>
        </w:rPr>
        <w:t>falciparum</w:t>
      </w:r>
      <w:proofErr w:type="spellEnd"/>
      <w:r w:rsidRPr="001B2072">
        <w:rPr>
          <w:rFonts w:ascii="Lato" w:hAnsi="Lato"/>
          <w:color w:val="282828"/>
          <w:sz w:val="28"/>
          <w:szCs w:val="28"/>
        </w:rPr>
        <w:t xml:space="preserve"> et sur un rythme quarte (1 </w:t>
      </w:r>
      <w:r w:rsidRPr="001B2072">
        <w:rPr>
          <w:rFonts w:ascii="inherit" w:hAnsi="inherit"/>
          <w:color w:val="282828"/>
          <w:sz w:val="28"/>
          <w:szCs w:val="28"/>
          <w:bdr w:val="none" w:sz="0" w:space="0" w:color="auto" w:frame="1"/>
          <w:vertAlign w:val="superscript"/>
        </w:rPr>
        <w:t>er</w:t>
      </w:r>
      <w:r w:rsidRPr="001B2072">
        <w:rPr>
          <w:rFonts w:ascii="Lato" w:hAnsi="Lato"/>
          <w:color w:val="282828"/>
          <w:sz w:val="28"/>
          <w:szCs w:val="28"/>
        </w:rPr>
        <w:t> , 4 </w:t>
      </w:r>
      <w:proofErr w:type="spellStart"/>
      <w:r w:rsidRPr="001B2072">
        <w:rPr>
          <w:rFonts w:ascii="inherit" w:hAnsi="inherit"/>
          <w:color w:val="282828"/>
          <w:sz w:val="28"/>
          <w:szCs w:val="28"/>
          <w:bdr w:val="none" w:sz="0" w:space="0" w:color="auto" w:frame="1"/>
          <w:vertAlign w:val="superscript"/>
        </w:rPr>
        <w:t>ème</w:t>
      </w:r>
      <w:proofErr w:type="spellEnd"/>
      <w:r w:rsidRPr="001B2072">
        <w:rPr>
          <w:rFonts w:ascii="Lato" w:hAnsi="Lato"/>
          <w:color w:val="282828"/>
          <w:sz w:val="28"/>
          <w:szCs w:val="28"/>
        </w:rPr>
        <w:t> , 7 </w:t>
      </w:r>
      <w:proofErr w:type="spellStart"/>
      <w:r w:rsidRPr="001B2072">
        <w:rPr>
          <w:rFonts w:ascii="inherit" w:hAnsi="inherit"/>
          <w:color w:val="282828"/>
          <w:sz w:val="28"/>
          <w:szCs w:val="28"/>
          <w:bdr w:val="none" w:sz="0" w:space="0" w:color="auto" w:frame="1"/>
          <w:vertAlign w:val="superscript"/>
        </w:rPr>
        <w:t>ème</w:t>
      </w:r>
      <w:proofErr w:type="spellEnd"/>
      <w:r w:rsidRPr="001B2072">
        <w:rPr>
          <w:rFonts w:ascii="Lato" w:hAnsi="Lato"/>
          <w:color w:val="282828"/>
          <w:sz w:val="28"/>
          <w:szCs w:val="28"/>
        </w:rPr>
        <w:t xml:space="preserve"> jours) pour Plasmodium </w:t>
      </w:r>
      <w:proofErr w:type="spellStart"/>
      <w:r w:rsidRPr="001B2072">
        <w:rPr>
          <w:rFonts w:ascii="Lato" w:hAnsi="Lato"/>
          <w:color w:val="282828"/>
          <w:sz w:val="28"/>
          <w:szCs w:val="28"/>
        </w:rPr>
        <w:t>malariae</w:t>
      </w:r>
      <w:proofErr w:type="spellEnd"/>
      <w:r w:rsidRPr="001B2072">
        <w:rPr>
          <w:rFonts w:ascii="Lato" w:hAnsi="Lato"/>
          <w:color w:val="282828"/>
          <w:sz w:val="28"/>
          <w:szCs w:val="28"/>
        </w:rPr>
        <w:t>.</w:t>
      </w:r>
    </w:p>
    <w:p w:rsidR="00A90111" w:rsidRPr="001B2072" w:rsidRDefault="00A90111" w:rsidP="00A90111">
      <w:pPr>
        <w:pStyle w:val="Titre3"/>
        <w:spacing w:before="150" w:after="150"/>
        <w:textAlignment w:val="baseline"/>
        <w:rPr>
          <w:rFonts w:ascii="Lato" w:hAnsi="Lato"/>
          <w:b w:val="0"/>
          <w:bCs w:val="0"/>
          <w:caps/>
          <w:color w:val="282828"/>
          <w:sz w:val="28"/>
          <w:szCs w:val="28"/>
        </w:rPr>
      </w:pPr>
      <w:r w:rsidRPr="001B2072">
        <w:rPr>
          <w:rFonts w:ascii="Lato" w:hAnsi="Lato"/>
          <w:b w:val="0"/>
          <w:bCs w:val="0"/>
          <w:caps/>
          <w:color w:val="282828"/>
          <w:sz w:val="28"/>
          <w:szCs w:val="28"/>
        </w:rPr>
        <w:t>ACCÈS PERNICIEUX OU NEURO-PALUDISME :</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L'accès pernicieux est une </w:t>
      </w:r>
      <w:r w:rsidRPr="001B2072">
        <w:rPr>
          <w:rStyle w:val="lev"/>
          <w:rFonts w:ascii="inherit" w:hAnsi="inherit"/>
          <w:color w:val="282828"/>
          <w:sz w:val="28"/>
          <w:szCs w:val="28"/>
          <w:bdr w:val="none" w:sz="0" w:space="0" w:color="auto" w:frame="1"/>
        </w:rPr>
        <w:t>crise de paludisme</w:t>
      </w:r>
      <w:r w:rsidRPr="001B2072">
        <w:rPr>
          <w:rFonts w:ascii="Lato" w:hAnsi="Lato"/>
          <w:color w:val="282828"/>
          <w:sz w:val="28"/>
          <w:szCs w:val="28"/>
        </w:rPr>
        <w:t> sur le versant </w:t>
      </w:r>
      <w:r w:rsidRPr="001B2072">
        <w:rPr>
          <w:rStyle w:val="lev"/>
          <w:rFonts w:ascii="inherit" w:hAnsi="inherit"/>
          <w:color w:val="282828"/>
          <w:sz w:val="28"/>
          <w:szCs w:val="28"/>
          <w:bdr w:val="none" w:sz="0" w:space="0" w:color="auto" w:frame="1"/>
        </w:rPr>
        <w:t>neurologique. </w:t>
      </w:r>
      <w:r w:rsidRPr="001B2072">
        <w:rPr>
          <w:rFonts w:ascii="Lato" w:hAnsi="Lato"/>
          <w:color w:val="282828"/>
          <w:sz w:val="28"/>
          <w:szCs w:val="28"/>
        </w:rPr>
        <w:t xml:space="preserve">Il n'est l'apanage que de Plasmodium </w:t>
      </w:r>
      <w:proofErr w:type="spellStart"/>
      <w:r w:rsidRPr="001B2072">
        <w:rPr>
          <w:rFonts w:ascii="Lato" w:hAnsi="Lato"/>
          <w:color w:val="282828"/>
          <w:sz w:val="28"/>
          <w:szCs w:val="28"/>
        </w:rPr>
        <w:t>falciparum</w:t>
      </w:r>
      <w:proofErr w:type="spellEnd"/>
      <w:r w:rsidRPr="001B2072">
        <w:rPr>
          <w:rFonts w:ascii="Lato" w:hAnsi="Lato"/>
          <w:color w:val="282828"/>
          <w:sz w:val="28"/>
          <w:szCs w:val="28"/>
        </w:rPr>
        <w:t xml:space="preserve"> et fait toute </w:t>
      </w:r>
      <w:r w:rsidRPr="001B2072">
        <w:rPr>
          <w:rStyle w:val="lev"/>
          <w:rFonts w:ascii="inherit" w:hAnsi="inherit"/>
          <w:color w:val="282828"/>
          <w:sz w:val="28"/>
          <w:szCs w:val="28"/>
          <w:bdr w:val="none" w:sz="0" w:space="0" w:color="auto" w:frame="1"/>
        </w:rPr>
        <w:t>la gravité du paludisme</w:t>
      </w:r>
      <w:r w:rsidRPr="001B2072">
        <w:rPr>
          <w:rFonts w:ascii="Lato" w:hAnsi="Lato"/>
          <w:color w:val="282828"/>
          <w:sz w:val="28"/>
          <w:szCs w:val="28"/>
        </w:rPr>
        <w:t>.</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Il représente </w:t>
      </w:r>
      <w:r w:rsidRPr="001B2072">
        <w:rPr>
          <w:rStyle w:val="lev"/>
          <w:rFonts w:ascii="inherit" w:hAnsi="inherit"/>
          <w:color w:val="282828"/>
          <w:sz w:val="28"/>
          <w:szCs w:val="28"/>
          <w:bdr w:val="none" w:sz="0" w:space="0" w:color="auto" w:frame="1"/>
        </w:rPr>
        <w:t>l'évolution d'un accès de primo-invasion non traité ou il peut survenir d'emblée</w:t>
      </w:r>
      <w:r w:rsidRPr="001B2072">
        <w:rPr>
          <w:rFonts w:ascii="Lato" w:hAnsi="Lato"/>
          <w:color w:val="282828"/>
          <w:sz w:val="28"/>
          <w:szCs w:val="28"/>
        </w:rPr>
        <w:t>.</w:t>
      </w:r>
    </w:p>
    <w:p w:rsidR="00A90111" w:rsidRPr="001B2072" w:rsidRDefault="00A90111" w:rsidP="00A90111">
      <w:pPr>
        <w:pStyle w:val="NormalWeb"/>
        <w:spacing w:before="150" w:beforeAutospacing="0" w:after="300" w:afterAutospacing="0"/>
        <w:jc w:val="both"/>
        <w:textAlignment w:val="baseline"/>
        <w:rPr>
          <w:rFonts w:ascii="Lato" w:hAnsi="Lato"/>
          <w:color w:val="282828"/>
          <w:sz w:val="28"/>
          <w:szCs w:val="28"/>
        </w:rPr>
      </w:pPr>
      <w:r w:rsidRPr="001B2072">
        <w:rPr>
          <w:rFonts w:ascii="Lato" w:hAnsi="Lato"/>
          <w:color w:val="282828"/>
          <w:sz w:val="28"/>
          <w:szCs w:val="28"/>
        </w:rPr>
        <w:t>Les signes cliniques sont :</w:t>
      </w:r>
    </w:p>
    <w:p w:rsidR="00A90111" w:rsidRPr="001B2072" w:rsidRDefault="00A90111" w:rsidP="00A90111">
      <w:pPr>
        <w:numPr>
          <w:ilvl w:val="0"/>
          <w:numId w:val="8"/>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t>Une </w:t>
      </w:r>
      <w:r w:rsidRPr="001B2072">
        <w:rPr>
          <w:rStyle w:val="lev"/>
          <w:rFonts w:ascii="inherit" w:hAnsi="inherit"/>
          <w:color w:val="282828"/>
          <w:sz w:val="28"/>
          <w:szCs w:val="28"/>
          <w:bdr w:val="none" w:sz="0" w:space="0" w:color="auto" w:frame="1"/>
        </w:rPr>
        <w:t>fièvre très élevée</w:t>
      </w:r>
      <w:r w:rsidRPr="001B2072">
        <w:rPr>
          <w:rFonts w:ascii="Lato" w:hAnsi="Lato"/>
          <w:color w:val="282828"/>
          <w:sz w:val="28"/>
          <w:szCs w:val="28"/>
        </w:rPr>
        <w:t> ;</w:t>
      </w:r>
    </w:p>
    <w:p w:rsidR="00A90111" w:rsidRPr="001B2072" w:rsidRDefault="00A90111" w:rsidP="00A90111">
      <w:pPr>
        <w:numPr>
          <w:ilvl w:val="0"/>
          <w:numId w:val="8"/>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t>Des </w:t>
      </w:r>
      <w:hyperlink r:id="rId29" w:tgtFrame="_self" w:history="1">
        <w:r w:rsidRPr="001B2072">
          <w:rPr>
            <w:rStyle w:val="Lienhypertexte"/>
            <w:rFonts w:ascii="inherit" w:hAnsi="inherit"/>
            <w:b/>
            <w:bCs/>
            <w:color w:val="2B6DA9"/>
            <w:sz w:val="28"/>
            <w:szCs w:val="28"/>
            <w:u w:val="none"/>
            <w:bdr w:val="none" w:sz="0" w:space="0" w:color="auto" w:frame="1"/>
          </w:rPr>
          <w:t>troubles neurologiques</w:t>
        </w:r>
      </w:hyperlink>
      <w:r w:rsidRPr="001B2072">
        <w:rPr>
          <w:rFonts w:ascii="Lato" w:hAnsi="Lato"/>
          <w:color w:val="282828"/>
          <w:sz w:val="28"/>
          <w:szCs w:val="28"/>
        </w:rPr>
        <w:t> (désorientation, violents maux de tête) </w:t>
      </w:r>
      <w:r w:rsidRPr="001B2072">
        <w:rPr>
          <w:rStyle w:val="lev"/>
          <w:rFonts w:ascii="inherit" w:hAnsi="inherit"/>
          <w:color w:val="282828"/>
          <w:sz w:val="28"/>
          <w:szCs w:val="28"/>
          <w:bdr w:val="none" w:sz="0" w:space="0" w:color="auto" w:frame="1"/>
        </w:rPr>
        <w:t>précédant l'apparition d'un </w:t>
      </w:r>
      <w:hyperlink r:id="rId30" w:tgtFrame="_self" w:history="1">
        <w:r w:rsidRPr="001B2072">
          <w:rPr>
            <w:rStyle w:val="Lienhypertexte"/>
            <w:rFonts w:ascii="inherit" w:hAnsi="inherit"/>
            <w:b/>
            <w:bCs/>
            <w:color w:val="2B6DA9"/>
            <w:sz w:val="28"/>
            <w:szCs w:val="28"/>
            <w:u w:val="none"/>
            <w:bdr w:val="none" w:sz="0" w:space="0" w:color="auto" w:frame="1"/>
          </w:rPr>
          <w:t>coma</w:t>
        </w:r>
      </w:hyperlink>
      <w:r w:rsidRPr="001B2072">
        <w:rPr>
          <w:rFonts w:ascii="Lato" w:hAnsi="Lato"/>
          <w:color w:val="282828"/>
          <w:sz w:val="28"/>
          <w:szCs w:val="28"/>
        </w:rPr>
        <w:t> ;</w:t>
      </w:r>
    </w:p>
    <w:p w:rsidR="00A90111" w:rsidRPr="001B2072" w:rsidRDefault="00A90111" w:rsidP="00A90111">
      <w:pPr>
        <w:numPr>
          <w:ilvl w:val="0"/>
          <w:numId w:val="8"/>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t>Des</w:t>
      </w:r>
      <w:r w:rsidRPr="001B2072">
        <w:rPr>
          <w:rStyle w:val="lev"/>
          <w:rFonts w:ascii="inherit" w:hAnsi="inherit"/>
          <w:color w:val="282828"/>
          <w:sz w:val="28"/>
          <w:szCs w:val="28"/>
          <w:bdr w:val="none" w:sz="0" w:space="0" w:color="auto" w:frame="1"/>
        </w:rPr>
        <w:t> troubles de la fonction du </w:t>
      </w:r>
      <w:hyperlink r:id="rId31" w:tgtFrame="_self" w:history="1">
        <w:r w:rsidRPr="001B2072">
          <w:rPr>
            <w:rStyle w:val="Lienhypertexte"/>
            <w:rFonts w:ascii="inherit" w:hAnsi="inherit"/>
            <w:b/>
            <w:bCs/>
            <w:color w:val="2B6DA9"/>
            <w:sz w:val="28"/>
            <w:szCs w:val="28"/>
            <w:u w:val="none"/>
            <w:bdr w:val="none" w:sz="0" w:space="0" w:color="auto" w:frame="1"/>
          </w:rPr>
          <w:t>foie</w:t>
        </w:r>
      </w:hyperlink>
      <w:r w:rsidRPr="001B2072">
        <w:rPr>
          <w:rStyle w:val="lev"/>
          <w:rFonts w:ascii="inherit" w:hAnsi="inherit"/>
          <w:color w:val="282828"/>
          <w:sz w:val="28"/>
          <w:szCs w:val="28"/>
          <w:bdr w:val="none" w:sz="0" w:space="0" w:color="auto" w:frame="1"/>
        </w:rPr>
        <w:t> ou du rein</w:t>
      </w:r>
      <w:r w:rsidRPr="001B2072">
        <w:rPr>
          <w:rFonts w:ascii="Lato" w:hAnsi="Lato"/>
          <w:color w:val="282828"/>
          <w:sz w:val="28"/>
          <w:szCs w:val="28"/>
        </w:rPr>
        <w:t>.</w:t>
      </w:r>
    </w:p>
    <w:p w:rsidR="00A90111" w:rsidRPr="001B2072" w:rsidRDefault="00A90111" w:rsidP="00A90111">
      <w:pPr>
        <w:pStyle w:val="Titre2"/>
        <w:spacing w:before="150" w:beforeAutospacing="0" w:after="225" w:afterAutospacing="0"/>
        <w:textAlignment w:val="baseline"/>
        <w:rPr>
          <w:rFonts w:ascii="Lato" w:hAnsi="Lato"/>
          <w:b w:val="0"/>
          <w:bCs w:val="0"/>
          <w:color w:val="282828"/>
          <w:sz w:val="28"/>
          <w:szCs w:val="28"/>
        </w:rPr>
      </w:pPr>
      <w:r w:rsidRPr="001B2072">
        <w:rPr>
          <w:rFonts w:ascii="Lato" w:hAnsi="Lato"/>
          <w:b w:val="0"/>
          <w:bCs w:val="0"/>
          <w:color w:val="282828"/>
          <w:sz w:val="28"/>
          <w:szCs w:val="28"/>
        </w:rPr>
        <w:t>La consultation</w:t>
      </w:r>
    </w:p>
    <w:p w:rsidR="00A90111" w:rsidRPr="001B2072" w:rsidRDefault="00A90111" w:rsidP="00A90111">
      <w:pPr>
        <w:numPr>
          <w:ilvl w:val="0"/>
          <w:numId w:val="9"/>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t>Accès de primo-invasion : l'examen clinique est </w:t>
      </w:r>
      <w:r w:rsidRPr="001B2072">
        <w:rPr>
          <w:rStyle w:val="lev"/>
          <w:rFonts w:ascii="inherit" w:hAnsi="inherit"/>
          <w:color w:val="282828"/>
          <w:sz w:val="28"/>
          <w:szCs w:val="28"/>
          <w:bdr w:val="none" w:sz="0" w:space="0" w:color="auto" w:frame="1"/>
        </w:rPr>
        <w:t>le plus souvent normal</w:t>
      </w:r>
      <w:r w:rsidRPr="001B2072">
        <w:rPr>
          <w:rFonts w:ascii="Lato" w:hAnsi="Lato"/>
          <w:color w:val="282828"/>
          <w:sz w:val="28"/>
          <w:szCs w:val="28"/>
        </w:rPr>
        <w:t> en dehors d'éventuels signes de gravité que le médecin recherchera par un </w:t>
      </w:r>
      <w:r w:rsidRPr="001B2072">
        <w:rPr>
          <w:rStyle w:val="lev"/>
          <w:rFonts w:ascii="inherit" w:hAnsi="inherit"/>
          <w:color w:val="282828"/>
          <w:sz w:val="28"/>
          <w:szCs w:val="28"/>
          <w:bdr w:val="none" w:sz="0" w:space="0" w:color="auto" w:frame="1"/>
        </w:rPr>
        <w:t>examen clinique complet</w:t>
      </w:r>
      <w:r w:rsidRPr="001B2072">
        <w:rPr>
          <w:rFonts w:ascii="Lato" w:hAnsi="Lato"/>
          <w:color w:val="282828"/>
          <w:sz w:val="28"/>
          <w:szCs w:val="28"/>
        </w:rPr>
        <w:t> (</w:t>
      </w:r>
      <w:r w:rsidRPr="001B2072">
        <w:rPr>
          <w:rStyle w:val="lev"/>
          <w:rFonts w:ascii="inherit" w:hAnsi="inherit"/>
          <w:color w:val="282828"/>
          <w:sz w:val="28"/>
          <w:szCs w:val="28"/>
          <w:bdr w:val="none" w:sz="0" w:space="0" w:color="auto" w:frame="1"/>
        </w:rPr>
        <w:t>augmentation de volume du foie à la palpation abdominale</w:t>
      </w:r>
      <w:r w:rsidRPr="001B2072">
        <w:rPr>
          <w:rFonts w:ascii="Lato" w:hAnsi="Lato"/>
          <w:color w:val="282828"/>
          <w:sz w:val="28"/>
          <w:szCs w:val="28"/>
        </w:rPr>
        <w:t>, </w:t>
      </w:r>
      <w:hyperlink r:id="rId32" w:tgtFrame="_self" w:history="1">
        <w:r w:rsidRPr="001B2072">
          <w:rPr>
            <w:rStyle w:val="Lienhypertexte"/>
            <w:rFonts w:ascii="inherit" w:hAnsi="inherit"/>
            <w:b/>
            <w:bCs/>
            <w:color w:val="2B6DA9"/>
            <w:sz w:val="28"/>
            <w:szCs w:val="28"/>
            <w:u w:val="none"/>
            <w:bdr w:val="none" w:sz="0" w:space="0" w:color="auto" w:frame="1"/>
          </w:rPr>
          <w:t>troubles de la conscience</w:t>
        </w:r>
      </w:hyperlink>
      <w:r w:rsidRPr="001B2072">
        <w:rPr>
          <w:rFonts w:ascii="Lato" w:hAnsi="Lato"/>
          <w:color w:val="282828"/>
          <w:sz w:val="28"/>
          <w:szCs w:val="28"/>
        </w:rPr>
        <w:t>…) ; </w:t>
      </w:r>
    </w:p>
    <w:p w:rsidR="00A90111" w:rsidRPr="001B2072" w:rsidRDefault="00A90111" w:rsidP="00A90111">
      <w:pPr>
        <w:numPr>
          <w:ilvl w:val="0"/>
          <w:numId w:val="9"/>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t>Accès rythmés : </w:t>
      </w:r>
      <w:r w:rsidRPr="001B2072">
        <w:rPr>
          <w:rStyle w:val="lev"/>
          <w:rFonts w:ascii="inherit" w:hAnsi="inherit"/>
          <w:color w:val="282828"/>
          <w:sz w:val="28"/>
          <w:szCs w:val="28"/>
          <w:bdr w:val="none" w:sz="0" w:space="0" w:color="auto" w:frame="1"/>
        </w:rPr>
        <w:t>examen général complet</w:t>
      </w:r>
      <w:r w:rsidRPr="001B2072">
        <w:rPr>
          <w:rFonts w:ascii="Lato" w:hAnsi="Lato"/>
          <w:color w:val="282828"/>
          <w:sz w:val="28"/>
          <w:szCs w:val="28"/>
        </w:rPr>
        <w:t>. Les signes cliniques dans un contexte évocateur permettent au médecin d'évoquer le diagnostic ; </w:t>
      </w:r>
    </w:p>
    <w:p w:rsidR="00A90111" w:rsidRPr="001B2072" w:rsidRDefault="00A90111" w:rsidP="00A90111">
      <w:pPr>
        <w:numPr>
          <w:ilvl w:val="0"/>
          <w:numId w:val="9"/>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t>Accès pernicieux : </w:t>
      </w:r>
      <w:proofErr w:type="gramStart"/>
      <w:r w:rsidRPr="001B2072">
        <w:rPr>
          <w:rStyle w:val="lev"/>
          <w:rFonts w:ascii="inherit" w:hAnsi="inherit"/>
          <w:color w:val="282828"/>
          <w:sz w:val="28"/>
          <w:szCs w:val="28"/>
          <w:bdr w:val="none" w:sz="0" w:space="0" w:color="auto" w:frame="1"/>
        </w:rPr>
        <w:t>l' </w:t>
      </w:r>
      <w:proofErr w:type="gramEnd"/>
      <w:r w:rsidRPr="001B2072">
        <w:rPr>
          <w:rStyle w:val="lev"/>
          <w:rFonts w:ascii="inherit" w:hAnsi="inherit"/>
          <w:color w:val="282828"/>
          <w:sz w:val="28"/>
          <w:szCs w:val="28"/>
          <w:bdr w:val="none" w:sz="0" w:space="0" w:color="auto" w:frame="1"/>
        </w:rPr>
        <w:fldChar w:fldCharType="begin"/>
      </w:r>
      <w:r w:rsidRPr="001B2072">
        <w:rPr>
          <w:rStyle w:val="lev"/>
          <w:rFonts w:ascii="inherit" w:hAnsi="inherit"/>
          <w:color w:val="282828"/>
          <w:sz w:val="28"/>
          <w:szCs w:val="28"/>
          <w:bdr w:val="none" w:sz="0" w:space="0" w:color="auto" w:frame="1"/>
        </w:rPr>
        <w:instrText xml:space="preserve"> HYPERLINK "https://www.doctissimo.fr/html/sante/bebe/sa_308_normal_05.htm" \t "_self" </w:instrText>
      </w:r>
      <w:r w:rsidRPr="001B2072">
        <w:rPr>
          <w:rStyle w:val="lev"/>
          <w:rFonts w:ascii="inherit" w:hAnsi="inherit"/>
          <w:color w:val="282828"/>
          <w:sz w:val="28"/>
          <w:szCs w:val="28"/>
          <w:bdr w:val="none" w:sz="0" w:space="0" w:color="auto" w:frame="1"/>
        </w:rPr>
        <w:fldChar w:fldCharType="separate"/>
      </w:r>
      <w:r w:rsidRPr="001B2072">
        <w:rPr>
          <w:rStyle w:val="Lienhypertexte"/>
          <w:rFonts w:ascii="inherit" w:hAnsi="inherit"/>
          <w:b/>
          <w:bCs/>
          <w:color w:val="2B6DA9"/>
          <w:sz w:val="28"/>
          <w:szCs w:val="28"/>
          <w:u w:val="none"/>
          <w:bdr w:val="none" w:sz="0" w:space="0" w:color="auto" w:frame="1"/>
        </w:rPr>
        <w:t>examen neurologique</w:t>
      </w:r>
      <w:r w:rsidRPr="001B2072">
        <w:rPr>
          <w:rStyle w:val="lev"/>
          <w:rFonts w:ascii="inherit" w:hAnsi="inherit"/>
          <w:color w:val="282828"/>
          <w:sz w:val="28"/>
          <w:szCs w:val="28"/>
          <w:bdr w:val="none" w:sz="0" w:space="0" w:color="auto" w:frame="1"/>
        </w:rPr>
        <w:fldChar w:fldCharType="end"/>
      </w:r>
      <w:r w:rsidRPr="001B2072">
        <w:rPr>
          <w:rStyle w:val="lev"/>
          <w:rFonts w:ascii="inherit" w:hAnsi="inherit"/>
          <w:color w:val="282828"/>
          <w:sz w:val="28"/>
          <w:szCs w:val="28"/>
          <w:bdr w:val="none" w:sz="0" w:space="0" w:color="auto" w:frame="1"/>
        </w:rPr>
        <w:t> doit être complet</w:t>
      </w:r>
      <w:r w:rsidRPr="001B2072">
        <w:rPr>
          <w:rFonts w:ascii="Lato" w:hAnsi="Lato"/>
          <w:color w:val="282828"/>
          <w:sz w:val="28"/>
          <w:szCs w:val="28"/>
        </w:rPr>
        <w:t> (profondeur du coma) mais ne retardera pas la mise en route de traitement.</w:t>
      </w:r>
    </w:p>
    <w:p w:rsidR="00A90111" w:rsidRPr="001B2072" w:rsidRDefault="00A90111" w:rsidP="00A90111">
      <w:pPr>
        <w:pStyle w:val="Titre2"/>
        <w:spacing w:before="150" w:beforeAutospacing="0" w:after="225" w:afterAutospacing="0"/>
        <w:textAlignment w:val="baseline"/>
        <w:rPr>
          <w:rFonts w:ascii="Lato" w:hAnsi="Lato"/>
          <w:b w:val="0"/>
          <w:bCs w:val="0"/>
          <w:color w:val="282828"/>
          <w:sz w:val="28"/>
          <w:szCs w:val="28"/>
        </w:rPr>
      </w:pPr>
      <w:r w:rsidRPr="001B2072">
        <w:rPr>
          <w:rFonts w:ascii="Lato" w:hAnsi="Lato"/>
          <w:b w:val="0"/>
          <w:bCs w:val="0"/>
          <w:color w:val="282828"/>
          <w:sz w:val="28"/>
          <w:szCs w:val="28"/>
        </w:rPr>
        <w:t>Examens et analyses complémentaires</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La certitude de l'infection parasitaire est fournie par le </w:t>
      </w:r>
      <w:r w:rsidRPr="001B2072">
        <w:rPr>
          <w:rStyle w:val="lev"/>
          <w:rFonts w:ascii="inherit" w:hAnsi="inherit"/>
          <w:color w:val="282828"/>
          <w:sz w:val="28"/>
          <w:szCs w:val="28"/>
          <w:bdr w:val="none" w:sz="0" w:space="0" w:color="auto" w:frame="1"/>
        </w:rPr>
        <w:t>laboratoire de parasitologie</w:t>
      </w:r>
      <w:r w:rsidRPr="001B2072">
        <w:rPr>
          <w:rFonts w:ascii="Lato" w:hAnsi="Lato"/>
          <w:color w:val="282828"/>
          <w:sz w:val="28"/>
          <w:szCs w:val="28"/>
        </w:rPr>
        <w:t xml:space="preserve"> : le sang du patient </w:t>
      </w:r>
      <w:proofErr w:type="gramStart"/>
      <w:r w:rsidRPr="001B2072">
        <w:rPr>
          <w:rFonts w:ascii="Lato" w:hAnsi="Lato"/>
          <w:color w:val="282828"/>
          <w:sz w:val="28"/>
          <w:szCs w:val="28"/>
        </w:rPr>
        <w:t>( </w:t>
      </w:r>
      <w:proofErr w:type="gramEnd"/>
      <w:hyperlink r:id="rId33" w:tgtFrame="_self" w:history="1">
        <w:r w:rsidRPr="001B2072">
          <w:rPr>
            <w:rStyle w:val="Lienhypertexte"/>
            <w:rFonts w:ascii="Lato" w:hAnsi="Lato"/>
            <w:color w:val="2B6DA9"/>
            <w:sz w:val="28"/>
            <w:szCs w:val="28"/>
            <w:u w:val="none"/>
            <w:bdr w:val="none" w:sz="0" w:space="0" w:color="auto" w:frame="1"/>
          </w:rPr>
          <w:t>prise de sang</w:t>
        </w:r>
      </w:hyperlink>
      <w:r w:rsidRPr="001B2072">
        <w:rPr>
          <w:rFonts w:ascii="Lato" w:hAnsi="Lato"/>
          <w:color w:val="282828"/>
          <w:sz w:val="28"/>
          <w:szCs w:val="28"/>
        </w:rPr>
        <w:t> banale) est étalé sur une lame qui est ensuite </w:t>
      </w:r>
      <w:r w:rsidRPr="001B2072">
        <w:rPr>
          <w:rStyle w:val="lev"/>
          <w:rFonts w:ascii="inherit" w:hAnsi="inherit"/>
          <w:color w:val="282828"/>
          <w:sz w:val="28"/>
          <w:szCs w:val="28"/>
          <w:bdr w:val="none" w:sz="0" w:space="0" w:color="auto" w:frame="1"/>
        </w:rPr>
        <w:t>colorée</w:t>
      </w:r>
      <w:r w:rsidRPr="001B2072">
        <w:rPr>
          <w:rFonts w:ascii="Lato" w:hAnsi="Lato"/>
          <w:color w:val="282828"/>
          <w:sz w:val="28"/>
          <w:szCs w:val="28"/>
        </w:rPr>
        <w:t> et </w:t>
      </w:r>
      <w:r w:rsidRPr="001B2072">
        <w:rPr>
          <w:rStyle w:val="lev"/>
          <w:rFonts w:ascii="inherit" w:hAnsi="inherit"/>
          <w:color w:val="282828"/>
          <w:sz w:val="28"/>
          <w:szCs w:val="28"/>
          <w:bdr w:val="none" w:sz="0" w:space="0" w:color="auto" w:frame="1"/>
        </w:rPr>
        <w:t>examinée au microscope</w:t>
      </w:r>
      <w:r w:rsidRPr="001B2072">
        <w:rPr>
          <w:rFonts w:ascii="Lato" w:hAnsi="Lato"/>
          <w:color w:val="282828"/>
          <w:sz w:val="28"/>
          <w:szCs w:val="28"/>
        </w:rPr>
        <w:t>. L'espèce de Plasmodium est mise en évidence </w:t>
      </w:r>
      <w:r w:rsidRPr="001B2072">
        <w:rPr>
          <w:rStyle w:val="lev"/>
          <w:rFonts w:ascii="inherit" w:hAnsi="inherit"/>
          <w:color w:val="282828"/>
          <w:sz w:val="28"/>
          <w:szCs w:val="28"/>
          <w:bdr w:val="none" w:sz="0" w:space="0" w:color="auto" w:frame="1"/>
        </w:rPr>
        <w:t>dans les </w:t>
      </w:r>
      <w:hyperlink r:id="rId34" w:tgtFrame="_self" w:history="1">
        <w:r w:rsidRPr="001B2072">
          <w:rPr>
            <w:rStyle w:val="Lienhypertexte"/>
            <w:rFonts w:ascii="inherit" w:hAnsi="inherit"/>
            <w:b/>
            <w:bCs/>
            <w:color w:val="2B6DA9"/>
            <w:sz w:val="28"/>
            <w:szCs w:val="28"/>
            <w:u w:val="none"/>
            <w:bdr w:val="none" w:sz="0" w:space="0" w:color="auto" w:frame="1"/>
          </w:rPr>
          <w:t>globules rouges</w:t>
        </w:r>
      </w:hyperlink>
      <w:r w:rsidRPr="001B2072">
        <w:rPr>
          <w:rFonts w:ascii="Lato" w:hAnsi="Lato"/>
          <w:color w:val="282828"/>
          <w:sz w:val="28"/>
          <w:szCs w:val="28"/>
        </w:rPr>
        <w:t> du patient. Il s'agit d'un </w:t>
      </w:r>
      <w:r w:rsidRPr="001B2072">
        <w:rPr>
          <w:rStyle w:val="lev"/>
          <w:rFonts w:ascii="inherit" w:hAnsi="inherit"/>
          <w:color w:val="282828"/>
          <w:sz w:val="28"/>
          <w:szCs w:val="28"/>
          <w:bdr w:val="none" w:sz="0" w:space="0" w:color="auto" w:frame="1"/>
        </w:rPr>
        <w:t>diagnostic rapide</w:t>
      </w:r>
      <w:r w:rsidRPr="001B2072">
        <w:rPr>
          <w:rFonts w:ascii="Lato" w:hAnsi="Lato"/>
          <w:color w:val="282828"/>
          <w:sz w:val="28"/>
          <w:szCs w:val="28"/>
        </w:rPr>
        <w:t> qui </w:t>
      </w:r>
      <w:r w:rsidRPr="001B2072">
        <w:rPr>
          <w:rStyle w:val="lev"/>
          <w:rFonts w:ascii="inherit" w:hAnsi="inherit"/>
          <w:color w:val="282828"/>
          <w:sz w:val="28"/>
          <w:szCs w:val="28"/>
          <w:bdr w:val="none" w:sz="0" w:space="0" w:color="auto" w:frame="1"/>
        </w:rPr>
        <w:t>permet en outre de déterminer la </w:t>
      </w:r>
      <w:proofErr w:type="spellStart"/>
      <w:r w:rsidRPr="001B2072">
        <w:rPr>
          <w:rStyle w:val="lev"/>
          <w:rFonts w:ascii="inherit" w:hAnsi="inherit"/>
          <w:color w:val="282828"/>
          <w:sz w:val="28"/>
          <w:szCs w:val="28"/>
          <w:bdr w:val="none" w:sz="0" w:space="0" w:color="auto" w:frame="1"/>
        </w:rPr>
        <w:fldChar w:fldCharType="begin"/>
      </w:r>
      <w:r w:rsidRPr="001B2072">
        <w:rPr>
          <w:rStyle w:val="lev"/>
          <w:rFonts w:ascii="inherit" w:hAnsi="inherit"/>
          <w:color w:val="282828"/>
          <w:sz w:val="28"/>
          <w:szCs w:val="28"/>
          <w:bdr w:val="none" w:sz="0" w:space="0" w:color="auto" w:frame="1"/>
        </w:rPr>
        <w:instrText xml:space="preserve"> HYPERLINK "http://www.doctissimo.fr/sante/Dictionnaire-medical/parasitemie" \t "_self" </w:instrText>
      </w:r>
      <w:r w:rsidRPr="001B2072">
        <w:rPr>
          <w:rStyle w:val="lev"/>
          <w:rFonts w:ascii="inherit" w:hAnsi="inherit"/>
          <w:color w:val="282828"/>
          <w:sz w:val="28"/>
          <w:szCs w:val="28"/>
          <w:bdr w:val="none" w:sz="0" w:space="0" w:color="auto" w:frame="1"/>
        </w:rPr>
        <w:fldChar w:fldCharType="separate"/>
      </w:r>
      <w:r w:rsidRPr="001B2072">
        <w:rPr>
          <w:rStyle w:val="Lienhypertexte"/>
          <w:rFonts w:ascii="inherit" w:hAnsi="inherit"/>
          <w:b/>
          <w:bCs/>
          <w:color w:val="2B6DA9"/>
          <w:sz w:val="28"/>
          <w:szCs w:val="28"/>
          <w:u w:val="none"/>
          <w:bdr w:val="none" w:sz="0" w:space="0" w:color="auto" w:frame="1"/>
        </w:rPr>
        <w:t>parasitémie</w:t>
      </w:r>
      <w:proofErr w:type="spellEnd"/>
      <w:r w:rsidRPr="001B2072">
        <w:rPr>
          <w:rStyle w:val="lev"/>
          <w:rFonts w:ascii="inherit" w:hAnsi="inherit"/>
          <w:color w:val="282828"/>
          <w:sz w:val="28"/>
          <w:szCs w:val="28"/>
          <w:bdr w:val="none" w:sz="0" w:space="0" w:color="auto" w:frame="1"/>
        </w:rPr>
        <w:fldChar w:fldCharType="end"/>
      </w:r>
      <w:r w:rsidRPr="001B2072">
        <w:rPr>
          <w:rFonts w:ascii="Lato" w:hAnsi="Lato"/>
          <w:color w:val="282828"/>
          <w:sz w:val="28"/>
          <w:szCs w:val="28"/>
        </w:rPr>
        <w:t> (pourcentage de globules rouges où le parasite est retrouvé).</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lastRenderedPageBreak/>
        <w:t>Les autres examens de laboratoire retrouvent </w:t>
      </w:r>
      <w:r w:rsidRPr="001B2072">
        <w:rPr>
          <w:rStyle w:val="lev"/>
          <w:rFonts w:ascii="inherit" w:hAnsi="inherit"/>
          <w:color w:val="282828"/>
          <w:sz w:val="28"/>
          <w:szCs w:val="28"/>
          <w:bdr w:val="none" w:sz="0" w:space="0" w:color="auto" w:frame="1"/>
        </w:rPr>
        <w:t>une </w:t>
      </w:r>
      <w:hyperlink r:id="rId35" w:tgtFrame="_self" w:history="1">
        <w:r w:rsidRPr="001B2072">
          <w:rPr>
            <w:rStyle w:val="Lienhypertexte"/>
            <w:rFonts w:ascii="inherit" w:hAnsi="inherit"/>
            <w:b/>
            <w:bCs/>
            <w:color w:val="2B6DA9"/>
            <w:sz w:val="28"/>
            <w:szCs w:val="28"/>
            <w:u w:val="none"/>
            <w:bdr w:val="none" w:sz="0" w:space="0" w:color="auto" w:frame="1"/>
          </w:rPr>
          <w:t>anémie</w:t>
        </w:r>
      </w:hyperlink>
      <w:r w:rsidRPr="001B2072">
        <w:rPr>
          <w:rFonts w:ascii="Lato" w:hAnsi="Lato"/>
          <w:color w:val="282828"/>
          <w:sz w:val="28"/>
          <w:szCs w:val="28"/>
        </w:rPr>
        <w:t> (diminution du taux d' </w:t>
      </w:r>
      <w:hyperlink r:id="rId36" w:tgtFrame="_self" w:history="1">
        <w:r w:rsidRPr="001B2072">
          <w:rPr>
            <w:rStyle w:val="Lienhypertexte"/>
            <w:rFonts w:ascii="Lato" w:hAnsi="Lato"/>
            <w:color w:val="2B6DA9"/>
            <w:sz w:val="28"/>
            <w:szCs w:val="28"/>
            <w:u w:val="none"/>
            <w:bdr w:val="none" w:sz="0" w:space="0" w:color="auto" w:frame="1"/>
          </w:rPr>
          <w:t>hémoglobine</w:t>
        </w:r>
      </w:hyperlink>
      <w:r w:rsidRPr="001B2072">
        <w:rPr>
          <w:rFonts w:ascii="Lato" w:hAnsi="Lato"/>
          <w:color w:val="282828"/>
          <w:sz w:val="28"/>
          <w:szCs w:val="28"/>
        </w:rPr>
        <w:t>) et une </w:t>
      </w:r>
      <w:hyperlink r:id="rId37" w:tgtFrame="_self" w:history="1">
        <w:r w:rsidRPr="001B2072">
          <w:rPr>
            <w:rStyle w:val="Lienhypertexte"/>
            <w:rFonts w:ascii="inherit" w:hAnsi="inherit"/>
            <w:b/>
            <w:bCs/>
            <w:color w:val="2B6DA9"/>
            <w:sz w:val="28"/>
            <w:szCs w:val="28"/>
            <w:u w:val="none"/>
            <w:bdr w:val="none" w:sz="0" w:space="0" w:color="auto" w:frame="1"/>
          </w:rPr>
          <w:t>thrombopénie</w:t>
        </w:r>
      </w:hyperlink>
      <w:r w:rsidRPr="001B2072">
        <w:rPr>
          <w:rFonts w:ascii="Lato" w:hAnsi="Lato"/>
          <w:color w:val="282828"/>
          <w:sz w:val="28"/>
          <w:szCs w:val="28"/>
        </w:rPr>
        <w:t> (diminution du nombre de </w:t>
      </w:r>
      <w:hyperlink r:id="rId38" w:tgtFrame="_self" w:history="1">
        <w:r w:rsidRPr="001B2072">
          <w:rPr>
            <w:rStyle w:val="lev"/>
            <w:rFonts w:ascii="inherit" w:hAnsi="inherit"/>
            <w:color w:val="2B6DA9"/>
            <w:sz w:val="28"/>
            <w:szCs w:val="28"/>
            <w:bdr w:val="none" w:sz="0" w:space="0" w:color="auto" w:frame="1"/>
          </w:rPr>
          <w:t>plaquettes dans le sang</w:t>
        </w:r>
      </w:hyperlink>
      <w:r w:rsidRPr="001B2072">
        <w:rPr>
          <w:rFonts w:ascii="Lato" w:hAnsi="Lato"/>
          <w:color w:val="282828"/>
          <w:sz w:val="28"/>
          <w:szCs w:val="28"/>
        </w:rPr>
        <w:t>).</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Le laboratoire fournit également des éléments en faveur d'un </w:t>
      </w:r>
      <w:r w:rsidRPr="001B2072">
        <w:rPr>
          <w:rStyle w:val="lev"/>
          <w:rFonts w:ascii="inherit" w:hAnsi="inherit"/>
          <w:color w:val="282828"/>
          <w:sz w:val="28"/>
          <w:szCs w:val="28"/>
          <w:bdr w:val="none" w:sz="0" w:space="0" w:color="auto" w:frame="1"/>
        </w:rPr>
        <w:t xml:space="preserve">accès grave lié à Plasmodium </w:t>
      </w:r>
      <w:proofErr w:type="spellStart"/>
      <w:r w:rsidRPr="001B2072">
        <w:rPr>
          <w:rStyle w:val="lev"/>
          <w:rFonts w:ascii="inherit" w:hAnsi="inherit"/>
          <w:color w:val="282828"/>
          <w:sz w:val="28"/>
          <w:szCs w:val="28"/>
          <w:bdr w:val="none" w:sz="0" w:space="0" w:color="auto" w:frame="1"/>
        </w:rPr>
        <w:t>falciparum</w:t>
      </w:r>
      <w:proofErr w:type="spellEnd"/>
      <w:r w:rsidRPr="001B2072">
        <w:rPr>
          <w:rFonts w:ascii="Lato" w:hAnsi="Lato"/>
          <w:color w:val="282828"/>
          <w:sz w:val="28"/>
          <w:szCs w:val="28"/>
        </w:rPr>
        <w:t> :</w:t>
      </w:r>
    </w:p>
    <w:p w:rsidR="00A90111" w:rsidRPr="001B2072" w:rsidRDefault="00A90111" w:rsidP="00A90111">
      <w:pPr>
        <w:numPr>
          <w:ilvl w:val="0"/>
          <w:numId w:val="10"/>
        </w:numPr>
        <w:spacing w:after="0" w:line="240" w:lineRule="auto"/>
        <w:ind w:left="0"/>
        <w:jc w:val="both"/>
        <w:textAlignment w:val="baseline"/>
        <w:rPr>
          <w:rFonts w:ascii="Lato" w:hAnsi="Lato"/>
          <w:color w:val="282828"/>
          <w:sz w:val="28"/>
          <w:szCs w:val="28"/>
        </w:rPr>
      </w:pPr>
      <w:hyperlink r:id="rId39" w:tgtFrame="_self" w:history="1">
        <w:proofErr w:type="spellStart"/>
        <w:r w:rsidRPr="001B2072">
          <w:rPr>
            <w:rStyle w:val="Lienhypertexte"/>
            <w:rFonts w:ascii="inherit" w:hAnsi="inherit"/>
            <w:b/>
            <w:bCs/>
            <w:color w:val="2B6DA9"/>
            <w:sz w:val="28"/>
            <w:szCs w:val="28"/>
            <w:u w:val="none"/>
            <w:bdr w:val="none" w:sz="0" w:space="0" w:color="auto" w:frame="1"/>
          </w:rPr>
          <w:t>Parasitémie</w:t>
        </w:r>
        <w:proofErr w:type="spellEnd"/>
      </w:hyperlink>
      <w:r w:rsidRPr="001B2072">
        <w:rPr>
          <w:rFonts w:ascii="Lato" w:hAnsi="Lato"/>
          <w:color w:val="282828"/>
          <w:sz w:val="28"/>
          <w:szCs w:val="28"/>
        </w:rPr>
        <w:t> &gt; 5% ;</w:t>
      </w:r>
    </w:p>
    <w:p w:rsidR="00A90111" w:rsidRPr="001B2072" w:rsidRDefault="00A90111" w:rsidP="00A90111">
      <w:pPr>
        <w:numPr>
          <w:ilvl w:val="0"/>
          <w:numId w:val="10"/>
        </w:numPr>
        <w:spacing w:after="0" w:line="240" w:lineRule="auto"/>
        <w:ind w:left="0"/>
        <w:jc w:val="both"/>
        <w:textAlignment w:val="baseline"/>
        <w:rPr>
          <w:rFonts w:ascii="Lato" w:hAnsi="Lato"/>
          <w:color w:val="282828"/>
          <w:sz w:val="28"/>
          <w:szCs w:val="28"/>
        </w:rPr>
      </w:pPr>
      <w:hyperlink r:id="rId40" w:tgtFrame="_self" w:history="1">
        <w:r w:rsidRPr="001B2072">
          <w:rPr>
            <w:rStyle w:val="lev"/>
            <w:rFonts w:ascii="inherit" w:hAnsi="inherit"/>
            <w:color w:val="2B6DA9"/>
            <w:sz w:val="28"/>
            <w:szCs w:val="28"/>
            <w:bdr w:val="none" w:sz="0" w:space="0" w:color="auto" w:frame="1"/>
          </w:rPr>
          <w:t>Hypoglycémie</w:t>
        </w:r>
      </w:hyperlink>
      <w:r w:rsidRPr="001B2072">
        <w:rPr>
          <w:rFonts w:ascii="Lato" w:hAnsi="Lato"/>
          <w:color w:val="282828"/>
          <w:sz w:val="28"/>
          <w:szCs w:val="28"/>
        </w:rPr>
        <w:t> (diminution du glucose dans le sang) ;</w:t>
      </w:r>
    </w:p>
    <w:p w:rsidR="00A90111" w:rsidRPr="001B2072" w:rsidRDefault="00A90111" w:rsidP="00A90111">
      <w:pPr>
        <w:numPr>
          <w:ilvl w:val="0"/>
          <w:numId w:val="10"/>
        </w:numPr>
        <w:spacing w:after="0" w:line="240" w:lineRule="auto"/>
        <w:ind w:left="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t>Troubles de la fonction du rein</w:t>
      </w:r>
      <w:r w:rsidRPr="001B2072">
        <w:rPr>
          <w:rFonts w:ascii="Lato" w:hAnsi="Lato"/>
          <w:color w:val="282828"/>
          <w:sz w:val="28"/>
          <w:szCs w:val="28"/>
        </w:rPr>
        <w:t> ;</w:t>
      </w:r>
    </w:p>
    <w:p w:rsidR="00A90111" w:rsidRPr="001B2072" w:rsidRDefault="00A90111" w:rsidP="00A90111">
      <w:pPr>
        <w:numPr>
          <w:ilvl w:val="0"/>
          <w:numId w:val="10"/>
        </w:numPr>
        <w:spacing w:after="0" w:line="240" w:lineRule="auto"/>
        <w:ind w:left="0"/>
        <w:jc w:val="both"/>
        <w:textAlignment w:val="baseline"/>
        <w:rPr>
          <w:rFonts w:ascii="Lato" w:hAnsi="Lato"/>
          <w:color w:val="282828"/>
          <w:sz w:val="28"/>
          <w:szCs w:val="28"/>
        </w:rPr>
      </w:pPr>
      <w:hyperlink r:id="rId41" w:tgtFrame="_self" w:history="1">
        <w:r w:rsidRPr="001B2072">
          <w:rPr>
            <w:rStyle w:val="Lienhypertexte"/>
            <w:rFonts w:ascii="inherit" w:hAnsi="inherit"/>
            <w:b/>
            <w:bCs/>
            <w:color w:val="2B6DA9"/>
            <w:sz w:val="28"/>
            <w:szCs w:val="28"/>
            <w:u w:val="none"/>
            <w:bdr w:val="none" w:sz="0" w:space="0" w:color="auto" w:frame="1"/>
          </w:rPr>
          <w:t>Lymphopénie</w:t>
        </w:r>
      </w:hyperlink>
      <w:r w:rsidRPr="001B2072">
        <w:rPr>
          <w:rStyle w:val="lev"/>
          <w:rFonts w:ascii="inherit" w:hAnsi="inherit"/>
          <w:color w:val="282828"/>
          <w:sz w:val="28"/>
          <w:szCs w:val="28"/>
          <w:bdr w:val="none" w:sz="0" w:space="0" w:color="auto" w:frame="1"/>
        </w:rPr>
        <w:t> </w:t>
      </w:r>
      <w:r w:rsidRPr="001B2072">
        <w:rPr>
          <w:rFonts w:ascii="Lato" w:hAnsi="Lato"/>
          <w:color w:val="282828"/>
          <w:sz w:val="28"/>
          <w:szCs w:val="28"/>
        </w:rPr>
        <w:t>(diminution du nombre de lymphocytes dans le sang) ;</w:t>
      </w:r>
    </w:p>
    <w:p w:rsidR="00A90111" w:rsidRPr="001B2072" w:rsidRDefault="00A90111" w:rsidP="00A90111">
      <w:pPr>
        <w:numPr>
          <w:ilvl w:val="0"/>
          <w:numId w:val="10"/>
        </w:numPr>
        <w:spacing w:after="0" w:line="240" w:lineRule="auto"/>
        <w:ind w:left="0"/>
        <w:jc w:val="both"/>
        <w:textAlignment w:val="baseline"/>
        <w:rPr>
          <w:rFonts w:ascii="Lato" w:hAnsi="Lato"/>
          <w:color w:val="282828"/>
          <w:sz w:val="28"/>
          <w:szCs w:val="28"/>
        </w:rPr>
      </w:pPr>
      <w:hyperlink r:id="rId42" w:tgtFrame="_self" w:history="1">
        <w:r w:rsidRPr="001B2072">
          <w:rPr>
            <w:rStyle w:val="Lienhypertexte"/>
            <w:rFonts w:ascii="inherit" w:hAnsi="inherit"/>
            <w:b/>
            <w:bCs/>
            <w:color w:val="2B6DA9"/>
            <w:sz w:val="28"/>
            <w:szCs w:val="28"/>
            <w:u w:val="none"/>
            <w:bdr w:val="none" w:sz="0" w:space="0" w:color="auto" w:frame="1"/>
          </w:rPr>
          <w:t>Thrombopénie</w:t>
        </w:r>
      </w:hyperlink>
      <w:r w:rsidRPr="001B2072">
        <w:rPr>
          <w:rFonts w:ascii="Lato" w:hAnsi="Lato"/>
          <w:color w:val="282828"/>
          <w:sz w:val="28"/>
          <w:szCs w:val="28"/>
        </w:rPr>
        <w:t> (diminution du nombre de plaquettes dans le sang).</w:t>
      </w:r>
    </w:p>
    <w:p w:rsidR="00A90111" w:rsidRPr="001B2072" w:rsidRDefault="00A90111" w:rsidP="00A90111">
      <w:pPr>
        <w:pStyle w:val="Titre2"/>
        <w:spacing w:before="150" w:beforeAutospacing="0" w:after="225" w:afterAutospacing="0"/>
        <w:textAlignment w:val="baseline"/>
        <w:rPr>
          <w:rFonts w:ascii="Lato" w:hAnsi="Lato"/>
          <w:b w:val="0"/>
          <w:bCs w:val="0"/>
          <w:color w:val="282828"/>
          <w:sz w:val="28"/>
          <w:szCs w:val="28"/>
        </w:rPr>
      </w:pPr>
      <w:r w:rsidRPr="001B2072">
        <w:rPr>
          <w:rFonts w:ascii="Lato" w:hAnsi="Lato"/>
          <w:b w:val="0"/>
          <w:bCs w:val="0"/>
          <w:color w:val="282828"/>
          <w:sz w:val="28"/>
          <w:szCs w:val="28"/>
        </w:rPr>
        <w:t>Evolution de la maladie</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En dehors de l'accès pernicieux, </w:t>
      </w:r>
      <w:r w:rsidRPr="001B2072">
        <w:rPr>
          <w:rStyle w:val="lev"/>
          <w:rFonts w:ascii="inherit" w:hAnsi="inherit"/>
          <w:color w:val="282828"/>
          <w:sz w:val="28"/>
          <w:szCs w:val="28"/>
          <w:bdr w:val="none" w:sz="0" w:space="0" w:color="auto" w:frame="1"/>
        </w:rPr>
        <w:t>l'évolution est favorable lorsque le </w:t>
      </w:r>
      <w:hyperlink r:id="rId43" w:tgtFrame="_self" w:history="1">
        <w:r w:rsidRPr="001B2072">
          <w:rPr>
            <w:rStyle w:val="Lienhypertexte"/>
            <w:rFonts w:ascii="inherit" w:hAnsi="inherit"/>
            <w:b/>
            <w:bCs/>
            <w:color w:val="2B6DA9"/>
            <w:sz w:val="28"/>
            <w:szCs w:val="28"/>
            <w:u w:val="none"/>
            <w:bdr w:val="none" w:sz="0" w:space="0" w:color="auto" w:frame="1"/>
          </w:rPr>
          <w:t>traitement</w:t>
        </w:r>
      </w:hyperlink>
      <w:r w:rsidRPr="001B2072">
        <w:rPr>
          <w:rStyle w:val="lev"/>
          <w:rFonts w:ascii="inherit" w:hAnsi="inherit"/>
          <w:color w:val="282828"/>
          <w:sz w:val="28"/>
          <w:szCs w:val="28"/>
          <w:bdr w:val="none" w:sz="0" w:space="0" w:color="auto" w:frame="1"/>
        </w:rPr>
        <w:t> est bien conduit</w:t>
      </w:r>
      <w:r w:rsidRPr="001B2072">
        <w:rPr>
          <w:rFonts w:ascii="Lato" w:hAnsi="Lato"/>
          <w:color w:val="282828"/>
          <w:sz w:val="28"/>
          <w:szCs w:val="28"/>
        </w:rPr>
        <w:t>. En l'absence de traitement, les différents accès </w:t>
      </w:r>
      <w:r w:rsidRPr="001B2072">
        <w:rPr>
          <w:rStyle w:val="lev"/>
          <w:rFonts w:ascii="inherit" w:hAnsi="inherit"/>
          <w:color w:val="282828"/>
          <w:sz w:val="28"/>
          <w:szCs w:val="28"/>
          <w:bdr w:val="none" w:sz="0" w:space="0" w:color="auto" w:frame="1"/>
        </w:rPr>
        <w:t>peuvent guérir après plusieurs jours d'évolution</w:t>
      </w:r>
      <w:r w:rsidRPr="001B2072">
        <w:rPr>
          <w:rFonts w:ascii="Lato" w:hAnsi="Lato"/>
          <w:color w:val="282828"/>
          <w:sz w:val="28"/>
          <w:szCs w:val="28"/>
        </w:rPr>
        <w:t>.</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Style w:val="lev"/>
          <w:rFonts w:ascii="inherit" w:hAnsi="inherit"/>
          <w:color w:val="282828"/>
          <w:sz w:val="28"/>
          <w:szCs w:val="28"/>
          <w:bdr w:val="none" w:sz="0" w:space="0" w:color="auto" w:frame="1"/>
        </w:rPr>
        <w:t>Le pronostic de l'accès pernicieux dépend de la rapidité et de la qualité du traitement</w:t>
      </w:r>
      <w:r w:rsidRPr="001B2072">
        <w:rPr>
          <w:rFonts w:ascii="Lato" w:hAnsi="Lato"/>
          <w:color w:val="282828"/>
          <w:sz w:val="28"/>
          <w:szCs w:val="28"/>
        </w:rPr>
        <w:t>. Son </w:t>
      </w:r>
      <w:r w:rsidRPr="001B2072">
        <w:rPr>
          <w:rStyle w:val="lev"/>
          <w:rFonts w:ascii="inherit" w:hAnsi="inherit"/>
          <w:color w:val="282828"/>
          <w:sz w:val="28"/>
          <w:szCs w:val="28"/>
          <w:bdr w:val="none" w:sz="0" w:space="0" w:color="auto" w:frame="1"/>
        </w:rPr>
        <w:t>évolution est</w:t>
      </w:r>
      <w:r w:rsidRPr="001B2072">
        <w:rPr>
          <w:rFonts w:ascii="Lato" w:hAnsi="Lato"/>
          <w:color w:val="282828"/>
          <w:sz w:val="28"/>
          <w:szCs w:val="28"/>
        </w:rPr>
        <w:t> </w:t>
      </w:r>
      <w:r w:rsidRPr="001B2072">
        <w:rPr>
          <w:rStyle w:val="lev"/>
          <w:rFonts w:ascii="inherit" w:hAnsi="inherit"/>
          <w:color w:val="282828"/>
          <w:sz w:val="28"/>
          <w:szCs w:val="28"/>
          <w:bdr w:val="none" w:sz="0" w:space="0" w:color="auto" w:frame="1"/>
        </w:rPr>
        <w:t>mortelle lorsqu'il n'est pas traité</w:t>
      </w:r>
      <w:r w:rsidRPr="001B2072">
        <w:rPr>
          <w:rFonts w:ascii="Lato" w:hAnsi="Lato"/>
          <w:color w:val="282828"/>
          <w:sz w:val="28"/>
          <w:szCs w:val="28"/>
        </w:rPr>
        <w:t>.</w:t>
      </w:r>
    </w:p>
    <w:p w:rsidR="00A90111" w:rsidRPr="001B2072" w:rsidRDefault="00A90111" w:rsidP="00A90111">
      <w:pPr>
        <w:pStyle w:val="Titre2"/>
        <w:spacing w:before="150" w:beforeAutospacing="0" w:after="225" w:afterAutospacing="0"/>
        <w:textAlignment w:val="baseline"/>
        <w:rPr>
          <w:rFonts w:ascii="Lato" w:hAnsi="Lato"/>
          <w:b w:val="0"/>
          <w:bCs w:val="0"/>
          <w:color w:val="282828"/>
          <w:sz w:val="28"/>
          <w:szCs w:val="28"/>
        </w:rPr>
      </w:pPr>
      <w:r w:rsidRPr="001B2072">
        <w:rPr>
          <w:rFonts w:ascii="Lato" w:hAnsi="Lato"/>
          <w:b w:val="0"/>
          <w:bCs w:val="0"/>
          <w:color w:val="282828"/>
          <w:sz w:val="28"/>
          <w:szCs w:val="28"/>
        </w:rPr>
        <w:t>La prévention du paludisme</w:t>
      </w:r>
    </w:p>
    <w:p w:rsidR="00A90111" w:rsidRPr="001B2072" w:rsidRDefault="00A90111" w:rsidP="00A90111">
      <w:pPr>
        <w:pStyle w:val="NormalWeb"/>
        <w:spacing w:before="150" w:beforeAutospacing="0" w:after="300" w:afterAutospacing="0"/>
        <w:jc w:val="both"/>
        <w:textAlignment w:val="baseline"/>
        <w:rPr>
          <w:rFonts w:ascii="Lato" w:hAnsi="Lato"/>
          <w:color w:val="282828"/>
          <w:sz w:val="28"/>
          <w:szCs w:val="28"/>
        </w:rPr>
      </w:pPr>
      <w:r w:rsidRPr="001B2072">
        <w:rPr>
          <w:rFonts w:ascii="Lato" w:hAnsi="Lato"/>
          <w:color w:val="282828"/>
          <w:sz w:val="28"/>
          <w:szCs w:val="28"/>
        </w:rPr>
        <w:t>Elle comprend :</w:t>
      </w:r>
    </w:p>
    <w:p w:rsidR="00A90111" w:rsidRPr="001B2072" w:rsidRDefault="00A90111" w:rsidP="00A90111">
      <w:pPr>
        <w:numPr>
          <w:ilvl w:val="0"/>
          <w:numId w:val="13"/>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t>Une </w:t>
      </w:r>
      <w:r w:rsidRPr="001B2072">
        <w:rPr>
          <w:rStyle w:val="lev"/>
          <w:rFonts w:ascii="inherit" w:hAnsi="inherit"/>
          <w:color w:val="282828"/>
          <w:sz w:val="28"/>
          <w:szCs w:val="28"/>
          <w:bdr w:val="none" w:sz="0" w:space="0" w:color="auto" w:frame="1"/>
        </w:rPr>
        <w:t>prévention contre </w:t>
      </w:r>
      <w:hyperlink r:id="rId44" w:tgtFrame="_self" w:history="1">
        <w:r w:rsidRPr="001B2072">
          <w:rPr>
            <w:rStyle w:val="Lienhypertexte"/>
            <w:rFonts w:ascii="inherit" w:hAnsi="inherit"/>
            <w:b/>
            <w:bCs/>
            <w:color w:val="2B6DA9"/>
            <w:sz w:val="28"/>
            <w:szCs w:val="28"/>
            <w:u w:val="none"/>
            <w:bdr w:val="none" w:sz="0" w:space="0" w:color="auto" w:frame="1"/>
          </w:rPr>
          <w:t>les piqûres de moustiques</w:t>
        </w:r>
      </w:hyperlink>
      <w:r w:rsidRPr="001B2072">
        <w:rPr>
          <w:rFonts w:ascii="Lato" w:hAnsi="Lato"/>
          <w:color w:val="282828"/>
          <w:sz w:val="28"/>
          <w:szCs w:val="28"/>
        </w:rPr>
        <w:t> (moustiquaire, port de vêtements longs surtout le soir quand le moustique pique, insecticides, répulsifs…) ;</w:t>
      </w:r>
    </w:p>
    <w:p w:rsidR="00A90111" w:rsidRPr="001B2072" w:rsidRDefault="00A90111" w:rsidP="00A90111">
      <w:pPr>
        <w:numPr>
          <w:ilvl w:val="0"/>
          <w:numId w:val="13"/>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t>Un </w:t>
      </w:r>
      <w:r w:rsidRPr="001B2072">
        <w:rPr>
          <w:rStyle w:val="lev"/>
          <w:rFonts w:ascii="inherit" w:hAnsi="inherit"/>
          <w:color w:val="282828"/>
          <w:sz w:val="28"/>
          <w:szCs w:val="28"/>
          <w:bdr w:val="none" w:sz="0" w:space="0" w:color="auto" w:frame="1"/>
        </w:rPr>
        <w:t>assainissement des zones humides</w:t>
      </w:r>
      <w:r w:rsidRPr="001B2072">
        <w:rPr>
          <w:rFonts w:ascii="Lato" w:hAnsi="Lato"/>
          <w:color w:val="282828"/>
          <w:sz w:val="28"/>
          <w:szCs w:val="28"/>
        </w:rPr>
        <w:t> ;</w:t>
      </w:r>
    </w:p>
    <w:p w:rsidR="00A90111" w:rsidRPr="001B2072" w:rsidRDefault="00A90111" w:rsidP="00A90111">
      <w:pPr>
        <w:numPr>
          <w:ilvl w:val="0"/>
          <w:numId w:val="13"/>
        </w:numPr>
        <w:spacing w:after="0" w:line="240" w:lineRule="auto"/>
        <w:ind w:left="0"/>
        <w:jc w:val="both"/>
        <w:textAlignment w:val="baseline"/>
        <w:rPr>
          <w:rFonts w:ascii="Lato" w:hAnsi="Lato"/>
          <w:color w:val="282828"/>
          <w:sz w:val="28"/>
          <w:szCs w:val="28"/>
        </w:rPr>
      </w:pPr>
      <w:r w:rsidRPr="001B2072">
        <w:rPr>
          <w:rFonts w:ascii="Lato" w:hAnsi="Lato"/>
          <w:color w:val="282828"/>
          <w:sz w:val="28"/>
          <w:szCs w:val="28"/>
        </w:rPr>
        <w:t>La prévention par </w:t>
      </w:r>
      <w:r w:rsidRPr="001B2072">
        <w:rPr>
          <w:rStyle w:val="lev"/>
          <w:rFonts w:ascii="inherit" w:hAnsi="inherit"/>
          <w:color w:val="282828"/>
          <w:sz w:val="28"/>
          <w:szCs w:val="28"/>
          <w:bdr w:val="none" w:sz="0" w:space="0" w:color="auto" w:frame="1"/>
        </w:rPr>
        <w:t>certains </w:t>
      </w:r>
      <w:hyperlink r:id="rId45" w:tgtFrame="_self" w:history="1">
        <w:r w:rsidRPr="001B2072">
          <w:rPr>
            <w:rStyle w:val="Lienhypertexte"/>
            <w:rFonts w:ascii="inherit" w:hAnsi="inherit"/>
            <w:b/>
            <w:bCs/>
            <w:color w:val="2B6DA9"/>
            <w:sz w:val="28"/>
            <w:szCs w:val="28"/>
            <w:u w:val="none"/>
            <w:bdr w:val="none" w:sz="0" w:space="0" w:color="auto" w:frame="1"/>
          </w:rPr>
          <w:t>médicaments antipaludéens</w:t>
        </w:r>
      </w:hyperlink>
      <w:r w:rsidRPr="001B2072">
        <w:rPr>
          <w:rFonts w:ascii="Lato" w:hAnsi="Lato"/>
          <w:color w:val="282828"/>
          <w:sz w:val="28"/>
          <w:szCs w:val="28"/>
        </w:rPr>
        <w:t>. La </w:t>
      </w:r>
      <w:proofErr w:type="spellStart"/>
      <w:r w:rsidRPr="001B2072">
        <w:rPr>
          <w:rFonts w:ascii="Lato" w:hAnsi="Lato"/>
          <w:color w:val="282828"/>
          <w:sz w:val="28"/>
          <w:szCs w:val="28"/>
        </w:rPr>
        <w:fldChar w:fldCharType="begin"/>
      </w:r>
      <w:r w:rsidRPr="001B2072">
        <w:rPr>
          <w:rFonts w:ascii="Lato" w:hAnsi="Lato"/>
          <w:color w:val="282828"/>
          <w:sz w:val="28"/>
          <w:szCs w:val="28"/>
        </w:rPr>
        <w:instrText xml:space="preserve"> HYPERLINK "http://www.doctissimo.fr/sante/Dictionnaire-medical/chimioprophylaxie" \t "_self" </w:instrText>
      </w:r>
      <w:r w:rsidRPr="001B2072">
        <w:rPr>
          <w:rFonts w:ascii="Lato" w:hAnsi="Lato"/>
          <w:color w:val="282828"/>
          <w:sz w:val="28"/>
          <w:szCs w:val="28"/>
        </w:rPr>
        <w:fldChar w:fldCharType="separate"/>
      </w:r>
      <w:r w:rsidRPr="001B2072">
        <w:rPr>
          <w:rStyle w:val="Lienhypertexte"/>
          <w:rFonts w:ascii="Lato" w:hAnsi="Lato"/>
          <w:color w:val="2B6DA9"/>
          <w:sz w:val="28"/>
          <w:szCs w:val="28"/>
          <w:u w:val="none"/>
          <w:bdr w:val="none" w:sz="0" w:space="0" w:color="auto" w:frame="1"/>
        </w:rPr>
        <w:t>chimioprophylaxie</w:t>
      </w:r>
      <w:proofErr w:type="spellEnd"/>
      <w:r w:rsidRPr="001B2072">
        <w:rPr>
          <w:rFonts w:ascii="Lato" w:hAnsi="Lato"/>
          <w:color w:val="282828"/>
          <w:sz w:val="28"/>
          <w:szCs w:val="28"/>
        </w:rPr>
        <w:fldChar w:fldCharType="end"/>
      </w:r>
      <w:r w:rsidRPr="001B2072">
        <w:rPr>
          <w:rFonts w:ascii="Lato" w:hAnsi="Lato"/>
          <w:color w:val="282828"/>
          <w:sz w:val="28"/>
          <w:szCs w:val="28"/>
        </w:rPr>
        <w:t> n'est cependant pas efficace à 100 %.</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Le traitement préventif sur </w:t>
      </w:r>
      <w:r w:rsidRPr="001B2072">
        <w:rPr>
          <w:rStyle w:val="lev"/>
          <w:rFonts w:ascii="inherit" w:hAnsi="inherit"/>
          <w:color w:val="282828"/>
          <w:sz w:val="28"/>
          <w:szCs w:val="28"/>
          <w:bdr w:val="none" w:sz="0" w:space="0" w:color="auto" w:frame="1"/>
        </w:rPr>
        <w:t>prescription médicale</w:t>
      </w:r>
      <w:r w:rsidRPr="001B2072">
        <w:rPr>
          <w:rFonts w:ascii="Lato" w:hAnsi="Lato"/>
          <w:color w:val="282828"/>
          <w:sz w:val="28"/>
          <w:szCs w:val="28"/>
        </w:rPr>
        <w:t> est </w:t>
      </w:r>
      <w:r w:rsidRPr="001B2072">
        <w:rPr>
          <w:rStyle w:val="lev"/>
          <w:rFonts w:ascii="inherit" w:hAnsi="inherit"/>
          <w:color w:val="282828"/>
          <w:sz w:val="28"/>
          <w:szCs w:val="28"/>
          <w:bdr w:val="none" w:sz="0" w:space="0" w:color="auto" w:frame="1"/>
        </w:rPr>
        <w:t>adapté aux zones visitées,</w:t>
      </w:r>
      <w:r w:rsidRPr="001B2072">
        <w:rPr>
          <w:rFonts w:ascii="Lato" w:hAnsi="Lato"/>
          <w:color w:val="282828"/>
          <w:sz w:val="28"/>
          <w:szCs w:val="28"/>
        </w:rPr>
        <w:t> à la </w:t>
      </w:r>
      <w:r w:rsidRPr="001B2072">
        <w:rPr>
          <w:rStyle w:val="lev"/>
          <w:rFonts w:ascii="inherit" w:hAnsi="inherit"/>
          <w:color w:val="282828"/>
          <w:sz w:val="28"/>
          <w:szCs w:val="28"/>
          <w:bdr w:val="none" w:sz="0" w:space="0" w:color="auto" w:frame="1"/>
        </w:rPr>
        <w:t>durée du voyage</w:t>
      </w:r>
      <w:r w:rsidRPr="001B2072">
        <w:rPr>
          <w:rFonts w:ascii="Lato" w:hAnsi="Lato"/>
          <w:color w:val="282828"/>
          <w:sz w:val="28"/>
          <w:szCs w:val="28"/>
        </w:rPr>
        <w:t> et aux</w:t>
      </w:r>
      <w:r w:rsidRPr="001B2072">
        <w:rPr>
          <w:rStyle w:val="lev"/>
          <w:rFonts w:ascii="inherit" w:hAnsi="inherit"/>
          <w:color w:val="282828"/>
          <w:sz w:val="28"/>
          <w:szCs w:val="28"/>
          <w:bdr w:val="none" w:sz="0" w:space="0" w:color="auto" w:frame="1"/>
        </w:rPr>
        <w:t> personnes qui voyagent</w:t>
      </w:r>
      <w:r w:rsidRPr="001B2072">
        <w:rPr>
          <w:rFonts w:ascii="Lato" w:hAnsi="Lato"/>
          <w:color w:val="282828"/>
          <w:sz w:val="28"/>
          <w:szCs w:val="28"/>
        </w:rPr>
        <w:t> : âge, antécédents médicaux, grossesse... </w:t>
      </w:r>
    </w:p>
    <w:p w:rsidR="00A90111" w:rsidRPr="001B2072" w:rsidRDefault="00A90111" w:rsidP="00A90111">
      <w:pPr>
        <w:pStyle w:val="NormalWeb"/>
        <w:spacing w:before="0" w:beforeAutospacing="0" w:after="0" w:afterAutospacing="0"/>
        <w:jc w:val="both"/>
        <w:textAlignment w:val="baseline"/>
        <w:rPr>
          <w:rFonts w:ascii="Lato" w:hAnsi="Lato"/>
          <w:color w:val="282828"/>
          <w:sz w:val="28"/>
          <w:szCs w:val="28"/>
        </w:rPr>
      </w:pPr>
      <w:r w:rsidRPr="001B2072">
        <w:rPr>
          <w:rFonts w:ascii="Lato" w:hAnsi="Lato"/>
          <w:color w:val="282828"/>
          <w:sz w:val="28"/>
          <w:szCs w:val="28"/>
        </w:rPr>
        <w:t>Depuis 2010, grâce à la prévention et la lutte contre la maladie, </w:t>
      </w:r>
      <w:r w:rsidRPr="001B2072">
        <w:rPr>
          <w:rStyle w:val="lev"/>
          <w:rFonts w:ascii="inherit" w:hAnsi="inherit"/>
          <w:color w:val="282828"/>
          <w:sz w:val="28"/>
          <w:szCs w:val="28"/>
          <w:bdr w:val="none" w:sz="0" w:space="0" w:color="auto" w:frame="1"/>
        </w:rPr>
        <w:t>la mortalité a baissé de 25% au niveau mondial</w:t>
      </w:r>
      <w:r w:rsidRPr="001B2072">
        <w:rPr>
          <w:rStyle w:val="lev"/>
          <w:rFonts w:ascii="inherit" w:hAnsi="inherit"/>
          <w:color w:val="282828"/>
          <w:sz w:val="28"/>
          <w:szCs w:val="28"/>
          <w:bdr w:val="none" w:sz="0" w:space="0" w:color="auto" w:frame="1"/>
          <w:vertAlign w:val="superscript"/>
        </w:rPr>
        <w:t>2</w:t>
      </w:r>
      <w:r w:rsidRPr="001B2072">
        <w:rPr>
          <w:rFonts w:ascii="Lato" w:hAnsi="Lato"/>
          <w:color w:val="282828"/>
          <w:sz w:val="28"/>
          <w:szCs w:val="28"/>
        </w:rPr>
        <w:t>. La recherche travaille à la mise au point de nouveaux traitements préventifs, curatifs et de vaccins dans le but d'éradiquer la maladie. </w:t>
      </w:r>
    </w:p>
    <w:p w:rsidR="00A90111" w:rsidRPr="001B2072" w:rsidRDefault="00A90111" w:rsidP="00A90111">
      <w:pPr>
        <w:textAlignment w:val="baseline"/>
        <w:rPr>
          <w:rFonts w:ascii="inherit" w:hAnsi="inherit"/>
          <w:color w:val="282828"/>
          <w:sz w:val="28"/>
          <w:szCs w:val="28"/>
        </w:rPr>
      </w:pPr>
    </w:p>
    <w:p w:rsidR="00A90111" w:rsidRPr="001B2072" w:rsidRDefault="00A90111" w:rsidP="00A90111">
      <w:pPr>
        <w:shd w:val="clear" w:color="auto" w:fill="FFFFFF"/>
        <w:textAlignment w:val="baseline"/>
        <w:rPr>
          <w:rFonts w:ascii="Lato" w:hAnsi="Lato"/>
          <w:color w:val="282828"/>
          <w:sz w:val="28"/>
          <w:szCs w:val="28"/>
        </w:rPr>
      </w:pPr>
      <w:r w:rsidRPr="001B2072">
        <w:rPr>
          <w:rFonts w:ascii="Lato" w:hAnsi="Lato"/>
          <w:noProof/>
          <w:color w:val="282828"/>
          <w:sz w:val="28"/>
          <w:szCs w:val="28"/>
          <w:lang w:eastAsia="fr-FR"/>
        </w:rPr>
        <w:lastRenderedPageBreak/>
        <w:drawing>
          <wp:inline distT="0" distB="0" distL="0" distR="0">
            <wp:extent cx="9620250" cy="6410325"/>
            <wp:effectExtent l="19050" t="0" r="0" b="0"/>
            <wp:docPr id="218" name="Image 218" descr="Comment distinguer les différentes piqûres d’insec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omment distinguer les différentes piqûres d’insectes ?"/>
                    <pic:cNvPicPr>
                      <a:picLocks noChangeAspect="1" noChangeArrowheads="1"/>
                    </pic:cNvPicPr>
                  </pic:nvPicPr>
                  <pic:blipFill>
                    <a:blip r:embed="rId46"/>
                    <a:srcRect/>
                    <a:stretch>
                      <a:fillRect/>
                    </a:stretch>
                  </pic:blipFill>
                  <pic:spPr bwMode="auto">
                    <a:xfrm>
                      <a:off x="0" y="0"/>
                      <a:ext cx="9620250" cy="6410325"/>
                    </a:xfrm>
                    <a:prstGeom prst="rect">
                      <a:avLst/>
                    </a:prstGeom>
                    <a:noFill/>
                    <a:ln w="9525">
                      <a:noFill/>
                      <a:miter lim="800000"/>
                      <a:headEnd/>
                      <a:tailEnd/>
                    </a:ln>
                  </pic:spPr>
                </pic:pic>
              </a:graphicData>
            </a:graphic>
          </wp:inline>
        </w:drawing>
      </w:r>
    </w:p>
    <w:p w:rsidR="00DD2614" w:rsidRPr="001B2072" w:rsidRDefault="00DD2614" w:rsidP="00A90111">
      <w:pPr>
        <w:rPr>
          <w:sz w:val="28"/>
          <w:szCs w:val="28"/>
        </w:rPr>
      </w:pPr>
    </w:p>
    <w:sectPr w:rsidR="00DD2614" w:rsidRPr="001B2072" w:rsidSect="00DD26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a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8D8"/>
    <w:multiLevelType w:val="multilevel"/>
    <w:tmpl w:val="0F80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C64D2"/>
    <w:multiLevelType w:val="multilevel"/>
    <w:tmpl w:val="1FE8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F5B38"/>
    <w:multiLevelType w:val="multilevel"/>
    <w:tmpl w:val="6E9E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E24B2B"/>
    <w:multiLevelType w:val="multilevel"/>
    <w:tmpl w:val="D11E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10694E"/>
    <w:multiLevelType w:val="multilevel"/>
    <w:tmpl w:val="2B2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3B4342"/>
    <w:multiLevelType w:val="multilevel"/>
    <w:tmpl w:val="0EE8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93717"/>
    <w:multiLevelType w:val="multilevel"/>
    <w:tmpl w:val="78E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1D6710"/>
    <w:multiLevelType w:val="multilevel"/>
    <w:tmpl w:val="3FB4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185BC8"/>
    <w:multiLevelType w:val="multilevel"/>
    <w:tmpl w:val="AD5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17F4C78"/>
    <w:multiLevelType w:val="multilevel"/>
    <w:tmpl w:val="A98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FE7254"/>
    <w:multiLevelType w:val="multilevel"/>
    <w:tmpl w:val="C602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4A3037"/>
    <w:multiLevelType w:val="multilevel"/>
    <w:tmpl w:val="BC22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BC49C9"/>
    <w:multiLevelType w:val="multilevel"/>
    <w:tmpl w:val="EA56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2"/>
  </w:num>
  <w:num w:numId="5">
    <w:abstractNumId w:val="4"/>
  </w:num>
  <w:num w:numId="6">
    <w:abstractNumId w:val="7"/>
  </w:num>
  <w:num w:numId="7">
    <w:abstractNumId w:val="5"/>
  </w:num>
  <w:num w:numId="8">
    <w:abstractNumId w:val="12"/>
  </w:num>
  <w:num w:numId="9">
    <w:abstractNumId w:val="1"/>
  </w:num>
  <w:num w:numId="10">
    <w:abstractNumId w:val="6"/>
  </w:num>
  <w:num w:numId="11">
    <w:abstractNumId w:val="10"/>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0111"/>
    <w:rsid w:val="001B2072"/>
    <w:rsid w:val="00A90111"/>
    <w:rsid w:val="00DD2614"/>
    <w:rsid w:val="00DE36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614"/>
  </w:style>
  <w:style w:type="paragraph" w:styleId="Titre2">
    <w:name w:val="heading 2"/>
    <w:basedOn w:val="Normal"/>
    <w:link w:val="Titre2Car"/>
    <w:uiPriority w:val="9"/>
    <w:qFormat/>
    <w:rsid w:val="00A9011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A901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90111"/>
    <w:rPr>
      <w:b/>
      <w:bCs/>
    </w:rPr>
  </w:style>
  <w:style w:type="paragraph" w:customStyle="1" w:styleId="chapo">
    <w:name w:val="chapo"/>
    <w:basedOn w:val="Normal"/>
    <w:rsid w:val="00A901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90111"/>
    <w:rPr>
      <w:color w:val="0000FF"/>
      <w:u w:val="single"/>
    </w:rPr>
  </w:style>
  <w:style w:type="character" w:styleId="DfinitionHTML">
    <w:name w:val="HTML Definition"/>
    <w:basedOn w:val="Policepardfaut"/>
    <w:uiPriority w:val="99"/>
    <w:semiHidden/>
    <w:unhideWhenUsed/>
    <w:rsid w:val="00A90111"/>
    <w:rPr>
      <w:i/>
      <w:iCs/>
    </w:rPr>
  </w:style>
  <w:style w:type="character" w:styleId="Lienhypertextesuivivisit">
    <w:name w:val="FollowedHyperlink"/>
    <w:basedOn w:val="Policepardfaut"/>
    <w:uiPriority w:val="99"/>
    <w:semiHidden/>
    <w:unhideWhenUsed/>
    <w:rsid w:val="00A90111"/>
    <w:rPr>
      <w:color w:val="800080"/>
      <w:u w:val="single"/>
    </w:rPr>
  </w:style>
  <w:style w:type="character" w:customStyle="1" w:styleId="titre30">
    <w:name w:val="titre3"/>
    <w:basedOn w:val="Policepardfaut"/>
    <w:rsid w:val="00A90111"/>
  </w:style>
  <w:style w:type="paragraph" w:styleId="Textedebulles">
    <w:name w:val="Balloon Text"/>
    <w:basedOn w:val="Normal"/>
    <w:link w:val="TextedebullesCar"/>
    <w:uiPriority w:val="99"/>
    <w:semiHidden/>
    <w:unhideWhenUsed/>
    <w:rsid w:val="00A901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0111"/>
    <w:rPr>
      <w:rFonts w:ascii="Tahoma" w:hAnsi="Tahoma" w:cs="Tahoma"/>
      <w:sz w:val="16"/>
      <w:szCs w:val="16"/>
    </w:rPr>
  </w:style>
  <w:style w:type="character" w:customStyle="1" w:styleId="Titre2Car">
    <w:name w:val="Titre 2 Car"/>
    <w:basedOn w:val="Policepardfaut"/>
    <w:link w:val="Titre2"/>
    <w:uiPriority w:val="9"/>
    <w:rsid w:val="00A9011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901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A90111"/>
    <w:rPr>
      <w:rFonts w:asciiTheme="majorHAnsi" w:eastAsiaTheme="majorEastAsia" w:hAnsiTheme="majorHAnsi" w:cstheme="majorBidi"/>
      <w:b/>
      <w:bCs/>
      <w:color w:val="4F81BD" w:themeColor="accent1"/>
    </w:rPr>
  </w:style>
  <w:style w:type="paragraph" w:customStyle="1" w:styleId="doc-img-cover">
    <w:name w:val="doc-img-cover"/>
    <w:basedOn w:val="Normal"/>
    <w:rsid w:val="00A901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js-control-text">
    <w:name w:val="vjs-control-text"/>
    <w:basedOn w:val="Policepardfaut"/>
    <w:rsid w:val="00A90111"/>
  </w:style>
  <w:style w:type="character" w:customStyle="1" w:styleId="vjs-remaining-time-display">
    <w:name w:val="vjs-remaining-time-display"/>
    <w:basedOn w:val="Policepardfaut"/>
    <w:rsid w:val="00A90111"/>
  </w:style>
</w:styles>
</file>

<file path=word/webSettings.xml><?xml version="1.0" encoding="utf-8"?>
<w:webSettings xmlns:r="http://schemas.openxmlformats.org/officeDocument/2006/relationships" xmlns:w="http://schemas.openxmlformats.org/wordprocessingml/2006/main">
  <w:divs>
    <w:div w:id="496501298">
      <w:bodyDiv w:val="1"/>
      <w:marLeft w:val="0"/>
      <w:marRight w:val="0"/>
      <w:marTop w:val="0"/>
      <w:marBottom w:val="0"/>
      <w:divBdr>
        <w:top w:val="none" w:sz="0" w:space="0" w:color="auto"/>
        <w:left w:val="none" w:sz="0" w:space="0" w:color="auto"/>
        <w:bottom w:val="none" w:sz="0" w:space="0" w:color="auto"/>
        <w:right w:val="none" w:sz="0" w:space="0" w:color="auto"/>
      </w:divBdr>
    </w:div>
    <w:div w:id="856968726">
      <w:bodyDiv w:val="1"/>
      <w:marLeft w:val="0"/>
      <w:marRight w:val="0"/>
      <w:marTop w:val="0"/>
      <w:marBottom w:val="0"/>
      <w:divBdr>
        <w:top w:val="none" w:sz="0" w:space="0" w:color="auto"/>
        <w:left w:val="none" w:sz="0" w:space="0" w:color="auto"/>
        <w:bottom w:val="none" w:sz="0" w:space="0" w:color="auto"/>
        <w:right w:val="none" w:sz="0" w:space="0" w:color="auto"/>
      </w:divBdr>
    </w:div>
    <w:div w:id="934824376">
      <w:bodyDiv w:val="1"/>
      <w:marLeft w:val="0"/>
      <w:marRight w:val="0"/>
      <w:marTop w:val="0"/>
      <w:marBottom w:val="0"/>
      <w:divBdr>
        <w:top w:val="none" w:sz="0" w:space="0" w:color="auto"/>
        <w:left w:val="none" w:sz="0" w:space="0" w:color="auto"/>
        <w:bottom w:val="none" w:sz="0" w:space="0" w:color="auto"/>
        <w:right w:val="none" w:sz="0" w:space="0" w:color="auto"/>
      </w:divBdr>
      <w:divsChild>
        <w:div w:id="1578392708">
          <w:marLeft w:val="0"/>
          <w:marRight w:val="0"/>
          <w:marTop w:val="0"/>
          <w:marBottom w:val="0"/>
          <w:divBdr>
            <w:top w:val="none" w:sz="0" w:space="0" w:color="auto"/>
            <w:left w:val="none" w:sz="0" w:space="0" w:color="auto"/>
            <w:bottom w:val="none" w:sz="0" w:space="0" w:color="auto"/>
            <w:right w:val="none" w:sz="0" w:space="0" w:color="auto"/>
          </w:divBdr>
        </w:div>
        <w:div w:id="1769735056">
          <w:marLeft w:val="0"/>
          <w:marRight w:val="0"/>
          <w:marTop w:val="0"/>
          <w:marBottom w:val="0"/>
          <w:divBdr>
            <w:top w:val="none" w:sz="0" w:space="0" w:color="auto"/>
            <w:left w:val="none" w:sz="0" w:space="0" w:color="auto"/>
            <w:bottom w:val="none" w:sz="0" w:space="0" w:color="auto"/>
            <w:right w:val="none" w:sz="0" w:space="0" w:color="auto"/>
          </w:divBdr>
        </w:div>
        <w:div w:id="778372618">
          <w:marLeft w:val="0"/>
          <w:marRight w:val="0"/>
          <w:marTop w:val="0"/>
          <w:marBottom w:val="0"/>
          <w:divBdr>
            <w:top w:val="none" w:sz="0" w:space="0" w:color="auto"/>
            <w:left w:val="none" w:sz="0" w:space="0" w:color="auto"/>
            <w:bottom w:val="none" w:sz="0" w:space="0" w:color="auto"/>
            <w:right w:val="none" w:sz="0" w:space="0" w:color="auto"/>
          </w:divBdr>
        </w:div>
        <w:div w:id="976107093">
          <w:marLeft w:val="0"/>
          <w:marRight w:val="0"/>
          <w:marTop w:val="0"/>
          <w:marBottom w:val="0"/>
          <w:divBdr>
            <w:top w:val="none" w:sz="0" w:space="0" w:color="auto"/>
            <w:left w:val="none" w:sz="0" w:space="0" w:color="auto"/>
            <w:bottom w:val="none" w:sz="0" w:space="0" w:color="auto"/>
            <w:right w:val="none" w:sz="0" w:space="0" w:color="auto"/>
          </w:divBdr>
        </w:div>
        <w:div w:id="1633048800">
          <w:marLeft w:val="0"/>
          <w:marRight w:val="0"/>
          <w:marTop w:val="0"/>
          <w:marBottom w:val="0"/>
          <w:divBdr>
            <w:top w:val="none" w:sz="0" w:space="0" w:color="auto"/>
            <w:left w:val="none" w:sz="0" w:space="0" w:color="auto"/>
            <w:bottom w:val="none" w:sz="0" w:space="0" w:color="auto"/>
            <w:right w:val="none" w:sz="0" w:space="0" w:color="auto"/>
          </w:divBdr>
        </w:div>
        <w:div w:id="839079528">
          <w:marLeft w:val="0"/>
          <w:marRight w:val="0"/>
          <w:marTop w:val="0"/>
          <w:marBottom w:val="0"/>
          <w:divBdr>
            <w:top w:val="none" w:sz="0" w:space="0" w:color="auto"/>
            <w:left w:val="none" w:sz="0" w:space="0" w:color="auto"/>
            <w:bottom w:val="none" w:sz="0" w:space="0" w:color="auto"/>
            <w:right w:val="none" w:sz="0" w:space="0" w:color="auto"/>
          </w:divBdr>
        </w:div>
        <w:div w:id="107362824">
          <w:marLeft w:val="0"/>
          <w:marRight w:val="0"/>
          <w:marTop w:val="0"/>
          <w:marBottom w:val="0"/>
          <w:divBdr>
            <w:top w:val="none" w:sz="0" w:space="0" w:color="auto"/>
            <w:left w:val="none" w:sz="0" w:space="0" w:color="auto"/>
            <w:bottom w:val="none" w:sz="0" w:space="0" w:color="auto"/>
            <w:right w:val="none" w:sz="0" w:space="0" w:color="auto"/>
          </w:divBdr>
        </w:div>
        <w:div w:id="1617446973">
          <w:marLeft w:val="0"/>
          <w:marRight w:val="0"/>
          <w:marTop w:val="0"/>
          <w:marBottom w:val="0"/>
          <w:divBdr>
            <w:top w:val="none" w:sz="0" w:space="0" w:color="auto"/>
            <w:left w:val="none" w:sz="0" w:space="0" w:color="auto"/>
            <w:bottom w:val="none" w:sz="0" w:space="0" w:color="auto"/>
            <w:right w:val="none" w:sz="0" w:space="0" w:color="auto"/>
          </w:divBdr>
        </w:div>
        <w:div w:id="2056925159">
          <w:marLeft w:val="0"/>
          <w:marRight w:val="0"/>
          <w:marTop w:val="0"/>
          <w:marBottom w:val="0"/>
          <w:divBdr>
            <w:top w:val="none" w:sz="0" w:space="0" w:color="auto"/>
            <w:left w:val="none" w:sz="0" w:space="0" w:color="auto"/>
            <w:bottom w:val="none" w:sz="0" w:space="0" w:color="auto"/>
            <w:right w:val="none" w:sz="0" w:space="0" w:color="auto"/>
          </w:divBdr>
        </w:div>
        <w:div w:id="1459029918">
          <w:marLeft w:val="0"/>
          <w:marRight w:val="0"/>
          <w:marTop w:val="0"/>
          <w:marBottom w:val="0"/>
          <w:divBdr>
            <w:top w:val="none" w:sz="0" w:space="0" w:color="auto"/>
            <w:left w:val="none" w:sz="0" w:space="0" w:color="auto"/>
            <w:bottom w:val="none" w:sz="0" w:space="0" w:color="auto"/>
            <w:right w:val="none" w:sz="0" w:space="0" w:color="auto"/>
          </w:divBdr>
        </w:div>
        <w:div w:id="923101474">
          <w:marLeft w:val="0"/>
          <w:marRight w:val="0"/>
          <w:marTop w:val="0"/>
          <w:marBottom w:val="0"/>
          <w:divBdr>
            <w:top w:val="none" w:sz="0" w:space="0" w:color="auto"/>
            <w:left w:val="none" w:sz="0" w:space="0" w:color="auto"/>
            <w:bottom w:val="none" w:sz="0" w:space="0" w:color="auto"/>
            <w:right w:val="none" w:sz="0" w:space="0" w:color="auto"/>
          </w:divBdr>
        </w:div>
        <w:div w:id="1830561620">
          <w:marLeft w:val="0"/>
          <w:marRight w:val="0"/>
          <w:marTop w:val="0"/>
          <w:marBottom w:val="0"/>
          <w:divBdr>
            <w:top w:val="none" w:sz="0" w:space="0" w:color="auto"/>
            <w:left w:val="none" w:sz="0" w:space="0" w:color="auto"/>
            <w:bottom w:val="none" w:sz="0" w:space="0" w:color="auto"/>
            <w:right w:val="none" w:sz="0" w:space="0" w:color="auto"/>
          </w:divBdr>
        </w:div>
        <w:div w:id="1509559026">
          <w:marLeft w:val="0"/>
          <w:marRight w:val="0"/>
          <w:marTop w:val="0"/>
          <w:marBottom w:val="0"/>
          <w:divBdr>
            <w:top w:val="none" w:sz="0" w:space="0" w:color="auto"/>
            <w:left w:val="none" w:sz="0" w:space="0" w:color="auto"/>
            <w:bottom w:val="none" w:sz="0" w:space="0" w:color="auto"/>
            <w:right w:val="none" w:sz="0" w:space="0" w:color="auto"/>
          </w:divBdr>
        </w:div>
        <w:div w:id="2050836925">
          <w:marLeft w:val="0"/>
          <w:marRight w:val="0"/>
          <w:marTop w:val="0"/>
          <w:marBottom w:val="0"/>
          <w:divBdr>
            <w:top w:val="none" w:sz="0" w:space="0" w:color="auto"/>
            <w:left w:val="none" w:sz="0" w:space="0" w:color="auto"/>
            <w:bottom w:val="none" w:sz="0" w:space="0" w:color="auto"/>
            <w:right w:val="none" w:sz="0" w:space="0" w:color="auto"/>
          </w:divBdr>
        </w:div>
        <w:div w:id="88239555">
          <w:marLeft w:val="0"/>
          <w:marRight w:val="0"/>
          <w:marTop w:val="0"/>
          <w:marBottom w:val="0"/>
          <w:divBdr>
            <w:top w:val="none" w:sz="0" w:space="0" w:color="auto"/>
            <w:left w:val="none" w:sz="0" w:space="0" w:color="auto"/>
            <w:bottom w:val="none" w:sz="0" w:space="0" w:color="auto"/>
            <w:right w:val="none" w:sz="0" w:space="0" w:color="auto"/>
          </w:divBdr>
        </w:div>
        <w:div w:id="1987276690">
          <w:marLeft w:val="0"/>
          <w:marRight w:val="0"/>
          <w:marTop w:val="0"/>
          <w:marBottom w:val="0"/>
          <w:divBdr>
            <w:top w:val="none" w:sz="0" w:space="0" w:color="auto"/>
            <w:left w:val="none" w:sz="0" w:space="0" w:color="auto"/>
            <w:bottom w:val="none" w:sz="0" w:space="0" w:color="auto"/>
            <w:right w:val="none" w:sz="0" w:space="0" w:color="auto"/>
          </w:divBdr>
        </w:div>
        <w:div w:id="1461875746">
          <w:marLeft w:val="0"/>
          <w:marRight w:val="0"/>
          <w:marTop w:val="0"/>
          <w:marBottom w:val="0"/>
          <w:divBdr>
            <w:top w:val="none" w:sz="0" w:space="0" w:color="auto"/>
            <w:left w:val="none" w:sz="0" w:space="0" w:color="auto"/>
            <w:bottom w:val="none" w:sz="0" w:space="0" w:color="auto"/>
            <w:right w:val="none" w:sz="0" w:space="0" w:color="auto"/>
          </w:divBdr>
        </w:div>
        <w:div w:id="2007702884">
          <w:marLeft w:val="0"/>
          <w:marRight w:val="0"/>
          <w:marTop w:val="0"/>
          <w:marBottom w:val="0"/>
          <w:divBdr>
            <w:top w:val="none" w:sz="0" w:space="0" w:color="auto"/>
            <w:left w:val="none" w:sz="0" w:space="0" w:color="auto"/>
            <w:bottom w:val="none" w:sz="0" w:space="0" w:color="auto"/>
            <w:right w:val="none" w:sz="0" w:space="0" w:color="auto"/>
          </w:divBdr>
        </w:div>
        <w:div w:id="544561973">
          <w:marLeft w:val="0"/>
          <w:marRight w:val="0"/>
          <w:marTop w:val="0"/>
          <w:marBottom w:val="0"/>
          <w:divBdr>
            <w:top w:val="none" w:sz="0" w:space="0" w:color="auto"/>
            <w:left w:val="none" w:sz="0" w:space="0" w:color="auto"/>
            <w:bottom w:val="none" w:sz="0" w:space="0" w:color="auto"/>
            <w:right w:val="none" w:sz="0" w:space="0" w:color="auto"/>
          </w:divBdr>
        </w:div>
        <w:div w:id="798379002">
          <w:marLeft w:val="0"/>
          <w:marRight w:val="0"/>
          <w:marTop w:val="0"/>
          <w:marBottom w:val="0"/>
          <w:divBdr>
            <w:top w:val="none" w:sz="0" w:space="0" w:color="auto"/>
            <w:left w:val="none" w:sz="0" w:space="0" w:color="auto"/>
            <w:bottom w:val="none" w:sz="0" w:space="0" w:color="auto"/>
            <w:right w:val="none" w:sz="0" w:space="0" w:color="auto"/>
          </w:divBdr>
        </w:div>
        <w:div w:id="1293054696">
          <w:marLeft w:val="0"/>
          <w:marRight w:val="0"/>
          <w:marTop w:val="0"/>
          <w:marBottom w:val="0"/>
          <w:divBdr>
            <w:top w:val="none" w:sz="0" w:space="0" w:color="auto"/>
            <w:left w:val="none" w:sz="0" w:space="0" w:color="auto"/>
            <w:bottom w:val="none" w:sz="0" w:space="0" w:color="auto"/>
            <w:right w:val="none" w:sz="0" w:space="0" w:color="auto"/>
          </w:divBdr>
        </w:div>
        <w:div w:id="1238320107">
          <w:marLeft w:val="0"/>
          <w:marRight w:val="0"/>
          <w:marTop w:val="0"/>
          <w:marBottom w:val="0"/>
          <w:divBdr>
            <w:top w:val="none" w:sz="0" w:space="0" w:color="auto"/>
            <w:left w:val="none" w:sz="0" w:space="0" w:color="auto"/>
            <w:bottom w:val="none" w:sz="0" w:space="0" w:color="auto"/>
            <w:right w:val="none" w:sz="0" w:space="0" w:color="auto"/>
          </w:divBdr>
        </w:div>
        <w:div w:id="959998124">
          <w:marLeft w:val="0"/>
          <w:marRight w:val="0"/>
          <w:marTop w:val="0"/>
          <w:marBottom w:val="0"/>
          <w:divBdr>
            <w:top w:val="none" w:sz="0" w:space="0" w:color="auto"/>
            <w:left w:val="none" w:sz="0" w:space="0" w:color="auto"/>
            <w:bottom w:val="none" w:sz="0" w:space="0" w:color="auto"/>
            <w:right w:val="none" w:sz="0" w:space="0" w:color="auto"/>
          </w:divBdr>
        </w:div>
        <w:div w:id="832456076">
          <w:marLeft w:val="0"/>
          <w:marRight w:val="0"/>
          <w:marTop w:val="0"/>
          <w:marBottom w:val="0"/>
          <w:divBdr>
            <w:top w:val="none" w:sz="0" w:space="0" w:color="auto"/>
            <w:left w:val="none" w:sz="0" w:space="0" w:color="auto"/>
            <w:bottom w:val="none" w:sz="0" w:space="0" w:color="auto"/>
            <w:right w:val="none" w:sz="0" w:space="0" w:color="auto"/>
          </w:divBdr>
        </w:div>
        <w:div w:id="646058581">
          <w:marLeft w:val="0"/>
          <w:marRight w:val="0"/>
          <w:marTop w:val="0"/>
          <w:marBottom w:val="0"/>
          <w:divBdr>
            <w:top w:val="none" w:sz="0" w:space="0" w:color="auto"/>
            <w:left w:val="none" w:sz="0" w:space="0" w:color="auto"/>
            <w:bottom w:val="none" w:sz="0" w:space="0" w:color="auto"/>
            <w:right w:val="none" w:sz="0" w:space="0" w:color="auto"/>
          </w:divBdr>
        </w:div>
        <w:div w:id="1445613748">
          <w:marLeft w:val="0"/>
          <w:marRight w:val="0"/>
          <w:marTop w:val="0"/>
          <w:marBottom w:val="0"/>
          <w:divBdr>
            <w:top w:val="none" w:sz="0" w:space="0" w:color="auto"/>
            <w:left w:val="none" w:sz="0" w:space="0" w:color="auto"/>
            <w:bottom w:val="none" w:sz="0" w:space="0" w:color="auto"/>
            <w:right w:val="none" w:sz="0" w:space="0" w:color="auto"/>
          </w:divBdr>
        </w:div>
        <w:div w:id="893470344">
          <w:marLeft w:val="0"/>
          <w:marRight w:val="0"/>
          <w:marTop w:val="0"/>
          <w:marBottom w:val="0"/>
          <w:divBdr>
            <w:top w:val="none" w:sz="0" w:space="0" w:color="auto"/>
            <w:left w:val="none" w:sz="0" w:space="0" w:color="auto"/>
            <w:bottom w:val="none" w:sz="0" w:space="0" w:color="auto"/>
            <w:right w:val="none" w:sz="0" w:space="0" w:color="auto"/>
          </w:divBdr>
        </w:div>
        <w:div w:id="1647930836">
          <w:marLeft w:val="0"/>
          <w:marRight w:val="0"/>
          <w:marTop w:val="0"/>
          <w:marBottom w:val="0"/>
          <w:divBdr>
            <w:top w:val="none" w:sz="0" w:space="0" w:color="auto"/>
            <w:left w:val="none" w:sz="0" w:space="0" w:color="auto"/>
            <w:bottom w:val="none" w:sz="0" w:space="0" w:color="auto"/>
            <w:right w:val="none" w:sz="0" w:space="0" w:color="auto"/>
          </w:divBdr>
        </w:div>
        <w:div w:id="246118301">
          <w:marLeft w:val="0"/>
          <w:marRight w:val="0"/>
          <w:marTop w:val="0"/>
          <w:marBottom w:val="0"/>
          <w:divBdr>
            <w:top w:val="none" w:sz="0" w:space="0" w:color="auto"/>
            <w:left w:val="none" w:sz="0" w:space="0" w:color="auto"/>
            <w:bottom w:val="none" w:sz="0" w:space="0" w:color="auto"/>
            <w:right w:val="none" w:sz="0" w:space="0" w:color="auto"/>
          </w:divBdr>
        </w:div>
        <w:div w:id="1886141536">
          <w:marLeft w:val="0"/>
          <w:marRight w:val="0"/>
          <w:marTop w:val="0"/>
          <w:marBottom w:val="0"/>
          <w:divBdr>
            <w:top w:val="none" w:sz="0" w:space="0" w:color="auto"/>
            <w:left w:val="none" w:sz="0" w:space="0" w:color="auto"/>
            <w:bottom w:val="none" w:sz="0" w:space="0" w:color="auto"/>
            <w:right w:val="none" w:sz="0" w:space="0" w:color="auto"/>
          </w:divBdr>
        </w:div>
        <w:div w:id="1296988167">
          <w:marLeft w:val="0"/>
          <w:marRight w:val="0"/>
          <w:marTop w:val="0"/>
          <w:marBottom w:val="0"/>
          <w:divBdr>
            <w:top w:val="none" w:sz="0" w:space="0" w:color="auto"/>
            <w:left w:val="none" w:sz="0" w:space="0" w:color="auto"/>
            <w:bottom w:val="none" w:sz="0" w:space="0" w:color="auto"/>
            <w:right w:val="none" w:sz="0" w:space="0" w:color="auto"/>
          </w:divBdr>
        </w:div>
        <w:div w:id="1583955494">
          <w:marLeft w:val="0"/>
          <w:marRight w:val="0"/>
          <w:marTop w:val="0"/>
          <w:marBottom w:val="0"/>
          <w:divBdr>
            <w:top w:val="none" w:sz="0" w:space="0" w:color="auto"/>
            <w:left w:val="none" w:sz="0" w:space="0" w:color="auto"/>
            <w:bottom w:val="none" w:sz="0" w:space="0" w:color="auto"/>
            <w:right w:val="none" w:sz="0" w:space="0" w:color="auto"/>
          </w:divBdr>
        </w:div>
        <w:div w:id="1109355228">
          <w:marLeft w:val="0"/>
          <w:marRight w:val="0"/>
          <w:marTop w:val="0"/>
          <w:marBottom w:val="0"/>
          <w:divBdr>
            <w:top w:val="none" w:sz="0" w:space="0" w:color="auto"/>
            <w:left w:val="none" w:sz="0" w:space="0" w:color="auto"/>
            <w:bottom w:val="none" w:sz="0" w:space="0" w:color="auto"/>
            <w:right w:val="none" w:sz="0" w:space="0" w:color="auto"/>
          </w:divBdr>
        </w:div>
        <w:div w:id="331029280">
          <w:marLeft w:val="0"/>
          <w:marRight w:val="0"/>
          <w:marTop w:val="0"/>
          <w:marBottom w:val="0"/>
          <w:divBdr>
            <w:top w:val="none" w:sz="0" w:space="0" w:color="auto"/>
            <w:left w:val="none" w:sz="0" w:space="0" w:color="auto"/>
            <w:bottom w:val="none" w:sz="0" w:space="0" w:color="auto"/>
            <w:right w:val="none" w:sz="0" w:space="0" w:color="auto"/>
          </w:divBdr>
        </w:div>
        <w:div w:id="735664355">
          <w:marLeft w:val="0"/>
          <w:marRight w:val="0"/>
          <w:marTop w:val="0"/>
          <w:marBottom w:val="0"/>
          <w:divBdr>
            <w:top w:val="none" w:sz="0" w:space="0" w:color="auto"/>
            <w:left w:val="none" w:sz="0" w:space="0" w:color="auto"/>
            <w:bottom w:val="none" w:sz="0" w:space="0" w:color="auto"/>
            <w:right w:val="none" w:sz="0" w:space="0" w:color="auto"/>
          </w:divBdr>
        </w:div>
        <w:div w:id="827020629">
          <w:marLeft w:val="0"/>
          <w:marRight w:val="0"/>
          <w:marTop w:val="0"/>
          <w:marBottom w:val="0"/>
          <w:divBdr>
            <w:top w:val="none" w:sz="0" w:space="0" w:color="auto"/>
            <w:left w:val="none" w:sz="0" w:space="0" w:color="auto"/>
            <w:bottom w:val="none" w:sz="0" w:space="0" w:color="auto"/>
            <w:right w:val="none" w:sz="0" w:space="0" w:color="auto"/>
          </w:divBdr>
        </w:div>
        <w:div w:id="944575270">
          <w:marLeft w:val="0"/>
          <w:marRight w:val="0"/>
          <w:marTop w:val="0"/>
          <w:marBottom w:val="0"/>
          <w:divBdr>
            <w:top w:val="none" w:sz="0" w:space="0" w:color="auto"/>
            <w:left w:val="none" w:sz="0" w:space="0" w:color="auto"/>
            <w:bottom w:val="none" w:sz="0" w:space="0" w:color="auto"/>
            <w:right w:val="none" w:sz="0" w:space="0" w:color="auto"/>
          </w:divBdr>
        </w:div>
        <w:div w:id="630400359">
          <w:marLeft w:val="0"/>
          <w:marRight w:val="0"/>
          <w:marTop w:val="0"/>
          <w:marBottom w:val="0"/>
          <w:divBdr>
            <w:top w:val="none" w:sz="0" w:space="0" w:color="auto"/>
            <w:left w:val="none" w:sz="0" w:space="0" w:color="auto"/>
            <w:bottom w:val="none" w:sz="0" w:space="0" w:color="auto"/>
            <w:right w:val="none" w:sz="0" w:space="0" w:color="auto"/>
          </w:divBdr>
        </w:div>
        <w:div w:id="2019387401">
          <w:marLeft w:val="0"/>
          <w:marRight w:val="0"/>
          <w:marTop w:val="0"/>
          <w:marBottom w:val="0"/>
          <w:divBdr>
            <w:top w:val="none" w:sz="0" w:space="0" w:color="auto"/>
            <w:left w:val="none" w:sz="0" w:space="0" w:color="auto"/>
            <w:bottom w:val="none" w:sz="0" w:space="0" w:color="auto"/>
            <w:right w:val="none" w:sz="0" w:space="0" w:color="auto"/>
          </w:divBdr>
        </w:div>
        <w:div w:id="1199122632">
          <w:marLeft w:val="0"/>
          <w:marRight w:val="0"/>
          <w:marTop w:val="0"/>
          <w:marBottom w:val="0"/>
          <w:divBdr>
            <w:top w:val="none" w:sz="0" w:space="0" w:color="auto"/>
            <w:left w:val="none" w:sz="0" w:space="0" w:color="auto"/>
            <w:bottom w:val="none" w:sz="0" w:space="0" w:color="auto"/>
            <w:right w:val="none" w:sz="0" w:space="0" w:color="auto"/>
          </w:divBdr>
        </w:div>
        <w:div w:id="253561644">
          <w:marLeft w:val="0"/>
          <w:marRight w:val="0"/>
          <w:marTop w:val="0"/>
          <w:marBottom w:val="0"/>
          <w:divBdr>
            <w:top w:val="none" w:sz="0" w:space="0" w:color="auto"/>
            <w:left w:val="none" w:sz="0" w:space="0" w:color="auto"/>
            <w:bottom w:val="none" w:sz="0" w:space="0" w:color="auto"/>
            <w:right w:val="none" w:sz="0" w:space="0" w:color="auto"/>
          </w:divBdr>
        </w:div>
        <w:div w:id="566451281">
          <w:marLeft w:val="0"/>
          <w:marRight w:val="0"/>
          <w:marTop w:val="0"/>
          <w:marBottom w:val="0"/>
          <w:divBdr>
            <w:top w:val="none" w:sz="0" w:space="0" w:color="auto"/>
            <w:left w:val="none" w:sz="0" w:space="0" w:color="auto"/>
            <w:bottom w:val="none" w:sz="0" w:space="0" w:color="auto"/>
            <w:right w:val="none" w:sz="0" w:space="0" w:color="auto"/>
          </w:divBdr>
        </w:div>
      </w:divsChild>
    </w:div>
    <w:div w:id="2058165096">
      <w:bodyDiv w:val="1"/>
      <w:marLeft w:val="0"/>
      <w:marRight w:val="0"/>
      <w:marTop w:val="0"/>
      <w:marBottom w:val="0"/>
      <w:divBdr>
        <w:top w:val="none" w:sz="0" w:space="0" w:color="auto"/>
        <w:left w:val="none" w:sz="0" w:space="0" w:color="auto"/>
        <w:bottom w:val="none" w:sz="0" w:space="0" w:color="auto"/>
        <w:right w:val="none" w:sz="0" w:space="0" w:color="auto"/>
      </w:divBdr>
      <w:divsChild>
        <w:div w:id="1207259804">
          <w:marLeft w:val="0"/>
          <w:marRight w:val="0"/>
          <w:marTop w:val="150"/>
          <w:marBottom w:val="150"/>
          <w:divBdr>
            <w:top w:val="none" w:sz="0" w:space="0" w:color="auto"/>
            <w:left w:val="none" w:sz="0" w:space="0" w:color="auto"/>
            <w:bottom w:val="none" w:sz="0" w:space="0" w:color="auto"/>
            <w:right w:val="none" w:sz="0" w:space="0" w:color="auto"/>
          </w:divBdr>
        </w:div>
        <w:div w:id="1116174763">
          <w:marLeft w:val="0"/>
          <w:marRight w:val="0"/>
          <w:marTop w:val="150"/>
          <w:marBottom w:val="225"/>
          <w:divBdr>
            <w:top w:val="none" w:sz="0" w:space="0" w:color="auto"/>
            <w:left w:val="none" w:sz="0" w:space="0" w:color="auto"/>
            <w:bottom w:val="none" w:sz="0" w:space="0" w:color="auto"/>
            <w:right w:val="none" w:sz="0" w:space="0" w:color="auto"/>
          </w:divBdr>
          <w:divsChild>
            <w:div w:id="1464735614">
              <w:marLeft w:val="0"/>
              <w:marRight w:val="0"/>
              <w:marTop w:val="0"/>
              <w:marBottom w:val="0"/>
              <w:divBdr>
                <w:top w:val="none" w:sz="0" w:space="0" w:color="auto"/>
                <w:left w:val="none" w:sz="0" w:space="0" w:color="auto"/>
                <w:bottom w:val="none" w:sz="0" w:space="0" w:color="auto"/>
                <w:right w:val="none" w:sz="0" w:space="0" w:color="auto"/>
              </w:divBdr>
              <w:divsChild>
                <w:div w:id="174926560">
                  <w:marLeft w:val="0"/>
                  <w:marRight w:val="0"/>
                  <w:marTop w:val="0"/>
                  <w:marBottom w:val="0"/>
                  <w:divBdr>
                    <w:top w:val="none" w:sz="0" w:space="0" w:color="auto"/>
                    <w:left w:val="none" w:sz="0" w:space="0" w:color="auto"/>
                    <w:bottom w:val="none" w:sz="0" w:space="0" w:color="auto"/>
                    <w:right w:val="none" w:sz="0" w:space="0" w:color="auto"/>
                  </w:divBdr>
                  <w:divsChild>
                    <w:div w:id="130369231">
                      <w:marLeft w:val="0"/>
                      <w:marRight w:val="0"/>
                      <w:marTop w:val="0"/>
                      <w:marBottom w:val="0"/>
                      <w:divBdr>
                        <w:top w:val="none" w:sz="0" w:space="0" w:color="auto"/>
                        <w:left w:val="none" w:sz="0" w:space="0" w:color="auto"/>
                        <w:bottom w:val="none" w:sz="0" w:space="0" w:color="auto"/>
                        <w:right w:val="none" w:sz="0" w:space="0" w:color="auto"/>
                      </w:divBdr>
                      <w:divsChild>
                        <w:div w:id="1191727667">
                          <w:marLeft w:val="150"/>
                          <w:marRight w:val="150"/>
                          <w:marTop w:val="0"/>
                          <w:marBottom w:val="0"/>
                          <w:divBdr>
                            <w:top w:val="none" w:sz="0" w:space="0" w:color="auto"/>
                            <w:left w:val="none" w:sz="0" w:space="0" w:color="auto"/>
                            <w:bottom w:val="none" w:sz="0" w:space="0" w:color="auto"/>
                            <w:right w:val="none" w:sz="0" w:space="0" w:color="auto"/>
                          </w:divBdr>
                          <w:divsChild>
                            <w:div w:id="545024760">
                              <w:marLeft w:val="0"/>
                              <w:marRight w:val="0"/>
                              <w:marTop w:val="0"/>
                              <w:marBottom w:val="0"/>
                              <w:divBdr>
                                <w:top w:val="none" w:sz="0" w:space="0" w:color="auto"/>
                                <w:left w:val="none" w:sz="0" w:space="0" w:color="auto"/>
                                <w:bottom w:val="none" w:sz="0" w:space="0" w:color="auto"/>
                                <w:right w:val="none" w:sz="0" w:space="0" w:color="auto"/>
                              </w:divBdr>
                            </w:div>
                            <w:div w:id="17070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780229">
          <w:marLeft w:val="150"/>
          <w:marRight w:val="150"/>
          <w:marTop w:val="150"/>
          <w:marBottom w:val="225"/>
          <w:divBdr>
            <w:top w:val="none" w:sz="0" w:space="0" w:color="auto"/>
            <w:left w:val="none" w:sz="0" w:space="0" w:color="auto"/>
            <w:bottom w:val="none" w:sz="0" w:space="0" w:color="auto"/>
            <w:right w:val="none" w:sz="0" w:space="0" w:color="auto"/>
          </w:divBdr>
        </w:div>
        <w:div w:id="661391564">
          <w:marLeft w:val="0"/>
          <w:marRight w:val="0"/>
          <w:marTop w:val="150"/>
          <w:marBottom w:val="225"/>
          <w:divBdr>
            <w:top w:val="none" w:sz="0" w:space="0" w:color="auto"/>
            <w:left w:val="none" w:sz="0" w:space="0" w:color="auto"/>
            <w:bottom w:val="none" w:sz="0" w:space="0" w:color="auto"/>
            <w:right w:val="none" w:sz="0" w:space="0" w:color="auto"/>
          </w:divBdr>
          <w:divsChild>
            <w:div w:id="1232739818">
              <w:marLeft w:val="0"/>
              <w:marRight w:val="0"/>
              <w:marTop w:val="0"/>
              <w:marBottom w:val="30"/>
              <w:divBdr>
                <w:top w:val="none" w:sz="0" w:space="0" w:color="auto"/>
                <w:left w:val="none" w:sz="0" w:space="0" w:color="auto"/>
                <w:bottom w:val="none" w:sz="0" w:space="0" w:color="auto"/>
                <w:right w:val="none" w:sz="0" w:space="0" w:color="auto"/>
              </w:divBdr>
              <w:divsChild>
                <w:div w:id="1621838345">
                  <w:marLeft w:val="150"/>
                  <w:marRight w:val="150"/>
                  <w:marTop w:val="150"/>
                  <w:marBottom w:val="150"/>
                  <w:divBdr>
                    <w:top w:val="none" w:sz="0" w:space="0" w:color="auto"/>
                    <w:left w:val="none" w:sz="0" w:space="0" w:color="auto"/>
                    <w:bottom w:val="none" w:sz="0" w:space="0" w:color="auto"/>
                    <w:right w:val="none" w:sz="0" w:space="0" w:color="auto"/>
                  </w:divBdr>
                </w:div>
                <w:div w:id="1334066002">
                  <w:marLeft w:val="0"/>
                  <w:marRight w:val="0"/>
                  <w:marTop w:val="0"/>
                  <w:marBottom w:val="0"/>
                  <w:divBdr>
                    <w:top w:val="none" w:sz="0" w:space="0" w:color="auto"/>
                    <w:left w:val="none" w:sz="0" w:space="0" w:color="auto"/>
                    <w:bottom w:val="none" w:sz="0" w:space="0" w:color="auto"/>
                    <w:right w:val="none" w:sz="0" w:space="0" w:color="auto"/>
                  </w:divBdr>
                  <w:divsChild>
                    <w:div w:id="676930304">
                      <w:marLeft w:val="0"/>
                      <w:marRight w:val="0"/>
                      <w:marTop w:val="0"/>
                      <w:marBottom w:val="0"/>
                      <w:divBdr>
                        <w:top w:val="none" w:sz="0" w:space="0" w:color="auto"/>
                        <w:left w:val="none" w:sz="0" w:space="0" w:color="auto"/>
                        <w:bottom w:val="none" w:sz="0" w:space="0" w:color="auto"/>
                        <w:right w:val="none" w:sz="0" w:space="0" w:color="auto"/>
                      </w:divBdr>
                      <w:divsChild>
                        <w:div w:id="1322346848">
                          <w:marLeft w:val="0"/>
                          <w:marRight w:val="0"/>
                          <w:marTop w:val="0"/>
                          <w:marBottom w:val="0"/>
                          <w:divBdr>
                            <w:top w:val="none" w:sz="0" w:space="0" w:color="auto"/>
                            <w:left w:val="none" w:sz="0" w:space="0" w:color="auto"/>
                            <w:bottom w:val="none" w:sz="0" w:space="0" w:color="auto"/>
                            <w:right w:val="none" w:sz="0" w:space="0" w:color="auto"/>
                          </w:divBdr>
                          <w:divsChild>
                            <w:div w:id="858854884">
                              <w:marLeft w:val="0"/>
                              <w:marRight w:val="0"/>
                              <w:marTop w:val="0"/>
                              <w:marBottom w:val="0"/>
                              <w:divBdr>
                                <w:top w:val="none" w:sz="0" w:space="0" w:color="auto"/>
                                <w:left w:val="none" w:sz="0" w:space="0" w:color="auto"/>
                                <w:bottom w:val="none" w:sz="0" w:space="0" w:color="auto"/>
                                <w:right w:val="none" w:sz="0" w:space="0" w:color="auto"/>
                              </w:divBdr>
                              <w:divsChild>
                                <w:div w:id="1522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ctissimo.fr/html/sante/voyageurs/paludisme-malaria.htm" TargetMode="External"/><Relationship Id="rId13" Type="http://schemas.openxmlformats.org/officeDocument/2006/relationships/hyperlink" Target="https://www.doctissimo.fr/html/sante/encyclopedie/sa_1460_fievre_retour_tropic.htm" TargetMode="External"/><Relationship Id="rId18" Type="http://schemas.openxmlformats.org/officeDocument/2006/relationships/hyperlink" Target="https://www.doctissimo.fr/famille/vacances/piqures-d-insectes/soulager-piqures-moustiques" TargetMode="External"/><Relationship Id="rId26" Type="http://schemas.openxmlformats.org/officeDocument/2006/relationships/hyperlink" Target="https://www.doctissimo.fr/sante/diaporamas/reflexes-corps-humain" TargetMode="External"/><Relationship Id="rId39" Type="http://schemas.openxmlformats.org/officeDocument/2006/relationships/hyperlink" Target="http://www.doctissimo.fr/sante/Dictionnaire-medical/parasitemie" TargetMode="External"/><Relationship Id="rId3" Type="http://schemas.openxmlformats.org/officeDocument/2006/relationships/settings" Target="settings.xml"/><Relationship Id="rId21" Type="http://schemas.openxmlformats.org/officeDocument/2006/relationships/hyperlink" Target="https://www.doctissimo.fr/html/dossiers/douleur-musculaire/articles/11656-diferentes-douleurs.htm" TargetMode="External"/><Relationship Id="rId34" Type="http://schemas.openxmlformats.org/officeDocument/2006/relationships/hyperlink" Target="https://www.doctissimo.fr/sante/dictionnaire-medical/globule-rouge" TargetMode="External"/><Relationship Id="rId42" Type="http://schemas.openxmlformats.org/officeDocument/2006/relationships/hyperlink" Target="https://www.doctissimo.fr/html/sante/encyclopedie/sa_1604_purpura_thromb.htm" TargetMode="External"/><Relationship Id="rId47"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doctissimo.fr/sante/dictionnaire-medical/plasmodium" TargetMode="External"/><Relationship Id="rId17" Type="http://schemas.openxmlformats.org/officeDocument/2006/relationships/hyperlink" Target="https://www.doctissimo.fr/famille/vacances/piqures-d-insectes/soulager-piqures-moustiques" TargetMode="External"/><Relationship Id="rId25" Type="http://schemas.openxmlformats.org/officeDocument/2006/relationships/hyperlink" Target="https://www.doctissimo.fr/html/dossiers/rein/rein-insuffisance-renale.htm" TargetMode="External"/><Relationship Id="rId33" Type="http://schemas.openxmlformats.org/officeDocument/2006/relationships/hyperlink" Target="https://www.doctissimo.fr/html/sante/analyses/index_analyses.htm" TargetMode="External"/><Relationship Id="rId38" Type="http://schemas.openxmlformats.org/officeDocument/2006/relationships/hyperlink" Target="https://www.doctissimo.fr/html/sante/analyses/sa_1052_plaquettes.htm" TargetMode="External"/><Relationship Id="rId46"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doctissimo.fr/sante/Dictionnaire-medical/anoxie" TargetMode="External"/><Relationship Id="rId20" Type="http://schemas.openxmlformats.org/officeDocument/2006/relationships/hyperlink" Target="https://www.doctissimo.fr/html/dossiers/migraine/migraine_maux_tete_niv2.htm" TargetMode="External"/><Relationship Id="rId29" Type="http://schemas.openxmlformats.org/officeDocument/2006/relationships/hyperlink" Target="https://www.doctissimo.fr/html/sante/mag_2001/mag0202/dossier/sa_2200_neuronales.htm" TargetMode="External"/><Relationship Id="rId41" Type="http://schemas.openxmlformats.org/officeDocument/2006/relationships/hyperlink" Target="http://www.doctissimo.fr/sante/Dictionnaire-medical/lymphopenie" TargetMode="External"/><Relationship Id="rId1" Type="http://schemas.openxmlformats.org/officeDocument/2006/relationships/numbering" Target="numbering.xml"/><Relationship Id="rId6" Type="http://schemas.openxmlformats.org/officeDocument/2006/relationships/hyperlink" Target="javascript:popup('image2.jpg')" TargetMode="External"/><Relationship Id="rId11" Type="http://schemas.openxmlformats.org/officeDocument/2006/relationships/hyperlink" Target="https://www.doctissimo.fr/sante/dictionnaire-medical/transfusion" TargetMode="External"/><Relationship Id="rId24" Type="http://schemas.openxmlformats.org/officeDocument/2006/relationships/hyperlink" Target="http://www.doctissimo.fr/sante/Dictionnaire-medical/ictere" TargetMode="External"/><Relationship Id="rId32" Type="http://schemas.openxmlformats.org/officeDocument/2006/relationships/hyperlink" Target="http://www.doctissimo.fr/sante/Dictionnaire-medical/troubles-de-la-conscience" TargetMode="External"/><Relationship Id="rId37" Type="http://schemas.openxmlformats.org/officeDocument/2006/relationships/hyperlink" Target="https://www.doctissimo.fr/html/sante/encyclopedie/sa_1604_purpura_thromb.htm" TargetMode="External"/><Relationship Id="rId40" Type="http://schemas.openxmlformats.org/officeDocument/2006/relationships/hyperlink" Target="https://www.doctissimo.fr/html/sante/encyclopedie/sa_678_hypoglyc.htm" TargetMode="External"/><Relationship Id="rId45" Type="http://schemas.openxmlformats.org/officeDocument/2006/relationships/hyperlink" Target="https://www.doctissimo.fr/medicaments/news/9-medicaments-antiallergiques-et-antipaludiques-interdits-a-la-vente" TargetMode="External"/><Relationship Id="rId5" Type="http://schemas.openxmlformats.org/officeDocument/2006/relationships/image" Target="media/image1.gif"/><Relationship Id="rId15" Type="http://schemas.openxmlformats.org/officeDocument/2006/relationships/hyperlink" Target="https://www.doctissimo.fr/html/sante/encyclopedie/sa_1455_diarrhee_retour.htm" TargetMode="External"/><Relationship Id="rId23" Type="http://schemas.openxmlformats.org/officeDocument/2006/relationships/hyperlink" Target="http://www.doctissimo.fr/sante/Dictionnaire-medical/troubles-de-la-conscience" TargetMode="External"/><Relationship Id="rId28" Type="http://schemas.openxmlformats.org/officeDocument/2006/relationships/hyperlink" Target="https://www.doctissimo.fr/html/sante/encyclopedie/sa_671_fatigue.htm" TargetMode="External"/><Relationship Id="rId36" Type="http://schemas.openxmlformats.org/officeDocument/2006/relationships/hyperlink" Target="https://www.doctissimo.fr/sante/dictionnaire-medical/hemoglobine" TargetMode="External"/><Relationship Id="rId10" Type="http://schemas.openxmlformats.org/officeDocument/2006/relationships/hyperlink" Target="https://www.doctissimo.fr/sante/diaporamas/reconnaitre-piqure-d-insecte-symptomes-cutanes" TargetMode="External"/><Relationship Id="rId19" Type="http://schemas.openxmlformats.org/officeDocument/2006/relationships/hyperlink" Target="https://www.doctissimo.fr/html/dossiers/fievre.htm" TargetMode="External"/><Relationship Id="rId31" Type="http://schemas.openxmlformats.org/officeDocument/2006/relationships/hyperlink" Target="https://www.doctissimo.fr/sante/diaporamas/foie" TargetMode="External"/><Relationship Id="rId44" Type="http://schemas.openxmlformats.org/officeDocument/2006/relationships/hyperlink" Target="https://www.doctissimo.fr/html/dossiers/vacances/9831-guide-survie-anti-moustique.htm" TargetMode="External"/><Relationship Id="rId4" Type="http://schemas.openxmlformats.org/officeDocument/2006/relationships/webSettings" Target="webSettings.xml"/><Relationship Id="rId9" Type="http://schemas.openxmlformats.org/officeDocument/2006/relationships/hyperlink" Target="https://www.doctissimo.fr/html/dossiers/infections/articles/11540-parasites.htm" TargetMode="External"/><Relationship Id="rId14" Type="http://schemas.openxmlformats.org/officeDocument/2006/relationships/hyperlink" Target="https://www.doctissimo.fr/html/sante/voyageurs/fiches_conseils/sur_place/sa_5725_paludisme.htm" TargetMode="External"/><Relationship Id="rId22" Type="http://schemas.openxmlformats.org/officeDocument/2006/relationships/hyperlink" Target="https://www.doctissimo.fr/html/dossiers/troubles-digestifs.htm" TargetMode="External"/><Relationship Id="rId27" Type="http://schemas.openxmlformats.org/officeDocument/2006/relationships/hyperlink" Target="https://www.doctissimo.fr/html/dossiers/fievre.htm" TargetMode="External"/><Relationship Id="rId30" Type="http://schemas.openxmlformats.org/officeDocument/2006/relationships/hyperlink" Target="https://www.doctissimo.fr/html/sante/encyclopedie/sa_808_comas.htm" TargetMode="External"/><Relationship Id="rId35" Type="http://schemas.openxmlformats.org/officeDocument/2006/relationships/hyperlink" Target="https://www.doctissimo.fr/html/sante/encyclopedie/sa_1560_anemies.htm" TargetMode="External"/><Relationship Id="rId43" Type="http://schemas.openxmlformats.org/officeDocument/2006/relationships/hyperlink" Target="https://www.doctissimo.fr/html/sante/encyclopedie/sa_1252_paludisme.htm" TargetMode="Externa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3643</Words>
  <Characters>20039</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2020-09-03T14:25:00Z</dcterms:created>
  <dcterms:modified xsi:type="dcterms:W3CDTF">2020-09-03T14:53:00Z</dcterms:modified>
</cp:coreProperties>
</file>