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0620F2" w:rsidP="000620F2">
      <w:pPr>
        <w:pStyle w:val="Sansinterligne"/>
        <w:rPr>
          <w:rFonts w:ascii="Arial" w:hAnsi="Arial" w:cs="Arial"/>
          <w:sz w:val="24"/>
          <w:szCs w:val="24"/>
        </w:rPr>
      </w:pPr>
    </w:p>
    <w:p w:rsidR="000620F2" w:rsidRDefault="000620F2" w:rsidP="000620F2">
      <w:pPr>
        <w:pStyle w:val="Sansinterligne"/>
        <w:rPr>
          <w:rFonts w:ascii="Arial" w:hAnsi="Arial" w:cs="Arial"/>
          <w:sz w:val="24"/>
          <w:szCs w:val="24"/>
        </w:rPr>
      </w:pPr>
    </w:p>
    <w:p w:rsidR="000620F2" w:rsidRDefault="000620F2" w:rsidP="000620F2">
      <w:pPr>
        <w:pStyle w:val="Sansinterligne"/>
        <w:rPr>
          <w:rFonts w:ascii="Times New Roman" w:eastAsia="Times New Roman" w:hAnsi="Times New Roman" w:cs="Times New Roman"/>
          <w:sz w:val="24"/>
          <w:szCs w:val="24"/>
          <w:lang w:eastAsia="fr-FR"/>
        </w:rPr>
      </w:pP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trouve de nouvelles signatures de gaz dans l'atmosphère martienne</w:t>
      </w:r>
    </w:p>
    <w:p w:rsidR="000620F2" w:rsidRDefault="000620F2" w:rsidP="000620F2">
      <w:pPr>
        <w:pStyle w:val="Sansinterligne"/>
        <w:rPr>
          <w:rFonts w:ascii="Times New Roman" w:eastAsia="Times New Roman" w:hAnsi="Times New Roman" w:cs="Times New Roman"/>
          <w:sz w:val="24"/>
          <w:szCs w:val="24"/>
          <w:lang w:eastAsia="fr-FR"/>
        </w:rPr>
      </w:pPr>
      <w:r w:rsidRPr="000620F2">
        <w:rPr>
          <w:rFonts w:ascii="Times New Roman" w:eastAsia="Times New Roman" w:hAnsi="Times New Roman" w:cs="Times New Roman"/>
          <w:sz w:val="24"/>
          <w:szCs w:val="24"/>
          <w:lang w:eastAsia="fr-FR"/>
        </w:rPr>
        <w:br/>
        <w:t>27/07/2020</w:t>
      </w:r>
      <w:r w:rsidRPr="000620F2">
        <w:rPr>
          <w:rFonts w:ascii="Times New Roman" w:eastAsia="Times New Roman" w:hAnsi="Times New Roman" w:cs="Times New Roman"/>
          <w:sz w:val="24"/>
          <w:szCs w:val="24"/>
          <w:lang w:eastAsia="fr-FR"/>
        </w:rPr>
        <w:br/>
        <w:t>ESA/Science et exploration/Exploration humaine et robotique/Exploration/</w:t>
      </w:r>
      <w:proofErr w:type="spellStart"/>
      <w:r w:rsidRPr="000620F2">
        <w:rPr>
          <w:rFonts w:ascii="Times New Roman" w:eastAsia="Times New Roman" w:hAnsi="Times New Roman" w:cs="Times New Roman"/>
          <w:sz w:val="24"/>
          <w:szCs w:val="24"/>
          <w:lang w:eastAsia="fr-FR"/>
        </w:rPr>
        <w:t>ExoMars</w:t>
      </w:r>
      <w:proofErr w:type="spellEnd"/>
    </w:p>
    <w:p w:rsidR="000620F2" w:rsidRDefault="000620F2" w:rsidP="000620F2">
      <w:pPr>
        <w:pStyle w:val="Sansinterligne"/>
        <w:rPr>
          <w:color w:val="000000"/>
          <w:shd w:val="clear" w:color="auto" w:fill="FFFFFF"/>
          <w:lang w:val="de-DE"/>
        </w:rPr>
      </w:pPr>
      <w:bookmarkStart w:id="0" w:name="_GoBack"/>
      <w:bookmarkEnd w:id="0"/>
      <w:r w:rsidRPr="000620F2">
        <w:rPr>
          <w:rFonts w:ascii="Times New Roman" w:eastAsia="Times New Roman" w:hAnsi="Times New Roman" w:cs="Times New Roman"/>
          <w:sz w:val="24"/>
          <w:szCs w:val="24"/>
          <w:lang w:eastAsia="fr-FR"/>
        </w:rPr>
        <w:br/>
        <w:t>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 de l'ESA a repéré de nouvelles signatures de gaz sur Mars. Celles-ci dévoilent de nouveaux secrets sur l'atmosphère martienne et permettront de déterminer plus précisément s'il y a du méthane, un gaz associé à une activité biologique ou géologique, sur la planète.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Le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 (TGO) étudie la planète rouge depuis son orbite depuis plus de deux ans. La mission vise à comprendre le mélange de gaz qui compose l'atmosphère martienne, avec un accent particulier sur le mystère entourant la présence de méthane là-bas.</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Pendant ce temps, le vaisseau spatial a maintenant repéré des signatures inédites d'ozone (O 3 ) et de dioxyde de carbone (CO 2 ), sur la base d'une année martienne complète d'observations par sa sensible </w:t>
      </w:r>
      <w:proofErr w:type="spellStart"/>
      <w:r w:rsidRPr="000620F2">
        <w:rPr>
          <w:rFonts w:ascii="Times New Roman" w:eastAsia="Times New Roman" w:hAnsi="Times New Roman" w:cs="Times New Roman"/>
          <w:sz w:val="24"/>
          <w:szCs w:val="24"/>
          <w:lang w:eastAsia="fr-FR"/>
        </w:rPr>
        <w:t>Atmospheric</w:t>
      </w:r>
      <w:proofErr w:type="spellEnd"/>
      <w:r w:rsidRPr="000620F2">
        <w:rPr>
          <w:rFonts w:ascii="Times New Roman" w:eastAsia="Times New Roman" w:hAnsi="Times New Roman" w:cs="Times New Roman"/>
          <w:sz w:val="24"/>
          <w:szCs w:val="24"/>
          <w:lang w:eastAsia="fr-FR"/>
        </w:rPr>
        <w:t xml:space="preserve"> </w:t>
      </w:r>
      <w:proofErr w:type="spellStart"/>
      <w:r w:rsidRPr="000620F2">
        <w:rPr>
          <w:rFonts w:ascii="Times New Roman" w:eastAsia="Times New Roman" w:hAnsi="Times New Roman" w:cs="Times New Roman"/>
          <w:sz w:val="24"/>
          <w:szCs w:val="24"/>
          <w:lang w:eastAsia="fr-FR"/>
        </w:rPr>
        <w:t>Chemistry</w:t>
      </w:r>
      <w:proofErr w:type="spellEnd"/>
      <w:r w:rsidRPr="000620F2">
        <w:rPr>
          <w:rFonts w:ascii="Times New Roman" w:eastAsia="Times New Roman" w:hAnsi="Times New Roman" w:cs="Times New Roman"/>
          <w:sz w:val="24"/>
          <w:szCs w:val="24"/>
          <w:lang w:eastAsia="fr-FR"/>
        </w:rPr>
        <w:t xml:space="preserve"> Suite (ACS). Les résultats sont rapportés dans deux nouveaux articles publiés dans </w:t>
      </w:r>
      <w:proofErr w:type="spellStart"/>
      <w:r w:rsidRPr="000620F2">
        <w:rPr>
          <w:rFonts w:ascii="Times New Roman" w:eastAsia="Times New Roman" w:hAnsi="Times New Roman" w:cs="Times New Roman"/>
          <w:sz w:val="24"/>
          <w:szCs w:val="24"/>
          <w:lang w:eastAsia="fr-FR"/>
        </w:rPr>
        <w:t>Astronomy</w:t>
      </w:r>
      <w:proofErr w:type="spellEnd"/>
      <w:r w:rsidRPr="000620F2">
        <w:rPr>
          <w:rFonts w:ascii="Times New Roman" w:eastAsia="Times New Roman" w:hAnsi="Times New Roman" w:cs="Times New Roman"/>
          <w:sz w:val="24"/>
          <w:szCs w:val="24"/>
          <w:lang w:eastAsia="fr-FR"/>
        </w:rPr>
        <w:t xml:space="preserve"> &amp; </w:t>
      </w:r>
      <w:proofErr w:type="spellStart"/>
      <w:r w:rsidRPr="000620F2">
        <w:rPr>
          <w:rFonts w:ascii="Times New Roman" w:eastAsia="Times New Roman" w:hAnsi="Times New Roman" w:cs="Times New Roman"/>
          <w:sz w:val="24"/>
          <w:szCs w:val="24"/>
          <w:lang w:eastAsia="fr-FR"/>
        </w:rPr>
        <w:t>Astrophysics</w:t>
      </w:r>
      <w:proofErr w:type="spellEnd"/>
      <w:r w:rsidRPr="000620F2">
        <w:rPr>
          <w:rFonts w:ascii="Times New Roman" w:eastAsia="Times New Roman" w:hAnsi="Times New Roman" w:cs="Times New Roman"/>
          <w:sz w:val="24"/>
          <w:szCs w:val="24"/>
          <w:lang w:eastAsia="fr-FR"/>
        </w:rPr>
        <w:t xml:space="preserve"> , l'un dirigé par Kevin Olsen de l'Université d'Oxford, au Royaume-Uni et l'autre dirigé par Alexander </w:t>
      </w:r>
      <w:proofErr w:type="spellStart"/>
      <w:r w:rsidRPr="000620F2">
        <w:rPr>
          <w:rFonts w:ascii="Times New Roman" w:eastAsia="Times New Roman" w:hAnsi="Times New Roman" w:cs="Times New Roman"/>
          <w:sz w:val="24"/>
          <w:szCs w:val="24"/>
          <w:lang w:eastAsia="fr-FR"/>
        </w:rPr>
        <w:t>Trokhimovskiy</w:t>
      </w:r>
      <w:proofErr w:type="spellEnd"/>
      <w:r w:rsidRPr="000620F2">
        <w:rPr>
          <w:rFonts w:ascii="Times New Roman" w:eastAsia="Times New Roman" w:hAnsi="Times New Roman" w:cs="Times New Roman"/>
          <w:sz w:val="24"/>
          <w:szCs w:val="24"/>
          <w:lang w:eastAsia="fr-FR"/>
        </w:rPr>
        <w:t xml:space="preserve"> de l'Institut de recherche spatiale de l'Académie des sciences de Russie à Moscou, en Russie.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«Ces caractéristiques sont à la fois déroutantes et surprenantes», déclare Kevin.</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«Ils se situent sur la plage de longueurs d'onde exacte où nous nous attendions à voir les signes les plus forts de méthane. Avant cette découverte, la fonction CO 2 était complètement inconnue, et c'est la première fois que l'ozone sur Mars est identifié dans cette partie de la gamme de longueurs d'onde infrarouge.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L'atmosphère martienne est dominée par le CO 2 , que les scientifiques observent pour mesurer les températures, suivre les saisons, explorer la circulation de l'air, etc. L'ozone - qui forme une couche dans la haute atmosphère sur Mars et sur Terre - aide à maintenir la chimie atmosphérique stable. Le CO 2 et l'ozone ont été observés sur Mars par des engins spatiaux tels que Mars Express de l' ESA , mais la sensibilité exquise de l'instrument ACS sur TGO a pu révéler de nouveaux détails sur la manière dont ces gaz interagissent avec la lumière.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Signatures spectrales du dioxyde de carbone (à gauche) et de l'ozone (à droite) sur Mars, détectées par l'instrument ACS sur 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w:t>
      </w:r>
      <w:r w:rsidRPr="000620F2">
        <w:rPr>
          <w:rFonts w:ascii="Times New Roman" w:eastAsia="Times New Roman" w:hAnsi="Times New Roman" w:cs="Times New Roman"/>
          <w:sz w:val="24"/>
          <w:szCs w:val="24"/>
          <w:lang w:eastAsia="fr-FR"/>
        </w:rPr>
        <w:br/>
        <w:t>L'observation de l'ozone dans la zone où TGO chasse le méthane est un résultat totalement imprévu.</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Les scientifiques ont cartographié la façon dont l'ozone martien varie avec l'altitude auparavant. Jusqu'à présent, cependant, cela s'est largement fait via des méthodes qui s'appuient sur les signatures du gaz dans l'ultraviolet, une technique qui ne permet la mesure qu'à haute altitude (plus de 20 km au-dessus de la surface).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Les nouveaux résultats de l'ACS montrent qu'il est possible de cartographier l'ozone martien également dans l'infrarouge, de sorte que son comportement peut être sondé à des altitudes plus basses pour construire une vue plus détaillée du rôle de l'ozone dans le climat de la planète.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Démêler le mystère du méthane</w:t>
      </w:r>
      <w:r w:rsidRPr="000620F2">
        <w:rPr>
          <w:rFonts w:ascii="Times New Roman" w:eastAsia="Times New Roman" w:hAnsi="Times New Roman" w:cs="Times New Roman"/>
          <w:sz w:val="24"/>
          <w:szCs w:val="24"/>
          <w:lang w:eastAsia="fr-FR"/>
        </w:rPr>
        <w:br/>
        <w:t>Comment créer et détruire du méthane sur Mars</w:t>
      </w:r>
      <w:r w:rsidRPr="000620F2">
        <w:rPr>
          <w:rFonts w:ascii="Times New Roman" w:eastAsia="Times New Roman" w:hAnsi="Times New Roman" w:cs="Times New Roman"/>
          <w:sz w:val="24"/>
          <w:szCs w:val="24"/>
          <w:lang w:eastAsia="fr-FR"/>
        </w:rPr>
        <w:br/>
        <w:t xml:space="preserve">L'un des objectifs clés de TGO est d'explorer le méthane. À ce jour, les signes de méthane martien - provisoirement espionnés par des missions telles que Mars Express de l'ESA depuis l'orbite et le rover </w:t>
      </w:r>
      <w:proofErr w:type="spellStart"/>
      <w:r w:rsidRPr="000620F2">
        <w:rPr>
          <w:rFonts w:ascii="Times New Roman" w:eastAsia="Times New Roman" w:hAnsi="Times New Roman" w:cs="Times New Roman"/>
          <w:sz w:val="24"/>
          <w:szCs w:val="24"/>
          <w:lang w:eastAsia="fr-FR"/>
        </w:rPr>
        <w:t>Curiosity</w:t>
      </w:r>
      <w:proofErr w:type="spellEnd"/>
      <w:r w:rsidRPr="000620F2">
        <w:rPr>
          <w:rFonts w:ascii="Times New Roman" w:eastAsia="Times New Roman" w:hAnsi="Times New Roman" w:cs="Times New Roman"/>
          <w:sz w:val="24"/>
          <w:szCs w:val="24"/>
          <w:lang w:eastAsia="fr-FR"/>
        </w:rPr>
        <w:t xml:space="preserve"> de la NASA en surface - sont variables et quelque peu énigmatiques .</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Bien qu'il soit également généré par des processus géologiques, la majeure partie du méthane sur Terre est </w:t>
      </w:r>
      <w:r w:rsidRPr="000620F2">
        <w:rPr>
          <w:rFonts w:ascii="Times New Roman" w:eastAsia="Times New Roman" w:hAnsi="Times New Roman" w:cs="Times New Roman"/>
          <w:sz w:val="24"/>
          <w:szCs w:val="24"/>
          <w:lang w:eastAsia="fr-FR"/>
        </w:rPr>
        <w:lastRenderedPageBreak/>
        <w:t>produite par la vie, des bactéries au bétail et à l'activité humaine. Détecter le méthane sur d'autres planètes est donc extrêmement excitant. Cela est d'autant plus vrai que le gaz est connu pour se décomposer en environ 400 ans, ce qui signifie que tout méthane présent doit avoir été produit ou rejeté dans un passé relativement récent.</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«Découvrir une signature CO 2 imprévue où nous chassons le méthane est important», déclare Alexander </w:t>
      </w:r>
      <w:proofErr w:type="spellStart"/>
      <w:r w:rsidRPr="000620F2">
        <w:rPr>
          <w:rFonts w:ascii="Times New Roman" w:eastAsia="Times New Roman" w:hAnsi="Times New Roman" w:cs="Times New Roman"/>
          <w:sz w:val="24"/>
          <w:szCs w:val="24"/>
          <w:lang w:eastAsia="fr-FR"/>
        </w:rPr>
        <w:t>Trokhimovskiy</w:t>
      </w:r>
      <w:proofErr w:type="spellEnd"/>
      <w:r w:rsidRPr="000620F2">
        <w:rPr>
          <w:rFonts w:ascii="Times New Roman" w:eastAsia="Times New Roman" w:hAnsi="Times New Roman" w:cs="Times New Roman"/>
          <w:sz w:val="24"/>
          <w:szCs w:val="24"/>
          <w:lang w:eastAsia="fr-FR"/>
        </w:rPr>
        <w:t>. «Cette signature n’avait pas pu être prise en compte auparavant et peut donc avoir joué un rôle dans la détection de petites quantités de méthane sur Mars.»</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La fonction spectrale de dioxyde de carbone nouvellement découverte - une bande d'absorption dipolaire magnétique de la molécule - repérée dans l'atmosphère martienne par l'instrument ACS sur 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w:t>
      </w:r>
      <w:r w:rsidRPr="000620F2">
        <w:rPr>
          <w:rFonts w:ascii="Times New Roman" w:eastAsia="Times New Roman" w:hAnsi="Times New Roman" w:cs="Times New Roman"/>
          <w:sz w:val="24"/>
          <w:szCs w:val="24"/>
          <w:lang w:eastAsia="fr-FR"/>
        </w:rPr>
        <w:br/>
        <w:t>La fonction spectrale de dioxyde de carbone nouvellement découverte - une bande d'absorption dipolaire magnétique de la molécule - repérée dans l'atmosphère martienne par l'instrument ACS sur 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w:t>
      </w:r>
      <w:r w:rsidRPr="000620F2">
        <w:rPr>
          <w:rFonts w:ascii="Times New Roman" w:eastAsia="Times New Roman" w:hAnsi="Times New Roman" w:cs="Times New Roman"/>
          <w:sz w:val="24"/>
          <w:szCs w:val="24"/>
          <w:lang w:eastAsia="fr-FR"/>
        </w:rPr>
        <w:br/>
        <w:t>Les observations analysées par Alexander, Kevin et ses collègues ont été pour la plupart effectuées à des moments différents de ceux qui soutiennent les détections de méthane martien. En outre, les données TGO ne peuvent pas tenir compte de grands panaches de méthane, seulement de plus petites quantités - et donc, actuellement, il n'y a pas de désaccord direct entre les missions.</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«En fait, nous travaillons activement à la coordination des mesures avec d'autres missions», précise Kevin. "Plutôt que de contester les affirmations précédentes, cette découverte incite toutes les équipes à regarder de plus près - plus nous en savons, plus nous pouvons explorer l'atmosphère de Mars en profondeur et avec précision."</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Réaliser le potentiel d'</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br/>
        <w:t>Comparaison des atmosphères de Mars et de la Terre</w:t>
      </w:r>
      <w:r w:rsidRPr="000620F2">
        <w:rPr>
          <w:rFonts w:ascii="Times New Roman" w:eastAsia="Times New Roman" w:hAnsi="Times New Roman" w:cs="Times New Roman"/>
          <w:sz w:val="24"/>
          <w:szCs w:val="24"/>
          <w:lang w:eastAsia="fr-FR"/>
        </w:rPr>
        <w:br/>
        <w:t xml:space="preserve">Mis à part le méthane, les résultats mettent en évidence à quel point nous en apprendrons sur Mars grâce au programme </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«Ces résultats nous permettent de mieux comprendre notre voisin planétaire», ajoute Alexander.</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«L'ozone et le CO 2 sont importants dans l'atmosphère de Mars. En ne tenant pas correctement compte de ces gaz, nous courons le risque de dénaturer les phénomènes ou les propriétés que nous observons. »</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De plus, la découverte surprenante de la nouvelle bande de CO 2 sur Mars, jamais observée auparavant en laboratoire, offre un aperçu passionnant pour ceux qui étudient comment les molécules interagissent à la fois les unes avec les autres et avec la lumière - et recherchent les empreintes chimiques uniques de ces interactions dans l'espace. .</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«Ensemble, ces deux études font un pas important vers la révélation des véritables caractéristiques de Mars: vers un nouveau niveau de précision et de compréhension», déclare Alexander.</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Collaboration réussie dans la chasse à la vie</w:t>
      </w:r>
      <w:r w:rsidRPr="000620F2">
        <w:rPr>
          <w:rFonts w:ascii="Times New Roman" w:eastAsia="Times New Roman" w:hAnsi="Times New Roman" w:cs="Times New Roman"/>
          <w:sz w:val="24"/>
          <w:szCs w:val="24"/>
          <w:lang w:eastAsia="fr-FR"/>
        </w:rPr>
        <w:br/>
        <w:t xml:space="preserve">Orbiteur et rover </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br/>
        <w:t>Comme son nom l'indique, le TGO vise à caractériser les gaz traces dans l'atmosphère de Mars qui pourraient résulter de processus géologiques ou biologiques actifs sur la planète, et à identifier leur origine.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Le programme </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se compose de deux missions: TGO, qui a été lancé en 2016 et sera rejoint par le rover </w:t>
      </w:r>
      <w:proofErr w:type="spellStart"/>
      <w:r w:rsidRPr="000620F2">
        <w:rPr>
          <w:rFonts w:ascii="Times New Roman" w:eastAsia="Times New Roman" w:hAnsi="Times New Roman" w:cs="Times New Roman"/>
          <w:sz w:val="24"/>
          <w:szCs w:val="24"/>
          <w:lang w:eastAsia="fr-FR"/>
        </w:rPr>
        <w:t>Rosalind</w:t>
      </w:r>
      <w:proofErr w:type="spellEnd"/>
      <w:r w:rsidRPr="000620F2">
        <w:rPr>
          <w:rFonts w:ascii="Times New Roman" w:eastAsia="Times New Roman" w:hAnsi="Times New Roman" w:cs="Times New Roman"/>
          <w:sz w:val="24"/>
          <w:szCs w:val="24"/>
          <w:lang w:eastAsia="fr-FR"/>
        </w:rPr>
        <w:t xml:space="preserve"> Franklin et la plate - forme d'atterrissage </w:t>
      </w:r>
      <w:proofErr w:type="spellStart"/>
      <w:r w:rsidRPr="000620F2">
        <w:rPr>
          <w:rFonts w:ascii="Times New Roman" w:eastAsia="Times New Roman" w:hAnsi="Times New Roman" w:cs="Times New Roman"/>
          <w:sz w:val="24"/>
          <w:szCs w:val="24"/>
          <w:lang w:eastAsia="fr-FR"/>
        </w:rPr>
        <w:t>Kazachok</w:t>
      </w:r>
      <w:proofErr w:type="spellEnd"/>
      <w:r w:rsidRPr="000620F2">
        <w:rPr>
          <w:rFonts w:ascii="Times New Roman" w:eastAsia="Times New Roman" w:hAnsi="Times New Roman" w:cs="Times New Roman"/>
          <w:sz w:val="24"/>
          <w:szCs w:val="24"/>
          <w:lang w:eastAsia="fr-FR"/>
        </w:rPr>
        <w:t xml:space="preserve"> , qui devrait décoller en 2022 . Celles-ci emmèneront des instruments complémentaires de l'ACS à la surface martienne, examinant l'atmosphère de la planète sous un angle différent, et partageront l'objectif principal du programme </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rechercher des signes de vie passée ou présente sur la planète rouge.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«Ces découvertes sont le résultat direct d'une collaboration extrêmement fructueuse et continue entre des scientifiques européens et russes dans le cadre d'</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déclare </w:t>
      </w:r>
      <w:proofErr w:type="spellStart"/>
      <w:r w:rsidRPr="000620F2">
        <w:rPr>
          <w:rFonts w:ascii="Times New Roman" w:eastAsia="Times New Roman" w:hAnsi="Times New Roman" w:cs="Times New Roman"/>
          <w:sz w:val="24"/>
          <w:szCs w:val="24"/>
          <w:lang w:eastAsia="fr-FR"/>
        </w:rPr>
        <w:t>Håkan</w:t>
      </w:r>
      <w:proofErr w:type="spellEnd"/>
      <w:r w:rsidRPr="000620F2">
        <w:rPr>
          <w:rFonts w:ascii="Times New Roman" w:eastAsia="Times New Roman" w:hAnsi="Times New Roman" w:cs="Times New Roman"/>
          <w:sz w:val="24"/>
          <w:szCs w:val="24"/>
          <w:lang w:eastAsia="fr-FR"/>
        </w:rPr>
        <w:t xml:space="preserve"> </w:t>
      </w:r>
      <w:proofErr w:type="spellStart"/>
      <w:r w:rsidRPr="000620F2">
        <w:rPr>
          <w:rFonts w:ascii="Times New Roman" w:eastAsia="Times New Roman" w:hAnsi="Times New Roman" w:cs="Times New Roman"/>
          <w:sz w:val="24"/>
          <w:szCs w:val="24"/>
          <w:lang w:eastAsia="fr-FR"/>
        </w:rPr>
        <w:t>Svedhem</w:t>
      </w:r>
      <w:proofErr w:type="spellEnd"/>
      <w:r w:rsidRPr="000620F2">
        <w:rPr>
          <w:rFonts w:ascii="Times New Roman" w:eastAsia="Times New Roman" w:hAnsi="Times New Roman" w:cs="Times New Roman"/>
          <w:sz w:val="24"/>
          <w:szCs w:val="24"/>
          <w:lang w:eastAsia="fr-FR"/>
        </w:rPr>
        <w:t>, scientifique du projet ESA TGO.</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«Ils établissent de nouvelles normes pour les futures observations spectrales et nous aideront à brosser un tableau plus complet des propriétés atmosphériques de Mars - y compris où et quand il peut y avoir du méthane, ce qui reste une question clé dans l'exploration de Mars.»</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«De plus, ces résultats permettront une analyse approfondie de toutes les données pertinentes que nous avons collectées à ce jour - et la perspective d'une nouvelle découverte de cette manière est, comme toujours, très excitante. Chaque information révélée par 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 marque un progrès vers une compréhension plus précise de Mars, et nous rapproche de la découverte des mystères persistants de la planète.</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Plus d'information</w:t>
      </w:r>
      <w:r w:rsidRPr="000620F2">
        <w:rPr>
          <w:rFonts w:ascii="Times New Roman" w:eastAsia="Times New Roman" w:hAnsi="Times New Roman" w:cs="Times New Roman"/>
          <w:sz w:val="24"/>
          <w:szCs w:val="24"/>
          <w:lang w:eastAsia="fr-FR"/>
        </w:rPr>
        <w:br/>
        <w:t xml:space="preserve">« Première détection d'ozone dans l'infrarouge moyen sur Mars: implications pour la détection du méthane » par KS Olsen et al. (2020) et « Première observation de la bande d'absorption du dipôle magnétique CO 2 à 3,3 </w:t>
      </w:r>
      <w:proofErr w:type="spellStart"/>
      <w:r w:rsidRPr="000620F2">
        <w:rPr>
          <w:rFonts w:ascii="Times New Roman" w:eastAsia="Times New Roman" w:hAnsi="Times New Roman" w:cs="Times New Roman"/>
          <w:sz w:val="24"/>
          <w:szCs w:val="24"/>
          <w:lang w:eastAsia="fr-FR"/>
        </w:rPr>
        <w:t>μm</w:t>
      </w:r>
      <w:proofErr w:type="spellEnd"/>
      <w:r w:rsidRPr="000620F2">
        <w:rPr>
          <w:rFonts w:ascii="Times New Roman" w:eastAsia="Times New Roman" w:hAnsi="Times New Roman" w:cs="Times New Roman"/>
          <w:sz w:val="24"/>
          <w:szCs w:val="24"/>
          <w:lang w:eastAsia="fr-FR"/>
        </w:rPr>
        <w:t xml:space="preserve"> dans l'atmosphère de Mars par l'instrument </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 ACS » par A. </w:t>
      </w:r>
      <w:proofErr w:type="spellStart"/>
      <w:r w:rsidRPr="000620F2">
        <w:rPr>
          <w:rFonts w:ascii="Times New Roman" w:eastAsia="Times New Roman" w:hAnsi="Times New Roman" w:cs="Times New Roman"/>
          <w:sz w:val="24"/>
          <w:szCs w:val="24"/>
          <w:lang w:eastAsia="fr-FR"/>
        </w:rPr>
        <w:t>Trokhimovskiy</w:t>
      </w:r>
      <w:proofErr w:type="spellEnd"/>
      <w:r w:rsidRPr="000620F2">
        <w:rPr>
          <w:rFonts w:ascii="Times New Roman" w:eastAsia="Times New Roman" w:hAnsi="Times New Roman" w:cs="Times New Roman"/>
          <w:sz w:val="24"/>
          <w:szCs w:val="24"/>
          <w:lang w:eastAsia="fr-FR"/>
        </w:rPr>
        <w:t xml:space="preserve"> et al. (2020) sont publiés dans </w:t>
      </w:r>
      <w:proofErr w:type="spellStart"/>
      <w:r w:rsidRPr="000620F2">
        <w:rPr>
          <w:rFonts w:ascii="Times New Roman" w:eastAsia="Times New Roman" w:hAnsi="Times New Roman" w:cs="Times New Roman"/>
          <w:sz w:val="24"/>
          <w:szCs w:val="24"/>
          <w:lang w:eastAsia="fr-FR"/>
        </w:rPr>
        <w:t>Astronomy</w:t>
      </w:r>
      <w:proofErr w:type="spellEnd"/>
      <w:r w:rsidRPr="000620F2">
        <w:rPr>
          <w:rFonts w:ascii="Times New Roman" w:eastAsia="Times New Roman" w:hAnsi="Times New Roman" w:cs="Times New Roman"/>
          <w:sz w:val="24"/>
          <w:szCs w:val="24"/>
          <w:lang w:eastAsia="fr-FR"/>
        </w:rPr>
        <w:t xml:space="preserve"> &amp; </w:t>
      </w:r>
      <w:proofErr w:type="spellStart"/>
      <w:r w:rsidRPr="000620F2">
        <w:rPr>
          <w:rFonts w:ascii="Times New Roman" w:eastAsia="Times New Roman" w:hAnsi="Times New Roman" w:cs="Times New Roman"/>
          <w:sz w:val="24"/>
          <w:szCs w:val="24"/>
          <w:lang w:eastAsia="fr-FR"/>
        </w:rPr>
        <w:t>Astrophysics</w:t>
      </w:r>
      <w:proofErr w:type="spellEnd"/>
      <w:r w:rsidRPr="000620F2">
        <w:rPr>
          <w:rFonts w:ascii="Times New Roman" w:eastAsia="Times New Roman" w:hAnsi="Times New Roman" w:cs="Times New Roman"/>
          <w:sz w:val="24"/>
          <w:szCs w:val="24"/>
          <w:lang w:eastAsia="fr-FR"/>
        </w:rPr>
        <w:t xml:space="preserve"> .</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Les études ont utilisé le canal </w:t>
      </w:r>
      <w:proofErr w:type="spellStart"/>
      <w:r w:rsidRPr="000620F2">
        <w:rPr>
          <w:rFonts w:ascii="Times New Roman" w:eastAsia="Times New Roman" w:hAnsi="Times New Roman" w:cs="Times New Roman"/>
          <w:sz w:val="24"/>
          <w:szCs w:val="24"/>
          <w:lang w:eastAsia="fr-FR"/>
        </w:rPr>
        <w:t>Mid-InfraRed</w:t>
      </w:r>
      <w:proofErr w:type="spellEnd"/>
      <w:r w:rsidRPr="000620F2">
        <w:rPr>
          <w:rFonts w:ascii="Times New Roman" w:eastAsia="Times New Roman" w:hAnsi="Times New Roman" w:cs="Times New Roman"/>
          <w:sz w:val="24"/>
          <w:szCs w:val="24"/>
          <w:lang w:eastAsia="fr-FR"/>
        </w:rPr>
        <w:t xml:space="preserve"> (MIR) de l'</w:t>
      </w:r>
      <w:proofErr w:type="spellStart"/>
      <w:r w:rsidRPr="000620F2">
        <w:rPr>
          <w:rFonts w:ascii="Times New Roman" w:eastAsia="Times New Roman" w:hAnsi="Times New Roman" w:cs="Times New Roman"/>
          <w:sz w:val="24"/>
          <w:szCs w:val="24"/>
          <w:lang w:eastAsia="fr-FR"/>
        </w:rPr>
        <w:t>Atmospheric</w:t>
      </w:r>
      <w:proofErr w:type="spellEnd"/>
      <w:r w:rsidRPr="000620F2">
        <w:rPr>
          <w:rFonts w:ascii="Times New Roman" w:eastAsia="Times New Roman" w:hAnsi="Times New Roman" w:cs="Times New Roman"/>
          <w:sz w:val="24"/>
          <w:szCs w:val="24"/>
          <w:lang w:eastAsia="fr-FR"/>
        </w:rPr>
        <w:t xml:space="preserve"> </w:t>
      </w:r>
      <w:proofErr w:type="spellStart"/>
      <w:r w:rsidRPr="000620F2">
        <w:rPr>
          <w:rFonts w:ascii="Times New Roman" w:eastAsia="Times New Roman" w:hAnsi="Times New Roman" w:cs="Times New Roman"/>
          <w:sz w:val="24"/>
          <w:szCs w:val="24"/>
          <w:lang w:eastAsia="fr-FR"/>
        </w:rPr>
        <w:t>Chemistry</w:t>
      </w:r>
      <w:proofErr w:type="spellEnd"/>
      <w:r w:rsidRPr="000620F2">
        <w:rPr>
          <w:rFonts w:ascii="Times New Roman" w:eastAsia="Times New Roman" w:hAnsi="Times New Roman" w:cs="Times New Roman"/>
          <w:sz w:val="24"/>
          <w:szCs w:val="24"/>
          <w:lang w:eastAsia="fr-FR"/>
        </w:rPr>
        <w:t xml:space="preserve"> Suite (ACS) sur l'</w:t>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Trace </w:t>
      </w:r>
      <w:proofErr w:type="spellStart"/>
      <w:r w:rsidRPr="000620F2">
        <w:rPr>
          <w:rFonts w:ascii="Times New Roman" w:eastAsia="Times New Roman" w:hAnsi="Times New Roman" w:cs="Times New Roman"/>
          <w:sz w:val="24"/>
          <w:szCs w:val="24"/>
          <w:lang w:eastAsia="fr-FR"/>
        </w:rPr>
        <w:t>Gas</w:t>
      </w:r>
      <w:proofErr w:type="spellEnd"/>
      <w:r w:rsidRPr="000620F2">
        <w:rPr>
          <w:rFonts w:ascii="Times New Roman" w:eastAsia="Times New Roman" w:hAnsi="Times New Roman" w:cs="Times New Roman"/>
          <w:sz w:val="24"/>
          <w:szCs w:val="24"/>
          <w:lang w:eastAsia="fr-FR"/>
        </w:rPr>
        <w:t xml:space="preserve"> Orbiter (TGO), rapportant la première observation de la bande d' ozone (O 3 ) 3000–3060 cm -1 et la découverte de la bande dipolaire magnétique de 3300 cm -1 16 O 12 C 16 O (qui se chevauchent tous les deux avec la bande d'absorption de 2900–3300 cm -1 méthane ν 3 ) à Mars.</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r>
      <w:proofErr w:type="spellStart"/>
      <w:r w:rsidRPr="000620F2">
        <w:rPr>
          <w:rFonts w:ascii="Times New Roman" w:eastAsia="Times New Roman" w:hAnsi="Times New Roman" w:cs="Times New Roman"/>
          <w:sz w:val="24"/>
          <w:szCs w:val="24"/>
          <w:lang w:eastAsia="fr-FR"/>
        </w:rPr>
        <w:t>ExoMars</w:t>
      </w:r>
      <w:proofErr w:type="spellEnd"/>
      <w:r w:rsidRPr="000620F2">
        <w:rPr>
          <w:rFonts w:ascii="Times New Roman" w:eastAsia="Times New Roman" w:hAnsi="Times New Roman" w:cs="Times New Roman"/>
          <w:sz w:val="24"/>
          <w:szCs w:val="24"/>
          <w:lang w:eastAsia="fr-FR"/>
        </w:rPr>
        <w:t xml:space="preserve"> est une entreprise conjointe de l'Agence spatiale européenne et de </w:t>
      </w:r>
      <w:proofErr w:type="spellStart"/>
      <w:r w:rsidRPr="000620F2">
        <w:rPr>
          <w:rFonts w:ascii="Times New Roman" w:eastAsia="Times New Roman" w:hAnsi="Times New Roman" w:cs="Times New Roman"/>
          <w:sz w:val="24"/>
          <w:szCs w:val="24"/>
          <w:lang w:eastAsia="fr-FR"/>
        </w:rPr>
        <w:t>Roscosmos</w:t>
      </w:r>
      <w:proofErr w:type="spellEnd"/>
      <w:r w:rsidRPr="000620F2">
        <w:rPr>
          <w:rFonts w:ascii="Times New Roman" w:eastAsia="Times New Roman" w:hAnsi="Times New Roman" w:cs="Times New Roman"/>
          <w:sz w:val="24"/>
          <w:szCs w:val="24"/>
          <w:lang w:eastAsia="fr-FR"/>
        </w:rPr>
        <w:t>.</w:t>
      </w:r>
      <w:r w:rsidRPr="000620F2">
        <w:rPr>
          <w:rFonts w:ascii="Times New Roman" w:eastAsia="Times New Roman" w:hAnsi="Times New Roman" w:cs="Times New Roman"/>
          <w:sz w:val="24"/>
          <w:szCs w:val="24"/>
          <w:lang w:eastAsia="fr-FR"/>
        </w:rPr>
        <w:br/>
      </w:r>
      <w:r w:rsidRPr="000620F2">
        <w:rPr>
          <w:rFonts w:ascii="Times New Roman" w:eastAsia="Times New Roman" w:hAnsi="Times New Roman" w:cs="Times New Roman"/>
          <w:sz w:val="24"/>
          <w:szCs w:val="24"/>
          <w:lang w:eastAsia="fr-FR"/>
        </w:rPr>
        <w:br/>
        <w:t xml:space="preserve">L'instrument ACS est dirigé par l'équipe de chercheurs principaux de l'Institut de recherche spatiale (IKI) de l'Académie russe des sciences (RAN) à Moscou, en Russie, assistée par l'équipe de </w:t>
      </w:r>
      <w:proofErr w:type="spellStart"/>
      <w:r w:rsidRPr="000620F2">
        <w:rPr>
          <w:rFonts w:ascii="Times New Roman" w:eastAsia="Times New Roman" w:hAnsi="Times New Roman" w:cs="Times New Roman"/>
          <w:sz w:val="24"/>
          <w:szCs w:val="24"/>
          <w:lang w:eastAsia="fr-FR"/>
        </w:rPr>
        <w:t>co</w:t>
      </w:r>
      <w:proofErr w:type="spellEnd"/>
      <w:r w:rsidRPr="000620F2">
        <w:rPr>
          <w:rFonts w:ascii="Times New Roman" w:eastAsia="Times New Roman" w:hAnsi="Times New Roman" w:cs="Times New Roman"/>
          <w:sz w:val="24"/>
          <w:szCs w:val="24"/>
          <w:lang w:eastAsia="fr-FR"/>
        </w:rPr>
        <w:t xml:space="preserve">-chercheurs principaux du CNRS / LATMOS, France, et </w:t>
      </w:r>
      <w:proofErr w:type="spellStart"/>
      <w:r w:rsidRPr="000620F2">
        <w:rPr>
          <w:rFonts w:ascii="Times New Roman" w:eastAsia="Times New Roman" w:hAnsi="Times New Roman" w:cs="Times New Roman"/>
          <w:sz w:val="24"/>
          <w:szCs w:val="24"/>
          <w:lang w:eastAsia="fr-FR"/>
        </w:rPr>
        <w:t>co</w:t>
      </w:r>
      <w:proofErr w:type="spellEnd"/>
      <w:r w:rsidRPr="000620F2">
        <w:rPr>
          <w:rFonts w:ascii="Times New Roman" w:eastAsia="Times New Roman" w:hAnsi="Times New Roman" w:cs="Times New Roman"/>
          <w:sz w:val="24"/>
          <w:szCs w:val="24"/>
          <w:lang w:eastAsia="fr-FR"/>
        </w:rPr>
        <w:t>- enquêteurs d'autres États membres de l'ESA.</w:t>
      </w:r>
      <w:r w:rsidRPr="000620F2">
        <w:rPr>
          <w:rFonts w:ascii="Times New Roman" w:eastAsia="Times New Roman" w:hAnsi="Times New Roman" w:cs="Times New Roman"/>
          <w:sz w:val="24"/>
          <w:szCs w:val="24"/>
          <w:lang w:eastAsia="fr-FR"/>
        </w:rPr>
        <w:br/>
      </w:r>
      <w:hyperlink r:id="rId4" w:history="1">
        <w:r w:rsidRPr="000658E2">
          <w:rPr>
            <w:rStyle w:val="Lienhypertexte"/>
            <w:shd w:val="clear" w:color="auto" w:fill="FFFFFF"/>
            <w:lang w:val="de-DE"/>
          </w:rPr>
          <w:t>https://www.esa.int/Science_Exploration/Human_and_Robotic_Exploration/Exploration/ExoMars/ExoMars_finds_new_gas_signatures_in_the_martian_atmosphere</w:t>
        </w:r>
      </w:hyperlink>
    </w:p>
    <w:p w:rsidR="000620F2" w:rsidRPr="000620F2" w:rsidRDefault="000620F2" w:rsidP="000620F2">
      <w:pPr>
        <w:spacing w:after="0" w:line="240" w:lineRule="auto"/>
        <w:rPr>
          <w:rFonts w:ascii="Arial" w:hAnsi="Arial" w:cs="Arial"/>
          <w:sz w:val="24"/>
          <w:szCs w:val="24"/>
          <w:lang w:val="de-DE"/>
        </w:rPr>
      </w:pPr>
    </w:p>
    <w:sectPr w:rsidR="000620F2" w:rsidRPr="000620F2" w:rsidSect="000620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F2"/>
    <w:rsid w:val="000620F2"/>
    <w:rsid w:val="0007212B"/>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8078"/>
  <w15:chartTrackingRefBased/>
  <w15:docId w15:val="{0576476D-F105-4BD7-8A77-6201C689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620F2"/>
    <w:pPr>
      <w:spacing w:after="0" w:line="240" w:lineRule="auto"/>
    </w:pPr>
  </w:style>
  <w:style w:type="character" w:styleId="Lienhypertexte">
    <w:name w:val="Hyperlink"/>
    <w:basedOn w:val="Policepardfaut"/>
    <w:uiPriority w:val="99"/>
    <w:semiHidden/>
    <w:unhideWhenUsed/>
    <w:rsid w:val="00062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94360">
      <w:bodyDiv w:val="1"/>
      <w:marLeft w:val="0"/>
      <w:marRight w:val="0"/>
      <w:marTop w:val="0"/>
      <w:marBottom w:val="0"/>
      <w:divBdr>
        <w:top w:val="none" w:sz="0" w:space="0" w:color="auto"/>
        <w:left w:val="none" w:sz="0" w:space="0" w:color="auto"/>
        <w:bottom w:val="none" w:sz="0" w:space="0" w:color="auto"/>
        <w:right w:val="none" w:sz="0" w:space="0" w:color="auto"/>
      </w:divBdr>
      <w:divsChild>
        <w:div w:id="111864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a.int/Science_Exploration/Human_and_Robotic_Exploration/Exploration/ExoMars/ExoMars_finds_new_gas_signatures_in_the_martian_atmosphe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8085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2020-07-28T09:57:00Z</dcterms:created>
  <dcterms:modified xsi:type="dcterms:W3CDTF">2020-07-28T09:59:00Z</dcterms:modified>
</cp:coreProperties>
</file>