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697755" w:rsidP="00942851">
      <w:pPr>
        <w:pStyle w:val="Sansinterligne"/>
      </w:pPr>
      <w:bookmarkStart w:id="0" w:name="_GoBack"/>
      <w:bookmarkEnd w:id="0"/>
    </w:p>
    <w:p w:rsidR="00942851" w:rsidRDefault="00942851" w:rsidP="00942851">
      <w:pPr>
        <w:pStyle w:val="Sansinterligne"/>
      </w:pPr>
    </w:p>
    <w:p w:rsidR="00942851" w:rsidRDefault="00942851" w:rsidP="00942851">
      <w:pPr>
        <w:shd w:val="clear" w:color="auto" w:fill="FFFFFF"/>
        <w:spacing w:after="0" w:line="240" w:lineRule="atLeast"/>
        <w:outlineLvl w:val="4"/>
        <w:rPr>
          <w:rFonts w:ascii="Open Sans" w:eastAsia="Times New Roman" w:hAnsi="Open Sans" w:cs="Open Sans"/>
          <w:sz w:val="20"/>
          <w:szCs w:val="20"/>
          <w:lang w:eastAsia="fr-FR"/>
        </w:rPr>
      </w:pPr>
      <w:proofErr w:type="gramStart"/>
      <w:r>
        <w:rPr>
          <w:rFonts w:ascii="Open Sans" w:eastAsia="Times New Roman" w:hAnsi="Open Sans" w:cs="Open Sans"/>
          <w:sz w:val="20"/>
          <w:szCs w:val="20"/>
          <w:lang w:eastAsia="fr-FR"/>
        </w:rPr>
        <w:t>DE  LA</w:t>
      </w:r>
      <w:proofErr w:type="gramEnd"/>
      <w:r>
        <w:rPr>
          <w:rFonts w:ascii="Open Sans" w:eastAsia="Times New Roman" w:hAnsi="Open Sans" w:cs="Open Sans"/>
          <w:sz w:val="20"/>
          <w:szCs w:val="20"/>
          <w:lang w:eastAsia="fr-FR"/>
        </w:rPr>
        <w:t xml:space="preserve">  RESPONSABILITE  DES  MED</w:t>
      </w:r>
      <w:r w:rsidR="003016E4">
        <w:rPr>
          <w:rFonts w:ascii="Open Sans" w:eastAsia="Times New Roman" w:hAnsi="Open Sans" w:cs="Open Sans"/>
          <w:sz w:val="20"/>
          <w:szCs w:val="20"/>
          <w:lang w:eastAsia="fr-FR"/>
        </w:rPr>
        <w:t>IA</w:t>
      </w:r>
      <w:r>
        <w:rPr>
          <w:rFonts w:ascii="Open Sans" w:eastAsia="Times New Roman" w:hAnsi="Open Sans" w:cs="Open Sans"/>
          <w:sz w:val="20"/>
          <w:szCs w:val="20"/>
          <w:lang w:eastAsia="fr-FR"/>
        </w:rPr>
        <w:t>S  DANS  LA  SOUMISSION  DES CITOYENS (Allemagne)</w:t>
      </w:r>
    </w:p>
    <w:p w:rsidR="00942851" w:rsidRDefault="00942851" w:rsidP="00942851">
      <w:pPr>
        <w:shd w:val="clear" w:color="auto" w:fill="FFFFFF"/>
        <w:spacing w:after="0" w:line="240" w:lineRule="atLeast"/>
        <w:outlineLvl w:val="4"/>
        <w:rPr>
          <w:rFonts w:ascii="Open Sans" w:eastAsia="Times New Roman" w:hAnsi="Open Sans" w:cs="Open Sans"/>
          <w:sz w:val="20"/>
          <w:szCs w:val="20"/>
          <w:lang w:eastAsia="fr-FR"/>
        </w:rPr>
      </w:pPr>
    </w:p>
    <w:p w:rsidR="00942851" w:rsidRDefault="00942851" w:rsidP="00942851">
      <w:pPr>
        <w:shd w:val="clear" w:color="auto" w:fill="FFFFFF"/>
        <w:spacing w:after="0" w:line="240" w:lineRule="atLeast"/>
        <w:outlineLvl w:val="4"/>
        <w:rPr>
          <w:rFonts w:ascii="Open Sans" w:eastAsia="Times New Roman" w:hAnsi="Open Sans" w:cs="Open Sans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sz w:val="20"/>
          <w:szCs w:val="20"/>
          <w:lang w:eastAsia="fr-FR"/>
        </w:rPr>
        <w:t xml:space="preserve">AUTEUR : </w:t>
      </w:r>
      <w:hyperlink r:id="rId4" w:history="1">
        <w:r w:rsidRPr="00942851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fr-FR"/>
          </w:rPr>
          <w:t xml:space="preserve">Bernhard </w:t>
        </w:r>
        <w:proofErr w:type="spellStart"/>
        <w:r w:rsidRPr="00942851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fr-FR"/>
          </w:rPr>
          <w:t>Bollinger</w:t>
        </w:r>
        <w:proofErr w:type="spellEnd"/>
      </w:hyperlink>
    </w:p>
    <w:p w:rsidR="003016E4" w:rsidRPr="00942851" w:rsidRDefault="003016E4" w:rsidP="00942851">
      <w:pPr>
        <w:shd w:val="clear" w:color="auto" w:fill="FFFFFF"/>
        <w:spacing w:after="0" w:line="240" w:lineRule="atLeast"/>
        <w:outlineLvl w:val="4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3016E4">
        <w:rPr>
          <w:rFonts w:ascii="Open Sans" w:eastAsia="Times New Roman" w:hAnsi="Open Sans" w:cs="Open Sans"/>
          <w:b/>
          <w:sz w:val="20"/>
          <w:szCs w:val="20"/>
          <w:lang w:eastAsia="fr-FR"/>
        </w:rPr>
        <w:t>Article original</w:t>
      </w:r>
      <w:r>
        <w:rPr>
          <w:rFonts w:ascii="Open Sans" w:eastAsia="Times New Roman" w:hAnsi="Open Sans" w:cs="Open Sans"/>
          <w:sz w:val="20"/>
          <w:szCs w:val="20"/>
          <w:lang w:eastAsia="fr-FR"/>
        </w:rPr>
        <w:t xml:space="preserve"> : </w:t>
      </w:r>
      <w:r w:rsidRPr="003016E4">
        <w:rPr>
          <w:rFonts w:ascii="Open Sans" w:eastAsia="Times New Roman" w:hAnsi="Open Sans" w:cs="Open Sans"/>
          <w:sz w:val="20"/>
          <w:szCs w:val="20"/>
          <w:lang w:eastAsia="fr-FR"/>
        </w:rPr>
        <w:t>https://www.journalistenwatch.com/2020/07/03/mediale-gehirnwaesche-jeder/</w:t>
      </w:r>
    </w:p>
    <w:p w:rsidR="00942851" w:rsidRDefault="00942851" w:rsidP="00942851">
      <w:pPr>
        <w:pStyle w:val="Sansinterlig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942851" w:rsidRDefault="00942851" w:rsidP="00942851">
      <w:pPr>
        <w:pStyle w:val="Sansinterlig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942851" w:rsidRDefault="00942851" w:rsidP="00942851">
      <w:pPr>
        <w:pStyle w:val="Sansinterlig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3. Ju</w:t>
      </w:r>
      <w:r w:rsidR="003016E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illet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2020</w:t>
      </w:r>
    </w:p>
    <w:p w:rsidR="003016E4" w:rsidRDefault="00942851" w:rsidP="00942851">
      <w:pPr>
        <w:pStyle w:val="Sansinterlig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Le lavage de cerveau médiatique a fonctionné : un Allemand sur deux a peur d’une seconde vague d’infection au Corona.</w:t>
      </w:r>
      <w:r>
        <w:rPr>
          <w:rFonts w:ascii="Open Sans" w:hAnsi="Open Sans" w:cs="Open Sans"/>
          <w:color w:val="000000"/>
          <w:sz w:val="20"/>
          <w:szCs w:val="20"/>
        </w:rPr>
        <w:br/>
      </w:r>
      <w:r w:rsidR="002A453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Berlin- Les professionnels de la pandémie des maisons d’édition allemandes ont fait leur travail à fond et pendant des mois, ils ont jetés les citoyens dans l’angoisse et la peur à coup de chiffres dépourvus de signification et de gros titres aux lettres dégoulinantes. Résultat : bien trop de citoyens se sont accommodés de cette situation d’urgence.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 w:rsidR="002A453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La moitié des Allemands a même peur de voir le nombre des infections par Corona remonter fortement au cours des </w:t>
      </w:r>
      <w:r w:rsidR="00D4446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prochaines semaines. Cette peur est très grande pour 13% des gens, elle est grande pour 37 %, c’est ce qui résulte d’un sondage </w:t>
      </w:r>
      <w:proofErr w:type="spellStart"/>
      <w:r w:rsidR="00D4446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Infratest-Dimap</w:t>
      </w:r>
      <w:proofErr w:type="spellEnd"/>
      <w:r w:rsidR="00D4446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réalisé pour ARD-Allemagne lundi et mardi de cette semaine. L’autre moitié des citoyens allemands voit l’avenir d’un œil plus serein : pour 32 %, la crainte d’une seconde vague de Corona moins grande, pour 17 % elle est minime.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 w:rsidR="00D4446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La pandémie de Corona a visiblement un effet </w:t>
      </w:r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durable</w:t>
      </w:r>
      <w:r w:rsidR="00D4446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sur le comportement quotidien des gens : </w:t>
      </w:r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neuf Allemands sur 10 (89%) affirment se laver souvent les mains. A peu près autant (88%) déclarent garder nettement leurs distances.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De leur propre aveu, 85 % évitent les rassemblements. 72 % des Allemands disent ne rencontrer </w:t>
      </w:r>
      <w:r w:rsidR="00FF4519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que très peu </w:t>
      </w:r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amis et </w:t>
      </w:r>
      <w:proofErr w:type="gramStart"/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proches;</w:t>
      </w:r>
      <w:proofErr w:type="gramEnd"/>
      <w:r w:rsidR="007056DD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28 % disent que cela ne s’applique pas à eux. 57% déclarent qu’ils ne partiront pas en vacances d’été cette année. 39% disent qu’ils le feront.</w:t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 w:rsidR="003016E4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En revanche, la plupart des Allemands ne portent un masque que dans les endroits où cela est obligatoire ; 80% disent ne porter aucun masque ailleurs que dans les magasins, les restaurants et les transports publics ; un Allemand sur 5 (19 %), en revanche, porte un masque ailleurs que dans ces lieux.</w:t>
      </w:r>
    </w:p>
    <w:p w:rsidR="003016E4" w:rsidRDefault="003016E4" w:rsidP="00942851">
      <w:pPr>
        <w:pStyle w:val="Sansinterligne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942851" w:rsidRDefault="003016E4" w:rsidP="00942851">
      <w:pPr>
        <w:pStyle w:val="Sansinterligne"/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Félicitations, mes chers politiciens. Un rhume un peu violent a fait que le monde, aujourd’hui, est différent, moins libre qu’au début de l’année. Le test est réussi.</w:t>
      </w:r>
      <w:r w:rsidR="00942851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  <w:r w:rsidR="00942851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br/>
      </w:r>
    </w:p>
    <w:sectPr w:rsidR="00942851" w:rsidSect="009428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51"/>
    <w:rsid w:val="0007212B"/>
    <w:rsid w:val="002A4534"/>
    <w:rsid w:val="003016E4"/>
    <w:rsid w:val="00697755"/>
    <w:rsid w:val="007056DD"/>
    <w:rsid w:val="00942851"/>
    <w:rsid w:val="009F0B80"/>
    <w:rsid w:val="00B4197F"/>
    <w:rsid w:val="00CA77B3"/>
    <w:rsid w:val="00D44464"/>
    <w:rsid w:val="00D701A6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9901A-8BE3-4DBE-BAC4-6ACBBEBF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9428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42851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94285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42851"/>
    <w:rPr>
      <w:color w:val="0000FF"/>
      <w:u w:val="single"/>
    </w:rPr>
  </w:style>
  <w:style w:type="character" w:customStyle="1" w:styleId="reldate">
    <w:name w:val="rel_date"/>
    <w:basedOn w:val="Policepardfaut"/>
    <w:rsid w:val="0094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44095041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2020-07-03T17:47:00Z</dcterms:created>
  <dcterms:modified xsi:type="dcterms:W3CDTF">2020-07-03T17:47:00Z</dcterms:modified>
</cp:coreProperties>
</file>