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4E" w:rsidRPr="00C20AB7" w:rsidRDefault="00C20AB7" w:rsidP="00C20AB7">
      <w:pPr>
        <w:pStyle w:val="Titre7"/>
        <w:jc w:val="center"/>
        <w:rPr>
          <w:sz w:val="36"/>
          <w:szCs w:val="36"/>
        </w:rPr>
      </w:pPr>
      <w:r w:rsidRPr="00C20AB7">
        <w:rPr>
          <w:noProof/>
          <w:sz w:val="36"/>
          <w:szCs w:val="36"/>
          <w:lang w:eastAsia="fr-FR"/>
        </w:rPr>
        <w:t>LES PONTS DE CONSTANTINE</w:t>
      </w:r>
    </w:p>
    <w:p w:rsidR="006C304E" w:rsidRPr="00C20AB7" w:rsidRDefault="00C20AB7" w:rsidP="00C20AB7">
      <w:pPr>
        <w:jc w:val="center"/>
        <w:rPr>
          <w:rFonts w:ascii="Comic Sans MS" w:hAnsi="Comic Sans MS"/>
          <w:b/>
          <w:bCs/>
          <w:i/>
          <w:iCs/>
          <w:sz w:val="36"/>
          <w:szCs w:val="36"/>
        </w:rPr>
      </w:pPr>
      <w:r w:rsidRPr="00C20AB7">
        <w:rPr>
          <w:rFonts w:ascii="Comic Sans MS" w:hAnsi="Comic Sans MS"/>
          <w:b/>
          <w:bCs/>
          <w:i/>
          <w:iCs/>
          <w:sz w:val="36"/>
          <w:szCs w:val="36"/>
        </w:rPr>
        <w:drawing>
          <wp:inline distT="0" distB="0" distL="0" distR="0">
            <wp:extent cx="4413932" cy="5048215"/>
            <wp:effectExtent l="19050" t="0" r="5668" b="0"/>
            <wp:docPr id="16" name="Image 21" descr="C:\Users\borgp\Desktop\photos de Constantine\les ponts de Michel Wagner\constantinepo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rgp\Desktop\photos de Constantine\les ponts de Michel Wagner\constantineponts.gif"/>
                    <pic:cNvPicPr>
                      <a:picLocks noChangeAspect="1" noChangeArrowheads="1"/>
                    </pic:cNvPicPr>
                  </pic:nvPicPr>
                  <pic:blipFill>
                    <a:blip r:embed="rId4" cstate="print"/>
                    <a:srcRect/>
                    <a:stretch>
                      <a:fillRect/>
                    </a:stretch>
                  </pic:blipFill>
                  <pic:spPr bwMode="auto">
                    <a:xfrm>
                      <a:off x="0" y="0"/>
                      <a:ext cx="4431965" cy="5068839"/>
                    </a:xfrm>
                    <a:prstGeom prst="rect">
                      <a:avLst/>
                    </a:prstGeom>
                    <a:noFill/>
                    <a:ln w="9525">
                      <a:noFill/>
                      <a:miter lim="800000"/>
                      <a:headEnd/>
                      <a:tailEnd/>
                    </a:ln>
                  </pic:spPr>
                </pic:pic>
              </a:graphicData>
            </a:graphic>
          </wp:inline>
        </w:drawing>
      </w:r>
    </w:p>
    <w:p w:rsidR="006C304E" w:rsidRPr="00411BA6" w:rsidRDefault="006C304E" w:rsidP="006C304E">
      <w:pPr>
        <w:pStyle w:val="Titre2"/>
        <w:rPr>
          <w:rFonts w:ascii="Comic Sans MS" w:hAnsi="Comic Sans MS"/>
          <w:color w:val="auto"/>
          <w:sz w:val="24"/>
          <w:szCs w:val="24"/>
          <w:u w:val="single"/>
        </w:rPr>
      </w:pPr>
      <w:r w:rsidRPr="00411BA6">
        <w:rPr>
          <w:rFonts w:ascii="Comic Sans MS" w:hAnsi="Comic Sans MS"/>
          <w:color w:val="auto"/>
          <w:sz w:val="24"/>
          <w:szCs w:val="24"/>
          <w:u w:val="single"/>
        </w:rPr>
        <w:t>Le pont Sidi-</w:t>
      </w:r>
      <w:proofErr w:type="spellStart"/>
      <w:r w:rsidRPr="00411BA6">
        <w:rPr>
          <w:rFonts w:ascii="Comic Sans MS" w:hAnsi="Comic Sans MS"/>
          <w:color w:val="auto"/>
          <w:sz w:val="24"/>
          <w:szCs w:val="24"/>
          <w:u w:val="single"/>
        </w:rPr>
        <w:t>Rached</w:t>
      </w:r>
      <w:proofErr w:type="spellEnd"/>
    </w:p>
    <w:p w:rsidR="009D0C4D" w:rsidRPr="00411BA6" w:rsidRDefault="009D0C4D" w:rsidP="009D0C4D">
      <w:pPr>
        <w:rPr>
          <w:rFonts w:ascii="Comic Sans MS" w:hAnsi="Comic Sans MS"/>
          <w:sz w:val="20"/>
          <w:szCs w:val="20"/>
        </w:rPr>
      </w:pPr>
    </w:p>
    <w:p w:rsidR="009D0C4D" w:rsidRPr="00411BA6" w:rsidRDefault="00BD4E55" w:rsidP="009D0C4D">
      <w:pPr>
        <w:rPr>
          <w:rFonts w:ascii="Comic Sans MS" w:hAnsi="Comic Sans MS"/>
          <w:sz w:val="20"/>
          <w:szCs w:val="20"/>
        </w:rPr>
      </w:pPr>
      <w:r w:rsidRPr="00411BA6">
        <w:rPr>
          <w:rStyle w:val="Titre2Car"/>
          <w:rFonts w:ascii="Comic Sans MS" w:hAnsi="Comic Sans MS"/>
          <w:color w:val="auto"/>
          <w:sz w:val="20"/>
          <w:szCs w:val="20"/>
        </w:rPr>
        <w:t xml:space="preserve">Le pont Sidi </w:t>
      </w:r>
      <w:proofErr w:type="spellStart"/>
      <w:r w:rsidRPr="00411BA6">
        <w:rPr>
          <w:rStyle w:val="Titre2Car"/>
          <w:rFonts w:ascii="Comic Sans MS" w:hAnsi="Comic Sans MS"/>
          <w:color w:val="auto"/>
          <w:sz w:val="20"/>
          <w:szCs w:val="20"/>
        </w:rPr>
        <w:t>Rached</w:t>
      </w:r>
      <w:proofErr w:type="spellEnd"/>
      <w:r w:rsidRPr="00411BA6">
        <w:rPr>
          <w:rStyle w:val="Titre2Car"/>
          <w:rFonts w:ascii="Comic Sans MS" w:hAnsi="Comic Sans MS"/>
          <w:color w:val="auto"/>
          <w:sz w:val="20"/>
          <w:szCs w:val="20"/>
        </w:rPr>
        <w:t xml:space="preserve"> est un viaduc routier en pierres de taille, construit de 1908 à 1912 par l'ingénieur Paul Séjourné</w:t>
      </w:r>
      <w:r w:rsidRPr="00411BA6">
        <w:rPr>
          <w:rFonts w:ascii="Comic Sans MS" w:hAnsi="Comic Sans MS" w:cs="Arial"/>
          <w:sz w:val="20"/>
          <w:szCs w:val="20"/>
        </w:rPr>
        <w:t xml:space="preserve">. </w:t>
      </w:r>
    </w:p>
    <w:p w:rsidR="00800C98" w:rsidRPr="00411BA6" w:rsidRDefault="006C304E" w:rsidP="006C304E">
      <w:pPr>
        <w:pStyle w:val="Titre2"/>
        <w:rPr>
          <w:rFonts w:ascii="Comic Sans MS" w:hAnsi="Comic Sans MS"/>
          <w:color w:val="auto"/>
          <w:sz w:val="20"/>
          <w:szCs w:val="20"/>
        </w:rPr>
      </w:pPr>
      <w:r w:rsidRPr="00411BA6">
        <w:rPr>
          <w:rFonts w:ascii="Comic Sans MS" w:hAnsi="Comic Sans MS"/>
          <w:color w:val="auto"/>
          <w:sz w:val="20"/>
          <w:szCs w:val="20"/>
        </w:rPr>
        <w:t>Cet ouvrage très complexe et spectaculaire, où se mêlent la pierre et le béton est constitué d'un tablier en arc horizontal de 450 m de long,</w:t>
      </w:r>
      <w:r w:rsidR="00A71DFC" w:rsidRPr="00411BA6">
        <w:rPr>
          <w:rFonts w:ascii="Comic Sans MS" w:hAnsi="Comic Sans MS"/>
          <w:color w:val="auto"/>
          <w:sz w:val="20"/>
          <w:szCs w:val="20"/>
        </w:rPr>
        <w:t xml:space="preserve"> </w:t>
      </w:r>
      <w:r w:rsidRPr="00411BA6">
        <w:rPr>
          <w:rFonts w:ascii="Comic Sans MS" w:hAnsi="Comic Sans MS"/>
          <w:color w:val="auto"/>
          <w:sz w:val="20"/>
          <w:szCs w:val="20"/>
        </w:rPr>
        <w:t xml:space="preserve">12 de large, supporté par 27 arches dont les deux principales ont 30 et 70m d'ouverture, cette dernière franchissant la gorge 105m au dessus du </w:t>
      </w:r>
      <w:proofErr w:type="spellStart"/>
      <w:r w:rsidRPr="00411BA6">
        <w:rPr>
          <w:rFonts w:ascii="Comic Sans MS" w:hAnsi="Comic Sans MS"/>
          <w:color w:val="auto"/>
          <w:sz w:val="20"/>
          <w:szCs w:val="20"/>
        </w:rPr>
        <w:t>Rhumel</w:t>
      </w:r>
      <w:proofErr w:type="spellEnd"/>
      <w:r w:rsidRPr="00411BA6">
        <w:rPr>
          <w:rFonts w:ascii="Comic Sans MS" w:hAnsi="Comic Sans MS"/>
          <w:color w:val="auto"/>
          <w:sz w:val="20"/>
          <w:szCs w:val="20"/>
        </w:rPr>
        <w:t>.</w:t>
      </w:r>
      <w:r w:rsidRPr="00411BA6">
        <w:rPr>
          <w:rFonts w:ascii="Comic Sans MS" w:hAnsi="Comic Sans MS"/>
          <w:color w:val="auto"/>
          <w:sz w:val="20"/>
          <w:szCs w:val="20"/>
        </w:rPr>
        <w:br/>
        <w:t> Il sera inauguré en 1912 le même jour que le pont Sidi M'Cid</w:t>
      </w:r>
      <w:r w:rsidRPr="00411BA6">
        <w:rPr>
          <w:rFonts w:ascii="Comic Sans MS" w:hAnsi="Comic Sans MS"/>
          <w:color w:val="auto"/>
          <w:sz w:val="20"/>
          <w:szCs w:val="20"/>
        </w:rPr>
        <w:br/>
        <w:t xml:space="preserve">Photo  sur plaque de verre  de 1937 issue des collections du "Fond </w:t>
      </w:r>
      <w:proofErr w:type="spellStart"/>
      <w:r w:rsidRPr="00411BA6">
        <w:rPr>
          <w:rFonts w:ascii="Comic Sans MS" w:hAnsi="Comic Sans MS"/>
          <w:color w:val="auto"/>
          <w:sz w:val="20"/>
          <w:szCs w:val="20"/>
        </w:rPr>
        <w:t>Arnodin</w:t>
      </w:r>
      <w:proofErr w:type="spellEnd"/>
      <w:r w:rsidRPr="00411BA6">
        <w:rPr>
          <w:rFonts w:ascii="Comic Sans MS" w:hAnsi="Comic Sans MS"/>
          <w:color w:val="auto"/>
          <w:sz w:val="20"/>
          <w:szCs w:val="20"/>
        </w:rPr>
        <w:t>"</w:t>
      </w:r>
    </w:p>
    <w:p w:rsidR="006C304E" w:rsidRPr="00411BA6" w:rsidRDefault="006C304E" w:rsidP="006C304E">
      <w:pPr>
        <w:rPr>
          <w:rFonts w:ascii="Comic Sans MS" w:hAnsi="Comic Sans MS"/>
          <w:sz w:val="20"/>
          <w:szCs w:val="20"/>
        </w:rPr>
      </w:pPr>
    </w:p>
    <w:p w:rsidR="00A71DFC" w:rsidRPr="00411BA6" w:rsidRDefault="006C304E" w:rsidP="006C304E">
      <w:pPr>
        <w:rPr>
          <w:rFonts w:ascii="Comic Sans MS" w:hAnsi="Comic Sans MS"/>
          <w:b/>
          <w:bCs/>
          <w:i/>
          <w:iCs/>
          <w:sz w:val="20"/>
          <w:szCs w:val="20"/>
        </w:rPr>
      </w:pPr>
      <w:r w:rsidRPr="00411BA6">
        <w:rPr>
          <w:rFonts w:ascii="Comic Sans MS" w:hAnsi="Comic Sans MS"/>
          <w:noProof/>
          <w:sz w:val="20"/>
          <w:szCs w:val="20"/>
          <w:lang w:eastAsia="fr-FR"/>
        </w:rPr>
        <w:drawing>
          <wp:inline distT="0" distB="0" distL="0" distR="0">
            <wp:extent cx="5629275" cy="3819525"/>
            <wp:effectExtent l="19050" t="0" r="9525" b="0"/>
            <wp:docPr id="1" name="Image 1" descr="http://www.timbresponts.fr/ponts_et_cites/images_cites_et_pts/constantine/Constantine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bresponts.fr/ponts_et_cites/images_cites_et_pts/constantine/ConstantinePhoto1.jpg"/>
                    <pic:cNvPicPr>
                      <a:picLocks noChangeAspect="1" noChangeArrowheads="1"/>
                    </pic:cNvPicPr>
                  </pic:nvPicPr>
                  <pic:blipFill>
                    <a:blip r:embed="rId5" cstate="print"/>
                    <a:srcRect/>
                    <a:stretch>
                      <a:fillRect/>
                    </a:stretch>
                  </pic:blipFill>
                  <pic:spPr bwMode="auto">
                    <a:xfrm>
                      <a:off x="0" y="0"/>
                      <a:ext cx="5637110" cy="3824841"/>
                    </a:xfrm>
                    <a:prstGeom prst="rect">
                      <a:avLst/>
                    </a:prstGeom>
                    <a:noFill/>
                    <a:ln w="9525">
                      <a:noFill/>
                      <a:miter lim="800000"/>
                      <a:headEnd/>
                      <a:tailEnd/>
                    </a:ln>
                  </pic:spPr>
                </pic:pic>
              </a:graphicData>
            </a:graphic>
          </wp:inline>
        </w:drawing>
      </w:r>
    </w:p>
    <w:p w:rsidR="00A71DFC" w:rsidRPr="00411BA6" w:rsidRDefault="003F2034" w:rsidP="006C304E">
      <w:pPr>
        <w:rPr>
          <w:rFonts w:ascii="Comic Sans MS" w:hAnsi="Comic Sans MS"/>
          <w:b/>
          <w:bCs/>
          <w:i/>
          <w:iCs/>
          <w:sz w:val="20"/>
          <w:szCs w:val="20"/>
        </w:rPr>
      </w:pPr>
      <w:r w:rsidRPr="00411BA6">
        <w:rPr>
          <w:rFonts w:ascii="Comic Sans MS" w:hAnsi="Comic Sans MS"/>
          <w:b/>
          <w:bCs/>
          <w:i/>
          <w:iCs/>
          <w:noProof/>
          <w:sz w:val="20"/>
          <w:szCs w:val="20"/>
          <w:lang w:eastAsia="fr-FR"/>
        </w:rPr>
        <w:drawing>
          <wp:inline distT="0" distB="0" distL="0" distR="0">
            <wp:extent cx="4305300" cy="2533650"/>
            <wp:effectExtent l="19050" t="0" r="0" b="0"/>
            <wp:docPr id="2" name="Image 1" descr="C:\Users\borgp\Desktop\photos de Constantine\les ponts de Michel Wagner\ConstructionSidiR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p\Desktop\photos de Constantine\les ponts de Michel Wagner\ConstructionSidiRached.jpg"/>
                    <pic:cNvPicPr>
                      <a:picLocks noChangeAspect="1" noChangeArrowheads="1"/>
                    </pic:cNvPicPr>
                  </pic:nvPicPr>
                  <pic:blipFill>
                    <a:blip r:embed="rId6" cstate="print"/>
                    <a:srcRect/>
                    <a:stretch>
                      <a:fillRect/>
                    </a:stretch>
                  </pic:blipFill>
                  <pic:spPr bwMode="auto">
                    <a:xfrm>
                      <a:off x="0" y="0"/>
                      <a:ext cx="4305300" cy="2533650"/>
                    </a:xfrm>
                    <a:prstGeom prst="rect">
                      <a:avLst/>
                    </a:prstGeom>
                    <a:noFill/>
                    <a:ln w="9525">
                      <a:noFill/>
                      <a:miter lim="800000"/>
                      <a:headEnd/>
                      <a:tailEnd/>
                    </a:ln>
                  </pic:spPr>
                </pic:pic>
              </a:graphicData>
            </a:graphic>
          </wp:inline>
        </w:drawing>
      </w:r>
    </w:p>
    <w:p w:rsidR="00A71DFC" w:rsidRPr="00411BA6" w:rsidRDefault="00EF69BA" w:rsidP="00A71DFC">
      <w:pPr>
        <w:pStyle w:val="Sansinterligne"/>
        <w:rPr>
          <w:rFonts w:ascii="Comic Sans MS" w:hAnsi="Comic Sans MS"/>
          <w:sz w:val="20"/>
          <w:szCs w:val="20"/>
        </w:rPr>
      </w:pPr>
      <w:r w:rsidRPr="00411BA6">
        <w:rPr>
          <w:rFonts w:ascii="Comic Sans MS" w:hAnsi="Comic Sans MS"/>
          <w:sz w:val="20"/>
          <w:szCs w:val="20"/>
        </w:rPr>
        <w:drawing>
          <wp:inline distT="0" distB="0" distL="0" distR="0">
            <wp:extent cx="5629275" cy="1549253"/>
            <wp:effectExtent l="19050" t="0" r="9525" b="0"/>
            <wp:docPr id="10" name="Image 4" descr="http://www.timbresponts.fr/ponts_et_cites/images_cites_et_pts/constantine/sidiRached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mbresponts.fr/ponts_et_cites/images_cites_et_pts/constantine/sidiRachedschema.jpg"/>
                    <pic:cNvPicPr>
                      <a:picLocks noChangeAspect="1" noChangeArrowheads="1"/>
                    </pic:cNvPicPr>
                  </pic:nvPicPr>
                  <pic:blipFill>
                    <a:blip r:embed="rId7" cstate="print"/>
                    <a:srcRect/>
                    <a:stretch>
                      <a:fillRect/>
                    </a:stretch>
                  </pic:blipFill>
                  <pic:spPr bwMode="auto">
                    <a:xfrm>
                      <a:off x="0" y="0"/>
                      <a:ext cx="5629275" cy="1549253"/>
                    </a:xfrm>
                    <a:prstGeom prst="rect">
                      <a:avLst/>
                    </a:prstGeom>
                    <a:noFill/>
                    <a:ln w="9525">
                      <a:noFill/>
                      <a:miter lim="800000"/>
                      <a:headEnd/>
                      <a:tailEnd/>
                    </a:ln>
                  </pic:spPr>
                </pic:pic>
              </a:graphicData>
            </a:graphic>
          </wp:inline>
        </w:drawing>
      </w:r>
    </w:p>
    <w:p w:rsidR="00CD217C" w:rsidRPr="00411BA6" w:rsidRDefault="00376407" w:rsidP="00CD217C">
      <w:pPr>
        <w:pStyle w:val="Titre2"/>
        <w:rPr>
          <w:rFonts w:ascii="Comic Sans MS" w:hAnsi="Comic Sans MS"/>
          <w:color w:val="auto"/>
          <w:sz w:val="20"/>
          <w:szCs w:val="20"/>
        </w:rPr>
      </w:pPr>
      <w:r w:rsidRPr="00411BA6">
        <w:rPr>
          <w:rFonts w:ascii="Comic Sans MS" w:hAnsi="Comic Sans MS"/>
          <w:color w:val="auto"/>
          <w:sz w:val="20"/>
          <w:szCs w:val="20"/>
        </w:rPr>
        <w:t xml:space="preserve">Déformé par des glissements de terrain, l'ouvrage devra subir des réparations en urgence </w:t>
      </w:r>
      <w:r w:rsidR="00CD217C" w:rsidRPr="00411BA6">
        <w:rPr>
          <w:rFonts w:ascii="Comic Sans MS" w:hAnsi="Comic Sans MS"/>
          <w:color w:val="auto"/>
          <w:sz w:val="20"/>
          <w:szCs w:val="20"/>
        </w:rPr>
        <w:t>en 1952, et, de nos jours encore, nécessite une surveillance constante et de nombreux programmes d'entretien.</w:t>
      </w:r>
      <w:r w:rsidR="00CD217C" w:rsidRPr="00411BA6">
        <w:rPr>
          <w:rFonts w:ascii="Comic Sans MS" w:hAnsi="Comic Sans MS"/>
          <w:color w:val="auto"/>
          <w:sz w:val="20"/>
          <w:szCs w:val="20"/>
        </w:rPr>
        <w:br/>
      </w:r>
    </w:p>
    <w:p w:rsidR="00A71DFC" w:rsidRPr="00411BA6" w:rsidRDefault="00A71DFC" w:rsidP="00CD217C">
      <w:pPr>
        <w:pStyle w:val="Titre2"/>
        <w:rPr>
          <w:rFonts w:ascii="Comic Sans MS" w:hAnsi="Comic Sans MS"/>
          <w:color w:val="auto"/>
          <w:sz w:val="20"/>
          <w:szCs w:val="20"/>
        </w:rPr>
      </w:pPr>
    </w:p>
    <w:p w:rsidR="00CD217C" w:rsidRPr="00411BA6" w:rsidRDefault="00CD217C" w:rsidP="00A71DFC">
      <w:pPr>
        <w:pStyle w:val="Sansinterligne"/>
        <w:rPr>
          <w:rFonts w:ascii="Comic Sans MS" w:hAnsi="Comic Sans MS"/>
          <w:sz w:val="20"/>
          <w:szCs w:val="20"/>
        </w:rPr>
      </w:pPr>
    </w:p>
    <w:p w:rsidR="00CD217C" w:rsidRPr="00411BA6" w:rsidRDefault="00CD217C" w:rsidP="00CD217C">
      <w:pPr>
        <w:pStyle w:val="Titre2"/>
        <w:rPr>
          <w:rFonts w:ascii="Comic Sans MS" w:hAnsi="Comic Sans MS"/>
          <w:color w:val="auto"/>
          <w:sz w:val="24"/>
          <w:szCs w:val="24"/>
          <w:u w:val="single"/>
        </w:rPr>
      </w:pPr>
      <w:r w:rsidRPr="00411BA6">
        <w:rPr>
          <w:rFonts w:ascii="Comic Sans MS" w:hAnsi="Comic Sans MS"/>
          <w:color w:val="auto"/>
          <w:sz w:val="24"/>
          <w:szCs w:val="24"/>
          <w:u w:val="single"/>
        </w:rPr>
        <w:t>Le pont suspendu de Sidi M'Cid</w:t>
      </w:r>
    </w:p>
    <w:p w:rsidR="00480733" w:rsidRPr="00411BA6" w:rsidRDefault="00480733" w:rsidP="00480733">
      <w:pPr>
        <w:rPr>
          <w:rFonts w:ascii="Comic Sans MS" w:hAnsi="Comic Sans MS"/>
          <w:sz w:val="20"/>
          <w:szCs w:val="20"/>
        </w:rPr>
      </w:pPr>
    </w:p>
    <w:p w:rsidR="00480733" w:rsidRPr="00411BA6" w:rsidRDefault="00480733" w:rsidP="00480733">
      <w:pPr>
        <w:rPr>
          <w:rFonts w:ascii="Comic Sans MS" w:hAnsi="Comic Sans MS"/>
          <w:sz w:val="20"/>
          <w:szCs w:val="20"/>
        </w:rPr>
      </w:pPr>
      <w:r w:rsidRPr="00411BA6">
        <w:rPr>
          <w:rFonts w:ascii="Comic Sans MS" w:hAnsi="Comic Sans MS"/>
          <w:sz w:val="20"/>
          <w:szCs w:val="20"/>
        </w:rPr>
        <w:drawing>
          <wp:inline distT="0" distB="0" distL="0" distR="0">
            <wp:extent cx="5760720" cy="1965846"/>
            <wp:effectExtent l="19050" t="0" r="0" b="0"/>
            <wp:docPr id="9" name="Image 5" descr="merci à Michè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ci à Michèle W."/>
                    <pic:cNvPicPr>
                      <a:picLocks noChangeAspect="1" noChangeArrowheads="1"/>
                    </pic:cNvPicPr>
                  </pic:nvPicPr>
                  <pic:blipFill>
                    <a:blip r:embed="rId8" cstate="print"/>
                    <a:srcRect/>
                    <a:stretch>
                      <a:fillRect/>
                    </a:stretch>
                  </pic:blipFill>
                  <pic:spPr bwMode="auto">
                    <a:xfrm>
                      <a:off x="0" y="0"/>
                      <a:ext cx="5760720" cy="1965846"/>
                    </a:xfrm>
                    <a:prstGeom prst="rect">
                      <a:avLst/>
                    </a:prstGeom>
                    <a:noFill/>
                    <a:ln w="9525">
                      <a:noFill/>
                      <a:miter lim="800000"/>
                      <a:headEnd/>
                      <a:tailEnd/>
                    </a:ln>
                  </pic:spPr>
                </pic:pic>
              </a:graphicData>
            </a:graphic>
          </wp:inline>
        </w:drawing>
      </w:r>
    </w:p>
    <w:p w:rsidR="00CD217C" w:rsidRPr="00411BA6" w:rsidRDefault="00CD217C" w:rsidP="00CD217C">
      <w:pPr>
        <w:pStyle w:val="Titre2"/>
        <w:rPr>
          <w:rFonts w:ascii="Comic Sans MS" w:hAnsi="Comic Sans MS"/>
          <w:color w:val="auto"/>
          <w:sz w:val="20"/>
          <w:szCs w:val="20"/>
        </w:rPr>
      </w:pPr>
      <w:r w:rsidRPr="00411BA6">
        <w:rPr>
          <w:rFonts w:ascii="Comic Sans MS" w:hAnsi="Comic Sans MS"/>
          <w:color w:val="auto"/>
          <w:sz w:val="20"/>
          <w:szCs w:val="20"/>
        </w:rPr>
        <w:t xml:space="preserve">Le pont suspendu de Sidi M'Cid (Sidi </w:t>
      </w:r>
      <w:proofErr w:type="spellStart"/>
      <w:r w:rsidRPr="00411BA6">
        <w:rPr>
          <w:rFonts w:ascii="Comic Sans MS" w:hAnsi="Comic Sans MS"/>
          <w:color w:val="auto"/>
          <w:sz w:val="20"/>
          <w:szCs w:val="20"/>
        </w:rPr>
        <w:t>Mecid</w:t>
      </w:r>
      <w:proofErr w:type="spellEnd"/>
      <w:r w:rsidRPr="00411BA6">
        <w:rPr>
          <w:rFonts w:ascii="Comic Sans MS" w:hAnsi="Comic Sans MS"/>
          <w:color w:val="auto"/>
          <w:sz w:val="20"/>
          <w:szCs w:val="20"/>
        </w:rPr>
        <w:t xml:space="preserve">, sur certaines cartes de 1850) est un pont routier à haubans, en acier. Conçu par l'ingénieur </w:t>
      </w:r>
      <w:r w:rsidRPr="00411BA6">
        <w:rPr>
          <w:rFonts w:ascii="Comic Sans MS" w:hAnsi="Comic Sans MS"/>
          <w:color w:val="auto"/>
          <w:sz w:val="20"/>
          <w:szCs w:val="20"/>
        </w:rPr>
        <w:br/>
        <w:t xml:space="preserve">Ferdinand </w:t>
      </w:r>
      <w:proofErr w:type="spellStart"/>
      <w:r w:rsidRPr="00411BA6">
        <w:rPr>
          <w:rFonts w:ascii="Comic Sans MS" w:hAnsi="Comic Sans MS"/>
          <w:color w:val="auto"/>
          <w:sz w:val="20"/>
          <w:szCs w:val="20"/>
        </w:rPr>
        <w:t>Arnodin</w:t>
      </w:r>
      <w:proofErr w:type="spellEnd"/>
      <w:r w:rsidRPr="00411BA6">
        <w:rPr>
          <w:rFonts w:ascii="Comic Sans MS" w:hAnsi="Comic Sans MS"/>
          <w:color w:val="auto"/>
          <w:sz w:val="20"/>
          <w:szCs w:val="20"/>
        </w:rPr>
        <w:t xml:space="preserve">, sa </w:t>
      </w:r>
      <w:proofErr w:type="spellStart"/>
      <w:r w:rsidRPr="00411BA6">
        <w:rPr>
          <w:rFonts w:ascii="Comic Sans MS" w:hAnsi="Comic Sans MS"/>
          <w:color w:val="auto"/>
          <w:sz w:val="20"/>
          <w:szCs w:val="20"/>
        </w:rPr>
        <w:t>contruction</w:t>
      </w:r>
      <w:proofErr w:type="spellEnd"/>
      <w:r w:rsidRPr="00411BA6">
        <w:rPr>
          <w:rFonts w:ascii="Comic Sans MS" w:hAnsi="Comic Sans MS"/>
          <w:color w:val="auto"/>
          <w:sz w:val="20"/>
          <w:szCs w:val="20"/>
        </w:rPr>
        <w:t xml:space="preserve"> s'est achevée en 1912 et inauguré en même temps que le pont de Sidi </w:t>
      </w:r>
      <w:proofErr w:type="spellStart"/>
      <w:r w:rsidRPr="00411BA6">
        <w:rPr>
          <w:rFonts w:ascii="Comic Sans MS" w:hAnsi="Comic Sans MS"/>
          <w:color w:val="auto"/>
          <w:sz w:val="20"/>
          <w:szCs w:val="20"/>
        </w:rPr>
        <w:t>Rached</w:t>
      </w:r>
      <w:proofErr w:type="spellEnd"/>
      <w:r w:rsidRPr="00411BA6">
        <w:rPr>
          <w:rFonts w:ascii="Comic Sans MS" w:hAnsi="Comic Sans MS"/>
          <w:color w:val="auto"/>
          <w:sz w:val="20"/>
          <w:szCs w:val="20"/>
        </w:rPr>
        <w:t xml:space="preserve">. Sa largeur est de </w:t>
      </w:r>
      <w:r w:rsidRPr="00411BA6">
        <w:rPr>
          <w:rFonts w:ascii="Comic Sans MS" w:hAnsi="Comic Sans MS"/>
          <w:color w:val="auto"/>
          <w:sz w:val="20"/>
          <w:szCs w:val="20"/>
        </w:rPr>
        <w:br/>
        <w:t xml:space="preserve">5,80 mètres, sa longueur de 164,30 mètres pour un poids de 17 tonnes, il enjambe l'Oued </w:t>
      </w:r>
      <w:proofErr w:type="spellStart"/>
      <w:r w:rsidRPr="00411BA6">
        <w:rPr>
          <w:rFonts w:ascii="Comic Sans MS" w:hAnsi="Comic Sans MS"/>
          <w:color w:val="auto"/>
          <w:sz w:val="20"/>
          <w:szCs w:val="20"/>
        </w:rPr>
        <w:t>Rhumel</w:t>
      </w:r>
      <w:proofErr w:type="spellEnd"/>
      <w:r w:rsidRPr="00411BA6">
        <w:rPr>
          <w:rFonts w:ascii="Comic Sans MS" w:hAnsi="Comic Sans MS"/>
          <w:color w:val="auto"/>
          <w:sz w:val="20"/>
          <w:szCs w:val="20"/>
        </w:rPr>
        <w:t xml:space="preserve"> à 175 mètres au-dessus des flots. </w:t>
      </w:r>
    </w:p>
    <w:p w:rsidR="00260D27" w:rsidRPr="00411BA6" w:rsidRDefault="00260D27" w:rsidP="00260D27">
      <w:pPr>
        <w:pStyle w:val="Titre2"/>
        <w:rPr>
          <w:rFonts w:ascii="Comic Sans MS" w:hAnsi="Comic Sans MS"/>
          <w:color w:val="auto"/>
          <w:sz w:val="20"/>
          <w:szCs w:val="20"/>
        </w:rPr>
      </w:pPr>
      <w:r w:rsidRPr="00411BA6">
        <w:rPr>
          <w:rFonts w:ascii="Comic Sans MS" w:hAnsi="Comic Sans MS"/>
          <w:color w:val="auto"/>
          <w:sz w:val="20"/>
          <w:szCs w:val="20"/>
        </w:rPr>
        <w:t xml:space="preserve">Sa construction décidée après l'ouverture de l'hôpital de la ville évite aux Constantinois de faire un long détour par le </w:t>
      </w:r>
      <w:hyperlink r:id="rId9" w:tooltip="Pont d'El Kantara (page inexistante)" w:history="1">
        <w:r w:rsidRPr="00411BA6">
          <w:rPr>
            <w:rFonts w:ascii="Comic Sans MS" w:hAnsi="Comic Sans MS"/>
            <w:color w:val="auto"/>
            <w:sz w:val="20"/>
            <w:szCs w:val="20"/>
          </w:rPr>
          <w:t xml:space="preserve">Pont d'El </w:t>
        </w:r>
        <w:proofErr w:type="spellStart"/>
        <w:r w:rsidRPr="00411BA6">
          <w:rPr>
            <w:rFonts w:ascii="Comic Sans MS" w:hAnsi="Comic Sans MS"/>
            <w:color w:val="auto"/>
            <w:sz w:val="20"/>
            <w:szCs w:val="20"/>
          </w:rPr>
          <w:t>Kantara</w:t>
        </w:r>
        <w:proofErr w:type="spellEnd"/>
      </w:hyperlink>
      <w:r w:rsidRPr="00411BA6">
        <w:rPr>
          <w:rFonts w:ascii="Comic Sans MS" w:hAnsi="Comic Sans MS"/>
          <w:color w:val="auto"/>
          <w:sz w:val="20"/>
          <w:szCs w:val="20"/>
        </w:rPr>
        <w:t xml:space="preserve"> pour s’y rendre</w:t>
      </w:r>
    </w:p>
    <w:p w:rsidR="00CD217C" w:rsidRPr="00411BA6" w:rsidRDefault="00480733" w:rsidP="00CD217C">
      <w:pPr>
        <w:rPr>
          <w:rFonts w:ascii="Comic Sans MS" w:hAnsi="Comic Sans MS"/>
          <w:sz w:val="20"/>
          <w:szCs w:val="20"/>
        </w:rPr>
      </w:pPr>
      <w:r w:rsidRPr="00411BA6">
        <w:rPr>
          <w:rFonts w:ascii="Comic Sans MS" w:hAnsi="Comic Sans MS"/>
          <w:noProof/>
          <w:sz w:val="20"/>
          <w:szCs w:val="20"/>
          <w:lang w:eastAsia="fr-FR"/>
        </w:rPr>
        <w:drawing>
          <wp:inline distT="0" distB="0" distL="0" distR="0">
            <wp:extent cx="3952448" cy="2627194"/>
            <wp:effectExtent l="19050" t="0" r="0" b="0"/>
            <wp:docPr id="8" name="Image 1" descr="https://upload.wikimedia.org/wikipedia/commons/thumb/b/b0/2_Pont_de_Sidi_M%27Cid.JPG/220px-2_Pont_de_Sidi_M%27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0/2_Pont_de_Sidi_M%27Cid.JPG/220px-2_Pont_de_Sidi_M%27Cid.JPG"/>
                    <pic:cNvPicPr>
                      <a:picLocks noChangeAspect="1" noChangeArrowheads="1"/>
                    </pic:cNvPicPr>
                  </pic:nvPicPr>
                  <pic:blipFill>
                    <a:blip r:embed="rId10" cstate="print"/>
                    <a:srcRect/>
                    <a:stretch>
                      <a:fillRect/>
                    </a:stretch>
                  </pic:blipFill>
                  <pic:spPr bwMode="auto">
                    <a:xfrm>
                      <a:off x="0" y="0"/>
                      <a:ext cx="3955015" cy="2628900"/>
                    </a:xfrm>
                    <a:prstGeom prst="rect">
                      <a:avLst/>
                    </a:prstGeom>
                    <a:noFill/>
                    <a:ln w="9525">
                      <a:noFill/>
                      <a:miter lim="800000"/>
                      <a:headEnd/>
                      <a:tailEnd/>
                    </a:ln>
                  </pic:spPr>
                </pic:pic>
              </a:graphicData>
            </a:graphic>
          </wp:inline>
        </w:drawing>
      </w:r>
    </w:p>
    <w:p w:rsidR="00CD217C" w:rsidRPr="00411BA6" w:rsidRDefault="00EF69BA" w:rsidP="00EF69BA">
      <w:pPr>
        <w:pStyle w:val="Titre2"/>
        <w:rPr>
          <w:rFonts w:ascii="Comic Sans MS" w:hAnsi="Comic Sans MS"/>
          <w:color w:val="auto"/>
          <w:sz w:val="20"/>
          <w:szCs w:val="20"/>
        </w:rPr>
      </w:pPr>
      <w:r w:rsidRPr="00411BA6">
        <w:rPr>
          <w:rFonts w:ascii="Comic Sans MS" w:hAnsi="Comic Sans MS"/>
          <w:color w:val="auto"/>
          <w:sz w:val="20"/>
          <w:szCs w:val="20"/>
        </w:rPr>
        <w:t>Vue de l'hôpital à partir du pont</w:t>
      </w:r>
    </w:p>
    <w:p w:rsidR="00CD217C" w:rsidRPr="00411BA6" w:rsidRDefault="00CD217C" w:rsidP="00CD217C">
      <w:pPr>
        <w:rPr>
          <w:rFonts w:ascii="Comic Sans MS" w:hAnsi="Comic Sans MS"/>
          <w:sz w:val="20"/>
          <w:szCs w:val="20"/>
        </w:rPr>
      </w:pPr>
    </w:p>
    <w:p w:rsidR="00CD217C" w:rsidRPr="00411BA6" w:rsidRDefault="00CD217C" w:rsidP="00CD217C">
      <w:pPr>
        <w:rPr>
          <w:rFonts w:ascii="Comic Sans MS" w:hAnsi="Comic Sans MS"/>
          <w:sz w:val="20"/>
          <w:szCs w:val="20"/>
        </w:rPr>
      </w:pPr>
    </w:p>
    <w:p w:rsidR="00CD217C" w:rsidRPr="00411BA6" w:rsidRDefault="009D0C4D" w:rsidP="00CD217C">
      <w:pPr>
        <w:rPr>
          <w:rFonts w:ascii="Comic Sans MS" w:hAnsi="Comic Sans MS"/>
          <w:sz w:val="20"/>
          <w:szCs w:val="20"/>
        </w:rPr>
      </w:pPr>
      <w:r w:rsidRPr="00411BA6">
        <w:rPr>
          <w:rFonts w:ascii="Comic Sans MS" w:hAnsi="Comic Sans MS"/>
          <w:noProof/>
          <w:sz w:val="20"/>
          <w:szCs w:val="20"/>
          <w:lang w:eastAsia="fr-FR"/>
        </w:rPr>
        <w:drawing>
          <wp:inline distT="0" distB="0" distL="0" distR="0">
            <wp:extent cx="3810000" cy="2857500"/>
            <wp:effectExtent l="19050" t="0" r="0" b="0"/>
            <wp:docPr id="6" name="Image 1" descr="merci à Michè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i à Michèle W."/>
                    <pic:cNvPicPr>
                      <a:picLocks noChangeAspect="1" noChangeArrowheads="1"/>
                    </pic:cNvPicPr>
                  </pic:nvPicPr>
                  <pic:blipFill>
                    <a:blip r:embed="rId1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D217C" w:rsidRPr="00411BA6" w:rsidRDefault="00CD217C" w:rsidP="00CD217C">
      <w:pPr>
        <w:rPr>
          <w:rFonts w:ascii="Comic Sans MS" w:hAnsi="Comic Sans MS"/>
          <w:sz w:val="20"/>
          <w:szCs w:val="20"/>
        </w:rPr>
      </w:pPr>
    </w:p>
    <w:p w:rsidR="00CD217C" w:rsidRPr="00411BA6" w:rsidRDefault="007D4D0C" w:rsidP="007D4D0C">
      <w:pPr>
        <w:pStyle w:val="Titre2"/>
        <w:rPr>
          <w:rFonts w:ascii="Comic Sans MS" w:hAnsi="Comic Sans MS"/>
          <w:color w:val="auto"/>
          <w:sz w:val="24"/>
          <w:szCs w:val="24"/>
          <w:u w:val="single"/>
        </w:rPr>
      </w:pPr>
      <w:r w:rsidRPr="00411BA6">
        <w:rPr>
          <w:rFonts w:ascii="Comic Sans MS" w:hAnsi="Comic Sans MS"/>
          <w:color w:val="auto"/>
          <w:sz w:val="24"/>
          <w:szCs w:val="24"/>
          <w:u w:val="single"/>
        </w:rPr>
        <w:t xml:space="preserve">Le pont El </w:t>
      </w:r>
      <w:proofErr w:type="spellStart"/>
      <w:r w:rsidRPr="00411BA6">
        <w:rPr>
          <w:rFonts w:ascii="Comic Sans MS" w:hAnsi="Comic Sans MS"/>
          <w:color w:val="auto"/>
          <w:sz w:val="24"/>
          <w:szCs w:val="24"/>
          <w:u w:val="single"/>
        </w:rPr>
        <w:t>Kantara</w:t>
      </w:r>
      <w:proofErr w:type="spellEnd"/>
    </w:p>
    <w:p w:rsidR="00CD217C" w:rsidRPr="00411BA6" w:rsidRDefault="007D4D0C" w:rsidP="007D4D0C">
      <w:pPr>
        <w:pStyle w:val="Titre2"/>
        <w:rPr>
          <w:rFonts w:ascii="Comic Sans MS" w:hAnsi="Comic Sans MS"/>
          <w:color w:val="auto"/>
          <w:sz w:val="20"/>
          <w:szCs w:val="20"/>
        </w:rPr>
      </w:pPr>
      <w:r w:rsidRPr="00411BA6">
        <w:rPr>
          <w:rFonts w:ascii="Comic Sans MS" w:hAnsi="Comic Sans MS"/>
          <w:color w:val="auto"/>
          <w:sz w:val="20"/>
          <w:szCs w:val="20"/>
        </w:rPr>
        <w:t xml:space="preserve">Le pont El </w:t>
      </w:r>
      <w:proofErr w:type="spellStart"/>
      <w:r w:rsidRPr="00411BA6">
        <w:rPr>
          <w:rFonts w:ascii="Comic Sans MS" w:hAnsi="Comic Sans MS"/>
          <w:color w:val="auto"/>
          <w:sz w:val="20"/>
          <w:szCs w:val="20"/>
        </w:rPr>
        <w:t>Kantara</w:t>
      </w:r>
      <w:proofErr w:type="spellEnd"/>
      <w:r w:rsidRPr="00411BA6">
        <w:rPr>
          <w:rFonts w:ascii="Comic Sans MS" w:hAnsi="Comic Sans MS"/>
          <w:color w:val="auto"/>
          <w:sz w:val="20"/>
          <w:szCs w:val="20"/>
        </w:rPr>
        <w:t xml:space="preserve"> est un pont routier en pierre, construit en 1792 par Salah bey sur les ruines d'un pont romain et reconstruit entre 1860 et 1863 </w:t>
      </w:r>
      <w:r w:rsidRPr="00411BA6">
        <w:rPr>
          <w:rFonts w:ascii="Comic Sans MS" w:hAnsi="Comic Sans MS"/>
          <w:color w:val="auto"/>
          <w:sz w:val="20"/>
          <w:szCs w:val="20"/>
        </w:rPr>
        <w:br/>
        <w:t xml:space="preserve">sous son aspect actuel, sous le règne de Napoléon III. Il fut de nouveau reconstruit en partie en 1925, puis entretenu. Il est composé de quatre </w:t>
      </w:r>
      <w:r w:rsidRPr="00411BA6">
        <w:rPr>
          <w:rFonts w:ascii="Comic Sans MS" w:hAnsi="Comic Sans MS"/>
          <w:color w:val="auto"/>
          <w:sz w:val="20"/>
          <w:szCs w:val="20"/>
        </w:rPr>
        <w:br/>
        <w:t xml:space="preserve">arches dont l'arc principal de 56 mètres est à 125 mètres au-dessus de l'Oued </w:t>
      </w:r>
      <w:proofErr w:type="spellStart"/>
      <w:r w:rsidRPr="00411BA6">
        <w:rPr>
          <w:rFonts w:ascii="Comic Sans MS" w:hAnsi="Comic Sans MS"/>
          <w:color w:val="auto"/>
          <w:sz w:val="20"/>
          <w:szCs w:val="20"/>
        </w:rPr>
        <w:t>Rhumel</w:t>
      </w:r>
      <w:proofErr w:type="spellEnd"/>
      <w:r w:rsidRPr="00411BA6">
        <w:rPr>
          <w:rFonts w:ascii="Comic Sans MS" w:hAnsi="Comic Sans MS"/>
          <w:color w:val="auto"/>
          <w:sz w:val="20"/>
          <w:szCs w:val="20"/>
        </w:rPr>
        <w:t>. Sa longueur est de 128 mètres.</w:t>
      </w:r>
    </w:p>
    <w:p w:rsidR="007D4D0C" w:rsidRPr="00411BA6" w:rsidRDefault="007D4D0C" w:rsidP="007D4D0C">
      <w:pPr>
        <w:rPr>
          <w:rFonts w:ascii="Comic Sans MS" w:hAnsi="Comic Sans MS"/>
          <w:sz w:val="20"/>
          <w:szCs w:val="20"/>
        </w:rPr>
      </w:pPr>
    </w:p>
    <w:p w:rsidR="007D4D0C" w:rsidRPr="00411BA6" w:rsidRDefault="007D4D0C" w:rsidP="007D4D0C">
      <w:pPr>
        <w:rPr>
          <w:rFonts w:ascii="Comic Sans MS" w:hAnsi="Comic Sans MS"/>
          <w:sz w:val="20"/>
          <w:szCs w:val="20"/>
        </w:rPr>
      </w:pPr>
      <w:r w:rsidRPr="00411BA6">
        <w:rPr>
          <w:rFonts w:ascii="Comic Sans MS" w:hAnsi="Comic Sans MS"/>
          <w:noProof/>
          <w:sz w:val="20"/>
          <w:szCs w:val="20"/>
          <w:lang w:eastAsia="fr-FR"/>
        </w:rPr>
        <w:drawing>
          <wp:inline distT="0" distB="0" distL="0" distR="0">
            <wp:extent cx="3590925" cy="3390900"/>
            <wp:effectExtent l="19050" t="0" r="9525" b="0"/>
            <wp:docPr id="3" name="Image 2" descr="C:\Users\borgp\Desktop\photos de Constantine\les ponts de Michel Wagner\Gravure ancienne Le pont El Kantara édifié par Salah Bey en 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gp\Desktop\photos de Constantine\les ponts de Michel Wagner\Gravure ancienne Le pont El Kantara édifié par Salah Bey en 1792.jpg"/>
                    <pic:cNvPicPr>
                      <a:picLocks noChangeAspect="1" noChangeArrowheads="1"/>
                    </pic:cNvPicPr>
                  </pic:nvPicPr>
                  <pic:blipFill>
                    <a:blip r:embed="rId12" cstate="print"/>
                    <a:srcRect/>
                    <a:stretch>
                      <a:fillRect/>
                    </a:stretch>
                  </pic:blipFill>
                  <pic:spPr bwMode="auto">
                    <a:xfrm>
                      <a:off x="0" y="0"/>
                      <a:ext cx="3590925" cy="3390900"/>
                    </a:xfrm>
                    <a:prstGeom prst="rect">
                      <a:avLst/>
                    </a:prstGeom>
                    <a:noFill/>
                    <a:ln w="9525">
                      <a:noFill/>
                      <a:miter lim="800000"/>
                      <a:headEnd/>
                      <a:tailEnd/>
                    </a:ln>
                  </pic:spPr>
                </pic:pic>
              </a:graphicData>
            </a:graphic>
          </wp:inline>
        </w:drawing>
      </w:r>
    </w:p>
    <w:p w:rsidR="007D4D0C" w:rsidRPr="00411BA6" w:rsidRDefault="007D4D0C" w:rsidP="007D4D0C">
      <w:pPr>
        <w:pStyle w:val="Titre2"/>
        <w:rPr>
          <w:rFonts w:ascii="Comic Sans MS" w:hAnsi="Comic Sans MS"/>
          <w:color w:val="auto"/>
          <w:sz w:val="20"/>
          <w:szCs w:val="20"/>
        </w:rPr>
      </w:pPr>
      <w:r w:rsidRPr="00411BA6">
        <w:rPr>
          <w:rFonts w:ascii="Comic Sans MS" w:hAnsi="Comic Sans MS"/>
          <w:color w:val="auto"/>
          <w:sz w:val="20"/>
          <w:szCs w:val="20"/>
        </w:rPr>
        <w:t xml:space="preserve">Gravure ancienne Le pont El </w:t>
      </w:r>
      <w:proofErr w:type="spellStart"/>
      <w:r w:rsidRPr="00411BA6">
        <w:rPr>
          <w:rFonts w:ascii="Comic Sans MS" w:hAnsi="Comic Sans MS"/>
          <w:color w:val="auto"/>
          <w:sz w:val="20"/>
          <w:szCs w:val="20"/>
        </w:rPr>
        <w:t>Kantara</w:t>
      </w:r>
      <w:proofErr w:type="spellEnd"/>
      <w:r w:rsidRPr="00411BA6">
        <w:rPr>
          <w:rFonts w:ascii="Comic Sans MS" w:hAnsi="Comic Sans MS"/>
          <w:color w:val="auto"/>
          <w:sz w:val="20"/>
          <w:szCs w:val="20"/>
        </w:rPr>
        <w:t xml:space="preserve"> édifié par Salah Bey en 1792</w:t>
      </w:r>
    </w:p>
    <w:p w:rsidR="00ED7CC7" w:rsidRPr="00411BA6" w:rsidRDefault="00ED7CC7" w:rsidP="00ED7CC7">
      <w:pPr>
        <w:rPr>
          <w:rFonts w:ascii="Comic Sans MS" w:hAnsi="Comic Sans MS"/>
          <w:sz w:val="20"/>
          <w:szCs w:val="20"/>
        </w:rPr>
      </w:pPr>
    </w:p>
    <w:p w:rsidR="00ED7CC7" w:rsidRPr="00411BA6" w:rsidRDefault="00ED7CC7" w:rsidP="00ED7CC7">
      <w:pPr>
        <w:rPr>
          <w:rFonts w:ascii="Comic Sans MS" w:hAnsi="Comic Sans MS"/>
          <w:sz w:val="20"/>
          <w:szCs w:val="20"/>
        </w:rPr>
      </w:pPr>
      <w:r w:rsidRPr="00411BA6">
        <w:rPr>
          <w:rFonts w:ascii="Comic Sans MS" w:hAnsi="Comic Sans MS"/>
          <w:noProof/>
          <w:sz w:val="20"/>
          <w:szCs w:val="20"/>
          <w:lang w:eastAsia="fr-FR"/>
        </w:rPr>
        <w:drawing>
          <wp:inline distT="0" distB="0" distL="0" distR="0">
            <wp:extent cx="5760720" cy="3650856"/>
            <wp:effectExtent l="19050" t="0" r="0" b="0"/>
            <wp:docPr id="7" name="Image 1" descr="C:\Users\borgp\Desktop\photos de Constantine\les ponts de Michel Wagner\31c79b94c66173a9b0c09e54be6b968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p\Desktop\photos de Constantine\les ponts de Michel Wagner\31c79b94c66173a9b0c09e54be6b9684-800.jpg"/>
                    <pic:cNvPicPr>
                      <a:picLocks noChangeAspect="1" noChangeArrowheads="1"/>
                    </pic:cNvPicPr>
                  </pic:nvPicPr>
                  <pic:blipFill>
                    <a:blip r:embed="rId13" cstate="print"/>
                    <a:srcRect/>
                    <a:stretch>
                      <a:fillRect/>
                    </a:stretch>
                  </pic:blipFill>
                  <pic:spPr bwMode="auto">
                    <a:xfrm>
                      <a:off x="0" y="0"/>
                      <a:ext cx="5760720" cy="3650856"/>
                    </a:xfrm>
                    <a:prstGeom prst="rect">
                      <a:avLst/>
                    </a:prstGeom>
                    <a:noFill/>
                    <a:ln w="9525">
                      <a:noFill/>
                      <a:miter lim="800000"/>
                      <a:headEnd/>
                      <a:tailEnd/>
                    </a:ln>
                  </pic:spPr>
                </pic:pic>
              </a:graphicData>
            </a:graphic>
          </wp:inline>
        </w:drawing>
      </w:r>
    </w:p>
    <w:p w:rsidR="00ED7CC7" w:rsidRPr="00411BA6" w:rsidRDefault="00ED7CC7" w:rsidP="00ED7CC7">
      <w:pPr>
        <w:pStyle w:val="Titre2"/>
        <w:rPr>
          <w:rFonts w:ascii="Comic Sans MS" w:hAnsi="Comic Sans MS"/>
          <w:color w:val="auto"/>
          <w:sz w:val="20"/>
          <w:szCs w:val="20"/>
        </w:rPr>
      </w:pPr>
      <w:r w:rsidRPr="00411BA6">
        <w:rPr>
          <w:rFonts w:ascii="Comic Sans MS" w:hAnsi="Comic Sans MS"/>
          <w:color w:val="auto"/>
          <w:sz w:val="20"/>
          <w:szCs w:val="20"/>
        </w:rPr>
        <w:t xml:space="preserve">Le pont El </w:t>
      </w:r>
      <w:proofErr w:type="spellStart"/>
      <w:r w:rsidRPr="00411BA6">
        <w:rPr>
          <w:rFonts w:ascii="Comic Sans MS" w:hAnsi="Comic Sans MS"/>
          <w:color w:val="auto"/>
          <w:sz w:val="20"/>
          <w:szCs w:val="20"/>
        </w:rPr>
        <w:t>Kantara</w:t>
      </w:r>
      <w:proofErr w:type="spellEnd"/>
      <w:r w:rsidRPr="00411BA6">
        <w:rPr>
          <w:rFonts w:ascii="Comic Sans MS" w:hAnsi="Comic Sans MS"/>
          <w:color w:val="auto"/>
          <w:sz w:val="20"/>
          <w:szCs w:val="20"/>
        </w:rPr>
        <w:t xml:space="preserve"> de notre époque</w:t>
      </w:r>
    </w:p>
    <w:p w:rsidR="00EF69BA" w:rsidRPr="00411BA6" w:rsidRDefault="00EF69BA" w:rsidP="00EF69BA">
      <w:pPr>
        <w:rPr>
          <w:rFonts w:ascii="Comic Sans MS" w:hAnsi="Comic Sans MS"/>
          <w:sz w:val="20"/>
          <w:szCs w:val="20"/>
        </w:rPr>
      </w:pPr>
    </w:p>
    <w:p w:rsidR="00EF69BA" w:rsidRPr="00411BA6" w:rsidRDefault="00EF69BA" w:rsidP="00EF69BA">
      <w:pPr>
        <w:rPr>
          <w:rStyle w:val="Titre2Car"/>
          <w:rFonts w:ascii="Comic Sans MS" w:hAnsi="Comic Sans MS"/>
          <w:color w:val="auto"/>
          <w:sz w:val="24"/>
          <w:szCs w:val="24"/>
          <w:u w:val="single"/>
        </w:rPr>
      </w:pPr>
      <w:r w:rsidRPr="00411BA6">
        <w:rPr>
          <w:rStyle w:val="Titre2Car"/>
          <w:rFonts w:ascii="Comic Sans MS" w:hAnsi="Comic Sans MS"/>
          <w:color w:val="auto"/>
          <w:sz w:val="24"/>
          <w:szCs w:val="24"/>
          <w:u w:val="single"/>
        </w:rPr>
        <w:t xml:space="preserve">La  passerelle </w:t>
      </w:r>
      <w:proofErr w:type="spellStart"/>
      <w:r w:rsidRPr="00411BA6">
        <w:rPr>
          <w:rStyle w:val="Titre2Car"/>
          <w:rFonts w:ascii="Comic Sans MS" w:hAnsi="Comic Sans MS"/>
          <w:color w:val="auto"/>
          <w:sz w:val="24"/>
          <w:szCs w:val="24"/>
          <w:u w:val="single"/>
        </w:rPr>
        <w:t>Pérrégaux</w:t>
      </w:r>
      <w:proofErr w:type="spellEnd"/>
    </w:p>
    <w:p w:rsidR="00EF69BA" w:rsidRPr="00411BA6" w:rsidRDefault="00EF69BA" w:rsidP="00EF69BA">
      <w:pPr>
        <w:pStyle w:val="Titre2"/>
        <w:rPr>
          <w:rFonts w:ascii="Comic Sans MS" w:hAnsi="Comic Sans MS"/>
          <w:color w:val="auto"/>
          <w:sz w:val="20"/>
          <w:szCs w:val="20"/>
        </w:rPr>
      </w:pPr>
      <w:r w:rsidRPr="00411BA6">
        <w:rPr>
          <w:rFonts w:ascii="Comic Sans MS" w:hAnsi="Comic Sans MS"/>
          <w:color w:val="auto"/>
          <w:sz w:val="20"/>
          <w:szCs w:val="20"/>
        </w:rPr>
        <w:t xml:space="preserve">La  passerelle </w:t>
      </w:r>
      <w:proofErr w:type="spellStart"/>
      <w:r w:rsidRPr="00411BA6">
        <w:rPr>
          <w:rFonts w:ascii="Comic Sans MS" w:hAnsi="Comic Sans MS"/>
          <w:color w:val="auto"/>
          <w:sz w:val="20"/>
          <w:szCs w:val="20"/>
        </w:rPr>
        <w:t>Pérrégaux</w:t>
      </w:r>
      <w:proofErr w:type="spellEnd"/>
      <w:r w:rsidRPr="00411BA6">
        <w:rPr>
          <w:rFonts w:ascii="Comic Sans MS" w:hAnsi="Comic Sans MS"/>
          <w:color w:val="auto"/>
          <w:sz w:val="20"/>
          <w:szCs w:val="20"/>
        </w:rPr>
        <w:t xml:space="preserve">, du nom de la rue à laquelle elle aboutissait, ou encore pont de l'ascenseur, puisque passerelle réservée aux seuls piétons elle aboutit en cet endroit au pied d'un ascenseur qui permet un accès à la vieille ville. Construite par l'entreprise </w:t>
      </w:r>
      <w:proofErr w:type="spellStart"/>
      <w:r w:rsidRPr="00411BA6">
        <w:rPr>
          <w:rFonts w:ascii="Comic Sans MS" w:hAnsi="Comic Sans MS"/>
          <w:color w:val="auto"/>
          <w:sz w:val="20"/>
          <w:szCs w:val="20"/>
        </w:rPr>
        <w:t>Arnodin</w:t>
      </w:r>
      <w:proofErr w:type="spellEnd"/>
      <w:r w:rsidRPr="00411BA6">
        <w:rPr>
          <w:rFonts w:ascii="Comic Sans MS" w:hAnsi="Comic Sans MS"/>
          <w:color w:val="auto"/>
          <w:sz w:val="20"/>
          <w:szCs w:val="20"/>
        </w:rPr>
        <w:t xml:space="preserve">  sous la direction de Gaston </w:t>
      </w:r>
      <w:proofErr w:type="spellStart"/>
      <w:r w:rsidRPr="00411BA6">
        <w:rPr>
          <w:rFonts w:ascii="Comic Sans MS" w:hAnsi="Comic Sans MS"/>
          <w:color w:val="auto"/>
          <w:sz w:val="20"/>
          <w:szCs w:val="20"/>
        </w:rPr>
        <w:t>Leinekugel</w:t>
      </w:r>
      <w:proofErr w:type="spellEnd"/>
      <w:r w:rsidRPr="00411BA6">
        <w:rPr>
          <w:rFonts w:ascii="Comic Sans MS" w:hAnsi="Comic Sans MS"/>
          <w:color w:val="auto"/>
          <w:sz w:val="20"/>
          <w:szCs w:val="20"/>
        </w:rPr>
        <w:t xml:space="preserve"> Le </w:t>
      </w:r>
      <w:proofErr w:type="spellStart"/>
      <w:r w:rsidRPr="00411BA6">
        <w:rPr>
          <w:rFonts w:ascii="Comic Sans MS" w:hAnsi="Comic Sans MS"/>
          <w:color w:val="auto"/>
          <w:sz w:val="20"/>
          <w:szCs w:val="20"/>
        </w:rPr>
        <w:t>Cocq</w:t>
      </w:r>
      <w:proofErr w:type="spellEnd"/>
      <w:r w:rsidRPr="00411BA6">
        <w:rPr>
          <w:rFonts w:ascii="Comic Sans MS" w:hAnsi="Comic Sans MS"/>
          <w:color w:val="auto"/>
          <w:sz w:val="20"/>
          <w:szCs w:val="20"/>
        </w:rPr>
        <w:t>, édifiée en 1925, d'aspect très semblable au pont suspendu Sidi M'Cid son tablier mesure 125 m de long, pour 2m50 de large, 106 m au dessus du fond de la gorge.</w:t>
      </w:r>
    </w:p>
    <w:p w:rsidR="00EF69BA" w:rsidRPr="00411BA6" w:rsidRDefault="00EF69BA" w:rsidP="00EF69BA">
      <w:pPr>
        <w:rPr>
          <w:rFonts w:ascii="Comic Sans MS" w:hAnsi="Comic Sans MS"/>
          <w:sz w:val="20"/>
          <w:szCs w:val="20"/>
        </w:rPr>
      </w:pPr>
      <w:r w:rsidRPr="00411BA6">
        <w:rPr>
          <w:rFonts w:ascii="Comic Sans MS" w:hAnsi="Comic Sans MS"/>
          <w:noProof/>
          <w:sz w:val="20"/>
          <w:szCs w:val="20"/>
          <w:lang w:eastAsia="fr-FR"/>
        </w:rPr>
        <w:drawing>
          <wp:inline distT="0" distB="0" distL="0" distR="0">
            <wp:extent cx="5568315" cy="3664585"/>
            <wp:effectExtent l="19050" t="0" r="0" b="0"/>
            <wp:docPr id="11" name="Image 4" descr="https://www.timbresponts.fr/ponts_et_cites/images_cites_et_pts/constantine/perregaux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imbresponts.fr/ponts_et_cites/images_cites_et_pts/constantine/perregauxcpa.jpg"/>
                    <pic:cNvPicPr>
                      <a:picLocks noChangeAspect="1" noChangeArrowheads="1"/>
                    </pic:cNvPicPr>
                  </pic:nvPicPr>
                  <pic:blipFill>
                    <a:blip r:embed="rId14" cstate="print"/>
                    <a:srcRect/>
                    <a:stretch>
                      <a:fillRect/>
                    </a:stretch>
                  </pic:blipFill>
                  <pic:spPr bwMode="auto">
                    <a:xfrm>
                      <a:off x="0" y="0"/>
                      <a:ext cx="5568315" cy="3664585"/>
                    </a:xfrm>
                    <a:prstGeom prst="rect">
                      <a:avLst/>
                    </a:prstGeom>
                    <a:noFill/>
                    <a:ln w="9525">
                      <a:noFill/>
                      <a:miter lim="800000"/>
                      <a:headEnd/>
                      <a:tailEnd/>
                    </a:ln>
                  </pic:spPr>
                </pic:pic>
              </a:graphicData>
            </a:graphic>
          </wp:inline>
        </w:drawing>
      </w:r>
      <w:r w:rsidR="00976998" w:rsidRPr="00411BA6">
        <w:rPr>
          <w:rFonts w:ascii="Comic Sans MS" w:hAnsi="Comic Sans MS"/>
          <w:sz w:val="20"/>
          <w:szCs w:val="20"/>
        </w:rPr>
        <w:t xml:space="preserve"> </w:t>
      </w:r>
      <w:r w:rsidR="00976998" w:rsidRPr="00411BA6">
        <w:rPr>
          <w:rFonts w:ascii="Comic Sans MS" w:hAnsi="Comic Sans MS"/>
          <w:noProof/>
          <w:sz w:val="20"/>
          <w:szCs w:val="20"/>
          <w:lang w:eastAsia="fr-FR"/>
        </w:rPr>
        <w:drawing>
          <wp:inline distT="0" distB="0" distL="0" distR="0">
            <wp:extent cx="5301994" cy="3629855"/>
            <wp:effectExtent l="19050" t="0" r="0" b="0"/>
            <wp:docPr id="12" name="Image 7" descr="http://www.constantine-hier-aujourdhui.fr/images/cartespostales/passerelle_perregaux/carte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stantine-hier-aujourdhui.fr/images/cartespostales/passerelle_perregaux/cartes316.jpg"/>
                    <pic:cNvPicPr>
                      <a:picLocks noChangeAspect="1" noChangeArrowheads="1"/>
                    </pic:cNvPicPr>
                  </pic:nvPicPr>
                  <pic:blipFill>
                    <a:blip r:embed="rId15" cstate="print"/>
                    <a:srcRect/>
                    <a:stretch>
                      <a:fillRect/>
                    </a:stretch>
                  </pic:blipFill>
                  <pic:spPr bwMode="auto">
                    <a:xfrm>
                      <a:off x="0" y="0"/>
                      <a:ext cx="5305795" cy="3632457"/>
                    </a:xfrm>
                    <a:prstGeom prst="rect">
                      <a:avLst/>
                    </a:prstGeom>
                    <a:noFill/>
                    <a:ln w="9525">
                      <a:noFill/>
                      <a:miter lim="800000"/>
                      <a:headEnd/>
                      <a:tailEnd/>
                    </a:ln>
                  </pic:spPr>
                </pic:pic>
              </a:graphicData>
            </a:graphic>
          </wp:inline>
        </w:drawing>
      </w:r>
    </w:p>
    <w:p w:rsidR="00EF69BA" w:rsidRPr="00411BA6" w:rsidRDefault="00EF69BA" w:rsidP="00EF69BA">
      <w:pPr>
        <w:rPr>
          <w:rFonts w:ascii="Comic Sans MS" w:hAnsi="Comic Sans MS"/>
          <w:sz w:val="20"/>
          <w:szCs w:val="20"/>
        </w:rPr>
      </w:pPr>
    </w:p>
    <w:p w:rsidR="00EF69BA" w:rsidRPr="00411BA6" w:rsidRDefault="00976998" w:rsidP="00976998">
      <w:pPr>
        <w:pStyle w:val="Titre2"/>
        <w:rPr>
          <w:rFonts w:ascii="Comic Sans MS" w:hAnsi="Comic Sans MS"/>
          <w:color w:val="auto"/>
          <w:sz w:val="24"/>
          <w:szCs w:val="24"/>
          <w:u w:val="single"/>
        </w:rPr>
      </w:pPr>
      <w:r w:rsidRPr="00411BA6">
        <w:rPr>
          <w:rFonts w:ascii="Comic Sans MS" w:hAnsi="Comic Sans MS"/>
          <w:color w:val="auto"/>
          <w:sz w:val="24"/>
          <w:szCs w:val="24"/>
          <w:u w:val="single"/>
        </w:rPr>
        <w:t xml:space="preserve">Le Pont </w:t>
      </w:r>
      <w:r w:rsidR="003F07AD" w:rsidRPr="00411BA6">
        <w:rPr>
          <w:rFonts w:ascii="Comic Sans MS" w:hAnsi="Comic Sans MS"/>
          <w:color w:val="auto"/>
          <w:sz w:val="24"/>
          <w:szCs w:val="24"/>
          <w:u w:val="single"/>
        </w:rPr>
        <w:t>des Chutes</w:t>
      </w:r>
    </w:p>
    <w:p w:rsidR="00976998" w:rsidRPr="00411BA6" w:rsidRDefault="00976998" w:rsidP="00976998">
      <w:pPr>
        <w:pStyle w:val="Titre2"/>
        <w:rPr>
          <w:rFonts w:ascii="Comic Sans MS" w:hAnsi="Comic Sans MS"/>
          <w:color w:val="auto"/>
          <w:sz w:val="20"/>
          <w:szCs w:val="20"/>
        </w:rPr>
      </w:pPr>
      <w:r w:rsidRPr="00411BA6">
        <w:rPr>
          <w:rFonts w:ascii="Comic Sans MS" w:hAnsi="Comic Sans MS"/>
          <w:color w:val="auto"/>
          <w:sz w:val="20"/>
          <w:szCs w:val="20"/>
        </w:rPr>
        <w:t xml:space="preserve">A la sortie nord des gorges, une construction plus modeste enjambe le </w:t>
      </w:r>
      <w:proofErr w:type="spellStart"/>
      <w:r w:rsidRPr="00411BA6">
        <w:rPr>
          <w:rFonts w:ascii="Comic Sans MS" w:hAnsi="Comic Sans MS"/>
          <w:color w:val="auto"/>
          <w:sz w:val="20"/>
          <w:szCs w:val="20"/>
        </w:rPr>
        <w:t>Rhumel</w:t>
      </w:r>
      <w:proofErr w:type="spellEnd"/>
      <w:r w:rsidRPr="00411BA6">
        <w:rPr>
          <w:rFonts w:ascii="Comic Sans MS" w:hAnsi="Comic Sans MS"/>
          <w:color w:val="auto"/>
          <w:sz w:val="20"/>
          <w:szCs w:val="20"/>
        </w:rPr>
        <w:t xml:space="preserve"> à la hauteur des cascades, le pont des chutes, un ouvrage constitué de 5 arches en pierre et maçonnerie édifié en 1928. Ce dernier marque également l'aboutissement du chemin des touristes, lequel,  à partir du pont du Diable, parcours les gorges sur </w:t>
      </w:r>
      <w:r w:rsidR="00411BA6" w:rsidRPr="00411BA6">
        <w:rPr>
          <w:rFonts w:ascii="Comic Sans MS" w:hAnsi="Comic Sans MS"/>
          <w:color w:val="auto"/>
          <w:sz w:val="20"/>
          <w:szCs w:val="20"/>
        </w:rPr>
        <w:t>toutes leurs longueurs</w:t>
      </w:r>
      <w:r w:rsidRPr="00411BA6">
        <w:rPr>
          <w:rFonts w:ascii="Comic Sans MS" w:hAnsi="Comic Sans MS"/>
          <w:color w:val="auto"/>
          <w:sz w:val="20"/>
          <w:szCs w:val="20"/>
        </w:rPr>
        <w:t>.</w:t>
      </w:r>
    </w:p>
    <w:p w:rsidR="00976998" w:rsidRPr="00411BA6" w:rsidRDefault="00635309" w:rsidP="00976998">
      <w:pPr>
        <w:pStyle w:val="Titre2"/>
        <w:rPr>
          <w:rFonts w:ascii="Comic Sans MS" w:hAnsi="Comic Sans MS"/>
          <w:color w:val="auto"/>
          <w:sz w:val="20"/>
          <w:szCs w:val="20"/>
        </w:rPr>
      </w:pPr>
      <w:r w:rsidRPr="00411BA6">
        <w:rPr>
          <w:rFonts w:ascii="Comic Sans MS" w:hAnsi="Comic Sans MS"/>
          <w:color w:val="auto"/>
          <w:sz w:val="20"/>
          <w:szCs w:val="20"/>
        </w:rPr>
        <w:t xml:space="preserve"> </w:t>
      </w:r>
      <w:r w:rsidRPr="00411BA6">
        <w:rPr>
          <w:rFonts w:ascii="Comic Sans MS" w:hAnsi="Comic Sans MS"/>
          <w:noProof/>
          <w:color w:val="auto"/>
          <w:sz w:val="20"/>
          <w:szCs w:val="20"/>
          <w:lang w:eastAsia="fr-FR"/>
        </w:rPr>
        <w:drawing>
          <wp:inline distT="0" distB="0" distL="0" distR="0">
            <wp:extent cx="4416473" cy="4832099"/>
            <wp:effectExtent l="19050" t="0" r="3127" b="0"/>
            <wp:docPr id="14" name="Image 11" descr="https://www.timbresponts.fr/ponts_et_cites/images_cites_et_pts/constantine/photo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imbresponts.fr/ponts_et_cites/images_cites_et_pts/constantine/photoIllustration.jpg"/>
                    <pic:cNvPicPr>
                      <a:picLocks noChangeAspect="1" noChangeArrowheads="1"/>
                    </pic:cNvPicPr>
                  </pic:nvPicPr>
                  <pic:blipFill>
                    <a:blip r:embed="rId16" cstate="print"/>
                    <a:srcRect/>
                    <a:stretch>
                      <a:fillRect/>
                    </a:stretch>
                  </pic:blipFill>
                  <pic:spPr bwMode="auto">
                    <a:xfrm>
                      <a:off x="0" y="0"/>
                      <a:ext cx="4426219" cy="4842762"/>
                    </a:xfrm>
                    <a:prstGeom prst="rect">
                      <a:avLst/>
                    </a:prstGeom>
                    <a:noFill/>
                    <a:ln w="9525">
                      <a:noFill/>
                      <a:miter lim="800000"/>
                      <a:headEnd/>
                      <a:tailEnd/>
                    </a:ln>
                  </pic:spPr>
                </pic:pic>
              </a:graphicData>
            </a:graphic>
          </wp:inline>
        </w:drawing>
      </w:r>
      <w:r w:rsidR="00E5653B" w:rsidRPr="00411BA6">
        <w:rPr>
          <w:rFonts w:ascii="Comic Sans MS" w:hAnsi="Comic Sans MS"/>
          <w:color w:val="auto"/>
          <w:sz w:val="20"/>
          <w:szCs w:val="20"/>
        </w:rPr>
        <w:t xml:space="preserve"> </w:t>
      </w:r>
      <w:r w:rsidR="00E5653B" w:rsidRPr="00411BA6">
        <w:rPr>
          <w:rFonts w:ascii="Comic Sans MS" w:hAnsi="Comic Sans MS"/>
          <w:noProof/>
          <w:color w:val="auto"/>
          <w:sz w:val="20"/>
          <w:szCs w:val="20"/>
          <w:lang w:eastAsia="fr-FR"/>
        </w:rPr>
        <w:drawing>
          <wp:inline distT="0" distB="0" distL="0" distR="0">
            <wp:extent cx="4879340" cy="2074545"/>
            <wp:effectExtent l="19050" t="0" r="0" b="0"/>
            <wp:docPr id="15" name="Image 14" descr="Le pont des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 pont des Chutes"/>
                    <pic:cNvPicPr>
                      <a:picLocks noChangeAspect="1" noChangeArrowheads="1"/>
                    </pic:cNvPicPr>
                  </pic:nvPicPr>
                  <pic:blipFill>
                    <a:blip r:embed="rId17" cstate="print"/>
                    <a:srcRect/>
                    <a:stretch>
                      <a:fillRect/>
                    </a:stretch>
                  </pic:blipFill>
                  <pic:spPr bwMode="auto">
                    <a:xfrm>
                      <a:off x="0" y="0"/>
                      <a:ext cx="4879340" cy="2074545"/>
                    </a:xfrm>
                    <a:prstGeom prst="rect">
                      <a:avLst/>
                    </a:prstGeom>
                    <a:noFill/>
                    <a:ln w="9525">
                      <a:noFill/>
                      <a:miter lim="800000"/>
                      <a:headEnd/>
                      <a:tailEnd/>
                    </a:ln>
                  </pic:spPr>
                </pic:pic>
              </a:graphicData>
            </a:graphic>
          </wp:inline>
        </w:drawing>
      </w:r>
    </w:p>
    <w:p w:rsidR="00411BA6" w:rsidRPr="00411BA6" w:rsidRDefault="00411BA6" w:rsidP="00411BA6">
      <w:pPr>
        <w:rPr>
          <w:rFonts w:ascii="Comic Sans MS" w:hAnsi="Comic Sans MS"/>
          <w:sz w:val="20"/>
          <w:szCs w:val="20"/>
        </w:rPr>
      </w:pPr>
    </w:p>
    <w:p w:rsidR="00411BA6" w:rsidRPr="00411BA6" w:rsidRDefault="00411BA6" w:rsidP="00411BA6">
      <w:pPr>
        <w:rPr>
          <w:rFonts w:ascii="Comic Sans MS" w:hAnsi="Comic Sans MS"/>
          <w:b/>
          <w:sz w:val="24"/>
          <w:szCs w:val="24"/>
          <w:u w:val="single"/>
        </w:rPr>
      </w:pPr>
      <w:r w:rsidRPr="00411BA6">
        <w:rPr>
          <w:rFonts w:ascii="Comic Sans MS" w:hAnsi="Comic Sans MS"/>
          <w:b/>
          <w:sz w:val="24"/>
          <w:szCs w:val="24"/>
          <w:u w:val="single"/>
        </w:rPr>
        <w:t>Le pont du Diable</w:t>
      </w:r>
    </w:p>
    <w:p w:rsidR="00976998" w:rsidRPr="00411BA6" w:rsidRDefault="00411BA6" w:rsidP="00976998">
      <w:pPr>
        <w:rPr>
          <w:rStyle w:val="td-sml-description"/>
          <w:rFonts w:ascii="Comic Sans MS" w:hAnsi="Comic Sans MS"/>
          <w:b/>
          <w:sz w:val="20"/>
          <w:szCs w:val="20"/>
        </w:rPr>
      </w:pPr>
      <w:r w:rsidRPr="00411BA6">
        <w:rPr>
          <w:rStyle w:val="td-sml-description"/>
          <w:rFonts w:ascii="Comic Sans MS" w:hAnsi="Comic Sans MS"/>
          <w:b/>
          <w:sz w:val="20"/>
          <w:szCs w:val="20"/>
        </w:rPr>
        <w:t>Le pont du diable doit son nom au bruit infernal que le cours d’eau pénétrant dans les gorges fait entendre. Il est construit durant la période des beyliks ottomans et est exclusivement emprunté par les piétons</w:t>
      </w:r>
    </w:p>
    <w:p w:rsidR="00411BA6" w:rsidRPr="00411BA6" w:rsidRDefault="00411BA6" w:rsidP="00976998">
      <w:pPr>
        <w:rPr>
          <w:rStyle w:val="td-sml-description"/>
          <w:rFonts w:ascii="Comic Sans MS" w:hAnsi="Comic Sans MS"/>
          <w:sz w:val="20"/>
          <w:szCs w:val="20"/>
        </w:rPr>
      </w:pPr>
      <w:r w:rsidRPr="00411BA6">
        <w:rPr>
          <w:rFonts w:ascii="Comic Sans MS" w:hAnsi="Comic Sans MS"/>
          <w:noProof/>
          <w:sz w:val="20"/>
          <w:szCs w:val="20"/>
          <w:lang w:eastAsia="fr-FR"/>
        </w:rPr>
        <w:drawing>
          <wp:inline distT="0" distB="0" distL="0" distR="0">
            <wp:extent cx="3773805" cy="2504440"/>
            <wp:effectExtent l="19050" t="0" r="0" b="0"/>
            <wp:docPr id="20" name="Image 20" descr="C:\Users\borgp\Desktop\09d3677408ec0c4e4d5498b880d9e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rgp\Desktop\09d3677408ec0c4e4d5498b880d9ec29.jpg"/>
                    <pic:cNvPicPr>
                      <a:picLocks noChangeAspect="1" noChangeArrowheads="1"/>
                    </pic:cNvPicPr>
                  </pic:nvPicPr>
                  <pic:blipFill>
                    <a:blip r:embed="rId18" cstate="print"/>
                    <a:srcRect/>
                    <a:stretch>
                      <a:fillRect/>
                    </a:stretch>
                  </pic:blipFill>
                  <pic:spPr bwMode="auto">
                    <a:xfrm>
                      <a:off x="0" y="0"/>
                      <a:ext cx="3773805" cy="2504440"/>
                    </a:xfrm>
                    <a:prstGeom prst="rect">
                      <a:avLst/>
                    </a:prstGeom>
                    <a:noFill/>
                    <a:ln w="9525">
                      <a:noFill/>
                      <a:miter lim="800000"/>
                      <a:headEnd/>
                      <a:tailEnd/>
                    </a:ln>
                  </pic:spPr>
                </pic:pic>
              </a:graphicData>
            </a:graphic>
          </wp:inline>
        </w:drawing>
      </w:r>
    </w:p>
    <w:p w:rsidR="00411BA6" w:rsidRPr="00417145" w:rsidRDefault="00417145" w:rsidP="00976998">
      <w:pPr>
        <w:rPr>
          <w:rFonts w:ascii="Comic Sans MS" w:hAnsi="Comic Sans MS"/>
          <w:sz w:val="18"/>
          <w:szCs w:val="18"/>
        </w:rPr>
      </w:pPr>
      <w:r w:rsidRPr="00417145">
        <w:rPr>
          <w:rFonts w:ascii="Comic Sans MS" w:hAnsi="Comic Sans MS"/>
          <w:sz w:val="18"/>
          <w:szCs w:val="18"/>
        </w:rPr>
        <w:t xml:space="preserve">Remerciements à </w:t>
      </w:r>
      <w:proofErr w:type="spellStart"/>
      <w:r w:rsidRPr="00417145">
        <w:rPr>
          <w:rFonts w:ascii="Comic Sans MS" w:hAnsi="Comic Sans MS"/>
          <w:sz w:val="18"/>
          <w:szCs w:val="18"/>
        </w:rPr>
        <w:t>Angival</w:t>
      </w:r>
      <w:proofErr w:type="spellEnd"/>
      <w:r w:rsidRPr="00417145">
        <w:rPr>
          <w:rFonts w:ascii="Comic Sans MS" w:hAnsi="Comic Sans MS"/>
          <w:sz w:val="18"/>
          <w:szCs w:val="18"/>
        </w:rPr>
        <w:t xml:space="preserve"> et Michel Wagner</w:t>
      </w:r>
    </w:p>
    <w:sectPr w:rsidR="00411BA6" w:rsidRPr="00417145" w:rsidSect="00800C9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40"/>
  <w:doNotDisplayPageBoundaries/>
  <w:proofState w:spelling="clean" w:grammar="clean"/>
  <w:defaultTabStop w:val="708"/>
  <w:hyphenationZone w:val="425"/>
  <w:characterSpacingControl w:val="doNotCompress"/>
  <w:compat/>
  <w:rsids>
    <w:rsidRoot w:val="006C304E"/>
    <w:rsid w:val="00260D27"/>
    <w:rsid w:val="002B23E7"/>
    <w:rsid w:val="00376407"/>
    <w:rsid w:val="00383B56"/>
    <w:rsid w:val="003F07AD"/>
    <w:rsid w:val="003F2034"/>
    <w:rsid w:val="00411BA6"/>
    <w:rsid w:val="00417145"/>
    <w:rsid w:val="00480733"/>
    <w:rsid w:val="005055A1"/>
    <w:rsid w:val="00601249"/>
    <w:rsid w:val="00627E16"/>
    <w:rsid w:val="00635309"/>
    <w:rsid w:val="006C304E"/>
    <w:rsid w:val="0079359C"/>
    <w:rsid w:val="007D4D0C"/>
    <w:rsid w:val="00800C98"/>
    <w:rsid w:val="00837D7E"/>
    <w:rsid w:val="00976998"/>
    <w:rsid w:val="009D0C4D"/>
    <w:rsid w:val="00A02D2A"/>
    <w:rsid w:val="00A71DFC"/>
    <w:rsid w:val="00BD4E55"/>
    <w:rsid w:val="00C20AB7"/>
    <w:rsid w:val="00CD217C"/>
    <w:rsid w:val="00D22AFA"/>
    <w:rsid w:val="00DF5C7D"/>
    <w:rsid w:val="00E143A1"/>
    <w:rsid w:val="00E5653B"/>
    <w:rsid w:val="00ED7CC7"/>
    <w:rsid w:val="00EF69BA"/>
    <w:rsid w:val="00F523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C98"/>
  </w:style>
  <w:style w:type="paragraph" w:styleId="Titre1">
    <w:name w:val="heading 1"/>
    <w:basedOn w:val="Normal"/>
    <w:next w:val="Normal"/>
    <w:link w:val="Titre1Car"/>
    <w:uiPriority w:val="9"/>
    <w:qFormat/>
    <w:rsid w:val="00C20A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C3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D217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D217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20AB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C20A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C20AB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C30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C304E"/>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6C304E"/>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6C30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04E"/>
    <w:rPr>
      <w:rFonts w:ascii="Tahoma" w:hAnsi="Tahoma" w:cs="Tahoma"/>
      <w:sz w:val="16"/>
      <w:szCs w:val="16"/>
    </w:rPr>
  </w:style>
  <w:style w:type="paragraph" w:styleId="Sansinterligne">
    <w:name w:val="No Spacing"/>
    <w:uiPriority w:val="1"/>
    <w:qFormat/>
    <w:rsid w:val="00A71DFC"/>
    <w:pPr>
      <w:spacing w:after="0" w:line="240" w:lineRule="auto"/>
    </w:pPr>
  </w:style>
  <w:style w:type="character" w:customStyle="1" w:styleId="Titre3Car">
    <w:name w:val="Titre 3 Car"/>
    <w:basedOn w:val="Policepardfaut"/>
    <w:link w:val="Titre3"/>
    <w:uiPriority w:val="9"/>
    <w:rsid w:val="00CD217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D217C"/>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semiHidden/>
    <w:unhideWhenUsed/>
    <w:rsid w:val="00260D27"/>
    <w:rPr>
      <w:color w:val="0000FF"/>
      <w:u w:val="single"/>
    </w:rPr>
  </w:style>
  <w:style w:type="character" w:customStyle="1" w:styleId="td-sml-description">
    <w:name w:val="td-sml-description"/>
    <w:basedOn w:val="Policepardfaut"/>
    <w:rsid w:val="00411BA6"/>
  </w:style>
  <w:style w:type="character" w:customStyle="1" w:styleId="Titre1Car">
    <w:name w:val="Titre 1 Car"/>
    <w:basedOn w:val="Policepardfaut"/>
    <w:link w:val="Titre1"/>
    <w:uiPriority w:val="9"/>
    <w:rsid w:val="00C20AB7"/>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C20AB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C20AB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C20AB7"/>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fr.wikipedia.org/w/index.php?title=Pont_d%27El_Kantara&amp;action=edit&amp;redlink=1" TargetMode="External"/><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Pages>
  <Words>504</Words>
  <Characters>2778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borg</dc:creator>
  <cp:lastModifiedBy>pierre borg</cp:lastModifiedBy>
  <cp:revision>19</cp:revision>
  <dcterms:created xsi:type="dcterms:W3CDTF">2020-05-21T09:29:00Z</dcterms:created>
  <dcterms:modified xsi:type="dcterms:W3CDTF">2020-05-24T16:09:00Z</dcterms:modified>
</cp:coreProperties>
</file>