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4C6E7" w:themeColor="accent1" w:themeTint="66"/>
  <w:body>
    <w:p w:rsidR="00075883" w:rsidRDefault="00D03E6F">
      <w:r w:rsidRPr="00D03E6F">
        <w:drawing>
          <wp:anchor distT="0" distB="0" distL="114300" distR="114300" simplePos="0" relativeHeight="251659264" behindDoc="1" locked="0" layoutInCell="1" allowOverlap="1" wp14:anchorId="26D8CE4E">
            <wp:simplePos x="0" y="0"/>
            <wp:positionH relativeFrom="column">
              <wp:posOffset>-690245</wp:posOffset>
            </wp:positionH>
            <wp:positionV relativeFrom="paragraph">
              <wp:posOffset>-737870</wp:posOffset>
            </wp:positionV>
            <wp:extent cx="2076450" cy="11715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E6F" w:rsidRDefault="00D03E6F" w:rsidP="00D03E6F">
      <w:pPr>
        <w:tabs>
          <w:tab w:val="left" w:pos="8115"/>
        </w:tabs>
      </w:pPr>
      <w:r>
        <w:tab/>
      </w:r>
    </w:p>
    <w:p w:rsidR="00D03E6F" w:rsidRDefault="00D03E6F" w:rsidP="00D03E6F"/>
    <w:p w:rsidR="008067E0" w:rsidRDefault="00A73AEF" w:rsidP="00D03E6F">
      <w:pPr>
        <w:tabs>
          <w:tab w:val="left" w:pos="1875"/>
        </w:tabs>
      </w:pPr>
      <w:r w:rsidRPr="00D03E6F">
        <w:drawing>
          <wp:anchor distT="0" distB="0" distL="114300" distR="114300" simplePos="0" relativeHeight="251658240" behindDoc="1" locked="0" layoutInCell="1" allowOverlap="1" wp14:anchorId="372C09C0">
            <wp:simplePos x="0" y="0"/>
            <wp:positionH relativeFrom="column">
              <wp:posOffset>3262630</wp:posOffset>
            </wp:positionH>
            <wp:positionV relativeFrom="paragraph">
              <wp:posOffset>253365</wp:posOffset>
            </wp:positionV>
            <wp:extent cx="2047875" cy="2057017"/>
            <wp:effectExtent l="285750" t="285750" r="238125" b="2863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6" t="390" r="-226" b="390"/>
                    <a:stretch/>
                  </pic:blipFill>
                  <pic:spPr>
                    <a:xfrm rot="1184274">
                      <a:off x="0" y="0"/>
                      <a:ext cx="2047875" cy="2057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E6F">
        <w:tab/>
      </w:r>
    </w:p>
    <w:p w:rsidR="00D03E6F" w:rsidRDefault="00D03E6F" w:rsidP="00D03E6F"/>
    <w:tbl>
      <w:tblPr>
        <w:tblStyle w:val="Grilledutableau"/>
        <w:tblpPr w:leftFromText="141" w:rightFromText="141" w:vertAnchor="text" w:horzAnchor="page" w:tblpX="841" w:tblpY="3297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8067E0" w:rsidRPr="007976A1" w:rsidTr="00A73AEF">
        <w:tc>
          <w:tcPr>
            <w:tcW w:w="4531" w:type="dxa"/>
          </w:tcPr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ONE MILLION – PACO RABANNE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ACQUA DI GIO – GIORGIO ARMANI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FAHRENHEIT – DIOR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THE ONE – D&amp;G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HUGO – HUGO BOSS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EAU DE SAUVAGE – DIOR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ROMA – BIAGIOTTI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LE MALE – J.P GAUTHIER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GULTY – GUCCI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DECLARATION – CARTIER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LA NUIT DE L’HOMME – YSL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LIGHT BLUE – D&amp;G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TERRE D’HERMES – HERMES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BLACK XS – PACO RABANNE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BLV – BULGARI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BLEU – CHANNEL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CK – ONE – CALVIN KLEIN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ALLURE – CHANNEL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BURBERRY FOR MAN - BURBERRY</w:t>
            </w:r>
          </w:p>
        </w:tc>
        <w:tc>
          <w:tcPr>
            <w:tcW w:w="4678" w:type="dxa"/>
          </w:tcPr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PASHA – CARTIER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 xml:space="preserve">MILLESIME IMPERIAL–CREED </w:t>
            </w:r>
            <w:r w:rsidRPr="007976A1">
              <w:rPr>
                <w:rFonts w:ascii="Bahnschrift SemiLight SemiConde" w:hAnsi="Bahnschrift SemiLight SemiConde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>(14€50-23€-43€)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INVICTUS – PACO RABANNE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INTENSO – D&amp;G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THE SCENT – HUGO BOSS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SCENT INTENSE – COSTUME NATIONAL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 xml:space="preserve">AVENTUS – CREED </w:t>
            </w:r>
            <w:r w:rsidRPr="00A73AEF">
              <w:rPr>
                <w:rFonts w:ascii="Bahnschrift SemiLight SemiConde" w:hAnsi="Bahnschrift SemiLight SemiConde"/>
                <w:b/>
                <w:bCs/>
                <w:color w:val="1F3864" w:themeColor="accent1" w:themeShade="80"/>
                <w:sz w:val="24"/>
                <w:szCs w:val="24"/>
              </w:rPr>
              <w:t>(17€- 27€ - 52€)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ACQUA DI SALE – PROFOMUM ROMA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ULTRA VIOLET</w:t>
            </w:r>
            <w:proofErr w:type="gramEnd"/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 xml:space="preserve"> – PACO RABANNE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 xml:space="preserve">ORIGINAL VETIVER – CREED </w:t>
            </w:r>
            <w:r w:rsidRPr="00A73AEF">
              <w:rPr>
                <w:rFonts w:ascii="Bahnschrift SemiLight SemiConde" w:hAnsi="Bahnschrift SemiLight SemiConde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>(14€50-23€-43€)</w:t>
            </w:r>
          </w:p>
          <w:p w:rsidR="008067E0" w:rsidRPr="00A73AEF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A73AEF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UOMO – ROBERTO CAVALLI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BLUE D’YLAN – VERSACE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LEGEND – MONT BLANC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WANTED – AZZARO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MAN</w:t>
            </w:r>
            <w:proofErr w:type="gramEnd"/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 xml:space="preserve"> IN BLACK – BULGARI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CHROME – AZZARO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>MR BURBERRY – BURBERRY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 xml:space="preserve">SAUVAGE – DIOR </w:t>
            </w:r>
            <w:r w:rsidRPr="007976A1">
              <w:rPr>
                <w:rFonts w:ascii="Bahnschrift SemiLight SemiConde" w:hAnsi="Bahnschrift SemiLight SemiConde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>(14€50- 23€ - 43€)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  <w:lang w:val="en-US"/>
              </w:rPr>
              <w:t xml:space="preserve">GREEN IRISH – CREED </w:t>
            </w:r>
            <w:r w:rsidRPr="007976A1">
              <w:rPr>
                <w:rFonts w:ascii="Bahnschrift SemiLight SemiConde" w:hAnsi="Bahnschrift SemiLight SemiConde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>(15€ - 23€ - 43€)</w:t>
            </w:r>
          </w:p>
          <w:p w:rsidR="008067E0" w:rsidRPr="007976A1" w:rsidRDefault="008067E0" w:rsidP="00A73AEF">
            <w:pPr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</w:pPr>
            <w:r w:rsidRPr="007976A1">
              <w:rPr>
                <w:rFonts w:ascii="Bahnschrift SemiLight SemiConde" w:hAnsi="Bahnschrift SemiLight SemiConde"/>
                <w:b/>
                <w:bCs/>
                <w:sz w:val="24"/>
                <w:szCs w:val="24"/>
              </w:rPr>
              <w:t>SUR LA ROUTE – LOUIS VITTON (</w:t>
            </w:r>
            <w:r w:rsidRPr="007976A1">
              <w:rPr>
                <w:rFonts w:ascii="Bahnschrift SemiLight SemiConde" w:hAnsi="Bahnschrift SemiLight SemiConde"/>
                <w:b/>
                <w:bCs/>
                <w:color w:val="1F3864" w:themeColor="accent1" w:themeShade="80"/>
                <w:sz w:val="24"/>
                <w:szCs w:val="24"/>
              </w:rPr>
              <w:t>17€ - 27€ - 52€)</w:t>
            </w:r>
          </w:p>
        </w:tc>
      </w:tr>
    </w:tbl>
    <w:p w:rsidR="00A73AEF" w:rsidRDefault="00A73AEF" w:rsidP="008067E0">
      <w:pPr>
        <w:rPr>
          <w:rFonts w:ascii="Harlow Solid Italic" w:hAnsi="Harlow Solid Italic"/>
          <w:b/>
          <w:bCs/>
          <w:sz w:val="52"/>
          <w:szCs w:val="52"/>
          <w:u w:val="single"/>
        </w:rPr>
      </w:pPr>
    </w:p>
    <w:p w:rsidR="00D03E6F" w:rsidRPr="008067E0" w:rsidRDefault="008067E0" w:rsidP="008067E0">
      <w:pPr>
        <w:rPr>
          <w:rFonts w:ascii="Harlow Solid Italic" w:hAnsi="Harlow Solid Italic"/>
          <w:b/>
          <w:bCs/>
          <w:sz w:val="52"/>
          <w:szCs w:val="52"/>
          <w:u w:val="single"/>
        </w:rPr>
      </w:pPr>
      <w:r w:rsidRPr="008067E0">
        <w:rPr>
          <w:rFonts w:ascii="Harlow Solid Italic" w:hAnsi="Harlow Solid Italic"/>
          <w:b/>
          <w:bCs/>
          <w:sz w:val="52"/>
          <w:szCs w:val="52"/>
          <w:u w:val="single"/>
        </w:rPr>
        <w:t xml:space="preserve">Parfums </w:t>
      </w:r>
      <w:proofErr w:type="gramStart"/>
      <w:r w:rsidRPr="008067E0">
        <w:rPr>
          <w:rFonts w:ascii="Harlow Solid Italic" w:hAnsi="Harlow Solid Italic"/>
          <w:b/>
          <w:bCs/>
          <w:sz w:val="52"/>
          <w:szCs w:val="52"/>
          <w:u w:val="single"/>
        </w:rPr>
        <w:t>hommes</w:t>
      </w:r>
      <w:r>
        <w:rPr>
          <w:rFonts w:ascii="Harlow Solid Italic" w:hAnsi="Harlow Solid Italic"/>
          <w:b/>
          <w:bCs/>
          <w:sz w:val="52"/>
          <w:szCs w:val="52"/>
          <w:u w:val="single"/>
        </w:rPr>
        <w:t>:</w:t>
      </w:r>
      <w:proofErr w:type="gramEnd"/>
    </w:p>
    <w:sectPr w:rsidR="00D03E6F" w:rsidRPr="0080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6F"/>
    <w:rsid w:val="00075883"/>
    <w:rsid w:val="0039373B"/>
    <w:rsid w:val="007976A1"/>
    <w:rsid w:val="008067E0"/>
    <w:rsid w:val="008C0253"/>
    <w:rsid w:val="008C0289"/>
    <w:rsid w:val="00A73AEF"/>
    <w:rsid w:val="00C84ED4"/>
    <w:rsid w:val="00D0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00]"/>
    </o:shapedefaults>
    <o:shapelayout v:ext="edit">
      <o:idmap v:ext="edit" data="1"/>
    </o:shapelayout>
  </w:shapeDefaults>
  <w:decimalSymbol w:val=","/>
  <w:listSeparator w:val=";"/>
  <w14:docId w14:val="50B7B649"/>
  <w15:chartTrackingRefBased/>
  <w15:docId w15:val="{ED7EA771-EB5A-4BC6-8274-31BA7DA0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</dc:creator>
  <cp:keywords/>
  <dc:description/>
  <cp:lastModifiedBy> </cp:lastModifiedBy>
  <cp:revision>8</cp:revision>
  <dcterms:created xsi:type="dcterms:W3CDTF">2020-05-11T00:34:00Z</dcterms:created>
  <dcterms:modified xsi:type="dcterms:W3CDTF">2020-05-11T01:26:00Z</dcterms:modified>
</cp:coreProperties>
</file>