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ter la carte d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identit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de ces explorateurs</w:t>
      </w:r>
      <w:r>
        <w:rPr>
          <w:rFonts w:ascii="Times New Roman" w:hAnsi="Times New Roman"/>
          <w:sz w:val="28"/>
          <w:szCs w:val="28"/>
          <w:rtl w:val="0"/>
          <w:lang w:val="fr-FR"/>
        </w:rPr>
        <w:t>, en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aidant du manuel p. 66-67, des documents du padlet et des expos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entendus sur les grands explorateurs : (</w:t>
      </w:r>
      <w:r>
        <w:rPr>
          <w:rFonts w:ascii="Times New Roman" w:hAnsi="Times New Roman"/>
          <w:sz w:val="28"/>
          <w:szCs w:val="28"/>
          <w:rtl w:val="0"/>
          <w:lang w:val="fr-FR"/>
        </w:rPr>
        <w:t>nationalit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>date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exploration, </w:t>
      </w:r>
      <w:r>
        <w:rPr>
          <w:rFonts w:ascii="Times New Roman" w:hAnsi="Times New Roman"/>
          <w:sz w:val="28"/>
          <w:szCs w:val="28"/>
          <w:rtl w:val="0"/>
          <w:lang w:val="fr-FR"/>
        </w:rPr>
        <w:t>direction suivie, oc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ans travers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s, </w:t>
      </w:r>
      <w:r>
        <w:rPr>
          <w:rFonts w:ascii="Times New Roman" w:hAnsi="Times New Roman"/>
          <w:sz w:val="28"/>
          <w:szCs w:val="28"/>
          <w:rtl w:val="0"/>
          <w:lang w:val="fr-FR"/>
        </w:rPr>
        <w:t>pays de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part et pays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arriv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e).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5247"/>
        <w:gridCol w:w="4385"/>
      </w:tblGrid>
      <w:tr>
        <w:tblPrEx>
          <w:shd w:val="clear" w:color="auto" w:fill="cadfff"/>
        </w:tblPrEx>
        <w:trPr>
          <w:trHeight w:val="2044" w:hRule="atLeast"/>
        </w:trPr>
        <w:tc>
          <w:tcPr>
            <w:tcW w:type="dxa" w:w="5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MARCO POLO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CHRISTOPHE COLOMB</w:t>
            </w:r>
          </w:p>
        </w:tc>
      </w:tr>
      <w:tr>
        <w:tblPrEx>
          <w:shd w:val="clear" w:color="auto" w:fill="cadfff"/>
        </w:tblPrEx>
        <w:trPr>
          <w:trHeight w:val="1734" w:hRule="atLeast"/>
        </w:trPr>
        <w:tc>
          <w:tcPr>
            <w:tcW w:type="dxa" w:w="5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both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  <w:lang w:val="de-DE"/>
              </w:rPr>
              <w:t>HERNAN CORT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</w:rPr>
              <w:t>S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both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  <w:lang w:val="es-ES_tradnl"/>
              </w:rPr>
              <w:t xml:space="preserve">JACQUES CARTIER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adfff"/>
        </w:tblPrEx>
        <w:trPr>
          <w:trHeight w:val="1787" w:hRule="atLeast"/>
        </w:trPr>
        <w:tc>
          <w:tcPr>
            <w:tcW w:type="dxa" w:w="52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  <w:lang w:val="de-DE"/>
              </w:rPr>
              <w:t>MAGELLAN</w:t>
            </w:r>
          </w:p>
        </w:tc>
        <w:tc>
          <w:tcPr>
            <w:tcW w:type="dxa" w:w="43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 w:color="000000"/>
                <w:vertAlign w:val="baseline"/>
                <w:rtl w:val="0"/>
                <w:lang w:val="es-ES_tradnl"/>
              </w:rPr>
              <w:t>VASCO DE GAMA</w:t>
            </w:r>
          </w:p>
        </w:tc>
      </w:tr>
    </w:tbl>
    <w:p>
      <w:pPr>
        <w:pStyle w:val="Corps A"/>
        <w:widowControl w:val="0"/>
        <w:ind w:left="108" w:hanging="108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Indique les raisons de ces explorations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3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Qui suis-je ? Relie les navigateurs avec la description qui convient</w:t>
      </w:r>
      <w:r>
        <w:rPr>
          <w:rFonts w:ascii="Times New Roman" w:cs="Times New Roman" w:hAnsi="Times New Roman" w:eastAsia="Times New Roman"/>
          <w:sz w:val="28"/>
          <w:szCs w:val="28"/>
          <w:u w:val="single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5527764</wp:posOffset>
                </wp:positionH>
                <wp:positionV relativeFrom="line">
                  <wp:posOffset>281135</wp:posOffset>
                </wp:positionV>
                <wp:extent cx="1580199" cy="427832"/>
                <wp:effectExtent l="0" t="0" r="0" b="0"/>
                <wp:wrapThrough wrapText="bothSides" distL="152400" distR="152400">
                  <wp:wrapPolygon edited="1">
                    <wp:start x="-174" y="-641"/>
                    <wp:lineTo x="-174" y="0"/>
                    <wp:lineTo x="-174" y="21600"/>
                    <wp:lineTo x="-174" y="22241"/>
                    <wp:lineTo x="0" y="22241"/>
                    <wp:lineTo x="21602" y="22241"/>
                    <wp:lineTo x="21776" y="22241"/>
                    <wp:lineTo x="21776" y="21600"/>
                    <wp:lineTo x="21776" y="0"/>
                    <wp:lineTo x="21776" y="-641"/>
                    <wp:lineTo x="21602" y="-641"/>
                    <wp:lineTo x="0" y="-641"/>
                    <wp:lineTo x="-174" y="-641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199" cy="42783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Christophe Colomb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35.3pt;margin-top:22.1pt;width:124.4pt;height:33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0"/>
                          <w:lang w:val="fr-FR"/>
                        </w:rPr>
                        <w:t>Christophe Colomb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Je suis un navigateur fran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ais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acc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an Pacifique par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troit qui, depuis, porte mon nom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5527764</wp:posOffset>
                </wp:positionH>
                <wp:positionV relativeFrom="line">
                  <wp:posOffset>233431</wp:posOffset>
                </wp:positionV>
                <wp:extent cx="1580199" cy="427832"/>
                <wp:effectExtent l="0" t="0" r="0" b="0"/>
                <wp:wrapThrough wrapText="bothSides" distL="152400" distR="152400">
                  <wp:wrapPolygon edited="1">
                    <wp:start x="-174" y="-641"/>
                    <wp:lineTo x="-174" y="0"/>
                    <wp:lineTo x="-174" y="21600"/>
                    <wp:lineTo x="-174" y="22241"/>
                    <wp:lineTo x="0" y="22241"/>
                    <wp:lineTo x="21602" y="22241"/>
                    <wp:lineTo x="21776" y="22241"/>
                    <wp:lineTo x="21776" y="21600"/>
                    <wp:lineTo x="21776" y="0"/>
                    <wp:lineTo x="21776" y="-641"/>
                    <wp:lineTo x="21602" y="-641"/>
                    <wp:lineTo x="0" y="-641"/>
                    <wp:lineTo x="-174" y="-641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199" cy="42783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Fernand Magellan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35.3pt;margin-top:18.4pt;width:124.4pt;height:33.7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0"/>
                          <w:lang w:val="fr-FR"/>
                        </w:rPr>
                        <w:t>Fernand Magellan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effectu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 premier tour du monde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couvert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rique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5527764</wp:posOffset>
                </wp:positionH>
                <wp:positionV relativeFrom="line">
                  <wp:posOffset>405595</wp:posOffset>
                </wp:positionV>
                <wp:extent cx="1580199" cy="427832"/>
                <wp:effectExtent l="0" t="0" r="0" b="0"/>
                <wp:wrapThrough wrapText="bothSides" distL="152400" distR="152400">
                  <wp:wrapPolygon edited="1">
                    <wp:start x="-174" y="-641"/>
                    <wp:lineTo x="-174" y="0"/>
                    <wp:lineTo x="-174" y="21600"/>
                    <wp:lineTo x="-174" y="22241"/>
                    <wp:lineTo x="0" y="22241"/>
                    <wp:lineTo x="21602" y="22241"/>
                    <wp:lineTo x="21776" y="22241"/>
                    <wp:lineTo x="21776" y="21600"/>
                    <wp:lineTo x="21776" y="0"/>
                    <wp:lineTo x="21776" y="-641"/>
                    <wp:lineTo x="21602" y="-641"/>
                    <wp:lineTo x="0" y="-641"/>
                    <wp:lineTo x="-174" y="-641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199" cy="42783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Vasco de Gama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35.3pt;margin-top:31.9pt;width:124.4pt;height:33.7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0"/>
                          <w:lang w:val="fr-FR"/>
                        </w:rPr>
                        <w:t>Vasco de Gama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couvert la voie maritime vers les Indes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couvert le Canada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prouv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 la terre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ronde</w:t>
      </w:r>
      <w:r>
        <w:rPr>
          <w:rFonts w:ascii="Times New Roman" w:cs="Times New Roman" w:hAnsi="Times New Roman" w:eastAsia="Times New Roman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5527764</wp:posOffset>
                </wp:positionH>
                <wp:positionV relativeFrom="line">
                  <wp:posOffset>253195</wp:posOffset>
                </wp:positionV>
                <wp:extent cx="1580199" cy="427832"/>
                <wp:effectExtent l="0" t="0" r="0" b="0"/>
                <wp:wrapThrough wrapText="bothSides" distL="152400" distR="152400">
                  <wp:wrapPolygon edited="1">
                    <wp:start x="-174" y="-641"/>
                    <wp:lineTo x="-174" y="0"/>
                    <wp:lineTo x="-174" y="21600"/>
                    <wp:lineTo x="-174" y="22241"/>
                    <wp:lineTo x="0" y="22241"/>
                    <wp:lineTo x="21602" y="22241"/>
                    <wp:lineTo x="21776" y="22241"/>
                    <wp:lineTo x="21776" y="21600"/>
                    <wp:lineTo x="21776" y="0"/>
                    <wp:lineTo x="21776" y="-641"/>
                    <wp:lineTo x="21602" y="-641"/>
                    <wp:lineTo x="0" y="-641"/>
                    <wp:lineTo x="-174" y="-641"/>
                  </wp:wrapPolygon>
                </wp:wrapThrough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0199" cy="42783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rps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rtl w:val="0"/>
                                <w:lang w:val="fr-FR"/>
                              </w:rPr>
                              <w:t>Jacques Cartier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35.3pt;margin-top:19.9pt;width:124.4pt;height:33.7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 A"/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rtl w:val="0"/>
                          <w:lang w:val="fr-FR"/>
                        </w:rPr>
                        <w:t>Jacques Cartier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pass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le Cap de Bonne-Esp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rance et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atteint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Inde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couvert les Bahamas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Identifie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z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les trajets des explorateurs en coloriant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les cases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de diff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rentes couleurs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en fonction de leur nationalit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et en indiquant leur nom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et la date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 du voyage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61d836"/>
        </w:rPr>
      </w:pPr>
      <w:r>
        <w:rPr>
          <w:rFonts w:ascii="Times New Roman" w:hAnsi="Times New Roman"/>
          <w:sz w:val="28"/>
          <w:szCs w:val="28"/>
          <w:shd w:val="clear" w:color="auto" w:fill="61d836"/>
          <w:rtl w:val="0"/>
          <w:lang w:val="fr-FR"/>
        </w:rPr>
        <w:t xml:space="preserve">En vert les explorateurs portugais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644e"/>
        </w:rPr>
      </w:pPr>
      <w:r>
        <w:rPr>
          <w:rFonts w:ascii="Times New Roman" w:hAnsi="Times New Roman"/>
          <w:sz w:val="28"/>
          <w:szCs w:val="28"/>
          <w:shd w:val="clear" w:color="auto" w:fill="ff644e"/>
          <w:rtl w:val="0"/>
          <w:lang w:val="fr-FR"/>
        </w:rPr>
        <w:t>En rouge les explorateurs espagnols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16e7cf"/>
        </w:rPr>
      </w:pPr>
      <w:r>
        <w:rPr>
          <w:rFonts w:ascii="Times New Roman" w:hAnsi="Times New Roman"/>
          <w:sz w:val="28"/>
          <w:szCs w:val="28"/>
          <w:shd w:val="clear" w:color="auto" w:fill="16e7cf"/>
          <w:rtl w:val="0"/>
          <w:lang w:val="fr-FR"/>
        </w:rPr>
        <w:t>En bleu les explorateurs fran</w:t>
      </w:r>
      <w:r>
        <w:rPr>
          <w:rFonts w:ascii="Times New Roman" w:hAnsi="Times New Roman" w:hint="default"/>
          <w:sz w:val="28"/>
          <w:szCs w:val="28"/>
          <w:shd w:val="clear" w:color="auto" w:fill="16e7cf"/>
          <w:rtl w:val="0"/>
          <w:lang w:val="fr-FR"/>
        </w:rPr>
        <w:t>ç</w:t>
      </w:r>
      <w:r>
        <w:rPr>
          <w:rFonts w:ascii="Times New Roman" w:hAnsi="Times New Roman"/>
          <w:sz w:val="28"/>
          <w:szCs w:val="28"/>
          <w:shd w:val="clear" w:color="auto" w:fill="16e7cf"/>
          <w:rtl w:val="0"/>
          <w:lang w:val="fr-FR"/>
        </w:rPr>
        <w:t>ais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f644e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Ajoutez le voyage de Marco Polo sur cette carte.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Indiquez les lieux suivants :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Inde, 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kin, les Philippines, le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troit de Magellan, le cap de Bonne 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rance.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  <w:lang w:val="fr-FR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lang w:val="fr-FR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852170</wp:posOffset>
            </wp:positionV>
            <wp:extent cx="6116320" cy="4121349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unnam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213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4.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Compl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te le bilan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 xml:space="preserve">trous, 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aide de la vid</w:t>
      </w:r>
      <w:r>
        <w:rPr>
          <w:rFonts w:ascii="Times New Roman" w:hAnsi="Times New Roman" w:hint="default"/>
          <w:sz w:val="28"/>
          <w:szCs w:val="28"/>
          <w:u w:val="single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u w:val="single"/>
          <w:rtl w:val="0"/>
          <w:lang w:val="fr-FR"/>
        </w:rPr>
        <w:t>o et du manuel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 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Les marchands europ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ens souhaitent aller en Inde par la mer pour rapporter des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de la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 et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.., en contournant les musulmans qui mettent des taxes.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fin du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.eme si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cle les explorateurs se lancent sur les mers, ils sont motiv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 par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., le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sir de convertir des populations au christianisme. Ils parviennent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ces exploits gr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des innovations techniques : la caravelle, le gouvernail, la boussole.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  <w:lang w:val="fr-FR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.. est le premier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atteindre les Indes par la mer.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  <w:lang w:val="fr-FR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………………………………</w:t>
      </w:r>
      <w:r>
        <w:rPr>
          <w:rFonts w:ascii="Times New Roman" w:hAnsi="Times New Roman"/>
          <w:sz w:val="28"/>
          <w:szCs w:val="28"/>
          <w:rtl w:val="0"/>
          <w:lang w:val="fr-FR"/>
        </w:rPr>
        <w:t>. essaie en contournant par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ouest.</w:t>
      </w:r>
    </w:p>
    <w:p>
      <w:pPr>
        <w:pStyle w:val="Corps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  <w:lang w:val="fr-FR"/>
        </w:rPr>
      </w:pP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………………………………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le premier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faire le tour du monde, par le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troit de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…………………………</w:t>
      </w:r>
    </w:p>
    <w:p>
      <w:pPr>
        <w:pStyle w:val="Corps A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Mais ces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couvertes ont aussi un co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û</w:t>
      </w:r>
      <w:r>
        <w:rPr>
          <w:rFonts w:ascii="Times New Roman" w:hAnsi="Times New Roman"/>
          <w:sz w:val="28"/>
          <w:szCs w:val="28"/>
          <w:rtl w:val="0"/>
          <w:lang w:val="fr-FR"/>
        </w:rPr>
        <w:t>t humain. Cort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truit le Azt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ques et Pizarro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truit les Incas.</w:t>
      </w:r>
    </w:p>
    <w:p>
      <w:pPr>
        <w:pStyle w:val="Corps A"/>
        <w:jc w:val="both"/>
      </w:pPr>
      <w:r>
        <w:rPr>
          <w:rFonts w:ascii="Times New Roman" w:hAnsi="Times New Roman"/>
          <w:sz w:val="28"/>
          <w:szCs w:val="28"/>
          <w:rtl w:val="0"/>
          <w:lang w:val="fr-FR"/>
        </w:rPr>
        <w:t>Ces explorateurs ram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nent dans leurs navires des plantes inconnues : la pomme de terre, le tabac, le cacao, le ma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ï</w:t>
      </w:r>
      <w:r>
        <w:rPr>
          <w:rFonts w:ascii="Times New Roman" w:hAnsi="Times New Roman"/>
          <w:sz w:val="28"/>
          <w:szCs w:val="28"/>
          <w:rtl w:val="0"/>
          <w:lang w:val="fr-FR"/>
        </w:rPr>
        <w:t>s, mais aussi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or et le minerai.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4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8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2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6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50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4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8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25" w:hanging="30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