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bidi w:val="0"/>
        <w:ind w:left="0" w:right="0" w:firstLine="0"/>
        <w:jc w:val="left"/>
        <w:rPr>
          <w:u w:color="000000"/>
          <w:rtl w:val="0"/>
          <w:lang w:val="fr-FR"/>
        </w:rPr>
      </w:pP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fr-FR"/>
        </w:rPr>
        <w:t>Fiche d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fr-FR"/>
        </w:rPr>
        <w:t>activit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fr-FR"/>
        </w:rPr>
        <w:t xml:space="preserve">é </w:t>
      </w: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fr-FR"/>
        </w:rPr>
        <w:t>n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fr-FR"/>
        </w:rPr>
        <w:t>°</w:t>
      </w:r>
      <w:r>
        <w:rPr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fr-FR"/>
        </w:rPr>
        <w:t>6</w:t>
      </w:r>
      <w:r>
        <w:rPr>
          <w:u w:color="000000"/>
          <w:rtl w:val="0"/>
          <w:lang w:val="fr-FR"/>
        </w:rPr>
        <w:t xml:space="preserve"> </w:t>
      </w:r>
    </w:p>
    <w:p>
      <w:pPr>
        <w:pStyle w:val="Par défaut"/>
        <w:bidi w:val="0"/>
        <w:ind w:left="0" w:right="0" w:firstLine="0"/>
        <w:jc w:val="left"/>
        <w:rPr>
          <w:u w:color="000000"/>
          <w:rtl w:val="0"/>
          <w:lang w:val="fr-FR"/>
        </w:rPr>
      </w:pPr>
      <w:r>
        <w:rPr>
          <w:u w:color="000000"/>
          <w:rtl w:val="0"/>
          <w:lang w:val="fr-F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811619</wp:posOffset>
                </wp:positionH>
                <wp:positionV relativeFrom="line">
                  <wp:posOffset>184239</wp:posOffset>
                </wp:positionV>
                <wp:extent cx="5659319" cy="564120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319" cy="56412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6"/>
                                <w:szCs w:val="26"/>
                                <w:u w:val="single" w:color="000000"/>
                                <w:rtl w:val="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sz w:val="26"/>
                                <w:szCs w:val="26"/>
                                <w:u w:val="single" w:color="00000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6"/>
                                <w:szCs w:val="26"/>
                                <w:u w:val="single" w:color="000000"/>
                                <w:rtl w:val="0"/>
                                <w:lang w:val="fr-FR"/>
                              </w:rPr>
                              <w:t>ance n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sz w:val="26"/>
                                <w:szCs w:val="26"/>
                                <w:u w:val="single" w:color="000000"/>
                                <w:rtl w:val="0"/>
                                <w:lang w:val="fr-FR"/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6"/>
                                <w:szCs w:val="26"/>
                                <w:u w:val="single" w:color="000000"/>
                                <w:rtl w:val="0"/>
                                <w:lang w:val="fr-FR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 xml:space="preserve"> : Robinson, naufrag</w:t>
                            </w:r>
                            <w:r>
                              <w:rPr>
                                <w:rFonts w:ascii="Times New Roman" w:hAnsi="Times New Roman" w:hint="default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 xml:space="preserve">sur une </w:t>
                            </w:r>
                            <w:r>
                              <w:rPr>
                                <w:rFonts w:ascii="Times New Roman" w:hAnsi="Times New Roman" w:hint="default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î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le d</w:t>
                            </w:r>
                            <w:r>
                              <w:rPr>
                                <w:rFonts w:ascii="Times New Roman" w:hAnsi="Times New Roman" w:hint="default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serte : vie ou survie dans l</w:t>
                            </w:r>
                            <w:r>
                              <w:rPr>
                                <w:rFonts w:ascii="Times New Roman" w:hAnsi="Times New Roman" w:hint="default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’î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  <w:u w:color="000000"/>
                                <w:rtl w:val="0"/>
                                <w:lang w:val="fr-FR"/>
                              </w:rPr>
                              <w:t>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3.9pt;margin-top:14.5pt;width:445.6pt;height:44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6"/>
                          <w:szCs w:val="26"/>
                          <w:u w:val="single" w:color="000000"/>
                          <w:rtl w:val="0"/>
                          <w:lang w:val="fr-FR"/>
                        </w:rPr>
                        <w:t>S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sz w:val="26"/>
                          <w:szCs w:val="26"/>
                          <w:u w:val="single" w:color="00000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6"/>
                          <w:szCs w:val="26"/>
                          <w:u w:val="single" w:color="000000"/>
                          <w:rtl w:val="0"/>
                          <w:lang w:val="fr-FR"/>
                        </w:rPr>
                        <w:t>ance n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sz w:val="26"/>
                          <w:szCs w:val="26"/>
                          <w:u w:val="single" w:color="000000"/>
                          <w:rtl w:val="0"/>
                          <w:lang w:val="fr-FR"/>
                        </w:rPr>
                        <w:t>°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6"/>
                          <w:szCs w:val="26"/>
                          <w:u w:val="single" w:color="000000"/>
                          <w:rtl w:val="0"/>
                          <w:lang w:val="fr-FR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 xml:space="preserve"> : Robinson, naufrag</w:t>
                      </w:r>
                      <w:r>
                        <w:rPr>
                          <w:rFonts w:ascii="Times New Roman" w:hAnsi="Times New Roman" w:hint="default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 xml:space="preserve">sur une </w:t>
                      </w:r>
                      <w:r>
                        <w:rPr>
                          <w:rFonts w:ascii="Times New Roman" w:hAnsi="Times New Roman" w:hint="default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î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le d</w:t>
                      </w:r>
                      <w:r>
                        <w:rPr>
                          <w:rFonts w:ascii="Times New Roman" w:hAnsi="Times New Roman" w:hint="default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serte : vie ou survie dans l</w:t>
                      </w:r>
                      <w:r>
                        <w:rPr>
                          <w:rFonts w:ascii="Times New Roman" w:hAnsi="Times New Roman" w:hint="default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’î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  <w:u w:color="000000"/>
                          <w:rtl w:val="0"/>
                          <w:lang w:val="fr-FR"/>
                        </w:rPr>
                        <w:t>le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fr-FR"/>
        </w:rPr>
      </w:pPr>
      <w:r>
        <w:rPr>
          <w:rFonts w:ascii="Times New Roman" w:hAnsi="Times New Roman"/>
          <w:sz w:val="24"/>
          <w:szCs w:val="24"/>
          <w:u w:val="single" w:color="000000"/>
          <w:rtl w:val="0"/>
          <w:lang w:val="fr-FR"/>
        </w:rPr>
        <w:t>Objectifs</w:t>
      </w:r>
      <w:r>
        <w:rPr>
          <w:rFonts w:ascii="Times New Roman" w:hAnsi="Times New Roman"/>
          <w:sz w:val="24"/>
          <w:szCs w:val="24"/>
          <w:u w:color="000000"/>
          <w:rtl w:val="0"/>
          <w:lang w:val="fr-FR"/>
        </w:rPr>
        <w:t xml:space="preserve"> : </w: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rFonts w:ascii="Times New Roman" w:cs="Times New Roman" w:hAnsi="Times New Roman" w:eastAsia="Times New Roman"/>
          <w:i w:val="1"/>
          <w:iCs w:val="1"/>
          <w:color w:val="60d836"/>
          <w:sz w:val="24"/>
          <w:szCs w:val="24"/>
          <w:u w:color="60d836"/>
          <w:rtl w:val="0"/>
          <w:lang w:val="fr-FR"/>
        </w:rPr>
      </w:pP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—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 xml:space="preserve">&gt; </w:t>
      </w:r>
      <w:r>
        <w:rPr>
          <w:rFonts w:ascii="Times New Roman" w:hAnsi="Times New Roman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D</w:t>
      </w:r>
      <w:r>
        <w:rPr>
          <w:rFonts w:ascii="Times New Roman" w:hAnsi="Times New Roman" w:hint="default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é</w:t>
      </w:r>
      <w:r>
        <w:rPr>
          <w:rFonts w:ascii="Times New Roman" w:hAnsi="Times New Roman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couvrir Robinson, ses qualit</w:t>
      </w:r>
      <w:r>
        <w:rPr>
          <w:rFonts w:ascii="Times New Roman" w:hAnsi="Times New Roman" w:hint="default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é</w:t>
      </w:r>
      <w:r>
        <w:rPr>
          <w:rFonts w:ascii="Times New Roman" w:hAnsi="Times New Roman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s, ses faiblesses</w: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rFonts w:ascii="Times New Roman" w:cs="Times New Roman" w:hAnsi="Times New Roman" w:eastAsia="Times New Roman"/>
          <w:color w:val="60d836"/>
          <w:sz w:val="24"/>
          <w:szCs w:val="24"/>
          <w:u w:color="60d836"/>
          <w:rtl w:val="0"/>
          <w:lang w:val="fr-FR"/>
        </w:rPr>
      </w:pPr>
      <w:r>
        <w:rPr>
          <w:rFonts w:ascii="Times New Roman" w:hAnsi="Times New Roman" w:hint="default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>—</w:t>
      </w:r>
      <w:r>
        <w:rPr>
          <w:rFonts w:ascii="Times New Roman" w:hAnsi="Times New Roman"/>
          <w:i w:val="1"/>
          <w:iCs w:val="1"/>
          <w:color w:val="60d836"/>
          <w:sz w:val="24"/>
          <w:szCs w:val="24"/>
          <w:u w:color="60d836"/>
          <w:rtl w:val="0"/>
          <w:lang w:val="fr-FR"/>
        </w:rPr>
        <w:t xml:space="preserve">&gt; 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Rep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é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rer les motifs traditionnels d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’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une robinsonnade</w: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rFonts w:ascii="Times New Roman" w:cs="Times New Roman" w:hAnsi="Times New Roman" w:eastAsia="Times New Roman"/>
          <w:color w:val="60d836"/>
          <w:sz w:val="24"/>
          <w:szCs w:val="24"/>
          <w:u w:color="60d836"/>
          <w:rtl w:val="0"/>
          <w:lang w:val="fr-FR"/>
        </w:rPr>
      </w:pP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—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 xml:space="preserve">&gt; Comprendre les 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é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tapes de la civilisation de l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’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ile</w: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rFonts w:ascii="Times New Roman" w:cs="Times New Roman" w:hAnsi="Times New Roman" w:eastAsia="Times New Roman"/>
          <w:color w:val="60d836"/>
          <w:sz w:val="24"/>
          <w:szCs w:val="24"/>
          <w:u w:color="60d836"/>
          <w:rtl w:val="0"/>
          <w:lang w:val="it-IT"/>
        </w:rPr>
      </w:pP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—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&gt; D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é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fr-FR"/>
        </w:rPr>
        <w:t>couvrir comment Robinson organise sa survie sur l</w:t>
      </w:r>
      <w:r>
        <w:rPr>
          <w:rFonts w:ascii="Times New Roman" w:hAnsi="Times New Roman" w:hint="default"/>
          <w:color w:val="60d836"/>
          <w:sz w:val="24"/>
          <w:szCs w:val="24"/>
          <w:u w:color="60d836"/>
          <w:rtl w:val="0"/>
          <w:lang w:val="fr-FR"/>
        </w:rPr>
        <w:t>’î</w:t>
      </w:r>
      <w:r>
        <w:rPr>
          <w:rFonts w:ascii="Times New Roman" w:hAnsi="Times New Roman"/>
          <w:color w:val="60d836"/>
          <w:sz w:val="24"/>
          <w:szCs w:val="24"/>
          <w:u w:color="60d836"/>
          <w:rtl w:val="0"/>
          <w:lang w:val="it-IT"/>
        </w:rPr>
        <w:t>le.</w:t>
      </w:r>
    </w:p>
    <w:p>
      <w:pPr>
        <w:pStyle w:val="Par défaut"/>
        <w:bidi w:val="0"/>
        <w:spacing w:line="280" w:lineRule="atLeast"/>
        <w:ind w:left="0" w:right="0" w:firstLine="0"/>
        <w:jc w:val="both"/>
        <w:rPr>
          <w:u w:color="0000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fr-FR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 w:color="000000"/>
          <w:rtl w:val="0"/>
          <w:lang w:val="fr-FR"/>
        </w:rPr>
        <w:t>CONSIGNE G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0000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 w:color="000000"/>
          <w:rtl w:val="0"/>
          <w:lang w:val="fr-FR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0000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 w:color="000000"/>
          <w:rtl w:val="0"/>
          <w:lang w:val="fr-FR"/>
        </w:rPr>
        <w:t>RALE</w:t>
      </w:r>
      <w:r>
        <w:rPr>
          <w:rFonts w:ascii="Times New Roman" w:hAnsi="Times New Roman"/>
          <w:sz w:val="24"/>
          <w:szCs w:val="24"/>
          <w:u w:color="000000"/>
          <w:rtl w:val="0"/>
          <w:lang w:val="fr-FR"/>
        </w:rPr>
        <w:t xml:space="preserve"> :</w:t>
      </w:r>
      <w:r>
        <w:rPr>
          <w:rFonts w:ascii="Times New Roman" w:hAnsi="Times New Roman"/>
          <w:sz w:val="24"/>
          <w:szCs w:val="24"/>
          <w:u w:color="000000"/>
          <w:rtl w:val="0"/>
          <w:lang w:val="fr-FR"/>
        </w:rPr>
        <w:t xml:space="preserve"> Analyse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fr-FR"/>
        </w:rPr>
        <w:t>images.</w:t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fr-FR"/>
        </w:rPr>
      </w:pP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</w:pPr>
      <w:r>
        <w:rPr>
          <w:rFonts w:ascii="Times New Roman" w:hAnsi="Times New Roman"/>
          <w:color w:val="ed220b"/>
          <w:sz w:val="24"/>
          <w:szCs w:val="24"/>
          <w:u w:color="000000"/>
          <w:rtl w:val="0"/>
          <w:lang w:val="fr-FR"/>
        </w:rPr>
        <w:t>Choisissez une image parmi les 4 suivantes et d</w:t>
      </w:r>
      <w:r>
        <w:rPr>
          <w:rFonts w:ascii="Times New Roman" w:hAnsi="Times New Roman" w:hint="default"/>
          <w:color w:val="ed220b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u w:color="000000"/>
          <w:rtl w:val="0"/>
          <w:lang w:val="fr-FR"/>
        </w:rPr>
        <w:t>crivez-la en d</w:t>
      </w:r>
      <w:r>
        <w:rPr>
          <w:rFonts w:ascii="Times New Roman" w:hAnsi="Times New Roman" w:hint="default"/>
          <w:color w:val="ed220b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u w:color="000000"/>
          <w:rtl w:val="0"/>
          <w:lang w:val="fr-FR"/>
        </w:rPr>
        <w:t>tail : que voyez-vous ? En quoi illustre-t-elle bien le texte ? (Quels chapitres ?, quels passages ?)</w:t>
      </w:r>
      <w:r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369274</wp:posOffset>
            </wp:positionV>
            <wp:extent cx="6120057" cy="39873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98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  <w:lang w:val="fr-FR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fr-FR"/>
        </w:rPr>
        <w:t>1)</w:t>
      </w:r>
    </w:p>
    <w:p>
      <w:pPr>
        <w:pStyle w:val="Par défaut"/>
        <w:bidi w:val="0"/>
        <w:ind w:left="0" w:right="0" w:firstLine="0"/>
        <w:jc w:val="left"/>
        <w:rPr>
          <w:rtl w:val="0"/>
        </w:rPr>
        <w:sectPr>
          <w:headerReference w:type="default" r:id="rId5"/>
          <w:footerReference w:type="default" r:id="rId6"/>
          <w:pgSz w:w="11906" w:h="16838" w:orient="portrait"/>
          <w:pgMar w:top="1134" w:right="1134" w:bottom="1134" w:left="1134" w:header="709" w:footer="850"/>
          <w:bidi w:val="0"/>
        </w:sectPr>
      </w:pPr>
    </w:p>
    <w:p>
      <w:pPr>
        <w:pStyle w:val="Par défaut"/>
        <w:bidi w:val="0"/>
        <w:ind w:left="0" w:right="0" w:firstLine="0"/>
        <w:jc w:val="left"/>
        <w:rPr>
          <w:rtl w:val="0"/>
        </w:rPr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-152400</wp:posOffset>
            </wp:positionV>
            <wp:extent cx="4399402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402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4393051</wp:posOffset>
                </wp:positionH>
                <wp:positionV relativeFrom="line">
                  <wp:posOffset>2816690</wp:posOffset>
                </wp:positionV>
                <wp:extent cx="460256" cy="6108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56" cy="610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45.9pt;margin-top:221.8pt;width:36.2pt;height:48.1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2)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Par défaut"/>
        <w:bidi w:val="0"/>
        <w:ind w:left="0" w:right="0" w:firstLine="0"/>
        <w:jc w:val="left"/>
        <w:rPr>
          <w:rtl w:val="0"/>
        </w:rPr>
      </w:pPr>
      <w:r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722925</wp:posOffset>
            </wp:positionV>
            <wp:extent cx="6120057" cy="38203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20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color w:val="ed220b"/>
          <w:sz w:val="24"/>
          <w:szCs w:val="24"/>
          <w:u w:color="000000"/>
          <w:rtl w:val="0"/>
          <w:lang w:val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2189570</wp:posOffset>
                </wp:positionH>
                <wp:positionV relativeFrom="line">
                  <wp:posOffset>3566398</wp:posOffset>
                </wp:positionV>
                <wp:extent cx="1176060" cy="544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60" cy="544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3)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2.4pt;margin-top:280.8pt;width:92.6pt;height:42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3)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629919</wp:posOffset>
            </wp:positionH>
            <wp:positionV relativeFrom="page">
              <wp:posOffset>5054853</wp:posOffset>
            </wp:positionV>
            <wp:extent cx="6120057" cy="4599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9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9654168</wp:posOffset>
                </wp:positionV>
                <wp:extent cx="774029" cy="3712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29" cy="3712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4)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52.8pt;margin-top:760.2pt;width:60.9pt;height:29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4)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rPr>
        <w:rFonts w:ascii="Times New Roman" w:hAnsi="Times New Roman"/>
        <w:i w:val="1"/>
        <w:iCs w:val="1"/>
        <w:rtl w:val="0"/>
        <w:lang w:val="fr-FR"/>
      </w:rPr>
      <w:t>Le mercredi 18 mars</w:t>
    </w:r>
    <w:r>
      <w:rPr>
        <w:rFonts w:ascii="Times New Roman" w:cs="Times New Roman" w:hAnsi="Times New Roman" w:eastAsia="Times New Roman"/>
        <w:i w:val="1"/>
        <w:iCs w:val="1"/>
      </w:rPr>
      <w:tab/>
      <w:tab/>
    </w:r>
    <w:r>
      <w:rPr>
        <w:rFonts w:ascii="Times New Roman" w:cs="Arial Unicode MS" w:hAnsi="Times New Roman" w:eastAsia="Arial Unicode MS"/>
        <w:b w:val="1"/>
        <w:bCs w:val="1"/>
        <w:i w:val="0"/>
        <w:iCs w:val="0"/>
        <w:rtl w:val="0"/>
        <w:lang w:val="fr-FR"/>
      </w:rPr>
      <w:t>5</w:t>
    </w:r>
    <w:r>
      <w:rPr>
        <w:rFonts w:ascii="Times New Roman" w:cs="Arial Unicode MS" w:hAnsi="Times New Roman" w:eastAsia="Arial Unicode MS" w:hint="default"/>
        <w:b w:val="1"/>
        <w:bCs w:val="1"/>
        <w:i w:val="0"/>
        <w:iCs w:val="0"/>
        <w:rtl w:val="0"/>
        <w:lang w:val="fr-FR"/>
      </w:rPr>
      <w:t>°</w:t>
    </w:r>
    <w:r>
      <w:rPr>
        <w:rFonts w:ascii="Times New Roman" w:cs="Arial Unicode MS" w:hAnsi="Times New Roman" w:eastAsia="Arial Unicode MS"/>
        <w:b w:val="1"/>
        <w:bCs w:val="1"/>
        <w:i w:val="0"/>
        <w:iCs w:val="0"/>
        <w:rtl w:val="0"/>
        <w:lang w:val="fr-FR"/>
      </w:rPr>
      <w:t>D</w:t>
    </w:r>
    <w:r>
      <w:rPr>
        <w:rFonts w:ascii="Times New Roman" w:cs="Times New Roman" w:hAnsi="Times New Roman" w:eastAsia="Times New Roman"/>
        <w:i w:val="1"/>
        <w:iCs w:val="1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