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C72" w:rsidRDefault="00670C72" w:rsidP="00670C72">
      <w:pPr>
        <w:rPr>
          <w:rFonts w:cstheme="minorHAnsi"/>
          <w:sz w:val="20"/>
          <w:szCs w:val="20"/>
        </w:rPr>
      </w:pPr>
      <w:r>
        <w:rPr>
          <w:rFonts w:cstheme="minorHAnsi"/>
          <w:sz w:val="20"/>
          <w:szCs w:val="20"/>
        </w:rPr>
        <w:t>Madame, Monsieur,</w:t>
      </w:r>
    </w:p>
    <w:p w:rsidR="00670C72" w:rsidRDefault="00670C72" w:rsidP="00670C72">
      <w:pPr>
        <w:rPr>
          <w:rFonts w:cstheme="minorHAnsi"/>
          <w:sz w:val="20"/>
          <w:szCs w:val="20"/>
        </w:rPr>
      </w:pPr>
      <w:r>
        <w:rPr>
          <w:rFonts w:cstheme="minorHAnsi"/>
          <w:sz w:val="20"/>
          <w:szCs w:val="20"/>
        </w:rPr>
        <w:t xml:space="preserve"> Chers parents ou responsable légal,</w:t>
      </w:r>
    </w:p>
    <w:p w:rsidR="00670C72" w:rsidRDefault="00670C72" w:rsidP="00670C72">
      <w:pPr>
        <w:rPr>
          <w:rFonts w:cstheme="minorHAnsi"/>
          <w:i/>
          <w:sz w:val="20"/>
          <w:szCs w:val="20"/>
        </w:rPr>
      </w:pPr>
      <w:r>
        <w:rPr>
          <w:rFonts w:cstheme="minorHAnsi"/>
          <w:sz w:val="20"/>
          <w:szCs w:val="20"/>
        </w:rPr>
        <w:t>En raison de la situation sanitaire en Belgique, des décisions et des recommandations des pouvoirs publics et en conformité avec les circulaires ministérielles ou émanant de notre Pouvoir Organisateur, je vous rappelle que les cours sont suspendus mais que les établissements scolaires, les internats et les homes d’accueil ,… dans leur rôle de service public, restent ouverts pour prendre en charge tout enfant qui y est régulièrement inscrit et dont « </w:t>
      </w:r>
      <w:r>
        <w:rPr>
          <w:rFonts w:cstheme="minorHAnsi"/>
          <w:i/>
          <w:sz w:val="20"/>
          <w:szCs w:val="20"/>
        </w:rPr>
        <w:t>les parents travaillent dans des domaines tels que les soins de santé, la sécurité publique, l’accueil de la petite enfance, l’accueil des personnes âgées ou l’enseignement (toutes catégories de personnel confondus), ainsi que ceux dont les parents ne peuvent faire autrement que de les confier à leurs grands-parents, catégorie à risque du Covid-19. »</w:t>
      </w:r>
    </w:p>
    <w:p w:rsidR="00670C72" w:rsidRDefault="00670C72" w:rsidP="00670C72">
      <w:pPr>
        <w:rPr>
          <w:rFonts w:cstheme="minorHAnsi"/>
          <w:sz w:val="20"/>
          <w:szCs w:val="20"/>
        </w:rPr>
      </w:pPr>
      <w:r>
        <w:rPr>
          <w:rFonts w:cstheme="minorHAnsi"/>
          <w:sz w:val="20"/>
          <w:szCs w:val="20"/>
        </w:rPr>
        <w:t>Contrairement aux procédures habituelles et durant le temps de la crise sanitaire et ce au moins jusqu’au 3 avril prochain, votre enfant est présumé absent de manière justifiée.</w:t>
      </w:r>
    </w:p>
    <w:p w:rsidR="00670C72" w:rsidRPr="00670C72" w:rsidRDefault="00670C72" w:rsidP="00670C72">
      <w:pPr>
        <w:rPr>
          <w:rFonts w:cstheme="minorHAnsi"/>
          <w:b/>
          <w:bCs/>
          <w:sz w:val="24"/>
          <w:szCs w:val="24"/>
          <w:u w:val="single"/>
        </w:rPr>
      </w:pPr>
      <w:r w:rsidRPr="00670C72">
        <w:rPr>
          <w:rFonts w:cstheme="minorHAnsi"/>
          <w:b/>
          <w:bCs/>
          <w:sz w:val="24"/>
          <w:szCs w:val="24"/>
        </w:rPr>
        <w:t>Dès lors, vous êtes tenu de demander sa prise en charge et de justifier sa présence. Afin de rencontrer la décision des autorités publiques, nous souhaitons que cette présence soit</w:t>
      </w:r>
      <w:r w:rsidRPr="00670C72">
        <w:rPr>
          <w:rFonts w:cstheme="minorHAnsi"/>
          <w:b/>
          <w:bCs/>
          <w:sz w:val="24"/>
          <w:szCs w:val="24"/>
        </w:rPr>
        <w:t xml:space="preserve"> </w:t>
      </w:r>
      <w:r w:rsidRPr="00670C72">
        <w:rPr>
          <w:rFonts w:cstheme="minorHAnsi"/>
          <w:b/>
          <w:bCs/>
          <w:sz w:val="24"/>
          <w:szCs w:val="24"/>
          <w:u w:val="single"/>
        </w:rPr>
        <w:t>exceptionnelle</w:t>
      </w:r>
      <w:r w:rsidRPr="00670C72">
        <w:rPr>
          <w:rFonts w:cstheme="minorHAnsi"/>
          <w:b/>
          <w:bCs/>
          <w:sz w:val="24"/>
          <w:szCs w:val="24"/>
        </w:rPr>
        <w:t xml:space="preserve">. </w:t>
      </w:r>
    </w:p>
    <w:p w:rsidR="00670C72" w:rsidRDefault="00670C72" w:rsidP="00670C72">
      <w:pPr>
        <w:rPr>
          <w:rFonts w:cstheme="minorHAnsi"/>
          <w:sz w:val="20"/>
          <w:szCs w:val="20"/>
        </w:rPr>
      </w:pPr>
      <w:r>
        <w:rPr>
          <w:rFonts w:cstheme="minorHAnsi"/>
          <w:sz w:val="20"/>
          <w:szCs w:val="20"/>
        </w:rPr>
        <w:t>Les buts étant de limiter au maximum les mouvements de la population et les contacts entre les individus, d’accroître au mieux l’encadrement et la vigilance envers les enfants qui nous sont confiés. Il est impératif que nous organisions pratiquement les semaines à venir en fonction des personnels disponibles afin que votre enfant soit bien encadré et que des activités (qui ne feront pas l’objet d’une certification) dignes d’intérêt dans le développement personnel de votre enfant soient organisées au mieux.</w:t>
      </w:r>
    </w:p>
    <w:p w:rsidR="00670C72" w:rsidRDefault="00670C72" w:rsidP="00670C72">
      <w:pPr>
        <w:rPr>
          <w:rFonts w:cstheme="minorHAnsi"/>
          <w:sz w:val="20"/>
          <w:szCs w:val="20"/>
        </w:rPr>
      </w:pPr>
      <w:r>
        <w:rPr>
          <w:rFonts w:cstheme="minorHAnsi"/>
          <w:sz w:val="20"/>
          <w:szCs w:val="20"/>
        </w:rPr>
        <w:t xml:space="preserve">Pour toutes ces raisons, si vous sollicitez une prise en charge, je vous invite à compléter le talon ci-dessous et à le faire parvenir à l’établissement dans les délais les plus courts </w:t>
      </w:r>
    </w:p>
    <w:p w:rsidR="00670C72" w:rsidRDefault="00670C72" w:rsidP="00670C72">
      <w:pPr>
        <w:rPr>
          <w:rFonts w:cstheme="minorHAnsi"/>
          <w:sz w:val="20"/>
          <w:szCs w:val="20"/>
        </w:rPr>
      </w:pPr>
      <w:r>
        <w:rPr>
          <w:rFonts w:cstheme="minorHAnsi"/>
          <w:sz w:val="20"/>
          <w:szCs w:val="20"/>
        </w:rPr>
        <w:sym w:font="Wingdings 2" w:char="F025"/>
      </w:r>
      <w:r>
        <w:rPr>
          <w:rFonts w:cstheme="minorHAnsi"/>
          <w:sz w:val="20"/>
          <w:szCs w:val="20"/>
        </w:rPr>
        <w:t>-----------------------------------------------------------------------------------------------------------------------</w:t>
      </w:r>
    </w:p>
    <w:p w:rsidR="00670C72" w:rsidRDefault="00670C72" w:rsidP="00670C72">
      <w:pPr>
        <w:rPr>
          <w:rFonts w:cstheme="minorHAnsi"/>
          <w:sz w:val="20"/>
          <w:szCs w:val="20"/>
        </w:rPr>
      </w:pPr>
      <w:r>
        <w:rPr>
          <w:rFonts w:cstheme="minorHAnsi"/>
          <w:sz w:val="20"/>
          <w:szCs w:val="20"/>
        </w:rPr>
        <w:t>Je soussigné------------------------------</w:t>
      </w:r>
      <w:r>
        <w:rPr>
          <w:rFonts w:cstheme="minorHAnsi"/>
          <w:sz w:val="20"/>
          <w:szCs w:val="20"/>
        </w:rPr>
        <w:t>--------------------------</w:t>
      </w:r>
      <w:r>
        <w:rPr>
          <w:rFonts w:cstheme="minorHAnsi"/>
          <w:sz w:val="20"/>
          <w:szCs w:val="20"/>
        </w:rPr>
        <w:t>responsable légal de -----------------------------------------------------------------</w:t>
      </w:r>
      <w:r>
        <w:rPr>
          <w:rFonts w:cstheme="minorHAnsi"/>
          <w:sz w:val="20"/>
          <w:szCs w:val="20"/>
        </w:rPr>
        <w:t>-------------------</w:t>
      </w:r>
      <w:r>
        <w:rPr>
          <w:rFonts w:cstheme="minorHAnsi"/>
          <w:sz w:val="20"/>
          <w:szCs w:val="20"/>
        </w:rPr>
        <w:t xml:space="preserve">classe------------------- justifie sa présence à l’établissement  pour les raisons suivantes </w:t>
      </w:r>
    </w:p>
    <w:p w:rsidR="00670C72" w:rsidRDefault="00670C72" w:rsidP="00670C72">
      <w:pPr>
        <w:rPr>
          <w:rFonts w:cstheme="minorHAnsi"/>
          <w:sz w:val="20"/>
          <w:szCs w:val="20"/>
        </w:rPr>
      </w:pPr>
      <w:r>
        <w:rPr>
          <w:rFonts w:cstheme="minorHAnsi"/>
          <w:sz w:val="20"/>
          <w:szCs w:val="20"/>
        </w:rPr>
        <w:sym w:font="Symbol" w:char="F07F"/>
      </w:r>
      <w:r>
        <w:rPr>
          <w:rFonts w:cstheme="minorHAnsi"/>
          <w:sz w:val="20"/>
          <w:szCs w:val="20"/>
        </w:rPr>
        <w:t xml:space="preserve"> J’appartiens ainsi que mon conjoint à un domaine professionnel tel que prévu dans la circulaire et repris dans le courrier ci-dessus</w:t>
      </w:r>
    </w:p>
    <w:p w:rsidR="00670C72" w:rsidRDefault="00670C72" w:rsidP="00670C72">
      <w:pPr>
        <w:rPr>
          <w:rFonts w:cstheme="minorHAnsi"/>
          <w:sz w:val="20"/>
          <w:szCs w:val="20"/>
        </w:rPr>
      </w:pPr>
      <w:r>
        <w:rPr>
          <w:rFonts w:cstheme="minorHAnsi"/>
          <w:sz w:val="20"/>
          <w:szCs w:val="20"/>
        </w:rPr>
        <w:sym w:font="Symbol" w:char="F07F"/>
      </w:r>
      <w:r>
        <w:rPr>
          <w:rFonts w:cstheme="minorHAnsi"/>
          <w:sz w:val="20"/>
          <w:szCs w:val="20"/>
        </w:rPr>
        <w:t xml:space="preserve"> Je suis dans l’impossibilité de confier mon enfant à une autre personne qu’une personne à risque </w:t>
      </w:r>
    </w:p>
    <w:p w:rsidR="00670C72" w:rsidRDefault="00670C72" w:rsidP="00670C72">
      <w:pPr>
        <w:rPr>
          <w:rFonts w:cstheme="minorHAnsi"/>
          <w:sz w:val="20"/>
          <w:szCs w:val="20"/>
        </w:rPr>
      </w:pPr>
      <w:r>
        <w:rPr>
          <w:rFonts w:cstheme="minorHAnsi"/>
          <w:sz w:val="20"/>
          <w:szCs w:val="20"/>
        </w:rPr>
        <w:t xml:space="preserve">Je demande une prise en charge les </w:t>
      </w:r>
    </w:p>
    <w:p w:rsidR="00670C72" w:rsidRDefault="00670C72" w:rsidP="00670C72">
      <w:pPr>
        <w:rPr>
          <w:rFonts w:cstheme="minorHAnsi"/>
          <w:sz w:val="20"/>
          <w:szCs w:val="20"/>
        </w:rPr>
      </w:pPr>
      <w:r>
        <w:rPr>
          <w:rFonts w:cstheme="minorHAnsi"/>
          <w:sz w:val="20"/>
          <w:szCs w:val="20"/>
        </w:rPr>
        <w:sym w:font="Symbol" w:char="F07F"/>
      </w:r>
      <w:r>
        <w:rPr>
          <w:rFonts w:cstheme="minorHAnsi"/>
          <w:sz w:val="20"/>
          <w:szCs w:val="20"/>
        </w:rPr>
        <w:t xml:space="preserve"> Lundi </w:t>
      </w:r>
      <w:r>
        <w:rPr>
          <w:rFonts w:cstheme="minorHAnsi"/>
          <w:sz w:val="20"/>
          <w:szCs w:val="20"/>
        </w:rPr>
        <w:sym w:font="Symbol" w:char="F07F"/>
      </w:r>
      <w:r>
        <w:rPr>
          <w:rFonts w:cstheme="minorHAnsi"/>
          <w:sz w:val="20"/>
          <w:szCs w:val="20"/>
        </w:rPr>
        <w:t xml:space="preserve"> mardi </w:t>
      </w:r>
      <w:r>
        <w:rPr>
          <w:rFonts w:cstheme="minorHAnsi"/>
          <w:sz w:val="20"/>
          <w:szCs w:val="20"/>
        </w:rPr>
        <w:sym w:font="Symbol" w:char="F07F"/>
      </w:r>
      <w:r>
        <w:rPr>
          <w:rFonts w:cstheme="minorHAnsi"/>
          <w:sz w:val="20"/>
          <w:szCs w:val="20"/>
        </w:rPr>
        <w:t xml:space="preserve"> mercredi </w:t>
      </w:r>
      <w:r>
        <w:rPr>
          <w:rFonts w:cstheme="minorHAnsi"/>
          <w:sz w:val="20"/>
          <w:szCs w:val="20"/>
        </w:rPr>
        <w:sym w:font="Symbol" w:char="F07F"/>
      </w:r>
      <w:r>
        <w:rPr>
          <w:rFonts w:cstheme="minorHAnsi"/>
          <w:sz w:val="20"/>
          <w:szCs w:val="20"/>
        </w:rPr>
        <w:t xml:space="preserve"> jeudi</w:t>
      </w:r>
      <w:r>
        <w:rPr>
          <w:rFonts w:cstheme="minorHAnsi"/>
          <w:sz w:val="20"/>
          <w:szCs w:val="20"/>
        </w:rPr>
        <w:sym w:font="Symbol" w:char="F07F"/>
      </w:r>
      <w:r>
        <w:rPr>
          <w:rFonts w:cstheme="minorHAnsi"/>
          <w:sz w:val="20"/>
          <w:szCs w:val="20"/>
        </w:rPr>
        <w:t xml:space="preserve"> vendredi pour la semaine 1</w:t>
      </w:r>
    </w:p>
    <w:p w:rsidR="00670C72" w:rsidRDefault="00670C72" w:rsidP="00670C72">
      <w:pPr>
        <w:rPr>
          <w:rFonts w:cstheme="minorHAnsi"/>
          <w:sz w:val="20"/>
          <w:szCs w:val="20"/>
        </w:rPr>
      </w:pPr>
      <w:r>
        <w:rPr>
          <w:rFonts w:cstheme="minorHAnsi"/>
          <w:sz w:val="20"/>
          <w:szCs w:val="20"/>
        </w:rPr>
        <w:sym w:font="Symbol" w:char="F07F"/>
      </w:r>
      <w:r>
        <w:rPr>
          <w:rFonts w:cstheme="minorHAnsi"/>
          <w:sz w:val="20"/>
          <w:szCs w:val="20"/>
        </w:rPr>
        <w:t xml:space="preserve"> Lundi </w:t>
      </w:r>
      <w:r>
        <w:rPr>
          <w:rFonts w:cstheme="minorHAnsi"/>
          <w:sz w:val="20"/>
          <w:szCs w:val="20"/>
        </w:rPr>
        <w:sym w:font="Symbol" w:char="F07F"/>
      </w:r>
      <w:r>
        <w:rPr>
          <w:rFonts w:cstheme="minorHAnsi"/>
          <w:sz w:val="20"/>
          <w:szCs w:val="20"/>
        </w:rPr>
        <w:t xml:space="preserve"> mardi </w:t>
      </w:r>
      <w:r>
        <w:rPr>
          <w:rFonts w:cstheme="minorHAnsi"/>
          <w:sz w:val="20"/>
          <w:szCs w:val="20"/>
        </w:rPr>
        <w:sym w:font="Symbol" w:char="F07F"/>
      </w:r>
      <w:r>
        <w:rPr>
          <w:rFonts w:cstheme="minorHAnsi"/>
          <w:sz w:val="20"/>
          <w:szCs w:val="20"/>
        </w:rPr>
        <w:t xml:space="preserve"> mercredi </w:t>
      </w:r>
      <w:r>
        <w:rPr>
          <w:rFonts w:cstheme="minorHAnsi"/>
          <w:sz w:val="20"/>
          <w:szCs w:val="20"/>
        </w:rPr>
        <w:sym w:font="Symbol" w:char="F07F"/>
      </w:r>
      <w:r>
        <w:rPr>
          <w:rFonts w:cstheme="minorHAnsi"/>
          <w:sz w:val="20"/>
          <w:szCs w:val="20"/>
        </w:rPr>
        <w:t xml:space="preserve"> jeudi</w:t>
      </w:r>
      <w:r>
        <w:rPr>
          <w:rFonts w:cstheme="minorHAnsi"/>
          <w:sz w:val="20"/>
          <w:szCs w:val="20"/>
        </w:rPr>
        <w:sym w:font="Symbol" w:char="F07F"/>
      </w:r>
      <w:r>
        <w:rPr>
          <w:rFonts w:cstheme="minorHAnsi"/>
          <w:sz w:val="20"/>
          <w:szCs w:val="20"/>
        </w:rPr>
        <w:t xml:space="preserve"> vendredi pour la semaine 2</w:t>
      </w:r>
    </w:p>
    <w:p w:rsidR="00670C72" w:rsidRDefault="00670C72" w:rsidP="00670C72">
      <w:pPr>
        <w:rPr>
          <w:rFonts w:cstheme="minorHAnsi"/>
          <w:sz w:val="20"/>
          <w:szCs w:val="20"/>
        </w:rPr>
      </w:pPr>
      <w:r>
        <w:rPr>
          <w:rFonts w:cstheme="minorHAnsi"/>
          <w:sz w:val="20"/>
          <w:szCs w:val="20"/>
        </w:rPr>
        <w:sym w:font="Symbol" w:char="F07F"/>
      </w:r>
      <w:r>
        <w:rPr>
          <w:rFonts w:cstheme="minorHAnsi"/>
          <w:sz w:val="20"/>
          <w:szCs w:val="20"/>
        </w:rPr>
        <w:t xml:space="preserve"> Lundi </w:t>
      </w:r>
      <w:r>
        <w:rPr>
          <w:rFonts w:cstheme="minorHAnsi"/>
          <w:sz w:val="20"/>
          <w:szCs w:val="20"/>
        </w:rPr>
        <w:sym w:font="Symbol" w:char="F07F"/>
      </w:r>
      <w:r>
        <w:rPr>
          <w:rFonts w:cstheme="minorHAnsi"/>
          <w:sz w:val="20"/>
          <w:szCs w:val="20"/>
        </w:rPr>
        <w:t xml:space="preserve"> mardi </w:t>
      </w:r>
      <w:r>
        <w:rPr>
          <w:rFonts w:cstheme="minorHAnsi"/>
          <w:sz w:val="20"/>
          <w:szCs w:val="20"/>
        </w:rPr>
        <w:sym w:font="Symbol" w:char="F07F"/>
      </w:r>
      <w:r>
        <w:rPr>
          <w:rFonts w:cstheme="minorHAnsi"/>
          <w:sz w:val="20"/>
          <w:szCs w:val="20"/>
        </w:rPr>
        <w:t xml:space="preserve"> mercredi </w:t>
      </w:r>
      <w:r>
        <w:rPr>
          <w:rFonts w:cstheme="minorHAnsi"/>
          <w:sz w:val="20"/>
          <w:szCs w:val="20"/>
        </w:rPr>
        <w:sym w:font="Symbol" w:char="F07F"/>
      </w:r>
      <w:r>
        <w:rPr>
          <w:rFonts w:cstheme="minorHAnsi"/>
          <w:sz w:val="20"/>
          <w:szCs w:val="20"/>
        </w:rPr>
        <w:t xml:space="preserve"> jeudi</w:t>
      </w:r>
      <w:r>
        <w:rPr>
          <w:rFonts w:cstheme="minorHAnsi"/>
          <w:sz w:val="20"/>
          <w:szCs w:val="20"/>
        </w:rPr>
        <w:sym w:font="Symbol" w:char="F07F"/>
      </w:r>
      <w:r>
        <w:rPr>
          <w:rFonts w:cstheme="minorHAnsi"/>
          <w:sz w:val="20"/>
          <w:szCs w:val="20"/>
        </w:rPr>
        <w:t xml:space="preserve"> vendredi pour la semaine 3</w:t>
      </w:r>
    </w:p>
    <w:p w:rsidR="00670C72" w:rsidRDefault="00670C72" w:rsidP="00670C72">
      <w:pPr>
        <w:rPr>
          <w:rFonts w:cstheme="minorHAnsi"/>
          <w:sz w:val="20"/>
          <w:szCs w:val="20"/>
        </w:rPr>
      </w:pPr>
      <w:r>
        <w:rPr>
          <w:rFonts w:cstheme="minorHAnsi"/>
          <w:sz w:val="20"/>
          <w:szCs w:val="20"/>
        </w:rPr>
        <w:t>Je m’engage à signaler à l’établissement par téléphone, mail, courrier,…</w:t>
      </w:r>
      <w:bookmarkStart w:id="0" w:name="_GoBack"/>
      <w:bookmarkEnd w:id="0"/>
      <w:r>
        <w:rPr>
          <w:rFonts w:cstheme="minorHAnsi"/>
          <w:sz w:val="20"/>
          <w:szCs w:val="20"/>
        </w:rPr>
        <w:t xml:space="preserve"> tout changement par rapport à ma demande ci-dessus ;</w:t>
      </w:r>
    </w:p>
    <w:p w:rsidR="00670C72" w:rsidRDefault="00670C72" w:rsidP="00670C72">
      <w:pPr>
        <w:rPr>
          <w:rFonts w:cstheme="minorHAnsi"/>
          <w:sz w:val="20"/>
          <w:szCs w:val="20"/>
        </w:rPr>
      </w:pPr>
      <w:r>
        <w:rPr>
          <w:rFonts w:cstheme="minorHAnsi"/>
          <w:sz w:val="20"/>
          <w:szCs w:val="20"/>
        </w:rPr>
        <w:t xml:space="preserve">Date                                                                                                      Signature </w:t>
      </w:r>
    </w:p>
    <w:p w:rsidR="00670C72" w:rsidRDefault="00670C72" w:rsidP="00670C72">
      <w:pPr>
        <w:rPr>
          <w:rFonts w:cstheme="minorHAnsi"/>
          <w:sz w:val="24"/>
          <w:szCs w:val="24"/>
        </w:rPr>
      </w:pPr>
    </w:p>
    <w:p w:rsidR="00670C72" w:rsidRDefault="00670C72" w:rsidP="00670C72">
      <w:pPr>
        <w:rPr>
          <w:rFonts w:cstheme="minorHAnsi"/>
        </w:rPr>
      </w:pPr>
    </w:p>
    <w:p w:rsidR="000B69DB" w:rsidRDefault="0072471F"/>
    <w:sectPr w:rsidR="000B69DB">
      <w:headerReference w:type="default" r:id="rId6"/>
      <w:footerReference w:type="default" r:id="rId7"/>
      <w:headerReference w:type="first" r:id="rId8"/>
      <w:footerReference w:type="first" r:id="rId9"/>
      <w:pgSz w:w="11906" w:h="16838"/>
      <w:pgMar w:top="1701" w:right="1701" w:bottom="1418" w:left="1701" w:header="425" w:footer="7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71F" w:rsidRDefault="0072471F" w:rsidP="00670C72">
      <w:pPr>
        <w:spacing w:before="0" w:line="240" w:lineRule="auto"/>
      </w:pPr>
      <w:r>
        <w:separator/>
      </w:r>
    </w:p>
  </w:endnote>
  <w:endnote w:type="continuationSeparator" w:id="0">
    <w:p w:rsidR="0072471F" w:rsidRDefault="0072471F" w:rsidP="00670C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3C" w:rsidRDefault="0072471F">
    <w:pPr>
      <w:pStyle w:val="Pieddepage"/>
      <w:jc w:val="left"/>
    </w:pPr>
    <w:r>
      <w:rPr>
        <w:sz w:val="18"/>
        <w:szCs w:val="18"/>
      </w:rPr>
      <w:t>Boulevard du Jardin botanique 20-22  B-1000 Bruxelles</w:t>
    </w:r>
    <w:r>
      <w:t xml:space="preserve"> </w:t>
    </w:r>
    <w:sdt>
      <w:sdtPr>
        <w:id w:val="-1358502476"/>
        <w:docPartObj>
          <w:docPartGallery w:val="Page Numbers (Bottom of Page)"/>
          <w:docPartUnique/>
        </w:docPartObj>
      </w:sdtPr>
      <w:sdtEndPr/>
      <w:sdtContent>
        <w:sdt>
          <w:sdtPr>
            <w:id w:val="-1882013877"/>
            <w:docPartObj>
              <w:docPartGallery w:val="Page Numbers (Top of Page)"/>
              <w:docPartUnique/>
            </w:docPartObj>
          </w:sdtPr>
          <w:sdtEndPr/>
          <w:sdtContent>
            <w:r>
              <w:tab/>
            </w:r>
            <w:r>
              <w:tab/>
              <w:t xml:space="preserve">Page </w:t>
            </w:r>
            <w:r>
              <w:fldChar w:fldCharType="begin"/>
            </w:r>
            <w:r>
              <w:instrText>PAGE</w:instrText>
            </w:r>
            <w:r>
              <w:fldChar w:fldCharType="separate"/>
            </w:r>
            <w:r>
              <w:rPr>
                <w:noProof/>
              </w:rPr>
              <w:t>5</w:t>
            </w:r>
            <w:r>
              <w:fldChar w:fldCharType="end"/>
            </w:r>
            <w:r>
              <w:t xml:space="preserve"> sur </w:t>
            </w:r>
            <w:r>
              <w:fldChar w:fldCharType="begin"/>
            </w:r>
            <w:r>
              <w:instrText>NUMPAGES</w:instrText>
            </w:r>
            <w:r>
              <w:fldChar w:fldCharType="separate"/>
            </w:r>
            <w:r>
              <w:rPr>
                <w:noProof/>
              </w:rPr>
              <w:t>5</w:t>
            </w:r>
            <w:r>
              <w:fldChar w:fldCharType="end"/>
            </w:r>
          </w:sdtContent>
        </w:sdt>
      </w:sdtContent>
    </w:sdt>
  </w:p>
  <w:p w:rsidR="00FF1B3C" w:rsidRDefault="0072471F">
    <w:pPr>
      <w:pStyle w:val="Pieddepage"/>
      <w:jc w:val="left"/>
      <w:rPr>
        <w:sz w:val="18"/>
        <w:szCs w:val="18"/>
      </w:rPr>
    </w:pPr>
    <w:r>
      <w:rPr>
        <w:sz w:val="18"/>
        <w:szCs w:val="18"/>
      </w:rPr>
      <w:t>www.wallonie-bruxelles-enseignement.be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3C" w:rsidRDefault="0072471F">
    <w:pPr>
      <w:pStyle w:val="Pieddepage"/>
      <w:jc w:val="left"/>
    </w:pPr>
    <w:r>
      <w:rPr>
        <w:sz w:val="18"/>
        <w:szCs w:val="18"/>
      </w:rPr>
      <w:t>Boulevard du Jardin botanique 20-22  B-1</w:t>
    </w:r>
    <w:r>
      <w:rPr>
        <w:sz w:val="18"/>
        <w:szCs w:val="18"/>
      </w:rPr>
      <w:t>000 Bruxelles</w:t>
    </w:r>
    <w:r>
      <w:t xml:space="preserve"> </w:t>
    </w:r>
  </w:p>
  <w:p w:rsidR="00FF1B3C" w:rsidRDefault="0072471F">
    <w:pPr>
      <w:pStyle w:val="Pieddepage"/>
      <w:jc w:val="left"/>
    </w:pPr>
    <w:r>
      <w:rPr>
        <w:sz w:val="18"/>
        <w:szCs w:val="18"/>
      </w:rPr>
      <w:t>www.wallonie-bruxelles-enseignement.be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71F" w:rsidRDefault="0072471F" w:rsidP="00670C72">
      <w:pPr>
        <w:spacing w:before="0" w:line="240" w:lineRule="auto"/>
      </w:pPr>
      <w:r>
        <w:separator/>
      </w:r>
    </w:p>
  </w:footnote>
  <w:footnote w:type="continuationSeparator" w:id="0">
    <w:p w:rsidR="0072471F" w:rsidRDefault="0072471F" w:rsidP="00670C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3C" w:rsidRDefault="0072471F">
    <w:pPr>
      <w:pStyle w:val="En-tte"/>
    </w:pPr>
  </w:p>
  <w:p w:rsidR="00FF1B3C" w:rsidRDefault="007247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3C" w:rsidRDefault="00670C72">
    <w:pPr>
      <w:pStyle w:val="En-tte"/>
      <w:jc w:val="left"/>
    </w:pPr>
    <w:r w:rsidRPr="00593FFB">
      <w:rPr>
        <w:rFonts w:ascii="Arial Narrow" w:hAnsi="Arial Narrow"/>
        <w:noProof/>
        <w:color w:val="FF0000"/>
        <w:lang w:eastAsia="fr-BE"/>
      </w:rPr>
      <w:drawing>
        <wp:anchor distT="0" distB="0" distL="114300" distR="114300" simplePos="0" relativeHeight="251659264" behindDoc="0" locked="0" layoutInCell="1" allowOverlap="1" wp14:anchorId="57C80AC3" wp14:editId="3051BD12">
          <wp:simplePos x="0" y="0"/>
          <wp:positionH relativeFrom="margin">
            <wp:posOffset>4053840</wp:posOffset>
          </wp:positionH>
          <wp:positionV relativeFrom="paragraph">
            <wp:posOffset>4445</wp:posOffset>
          </wp:positionV>
          <wp:extent cx="1139190" cy="600075"/>
          <wp:effectExtent l="0" t="0" r="381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LD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190" cy="600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BE"/>
      </w:rPr>
      <w:drawing>
        <wp:inline distT="0" distB="0" distL="0" distR="0">
          <wp:extent cx="2613660" cy="654960"/>
          <wp:effectExtent l="0" t="0" r="0" b="0"/>
          <wp:docPr id="1" name="Image 1" descr="WBE_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E_logo 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3114" cy="657329"/>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72"/>
    <w:rsid w:val="00027EFB"/>
    <w:rsid w:val="004F4AF1"/>
    <w:rsid w:val="00670C72"/>
    <w:rsid w:val="0072471F"/>
    <w:rsid w:val="00816B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4D88"/>
  <w15:chartTrackingRefBased/>
  <w15:docId w15:val="{4FE65C38-58AE-4955-86E4-C49B4E3D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0C72"/>
    <w:pPr>
      <w:spacing w:before="120"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0C72"/>
    <w:pPr>
      <w:tabs>
        <w:tab w:val="center" w:pos="4536"/>
        <w:tab w:val="right" w:pos="9072"/>
      </w:tabs>
      <w:spacing w:before="0" w:line="240" w:lineRule="auto"/>
      <w:jc w:val="right"/>
    </w:pPr>
    <w:rPr>
      <w:sz w:val="18"/>
    </w:rPr>
  </w:style>
  <w:style w:type="character" w:customStyle="1" w:styleId="En-tteCar">
    <w:name w:val="En-tête Car"/>
    <w:basedOn w:val="Policepardfaut"/>
    <w:link w:val="En-tte"/>
    <w:uiPriority w:val="99"/>
    <w:rsid w:val="00670C72"/>
    <w:rPr>
      <w:sz w:val="18"/>
    </w:rPr>
  </w:style>
  <w:style w:type="paragraph" w:styleId="Pieddepage">
    <w:name w:val="footer"/>
    <w:basedOn w:val="Normal"/>
    <w:link w:val="PieddepageCar"/>
    <w:uiPriority w:val="99"/>
    <w:unhideWhenUsed/>
    <w:rsid w:val="00670C72"/>
    <w:pPr>
      <w:tabs>
        <w:tab w:val="center" w:pos="4536"/>
        <w:tab w:val="right" w:pos="9072"/>
      </w:tabs>
      <w:spacing w:before="0" w:line="240" w:lineRule="auto"/>
      <w:jc w:val="right"/>
    </w:pPr>
    <w:rPr>
      <w:sz w:val="20"/>
    </w:rPr>
  </w:style>
  <w:style w:type="character" w:customStyle="1" w:styleId="PieddepageCar">
    <w:name w:val="Pied de page Car"/>
    <w:basedOn w:val="Policepardfaut"/>
    <w:link w:val="Pieddepage"/>
    <w:uiPriority w:val="99"/>
    <w:rsid w:val="00670C7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2564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Mertens</dc:creator>
  <cp:keywords/>
  <dc:description/>
  <cp:lastModifiedBy>Isabelle Mertens</cp:lastModifiedBy>
  <cp:revision>2</cp:revision>
  <dcterms:created xsi:type="dcterms:W3CDTF">2020-03-15T16:55:00Z</dcterms:created>
  <dcterms:modified xsi:type="dcterms:W3CDTF">2020-03-15T17:00:00Z</dcterms:modified>
</cp:coreProperties>
</file>