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61474" w:rsidRPr="00461474" w:rsidRDefault="00461474">
      <w:pPr>
        <w:pStyle w:val="Titre"/>
        <w:rPr>
          <w:rFonts w:ascii="Arial" w:hAnsi="Arial" w:cs="Arial"/>
          <w:sz w:val="22"/>
          <w:szCs w:val="22"/>
        </w:rPr>
      </w:pPr>
      <w:bookmarkStart w:id="0" w:name="_GoBack"/>
      <w:bookmarkEnd w:id="0"/>
      <w:r w:rsidRPr="00461474">
        <w:rPr>
          <w:rFonts w:ascii="Arial" w:hAnsi="Arial" w:cs="Arial"/>
          <w:sz w:val="22"/>
          <w:szCs w:val="22"/>
        </w:rPr>
        <w:t>ACTE DE CAUTION SOLIDAIRE</w:t>
      </w:r>
    </w:p>
    <w:p w:rsidR="00461474" w:rsidRPr="00461474" w:rsidRDefault="00461474">
      <w:pPr>
        <w:rPr>
          <w:rFonts w:ascii="Arial" w:hAnsi="Arial" w:cs="Arial"/>
          <w:sz w:val="22"/>
          <w:szCs w:val="22"/>
        </w:rPr>
      </w:pPr>
    </w:p>
    <w:p w:rsidR="00461474" w:rsidRPr="00461474" w:rsidRDefault="00461474">
      <w:pPr>
        <w:rPr>
          <w:rFonts w:ascii="Arial" w:hAnsi="Arial" w:cs="Arial"/>
          <w:sz w:val="22"/>
          <w:szCs w:val="22"/>
        </w:rPr>
      </w:pPr>
      <w:r w:rsidRPr="00461474">
        <w:rPr>
          <w:rFonts w:ascii="Arial" w:hAnsi="Arial" w:cs="Arial"/>
          <w:sz w:val="22"/>
          <w:szCs w:val="22"/>
        </w:rPr>
        <w:t xml:space="preserve">Entre les soussignés, </w:t>
      </w:r>
    </w:p>
    <w:p w:rsidR="00461474" w:rsidRPr="00461474" w:rsidRDefault="00461474">
      <w:pPr>
        <w:rPr>
          <w:rFonts w:ascii="Arial" w:hAnsi="Arial" w:cs="Arial"/>
          <w:sz w:val="22"/>
          <w:szCs w:val="22"/>
        </w:rPr>
      </w:pPr>
    </w:p>
    <w:p w:rsidR="00461474" w:rsidRPr="00461474" w:rsidRDefault="00461474">
      <w:pPr>
        <w:pStyle w:val="Titre1"/>
        <w:keepNext/>
        <w:rPr>
          <w:rFonts w:ascii="Arial" w:hAnsi="Arial" w:cs="Arial"/>
          <w:b/>
          <w:bCs/>
          <w:sz w:val="22"/>
          <w:szCs w:val="22"/>
          <w:u w:val="single"/>
        </w:rPr>
      </w:pPr>
      <w:r w:rsidRPr="00461474">
        <w:rPr>
          <w:rFonts w:ascii="Arial" w:hAnsi="Arial" w:cs="Arial"/>
          <w:b/>
          <w:bCs/>
          <w:sz w:val="22"/>
          <w:szCs w:val="22"/>
          <w:u w:val="single"/>
        </w:rPr>
        <w:t>Propriétaire</w:t>
      </w:r>
    </w:p>
    <w:p w:rsidR="00461474" w:rsidRPr="00461474" w:rsidRDefault="00461474">
      <w:pPr>
        <w:rPr>
          <w:rFonts w:ascii="Arial" w:hAnsi="Arial" w:cs="Arial"/>
          <w:sz w:val="22"/>
          <w:szCs w:val="22"/>
        </w:rPr>
      </w:pPr>
      <w:r w:rsidRPr="00461474">
        <w:rPr>
          <w:rFonts w:ascii="Arial" w:hAnsi="Arial" w:cs="Arial"/>
          <w:sz w:val="22"/>
          <w:szCs w:val="22"/>
        </w:rPr>
        <w:t>Nom et prénoms :…………………………………………………………………………..</w:t>
      </w:r>
    </w:p>
    <w:p w:rsidR="00461474" w:rsidRPr="00461474" w:rsidRDefault="00461474">
      <w:pPr>
        <w:rPr>
          <w:rFonts w:ascii="Arial" w:hAnsi="Arial" w:cs="Arial"/>
          <w:sz w:val="22"/>
          <w:szCs w:val="22"/>
        </w:rPr>
      </w:pPr>
      <w:r w:rsidRPr="00461474">
        <w:rPr>
          <w:rFonts w:ascii="Arial" w:hAnsi="Arial" w:cs="Arial"/>
          <w:sz w:val="22"/>
          <w:szCs w:val="22"/>
        </w:rPr>
        <w:t>Adresse  : :………………………………………………………………………………....</w:t>
      </w:r>
    </w:p>
    <w:p w:rsidR="00461474" w:rsidRPr="00461474" w:rsidRDefault="00461474">
      <w:pPr>
        <w:rPr>
          <w:rFonts w:ascii="Arial" w:hAnsi="Arial" w:cs="Arial"/>
          <w:sz w:val="22"/>
          <w:szCs w:val="22"/>
        </w:rPr>
      </w:pPr>
      <w:r w:rsidRPr="00461474">
        <w:rPr>
          <w:rFonts w:ascii="Arial" w:hAnsi="Arial" w:cs="Arial"/>
          <w:sz w:val="22"/>
          <w:szCs w:val="22"/>
        </w:rPr>
        <w:t>Code postal et ville : ……………………………………………………………………….</w:t>
      </w:r>
    </w:p>
    <w:p w:rsidR="00461474" w:rsidRPr="00461474" w:rsidRDefault="00461474">
      <w:pPr>
        <w:pStyle w:val="Titre1"/>
        <w:keepNext/>
        <w:rPr>
          <w:rFonts w:ascii="Arial" w:hAnsi="Arial" w:cs="Arial"/>
          <w:b/>
          <w:bCs/>
          <w:sz w:val="22"/>
          <w:szCs w:val="22"/>
          <w:u w:val="single"/>
        </w:rPr>
      </w:pPr>
    </w:p>
    <w:p w:rsidR="00461474" w:rsidRPr="00461474" w:rsidRDefault="00461474">
      <w:pPr>
        <w:pStyle w:val="Titre1"/>
        <w:keepNext/>
        <w:rPr>
          <w:rFonts w:ascii="Arial" w:hAnsi="Arial" w:cs="Arial"/>
          <w:b/>
          <w:bCs/>
          <w:sz w:val="22"/>
          <w:szCs w:val="22"/>
          <w:u w:val="single"/>
        </w:rPr>
      </w:pPr>
      <w:r w:rsidRPr="00461474">
        <w:rPr>
          <w:rFonts w:ascii="Arial" w:hAnsi="Arial" w:cs="Arial"/>
          <w:b/>
          <w:bCs/>
          <w:sz w:val="22"/>
          <w:szCs w:val="22"/>
          <w:u w:val="single"/>
        </w:rPr>
        <w:t>Caution</w:t>
      </w:r>
    </w:p>
    <w:p w:rsidR="00461474" w:rsidRPr="00461474" w:rsidRDefault="00461474">
      <w:pPr>
        <w:rPr>
          <w:rFonts w:ascii="Arial" w:hAnsi="Arial" w:cs="Arial"/>
          <w:sz w:val="22"/>
          <w:szCs w:val="22"/>
        </w:rPr>
      </w:pPr>
      <w:r w:rsidRPr="00461474">
        <w:rPr>
          <w:rFonts w:ascii="Arial" w:hAnsi="Arial" w:cs="Arial"/>
          <w:sz w:val="22"/>
          <w:szCs w:val="22"/>
        </w:rPr>
        <w:t>Nom et prénoms : :………………………………………………………………………</w:t>
      </w:r>
    </w:p>
    <w:p w:rsidR="00461474" w:rsidRPr="00461474" w:rsidRDefault="00461474">
      <w:pPr>
        <w:ind w:right="-74"/>
        <w:rPr>
          <w:rFonts w:ascii="Arial" w:hAnsi="Arial" w:cs="Arial"/>
          <w:sz w:val="22"/>
          <w:szCs w:val="22"/>
        </w:rPr>
      </w:pPr>
      <w:r w:rsidRPr="00461474">
        <w:rPr>
          <w:rFonts w:ascii="Arial" w:hAnsi="Arial" w:cs="Arial"/>
          <w:sz w:val="22"/>
          <w:szCs w:val="22"/>
        </w:rPr>
        <w:t>Adresse : :…………………………………………………………………………………</w:t>
      </w:r>
    </w:p>
    <w:p w:rsidR="00461474" w:rsidRPr="00461474" w:rsidRDefault="00461474">
      <w:pPr>
        <w:rPr>
          <w:rFonts w:ascii="Arial" w:hAnsi="Arial" w:cs="Arial"/>
          <w:sz w:val="22"/>
          <w:szCs w:val="22"/>
        </w:rPr>
      </w:pPr>
    </w:p>
    <w:p w:rsidR="00461474" w:rsidRPr="00461474" w:rsidRDefault="00461474">
      <w:pPr>
        <w:jc w:val="both"/>
        <w:rPr>
          <w:rFonts w:ascii="Arial" w:hAnsi="Arial" w:cs="Arial"/>
          <w:sz w:val="22"/>
          <w:szCs w:val="22"/>
        </w:rPr>
      </w:pPr>
      <w:r w:rsidRPr="00461474">
        <w:rPr>
          <w:rFonts w:ascii="Arial" w:hAnsi="Arial" w:cs="Arial"/>
          <w:b/>
          <w:bCs/>
          <w:sz w:val="22"/>
          <w:szCs w:val="22"/>
        </w:rPr>
        <w:t>Il est convenu ce qui suit</w:t>
      </w:r>
      <w:r w:rsidRPr="00461474">
        <w:rPr>
          <w:rFonts w:ascii="Arial" w:hAnsi="Arial" w:cs="Arial"/>
          <w:sz w:val="22"/>
          <w:szCs w:val="22"/>
        </w:rPr>
        <w:t xml:space="preserve"> : Monsieur ………………… </w:t>
      </w:r>
      <w:r w:rsidRPr="00461474">
        <w:rPr>
          <w:rFonts w:ascii="Arial" w:hAnsi="Arial" w:cs="Arial"/>
          <w:i/>
          <w:iCs/>
          <w:sz w:val="22"/>
          <w:szCs w:val="22"/>
        </w:rPr>
        <w:t>(nom et prénom)</w:t>
      </w:r>
      <w:r w:rsidRPr="00461474">
        <w:rPr>
          <w:rFonts w:ascii="Arial" w:hAnsi="Arial" w:cs="Arial"/>
          <w:sz w:val="22"/>
          <w:szCs w:val="22"/>
        </w:rPr>
        <w:t>, déclare se porter caution solidaire de Monsieur …………………, locataire, au profit de Monsieur ………..…………………...propriétaire, qui l'accepte.</w:t>
      </w:r>
    </w:p>
    <w:p w:rsidR="00461474" w:rsidRPr="00461474" w:rsidRDefault="00461474">
      <w:pPr>
        <w:rPr>
          <w:rFonts w:ascii="Arial" w:hAnsi="Arial" w:cs="Arial"/>
          <w:sz w:val="22"/>
          <w:szCs w:val="22"/>
        </w:rPr>
      </w:pPr>
      <w:r w:rsidRPr="00461474">
        <w:rPr>
          <w:rFonts w:ascii="Arial" w:hAnsi="Arial" w:cs="Arial"/>
          <w:sz w:val="22"/>
          <w:szCs w:val="22"/>
        </w:rPr>
        <w:t>Son cautionnement porte sur  toutes les obligations ou condamnations mises à la charge du locataire résultant du contrat de location signé le ……… ayant date d’effet au ……….. pour un logement situé à ………………………………………………………………………………</w:t>
      </w:r>
      <w:r w:rsidRPr="00461474">
        <w:rPr>
          <w:rFonts w:ascii="Arial" w:hAnsi="Arial" w:cs="Arial"/>
          <w:i/>
          <w:iCs/>
          <w:sz w:val="22"/>
          <w:szCs w:val="22"/>
        </w:rPr>
        <w:t>(adresse complète)</w:t>
      </w:r>
      <w:r w:rsidRPr="00461474">
        <w:rPr>
          <w:rFonts w:ascii="Arial" w:hAnsi="Arial" w:cs="Arial"/>
          <w:sz w:val="22"/>
          <w:szCs w:val="22"/>
        </w:rPr>
        <w:t xml:space="preserve">, entre Monsieur ……………….. </w:t>
      </w:r>
      <w:r w:rsidRPr="00461474">
        <w:rPr>
          <w:rFonts w:ascii="Arial" w:hAnsi="Arial" w:cs="Arial"/>
          <w:i/>
          <w:iCs/>
          <w:sz w:val="22"/>
          <w:szCs w:val="22"/>
        </w:rPr>
        <w:t>(le propriétaire)</w:t>
      </w:r>
      <w:r w:rsidRPr="00461474">
        <w:rPr>
          <w:rFonts w:ascii="Arial" w:hAnsi="Arial" w:cs="Arial"/>
          <w:sz w:val="22"/>
          <w:szCs w:val="22"/>
        </w:rPr>
        <w:t xml:space="preserve"> et Monsieur…………………….</w:t>
      </w:r>
      <w:r w:rsidRPr="00461474">
        <w:rPr>
          <w:rFonts w:ascii="Arial" w:hAnsi="Arial" w:cs="Arial"/>
          <w:i/>
          <w:iCs/>
          <w:sz w:val="22"/>
          <w:szCs w:val="22"/>
        </w:rPr>
        <w:t xml:space="preserve">(le locataire) </w:t>
      </w:r>
      <w:r w:rsidRPr="00461474">
        <w:rPr>
          <w:rFonts w:ascii="Arial" w:hAnsi="Arial" w:cs="Arial"/>
          <w:sz w:val="22"/>
          <w:szCs w:val="22"/>
        </w:rPr>
        <w:t>et notamment</w:t>
      </w:r>
      <w:r w:rsidRPr="00461474">
        <w:rPr>
          <w:rFonts w:ascii="Arial" w:hAnsi="Arial" w:cs="Arial"/>
          <w:i/>
          <w:iCs/>
          <w:sz w:val="22"/>
          <w:szCs w:val="22"/>
        </w:rPr>
        <w:t xml:space="preserve"> </w:t>
      </w:r>
      <w:r w:rsidRPr="00461474">
        <w:rPr>
          <w:rFonts w:ascii="Arial" w:hAnsi="Arial" w:cs="Arial"/>
          <w:sz w:val="22"/>
          <w:szCs w:val="22"/>
        </w:rPr>
        <w:t xml:space="preserve">sur  le paiement du loyer </w:t>
      </w:r>
      <w:r w:rsidRPr="00461474">
        <w:rPr>
          <w:rFonts w:ascii="Arial" w:hAnsi="Arial" w:cs="Arial"/>
          <w:i/>
          <w:iCs/>
          <w:sz w:val="22"/>
          <w:szCs w:val="22"/>
        </w:rPr>
        <w:t>(éventuellement révisé)</w:t>
      </w:r>
      <w:r w:rsidRPr="00461474">
        <w:rPr>
          <w:rFonts w:ascii="Arial" w:hAnsi="Arial" w:cs="Arial"/>
          <w:sz w:val="22"/>
          <w:szCs w:val="22"/>
        </w:rPr>
        <w:t>, le dépôt de garantie, les indemnités d'occupation, les charges, les réparations locatives, le cas échéant les intérêts et frais de procédure.</w:t>
      </w:r>
    </w:p>
    <w:p w:rsidR="00461474" w:rsidRPr="00461474" w:rsidRDefault="00461474">
      <w:pPr>
        <w:rPr>
          <w:rFonts w:ascii="Arial" w:hAnsi="Arial" w:cs="Arial"/>
          <w:sz w:val="22"/>
          <w:szCs w:val="22"/>
        </w:rPr>
      </w:pPr>
    </w:p>
    <w:p w:rsidR="00461474" w:rsidRPr="00461474" w:rsidRDefault="00461474">
      <w:pPr>
        <w:jc w:val="both"/>
        <w:rPr>
          <w:rFonts w:ascii="Arial" w:hAnsi="Arial" w:cs="Arial"/>
          <w:sz w:val="22"/>
          <w:szCs w:val="22"/>
        </w:rPr>
      </w:pPr>
      <w:r w:rsidRPr="00461474">
        <w:rPr>
          <w:rFonts w:ascii="Arial" w:hAnsi="Arial" w:cs="Arial"/>
          <w:sz w:val="22"/>
          <w:szCs w:val="22"/>
        </w:rPr>
        <w:t xml:space="preserve">Monsieur………………….. </w:t>
      </w:r>
      <w:r w:rsidRPr="00461474">
        <w:rPr>
          <w:rFonts w:ascii="Arial" w:hAnsi="Arial" w:cs="Arial"/>
          <w:i/>
          <w:iCs/>
          <w:sz w:val="22"/>
          <w:szCs w:val="22"/>
        </w:rPr>
        <w:t>(le cautionnaire)</w:t>
      </w:r>
      <w:r w:rsidRPr="00461474">
        <w:rPr>
          <w:rFonts w:ascii="Arial" w:hAnsi="Arial" w:cs="Arial"/>
          <w:sz w:val="22"/>
          <w:szCs w:val="22"/>
        </w:rPr>
        <w:t xml:space="preserve"> reconnaît avoir reçu un exemplaire de ce contrat et déclare avoir parfaite connaissance des obligations contractées par le locataire et de la situation financière de ce dernier ; il s'engage pour la durée du bail initial et de son éventuel renouvellement ou reconduction tacite, dans la limite de six années soit jusqu’au </w:t>
      </w:r>
      <w:r>
        <w:rPr>
          <w:rFonts w:ascii="Arial" w:hAnsi="Arial" w:cs="Arial"/>
          <w:sz w:val="22"/>
          <w:szCs w:val="22"/>
        </w:rPr>
        <w:t>..</w:t>
      </w:r>
      <w:r w:rsidRPr="00461474">
        <w:rPr>
          <w:rFonts w:ascii="Arial" w:hAnsi="Arial" w:cs="Arial"/>
          <w:sz w:val="22"/>
          <w:szCs w:val="22"/>
        </w:rPr>
        <w:t>../</w:t>
      </w:r>
      <w:r>
        <w:rPr>
          <w:rFonts w:ascii="Arial" w:hAnsi="Arial" w:cs="Arial"/>
          <w:sz w:val="22"/>
          <w:szCs w:val="22"/>
        </w:rPr>
        <w:t>..</w:t>
      </w:r>
      <w:r w:rsidRPr="00461474">
        <w:rPr>
          <w:rFonts w:ascii="Arial" w:hAnsi="Arial" w:cs="Arial"/>
          <w:sz w:val="22"/>
          <w:szCs w:val="22"/>
        </w:rPr>
        <w:t>../….</w:t>
      </w:r>
      <w:r>
        <w:rPr>
          <w:rFonts w:ascii="Arial" w:hAnsi="Arial" w:cs="Arial"/>
          <w:sz w:val="22"/>
          <w:szCs w:val="22"/>
        </w:rPr>
        <w:t xml:space="preserve"> </w:t>
      </w:r>
      <w:r w:rsidRPr="00461474">
        <w:rPr>
          <w:rFonts w:ascii="Arial" w:hAnsi="Arial" w:cs="Arial"/>
          <w:sz w:val="22"/>
          <w:szCs w:val="22"/>
        </w:rPr>
        <w:t>(date d’échéance du cautionnement) ; il appose ci-dessous la mention prévue par l'article 1326 du Code Civil et l'article 22-1, alinéa 1, de la loi du 6 juillet 1989.</w:t>
      </w:r>
    </w:p>
    <w:p w:rsidR="00461474" w:rsidRPr="00461474" w:rsidRDefault="00461474">
      <w:pPr>
        <w:jc w:val="both"/>
        <w:rPr>
          <w:rFonts w:ascii="Arial" w:hAnsi="Arial" w:cs="Arial"/>
          <w:sz w:val="22"/>
          <w:szCs w:val="22"/>
        </w:rPr>
      </w:pPr>
    </w:p>
    <w:p w:rsidR="00461474" w:rsidRPr="00461474" w:rsidRDefault="00461474">
      <w:pPr>
        <w:jc w:val="both"/>
        <w:rPr>
          <w:rFonts w:ascii="Arial" w:hAnsi="Arial" w:cs="Arial"/>
          <w:sz w:val="22"/>
          <w:szCs w:val="22"/>
        </w:rPr>
      </w:pPr>
      <w:r w:rsidRPr="00461474">
        <w:rPr>
          <w:rFonts w:ascii="Arial" w:hAnsi="Arial" w:cs="Arial"/>
          <w:sz w:val="22"/>
          <w:szCs w:val="22"/>
        </w:rPr>
        <w:t xml:space="preserve">Mention à recopier </w:t>
      </w:r>
      <w:r w:rsidRPr="00461474">
        <w:rPr>
          <w:rFonts w:ascii="Arial" w:hAnsi="Arial" w:cs="Arial"/>
          <w:b/>
          <w:bCs/>
          <w:sz w:val="22"/>
          <w:szCs w:val="22"/>
        </w:rPr>
        <w:t>à la main</w:t>
      </w:r>
      <w:r w:rsidRPr="00461474">
        <w:rPr>
          <w:rFonts w:ascii="Arial" w:hAnsi="Arial" w:cs="Arial"/>
          <w:sz w:val="22"/>
          <w:szCs w:val="22"/>
        </w:rPr>
        <w:t xml:space="preserve"> par la (ou les) caution(s) dont le modèle est dans la note explicative</w:t>
      </w:r>
      <w:r w:rsidRPr="00461474">
        <w:rPr>
          <w:rFonts w:ascii="Arial" w:hAnsi="Arial" w:cs="Arial"/>
          <w:b/>
          <w:bCs/>
          <w:sz w:val="22"/>
          <w:szCs w:val="22"/>
        </w:rPr>
        <w:t xml:space="preserve"> </w:t>
      </w:r>
      <w:r w:rsidRPr="00461474">
        <w:rPr>
          <w:rFonts w:ascii="Arial" w:hAnsi="Arial" w:cs="Arial"/>
          <w:sz w:val="22"/>
          <w:szCs w:val="22"/>
        </w:rPr>
        <w:t xml:space="preserve">annexée: </w:t>
      </w:r>
    </w:p>
    <w:p w:rsidR="00461474" w:rsidRPr="00461474" w:rsidRDefault="00461474">
      <w:pPr>
        <w:jc w:val="both"/>
        <w:rPr>
          <w:rFonts w:ascii="Arial" w:hAnsi="Arial" w:cs="Arial"/>
          <w:sz w:val="22"/>
          <w:szCs w:val="22"/>
        </w:rPr>
      </w:pPr>
      <w:r w:rsidRPr="00461474">
        <w:rPr>
          <w:rFonts w:ascii="Arial" w:hAnsi="Arial" w:cs="Arial"/>
          <w:sz w:val="22"/>
          <w:szCs w:val="22"/>
        </w:rPr>
        <w:t>………………………………………………………………………………………………………………………………………………………………………………………………………………………………………………………………………………………………………………………………………………………………………………………………………………………………………………………………………………………………………………………………………………………………………………………………………………………………………………………………………………………………………………………………………………………………………………………………………………………………………………………………………………………………………………………………………………………………………………………………………………………………………………………………………………………………………..........................................................................................................................................................................................................................................................................................................................................................................................................………………………………..</w:t>
      </w:r>
    </w:p>
    <w:p w:rsidR="00461474" w:rsidRPr="00461474" w:rsidRDefault="00461474">
      <w:pPr>
        <w:jc w:val="both"/>
        <w:rPr>
          <w:rFonts w:ascii="Arial" w:hAnsi="Arial" w:cs="Arial"/>
          <w:sz w:val="22"/>
          <w:szCs w:val="22"/>
        </w:rPr>
      </w:pPr>
    </w:p>
    <w:p w:rsidR="00461474" w:rsidRPr="00461474" w:rsidRDefault="00461474">
      <w:pPr>
        <w:jc w:val="both"/>
        <w:rPr>
          <w:rFonts w:ascii="Arial" w:hAnsi="Arial" w:cs="Arial"/>
          <w:sz w:val="22"/>
          <w:szCs w:val="22"/>
        </w:rPr>
      </w:pPr>
      <w:r w:rsidRPr="00461474">
        <w:rPr>
          <w:rFonts w:ascii="Arial" w:hAnsi="Arial" w:cs="Arial"/>
          <w:sz w:val="22"/>
          <w:szCs w:val="22"/>
        </w:rPr>
        <w:tab/>
        <w:t>Fait à ………………………………………., le ……………………….</w:t>
      </w:r>
    </w:p>
    <w:p w:rsidR="00461474" w:rsidRPr="00461474" w:rsidRDefault="00461474">
      <w:pPr>
        <w:jc w:val="both"/>
        <w:rPr>
          <w:rFonts w:ascii="Arial" w:hAnsi="Arial" w:cs="Arial"/>
          <w:sz w:val="22"/>
          <w:szCs w:val="22"/>
        </w:rPr>
      </w:pPr>
    </w:p>
    <w:p w:rsidR="00461474" w:rsidRPr="00461474" w:rsidRDefault="00461474">
      <w:pPr>
        <w:jc w:val="both"/>
        <w:rPr>
          <w:rFonts w:ascii="Arial" w:hAnsi="Arial" w:cs="Arial"/>
          <w:sz w:val="22"/>
          <w:szCs w:val="22"/>
        </w:rPr>
      </w:pPr>
    </w:p>
    <w:p w:rsidR="00461474" w:rsidRPr="00461474" w:rsidRDefault="00461474">
      <w:pPr>
        <w:jc w:val="both"/>
        <w:rPr>
          <w:rFonts w:ascii="Arial" w:hAnsi="Arial" w:cs="Arial"/>
          <w:sz w:val="22"/>
          <w:szCs w:val="22"/>
          <w:u w:val="single"/>
        </w:rPr>
      </w:pPr>
      <w:r w:rsidRPr="00461474">
        <w:rPr>
          <w:rFonts w:ascii="Arial" w:hAnsi="Arial" w:cs="Arial"/>
          <w:sz w:val="22"/>
          <w:szCs w:val="22"/>
          <w:u w:val="single"/>
        </w:rPr>
        <w:t>Signature du  propriétaire</w:t>
      </w:r>
      <w:r w:rsidRPr="00461474">
        <w:rPr>
          <w:rFonts w:ascii="Arial" w:hAnsi="Arial" w:cs="Arial"/>
          <w:sz w:val="22"/>
          <w:szCs w:val="22"/>
        </w:rPr>
        <w:tab/>
      </w:r>
      <w:r w:rsidRPr="00461474">
        <w:rPr>
          <w:rFonts w:ascii="Arial" w:hAnsi="Arial" w:cs="Arial"/>
          <w:sz w:val="22"/>
          <w:szCs w:val="22"/>
        </w:rPr>
        <w:tab/>
      </w:r>
      <w:r w:rsidRPr="00461474">
        <w:rPr>
          <w:rFonts w:ascii="Arial" w:hAnsi="Arial" w:cs="Arial"/>
          <w:sz w:val="22"/>
          <w:szCs w:val="22"/>
        </w:rPr>
        <w:tab/>
      </w:r>
      <w:r w:rsidRPr="00461474">
        <w:rPr>
          <w:rFonts w:ascii="Arial" w:hAnsi="Arial" w:cs="Arial"/>
          <w:sz w:val="22"/>
          <w:szCs w:val="22"/>
        </w:rPr>
        <w:tab/>
      </w:r>
      <w:r w:rsidRPr="00461474">
        <w:rPr>
          <w:rFonts w:ascii="Arial" w:hAnsi="Arial" w:cs="Arial"/>
          <w:sz w:val="22"/>
          <w:szCs w:val="22"/>
          <w:u w:val="single"/>
        </w:rPr>
        <w:t>Signature de la caution</w:t>
      </w:r>
    </w:p>
    <w:p w:rsidR="00461474" w:rsidRPr="00461474" w:rsidRDefault="00461474">
      <w:pPr>
        <w:pStyle w:val="Titre3"/>
        <w:rPr>
          <w:rFonts w:ascii="Arial" w:hAnsi="Arial" w:cs="Arial"/>
          <w:sz w:val="22"/>
          <w:szCs w:val="22"/>
        </w:rPr>
      </w:pPr>
      <w:r>
        <w:rPr>
          <w:rFonts w:ascii="Arial" w:hAnsi="Arial" w:cs="Arial"/>
          <w:sz w:val="22"/>
          <w:szCs w:val="22"/>
        </w:rPr>
        <w:lastRenderedPageBreak/>
        <w:t>NOTE EXPLICATIVE A ANNEXER A L’ACTE DE CAUTION SOLIDAIRE</w:t>
      </w:r>
    </w:p>
    <w:p w:rsidR="00461474" w:rsidRDefault="00461474">
      <w:pPr>
        <w:rPr>
          <w:rFonts w:ascii="Arial" w:hAnsi="Arial" w:cs="Arial"/>
          <w:b/>
          <w:bCs/>
          <w:sz w:val="22"/>
          <w:szCs w:val="22"/>
        </w:rPr>
      </w:pPr>
    </w:p>
    <w:p w:rsidR="00461474" w:rsidRPr="00461474" w:rsidRDefault="00461474">
      <w:pPr>
        <w:rPr>
          <w:rFonts w:ascii="Arial" w:hAnsi="Arial" w:cs="Arial"/>
          <w:b/>
          <w:bCs/>
          <w:sz w:val="22"/>
          <w:szCs w:val="22"/>
        </w:rPr>
      </w:pPr>
    </w:p>
    <w:p w:rsidR="00461474" w:rsidRPr="00461474" w:rsidRDefault="00461474">
      <w:pPr>
        <w:rPr>
          <w:rFonts w:ascii="Arial" w:hAnsi="Arial" w:cs="Arial"/>
          <w:sz w:val="22"/>
          <w:szCs w:val="22"/>
        </w:rPr>
      </w:pPr>
      <w:r w:rsidRPr="00461474">
        <w:rPr>
          <w:rFonts w:ascii="Arial" w:hAnsi="Arial" w:cs="Arial"/>
          <w:b/>
          <w:bCs/>
          <w:sz w:val="22"/>
          <w:szCs w:val="22"/>
        </w:rPr>
        <w:t>A - Texte de la Mention à recopier à la main</w:t>
      </w:r>
      <w:r w:rsidRPr="00461474">
        <w:rPr>
          <w:rFonts w:ascii="Arial" w:hAnsi="Arial" w:cs="Arial"/>
          <w:sz w:val="22"/>
          <w:szCs w:val="22"/>
        </w:rPr>
        <w:t xml:space="preserve"> par la caution dans la zone de la page 1 :</w:t>
      </w:r>
    </w:p>
    <w:p w:rsidR="00461474" w:rsidRPr="00461474" w:rsidRDefault="00461474">
      <w:pPr>
        <w:rPr>
          <w:rFonts w:ascii="Arial" w:hAnsi="Arial" w:cs="Arial"/>
          <w:sz w:val="22"/>
          <w:szCs w:val="22"/>
        </w:rPr>
      </w:pPr>
    </w:p>
    <w:p w:rsidR="00461474" w:rsidRPr="00461474" w:rsidRDefault="00461474">
      <w:pPr>
        <w:rPr>
          <w:rFonts w:ascii="Arial" w:hAnsi="Arial" w:cs="Arial"/>
          <w:sz w:val="22"/>
          <w:szCs w:val="22"/>
        </w:rPr>
      </w:pPr>
      <w:r w:rsidRPr="00461474">
        <w:rPr>
          <w:rFonts w:ascii="Arial" w:hAnsi="Arial" w:cs="Arial"/>
          <w:sz w:val="22"/>
          <w:szCs w:val="22"/>
        </w:rPr>
        <w:t> "Bon pour caution solidaire avec renonciation au bénéfice de division et de discussion, pour le paiement du loyer, s'élevant ce jour à la somme de (1)…………………………………………………………….., éventuellement révisé dans les conditions du contrat signé le ……………………….selon la variation de la moyenne sur quatre trimestres de l'indice IRL de  INSEE, référence : …….° trimestre 20……., des charges s'élevant ce jour à la somme de (1)…………………………………………………………….., du dépôt de garantie d'un montant de (1)………………… ……………………………….., et des éventuelles indemnités d'occupation, intérêts, réparations locatives et frais de procédure, ou toute condamnation auxquels pourrait être tenu M………… ……….  "</w:t>
      </w:r>
    </w:p>
    <w:p w:rsidR="00461474" w:rsidRPr="00461474" w:rsidRDefault="00461474">
      <w:pPr>
        <w:jc w:val="both"/>
        <w:rPr>
          <w:rFonts w:ascii="Arial" w:hAnsi="Arial" w:cs="Arial"/>
          <w:sz w:val="22"/>
          <w:szCs w:val="22"/>
        </w:rPr>
      </w:pPr>
    </w:p>
    <w:p w:rsidR="00461474" w:rsidRPr="00461474" w:rsidRDefault="00461474">
      <w:pPr>
        <w:jc w:val="both"/>
        <w:rPr>
          <w:rFonts w:ascii="Arial" w:hAnsi="Arial" w:cs="Arial"/>
          <w:i/>
          <w:iCs/>
          <w:sz w:val="22"/>
          <w:szCs w:val="22"/>
        </w:rPr>
      </w:pPr>
      <w:r w:rsidRPr="00461474">
        <w:rPr>
          <w:rFonts w:ascii="Arial" w:hAnsi="Arial" w:cs="Arial"/>
          <w:sz w:val="22"/>
          <w:szCs w:val="22"/>
        </w:rPr>
        <w:t>- Ce bail pouvant être reconduit légalement  pour une durée déterminée, cet engagement de cautionnement sera valable jusqu'à l'extinction des obligations dudit locataire sans pouvoir dépasser la durée du bail et deux fois son renouvellement conformément aux dispositions légales et selon les dispositions relatives à la durée du bail mentionnées au bail.</w:t>
      </w:r>
      <w:r w:rsidRPr="00461474">
        <w:rPr>
          <w:rFonts w:ascii="Arial" w:hAnsi="Arial" w:cs="Arial"/>
          <w:i/>
          <w:iCs/>
          <w:sz w:val="22"/>
          <w:szCs w:val="22"/>
        </w:rPr>
        <w:t xml:space="preserve"> </w:t>
      </w:r>
      <w:r w:rsidRPr="00461474">
        <w:rPr>
          <w:rFonts w:ascii="Arial" w:hAnsi="Arial" w:cs="Arial"/>
          <w:sz w:val="22"/>
          <w:szCs w:val="22"/>
        </w:rPr>
        <w:t>Mon engagement est donc pris pour la durée du bail initial et de ses deux premiers renouvellements, il s'agit d'un engagement à durée déterminée.</w:t>
      </w:r>
    </w:p>
    <w:p w:rsidR="00461474" w:rsidRPr="00461474" w:rsidRDefault="00461474">
      <w:pPr>
        <w:ind w:left="-426"/>
        <w:jc w:val="both"/>
        <w:rPr>
          <w:rFonts w:ascii="Arial" w:hAnsi="Arial" w:cs="Arial"/>
          <w:sz w:val="22"/>
          <w:szCs w:val="22"/>
        </w:rPr>
      </w:pPr>
    </w:p>
    <w:p w:rsidR="00461474" w:rsidRPr="00461474" w:rsidRDefault="00461474">
      <w:pPr>
        <w:jc w:val="both"/>
        <w:rPr>
          <w:rFonts w:ascii="Arial" w:hAnsi="Arial" w:cs="Arial"/>
          <w:sz w:val="22"/>
          <w:szCs w:val="22"/>
        </w:rPr>
      </w:pPr>
      <w:r w:rsidRPr="00461474">
        <w:rPr>
          <w:rFonts w:ascii="Arial" w:hAnsi="Arial" w:cs="Arial"/>
          <w:sz w:val="22"/>
          <w:szCs w:val="22"/>
        </w:rPr>
        <w:t>- Lorsque le cautionnement d'obligations résultant d'un contrat de location conclu en application du présent titre ne comporte aucune indication de durée ou lorsque la durée du cautionnement est stipulée indéterminée, la caution peut le résilier unilatéralement. La résiliation prend effet au terme du contrat de location, qu'il s'agisse du contrat initial ou d'un contrat reconduit ou renouvelé, au cours duquel le bailleur reçoit notification de la résiliation.</w:t>
      </w:r>
    </w:p>
    <w:p w:rsidR="00461474" w:rsidRPr="00461474" w:rsidRDefault="00461474">
      <w:pPr>
        <w:jc w:val="both"/>
        <w:rPr>
          <w:rFonts w:ascii="Arial" w:hAnsi="Arial" w:cs="Arial"/>
          <w:sz w:val="22"/>
          <w:szCs w:val="22"/>
        </w:rPr>
      </w:pPr>
      <w:r w:rsidRPr="00461474">
        <w:rPr>
          <w:rFonts w:ascii="Arial" w:hAnsi="Arial" w:cs="Arial"/>
          <w:sz w:val="22"/>
          <w:szCs w:val="22"/>
        </w:rPr>
        <w:t>Je déclare avoir reçu un exemplaire du contrat de bail et avoir une parfaite connaissance de la nature et de l'étendue de mon engagement".</w:t>
      </w:r>
    </w:p>
    <w:p w:rsidR="00461474" w:rsidRPr="00461474" w:rsidRDefault="00461474">
      <w:pPr>
        <w:jc w:val="both"/>
        <w:rPr>
          <w:rFonts w:ascii="Arial" w:hAnsi="Arial" w:cs="Arial"/>
          <w:sz w:val="22"/>
          <w:szCs w:val="22"/>
        </w:rPr>
      </w:pPr>
    </w:p>
    <w:p w:rsidR="00461474" w:rsidRPr="00461474" w:rsidRDefault="00461474">
      <w:pPr>
        <w:numPr>
          <w:ilvl w:val="0"/>
          <w:numId w:val="3"/>
        </w:numPr>
        <w:tabs>
          <w:tab w:val="left" w:pos="0"/>
        </w:tabs>
        <w:jc w:val="both"/>
        <w:rPr>
          <w:rFonts w:ascii="Arial" w:hAnsi="Arial" w:cs="Arial"/>
          <w:sz w:val="22"/>
          <w:szCs w:val="22"/>
        </w:rPr>
      </w:pPr>
      <w:r w:rsidRPr="00461474">
        <w:rPr>
          <w:rFonts w:ascii="Arial" w:hAnsi="Arial" w:cs="Arial"/>
          <w:sz w:val="22"/>
          <w:szCs w:val="22"/>
        </w:rPr>
        <w:t xml:space="preserve">somme à indiquer </w:t>
      </w:r>
      <w:r w:rsidRPr="00461474">
        <w:rPr>
          <w:rFonts w:ascii="Arial" w:hAnsi="Arial" w:cs="Arial"/>
          <w:b/>
          <w:bCs/>
          <w:sz w:val="22"/>
          <w:szCs w:val="22"/>
        </w:rPr>
        <w:t>en toutes lettres</w:t>
      </w:r>
      <w:r w:rsidRPr="00461474">
        <w:rPr>
          <w:rFonts w:ascii="Arial" w:hAnsi="Arial" w:cs="Arial"/>
          <w:sz w:val="22"/>
          <w:szCs w:val="22"/>
        </w:rPr>
        <w:t xml:space="preserve"> </w:t>
      </w:r>
      <w:r w:rsidRPr="00461474">
        <w:rPr>
          <w:rFonts w:ascii="Arial" w:hAnsi="Arial" w:cs="Arial"/>
          <w:b/>
          <w:bCs/>
          <w:sz w:val="22"/>
          <w:szCs w:val="22"/>
        </w:rPr>
        <w:t>et en chiffres</w:t>
      </w:r>
    </w:p>
    <w:p w:rsidR="00461474" w:rsidRPr="00461474" w:rsidRDefault="00461474">
      <w:pPr>
        <w:jc w:val="both"/>
        <w:rPr>
          <w:rFonts w:ascii="Arial" w:hAnsi="Arial" w:cs="Arial"/>
          <w:sz w:val="22"/>
          <w:szCs w:val="22"/>
        </w:rPr>
      </w:pPr>
    </w:p>
    <w:p w:rsidR="00461474" w:rsidRPr="00461474" w:rsidRDefault="00461474">
      <w:pPr>
        <w:jc w:val="both"/>
        <w:rPr>
          <w:rFonts w:ascii="Arial" w:hAnsi="Arial" w:cs="Arial"/>
          <w:sz w:val="22"/>
          <w:szCs w:val="22"/>
        </w:rPr>
      </w:pPr>
      <w:r w:rsidRPr="00461474">
        <w:rPr>
          <w:rFonts w:ascii="Arial" w:hAnsi="Arial" w:cs="Arial"/>
          <w:b/>
          <w:bCs/>
          <w:sz w:val="22"/>
          <w:szCs w:val="22"/>
        </w:rPr>
        <w:t>B - REGLEMENTATION</w:t>
      </w:r>
      <w:r w:rsidRPr="00461474">
        <w:rPr>
          <w:rFonts w:ascii="Arial" w:hAnsi="Arial" w:cs="Arial"/>
          <w:sz w:val="22"/>
          <w:szCs w:val="22"/>
        </w:rPr>
        <w:t> : Les formalités suivantes sont rendues obligatoires sous peine de nullité de cautionnement :</w:t>
      </w:r>
    </w:p>
    <w:p w:rsidR="00461474" w:rsidRPr="00461474" w:rsidRDefault="00461474">
      <w:pPr>
        <w:numPr>
          <w:ilvl w:val="0"/>
          <w:numId w:val="2"/>
        </w:numPr>
        <w:jc w:val="both"/>
        <w:rPr>
          <w:rFonts w:ascii="Arial" w:hAnsi="Arial" w:cs="Arial"/>
          <w:sz w:val="22"/>
          <w:szCs w:val="22"/>
        </w:rPr>
      </w:pPr>
      <w:r>
        <w:rPr>
          <w:rFonts w:ascii="Arial" w:hAnsi="Arial" w:cs="Arial"/>
          <w:sz w:val="22"/>
          <w:szCs w:val="22"/>
        </w:rPr>
        <w:t>Seuls les bailleurs n’</w:t>
      </w:r>
      <w:r w:rsidRPr="00461474">
        <w:rPr>
          <w:rFonts w:ascii="Arial" w:hAnsi="Arial" w:cs="Arial"/>
          <w:sz w:val="22"/>
          <w:szCs w:val="22"/>
        </w:rPr>
        <w:t>ayant pas souscrit à une assurance de garanties des risques locatifs peuvent bénéficier d’un acte de caution solidaire (</w:t>
      </w:r>
      <w:r w:rsidRPr="00461474">
        <w:rPr>
          <w:rFonts w:ascii="Arial" w:hAnsi="Arial" w:cs="Arial"/>
          <w:i/>
          <w:iCs/>
          <w:sz w:val="22"/>
          <w:szCs w:val="22"/>
        </w:rPr>
        <w:t xml:space="preserve">Article 22-1 de la loi 89-462 du 06-07-1989) </w:t>
      </w:r>
      <w:r w:rsidRPr="00461474">
        <w:rPr>
          <w:rFonts w:ascii="Arial" w:hAnsi="Arial" w:cs="Arial"/>
          <w:sz w:val="22"/>
          <w:szCs w:val="22"/>
        </w:rPr>
        <w:t>sauf lorsque le locat</w:t>
      </w:r>
      <w:r>
        <w:rPr>
          <w:rFonts w:ascii="Arial" w:hAnsi="Arial" w:cs="Arial"/>
          <w:sz w:val="22"/>
          <w:szCs w:val="22"/>
        </w:rPr>
        <w:t>aire est étudiant ou apprenti (</w:t>
      </w:r>
      <w:r w:rsidRPr="00461474">
        <w:rPr>
          <w:rFonts w:ascii="Arial" w:hAnsi="Arial" w:cs="Arial"/>
          <w:sz w:val="22"/>
          <w:szCs w:val="22"/>
        </w:rPr>
        <w:t>justificatifs à joindre)</w:t>
      </w:r>
    </w:p>
    <w:p w:rsidR="00461474" w:rsidRDefault="00461474" w:rsidP="00461474">
      <w:pPr>
        <w:numPr>
          <w:ilvl w:val="0"/>
          <w:numId w:val="2"/>
        </w:numPr>
        <w:jc w:val="both"/>
        <w:rPr>
          <w:rFonts w:ascii="Arial" w:hAnsi="Arial" w:cs="Arial"/>
          <w:sz w:val="22"/>
          <w:szCs w:val="22"/>
        </w:rPr>
      </w:pPr>
      <w:r w:rsidRPr="00461474">
        <w:rPr>
          <w:rFonts w:ascii="Arial" w:hAnsi="Arial" w:cs="Arial"/>
          <w:sz w:val="22"/>
          <w:szCs w:val="22"/>
        </w:rPr>
        <w:t xml:space="preserve">La personne qui se porte caution doit intervenir au moment de la signature du bail et </w:t>
      </w:r>
      <w:r w:rsidRPr="00461474">
        <w:rPr>
          <w:rFonts w:ascii="Arial" w:hAnsi="Arial" w:cs="Arial"/>
          <w:b/>
          <w:bCs/>
          <w:sz w:val="22"/>
          <w:szCs w:val="22"/>
        </w:rPr>
        <w:t>doit recevoir un exemplaire de celui-ci</w:t>
      </w:r>
      <w:r>
        <w:rPr>
          <w:rFonts w:ascii="Arial" w:hAnsi="Arial" w:cs="Arial"/>
          <w:b/>
          <w:bCs/>
          <w:sz w:val="22"/>
          <w:szCs w:val="22"/>
        </w:rPr>
        <w:t> </w:t>
      </w:r>
      <w:r>
        <w:rPr>
          <w:rFonts w:ascii="Arial" w:hAnsi="Arial" w:cs="Arial"/>
          <w:sz w:val="22"/>
          <w:szCs w:val="22"/>
        </w:rPr>
        <w:t>;</w:t>
      </w:r>
    </w:p>
    <w:p w:rsidR="00461474" w:rsidRDefault="00461474" w:rsidP="00461474">
      <w:pPr>
        <w:numPr>
          <w:ilvl w:val="0"/>
          <w:numId w:val="2"/>
        </w:numPr>
        <w:jc w:val="both"/>
        <w:rPr>
          <w:rFonts w:ascii="Arial" w:hAnsi="Arial" w:cs="Arial"/>
          <w:sz w:val="22"/>
          <w:szCs w:val="22"/>
        </w:rPr>
      </w:pPr>
      <w:r w:rsidRPr="00461474">
        <w:rPr>
          <w:rFonts w:ascii="Arial" w:hAnsi="Arial" w:cs="Arial"/>
          <w:sz w:val="22"/>
          <w:szCs w:val="22"/>
        </w:rPr>
        <w:t xml:space="preserve">En cas de pluralité de cautions, </w:t>
      </w:r>
      <w:r w:rsidRPr="00461474">
        <w:rPr>
          <w:rFonts w:ascii="Arial" w:hAnsi="Arial" w:cs="Arial"/>
          <w:b/>
          <w:bCs/>
          <w:sz w:val="22"/>
          <w:szCs w:val="22"/>
        </w:rPr>
        <w:t>chacune d'entre elles</w:t>
      </w:r>
      <w:r w:rsidRPr="00461474">
        <w:rPr>
          <w:rFonts w:ascii="Arial" w:hAnsi="Arial" w:cs="Arial"/>
          <w:sz w:val="22"/>
          <w:szCs w:val="22"/>
        </w:rPr>
        <w:t xml:space="preserve"> doit recopier la mention manuscrite. Lorsqu’un couple marié souhaite se porter caution, </w:t>
      </w:r>
      <w:r w:rsidRPr="00461474">
        <w:rPr>
          <w:rFonts w:ascii="Arial" w:hAnsi="Arial" w:cs="Arial"/>
          <w:b/>
          <w:bCs/>
          <w:sz w:val="22"/>
          <w:szCs w:val="22"/>
        </w:rPr>
        <w:t>chacun des deux époux</w:t>
      </w:r>
      <w:r w:rsidRPr="00461474">
        <w:rPr>
          <w:rFonts w:ascii="Arial" w:hAnsi="Arial" w:cs="Arial"/>
          <w:sz w:val="22"/>
          <w:szCs w:val="22"/>
        </w:rPr>
        <w:t xml:space="preserve"> doit remplir lui-même un acte. Le bailleur remet à la caution un exemplaire du contrat de location.</w:t>
      </w:r>
    </w:p>
    <w:p w:rsidR="00461474" w:rsidRPr="00461474" w:rsidRDefault="00461474" w:rsidP="00461474">
      <w:pPr>
        <w:numPr>
          <w:ilvl w:val="0"/>
          <w:numId w:val="2"/>
        </w:numPr>
        <w:jc w:val="both"/>
        <w:rPr>
          <w:rFonts w:ascii="Arial" w:hAnsi="Arial" w:cs="Arial"/>
          <w:sz w:val="22"/>
          <w:szCs w:val="22"/>
        </w:rPr>
      </w:pPr>
      <w:r>
        <w:rPr>
          <w:rFonts w:ascii="Arial" w:hAnsi="Arial" w:cs="Arial"/>
          <w:sz w:val="22"/>
          <w:szCs w:val="22"/>
        </w:rPr>
        <w:t>Autres éléments obligatoires :</w:t>
      </w:r>
    </w:p>
    <w:p w:rsidR="00461474" w:rsidRPr="00461474" w:rsidRDefault="00461474" w:rsidP="00461474">
      <w:pPr>
        <w:numPr>
          <w:ilvl w:val="0"/>
          <w:numId w:val="4"/>
        </w:numPr>
        <w:tabs>
          <w:tab w:val="left" w:pos="720"/>
        </w:tabs>
        <w:jc w:val="both"/>
        <w:rPr>
          <w:rFonts w:ascii="Arial" w:hAnsi="Arial" w:cs="Arial"/>
          <w:sz w:val="22"/>
          <w:szCs w:val="22"/>
        </w:rPr>
      </w:pPr>
      <w:r w:rsidRPr="00461474">
        <w:rPr>
          <w:rFonts w:ascii="Arial" w:hAnsi="Arial" w:cs="Arial"/>
          <w:sz w:val="22"/>
          <w:szCs w:val="22"/>
        </w:rPr>
        <w:t>la personne qui se porte caution doit, sur l’acte de caution et de sa main : indiquer le montant du loyer, et le cas échéant les conditions de sa révision, tels qu’ils figurent au contrat de location,</w:t>
      </w:r>
    </w:p>
    <w:p w:rsidR="00461474" w:rsidRPr="00461474" w:rsidRDefault="00461474" w:rsidP="00461474">
      <w:pPr>
        <w:numPr>
          <w:ilvl w:val="0"/>
          <w:numId w:val="4"/>
        </w:numPr>
        <w:tabs>
          <w:tab w:val="left" w:pos="720"/>
        </w:tabs>
        <w:jc w:val="both"/>
        <w:rPr>
          <w:rFonts w:ascii="Arial" w:hAnsi="Arial" w:cs="Arial"/>
          <w:sz w:val="22"/>
          <w:szCs w:val="22"/>
        </w:rPr>
      </w:pPr>
      <w:r w:rsidRPr="00461474">
        <w:rPr>
          <w:rFonts w:ascii="Arial" w:hAnsi="Arial" w:cs="Arial"/>
          <w:sz w:val="22"/>
          <w:szCs w:val="22"/>
        </w:rPr>
        <w:t>reconnaître la portée et la nature de son engagement,</w:t>
      </w:r>
    </w:p>
    <w:p w:rsidR="00461474" w:rsidRPr="00461474" w:rsidRDefault="00461474" w:rsidP="00461474">
      <w:pPr>
        <w:numPr>
          <w:ilvl w:val="0"/>
          <w:numId w:val="4"/>
        </w:numPr>
        <w:jc w:val="both"/>
        <w:rPr>
          <w:rFonts w:ascii="Arial" w:hAnsi="Arial" w:cs="Arial"/>
          <w:sz w:val="22"/>
          <w:szCs w:val="22"/>
        </w:rPr>
      </w:pPr>
      <w:r w:rsidRPr="00461474">
        <w:rPr>
          <w:rFonts w:ascii="Arial" w:hAnsi="Arial" w:cs="Arial"/>
          <w:sz w:val="22"/>
          <w:szCs w:val="22"/>
        </w:rPr>
        <w:t xml:space="preserve">limiter la durée de son engagement lorsque le cautionnement ne comporte aucune indication de durée ou si sa durée est stipulée illimitée, recopier la mention légale selon laquelle la caution peut résilier unilatéralement son engagement, étant précisé que la </w:t>
      </w:r>
      <w:r w:rsidRPr="00461474">
        <w:rPr>
          <w:rFonts w:ascii="Arial" w:hAnsi="Arial" w:cs="Arial"/>
          <w:sz w:val="22"/>
          <w:szCs w:val="22"/>
        </w:rPr>
        <w:lastRenderedPageBreak/>
        <w:t>résiliation prend effet au terme du contrat de location (qu’il s’agisse du contrat initial ou d’un contrat renouvelé ou tacitement reconduit) au cours duquel le bailleur reçoit notification de la résiliation.</w:t>
      </w:r>
    </w:p>
    <w:p w:rsidR="00461474" w:rsidRPr="00461474" w:rsidRDefault="00461474" w:rsidP="00461474">
      <w:pPr>
        <w:numPr>
          <w:ilvl w:val="0"/>
          <w:numId w:val="4"/>
        </w:numPr>
        <w:jc w:val="both"/>
        <w:rPr>
          <w:rFonts w:ascii="Arial" w:hAnsi="Arial" w:cs="Arial"/>
          <w:sz w:val="22"/>
          <w:szCs w:val="22"/>
        </w:rPr>
      </w:pPr>
      <w:r w:rsidRPr="00461474">
        <w:rPr>
          <w:rFonts w:ascii="Arial" w:hAnsi="Arial" w:cs="Arial"/>
          <w:sz w:val="22"/>
          <w:szCs w:val="22"/>
        </w:rPr>
        <w:t>Le bailleur a une obligation (sous peine de déchéance des accessoires, frais…) d’information de la caution personne physique en cas de cautionnement illimité ou si le bailleur est un bailleur professionnel.</w:t>
      </w:r>
      <w:r w:rsidRPr="00461474">
        <w:rPr>
          <w:rFonts w:ascii="Arial" w:hAnsi="Arial" w:cs="Arial"/>
          <w:sz w:val="22"/>
          <w:szCs w:val="22"/>
        </w:rPr>
        <w:tab/>
      </w:r>
      <w:r w:rsidRPr="00461474">
        <w:rPr>
          <w:rFonts w:ascii="Arial" w:hAnsi="Arial" w:cs="Arial"/>
          <w:sz w:val="22"/>
          <w:szCs w:val="22"/>
        </w:rPr>
        <w:tab/>
      </w:r>
      <w:r w:rsidRPr="00461474">
        <w:rPr>
          <w:rFonts w:ascii="Arial" w:hAnsi="Arial" w:cs="Arial"/>
          <w:sz w:val="22"/>
          <w:szCs w:val="22"/>
        </w:rPr>
        <w:tab/>
      </w:r>
    </w:p>
    <w:sectPr w:rsidR="00461474" w:rsidRPr="00461474">
      <w:pgSz w:w="12240" w:h="15840"/>
      <w:pgMar w:top="1417" w:right="1417" w:bottom="1417" w:left="1417"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0363BC0"/>
    <w:multiLevelType w:val="hybridMultilevel"/>
    <w:tmpl w:val="C5D2BBAA"/>
    <w:lvl w:ilvl="0" w:tplc="BE8C8556">
      <w:numFmt w:val="bullet"/>
      <w:lvlText w:val=""/>
      <w:lvlJc w:val="left"/>
      <w:pPr>
        <w:tabs>
          <w:tab w:val="num" w:pos="1065"/>
        </w:tabs>
        <w:ind w:left="1065" w:hanging="705"/>
      </w:pPr>
      <w:rPr>
        <w:rFonts w:ascii="Symbol" w:eastAsia="Times New Roman" w:hAnsi="Symbol"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8205A0A"/>
    <w:multiLevelType w:val="hybridMultilevel"/>
    <w:tmpl w:val="0D84DF8A"/>
    <w:lvl w:ilvl="0" w:tplc="040C000B">
      <w:start w:val="1"/>
      <w:numFmt w:val="bullet"/>
      <w:lvlText w:val=""/>
      <w:lvlJc w:val="left"/>
      <w:pPr>
        <w:tabs>
          <w:tab w:val="num" w:pos="360"/>
        </w:tabs>
        <w:ind w:left="360" w:hanging="360"/>
      </w:pPr>
      <w:rPr>
        <w:rFonts w:ascii="Wingdings" w:hAnsi="Wingdings" w:hint="default"/>
      </w:rPr>
    </w:lvl>
    <w:lvl w:ilvl="1" w:tplc="040C0003">
      <w:start w:val="1"/>
      <w:numFmt w:val="bullet"/>
      <w:lvlText w:val="o"/>
      <w:lvlJc w:val="left"/>
      <w:pPr>
        <w:tabs>
          <w:tab w:val="num" w:pos="1080"/>
        </w:tabs>
        <w:ind w:left="1080" w:hanging="360"/>
      </w:pPr>
      <w:rPr>
        <w:rFonts w:ascii="Courier New" w:hAnsi="Courier New" w:hint="default"/>
      </w:rPr>
    </w:lvl>
    <w:lvl w:ilvl="2" w:tplc="040C0005">
      <w:start w:val="1"/>
      <w:numFmt w:val="bullet"/>
      <w:lvlText w:val=""/>
      <w:lvlJc w:val="left"/>
      <w:pPr>
        <w:tabs>
          <w:tab w:val="num" w:pos="1800"/>
        </w:tabs>
        <w:ind w:left="1800" w:hanging="360"/>
      </w:pPr>
      <w:rPr>
        <w:rFonts w:ascii="Wingdings" w:hAnsi="Wingdings" w:hint="default"/>
      </w:rPr>
    </w:lvl>
    <w:lvl w:ilvl="3" w:tplc="040C0001">
      <w:start w:val="1"/>
      <w:numFmt w:val="bullet"/>
      <w:lvlText w:val=""/>
      <w:lvlJc w:val="left"/>
      <w:pPr>
        <w:tabs>
          <w:tab w:val="num" w:pos="2520"/>
        </w:tabs>
        <w:ind w:left="2520" w:hanging="360"/>
      </w:pPr>
      <w:rPr>
        <w:rFonts w:ascii="Symbol" w:hAnsi="Symbol" w:hint="default"/>
      </w:rPr>
    </w:lvl>
    <w:lvl w:ilvl="4" w:tplc="040C0003">
      <w:start w:val="1"/>
      <w:numFmt w:val="bullet"/>
      <w:lvlText w:val="o"/>
      <w:lvlJc w:val="left"/>
      <w:pPr>
        <w:tabs>
          <w:tab w:val="num" w:pos="3240"/>
        </w:tabs>
        <w:ind w:left="3240" w:hanging="360"/>
      </w:pPr>
      <w:rPr>
        <w:rFonts w:ascii="Courier New" w:hAnsi="Courier New" w:hint="default"/>
      </w:rPr>
    </w:lvl>
    <w:lvl w:ilvl="5" w:tplc="040C0005">
      <w:start w:val="1"/>
      <w:numFmt w:val="bullet"/>
      <w:lvlText w:val=""/>
      <w:lvlJc w:val="left"/>
      <w:pPr>
        <w:tabs>
          <w:tab w:val="num" w:pos="3960"/>
        </w:tabs>
        <w:ind w:left="3960" w:hanging="360"/>
      </w:pPr>
      <w:rPr>
        <w:rFonts w:ascii="Wingdings" w:hAnsi="Wingdings" w:hint="default"/>
      </w:rPr>
    </w:lvl>
    <w:lvl w:ilvl="6" w:tplc="040C0001">
      <w:start w:val="1"/>
      <w:numFmt w:val="bullet"/>
      <w:lvlText w:val=""/>
      <w:lvlJc w:val="left"/>
      <w:pPr>
        <w:tabs>
          <w:tab w:val="num" w:pos="4680"/>
        </w:tabs>
        <w:ind w:left="4680" w:hanging="360"/>
      </w:pPr>
      <w:rPr>
        <w:rFonts w:ascii="Symbol" w:hAnsi="Symbol" w:hint="default"/>
      </w:rPr>
    </w:lvl>
    <w:lvl w:ilvl="7" w:tplc="040C0003">
      <w:start w:val="1"/>
      <w:numFmt w:val="bullet"/>
      <w:lvlText w:val="o"/>
      <w:lvlJc w:val="left"/>
      <w:pPr>
        <w:tabs>
          <w:tab w:val="num" w:pos="5400"/>
        </w:tabs>
        <w:ind w:left="5400" w:hanging="360"/>
      </w:pPr>
      <w:rPr>
        <w:rFonts w:ascii="Courier New" w:hAnsi="Courier New" w:hint="default"/>
      </w:rPr>
    </w:lvl>
    <w:lvl w:ilvl="8" w:tplc="040C0005">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3A463C26"/>
    <w:multiLevelType w:val="hybridMultilevel"/>
    <w:tmpl w:val="F59058A2"/>
    <w:lvl w:ilvl="0" w:tplc="66322AEC">
      <w:numFmt w:val="bullet"/>
      <w:lvlText w:val="-"/>
      <w:lvlJc w:val="left"/>
      <w:pPr>
        <w:ind w:left="720" w:hanging="360"/>
      </w:pPr>
      <w:rPr>
        <w:rFonts w:ascii="Arial" w:eastAsiaTheme="minorEastAsia" w:hAnsi="Aria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76492176"/>
    <w:multiLevelType w:val="hybridMultilevel"/>
    <w:tmpl w:val="B23E816E"/>
    <w:lvl w:ilvl="0" w:tplc="CDB2E012">
      <w:start w:val="1"/>
      <w:numFmt w:val="decimal"/>
      <w:lvlText w:val="(%1)"/>
      <w:lvlJc w:val="left"/>
      <w:pPr>
        <w:tabs>
          <w:tab w:val="num" w:pos="1065"/>
        </w:tabs>
        <w:ind w:left="1065" w:hanging="705"/>
      </w:pPr>
      <w:rPr>
        <w:rFonts w:cs="Times New Roman" w:hint="default"/>
        <w:b w:val="0"/>
        <w:bCs w:val="0"/>
      </w:rPr>
    </w:lvl>
    <w:lvl w:ilvl="1" w:tplc="040C0019">
      <w:start w:val="1"/>
      <w:numFmt w:val="lowerLetter"/>
      <w:lvlText w:val="%2."/>
      <w:lvlJc w:val="left"/>
      <w:pPr>
        <w:tabs>
          <w:tab w:val="num" w:pos="1440"/>
        </w:tabs>
        <w:ind w:left="1440" w:hanging="360"/>
      </w:pPr>
      <w:rPr>
        <w:rFonts w:cs="Times New Roman"/>
      </w:rPr>
    </w:lvl>
    <w:lvl w:ilvl="2" w:tplc="040C001B">
      <w:start w:val="1"/>
      <w:numFmt w:val="lowerRoman"/>
      <w:lvlText w:val="%3."/>
      <w:lvlJc w:val="right"/>
      <w:pPr>
        <w:tabs>
          <w:tab w:val="num" w:pos="2160"/>
        </w:tabs>
        <w:ind w:left="2160" w:hanging="180"/>
      </w:pPr>
      <w:rPr>
        <w:rFonts w:cs="Times New Roman"/>
      </w:rPr>
    </w:lvl>
    <w:lvl w:ilvl="3" w:tplc="040C000F">
      <w:start w:val="1"/>
      <w:numFmt w:val="decimal"/>
      <w:lvlText w:val="%4."/>
      <w:lvlJc w:val="left"/>
      <w:pPr>
        <w:tabs>
          <w:tab w:val="num" w:pos="2880"/>
        </w:tabs>
        <w:ind w:left="2880" w:hanging="360"/>
      </w:pPr>
      <w:rPr>
        <w:rFonts w:cs="Times New Roman"/>
      </w:rPr>
    </w:lvl>
    <w:lvl w:ilvl="4" w:tplc="040C0019">
      <w:start w:val="1"/>
      <w:numFmt w:val="lowerLetter"/>
      <w:lvlText w:val="%5."/>
      <w:lvlJc w:val="left"/>
      <w:pPr>
        <w:tabs>
          <w:tab w:val="num" w:pos="3600"/>
        </w:tabs>
        <w:ind w:left="3600" w:hanging="360"/>
      </w:pPr>
      <w:rPr>
        <w:rFonts w:cs="Times New Roman"/>
      </w:rPr>
    </w:lvl>
    <w:lvl w:ilvl="5" w:tplc="040C001B">
      <w:start w:val="1"/>
      <w:numFmt w:val="lowerRoman"/>
      <w:lvlText w:val="%6."/>
      <w:lvlJc w:val="right"/>
      <w:pPr>
        <w:tabs>
          <w:tab w:val="num" w:pos="4320"/>
        </w:tabs>
        <w:ind w:left="4320" w:hanging="180"/>
      </w:pPr>
      <w:rPr>
        <w:rFonts w:cs="Times New Roman"/>
      </w:rPr>
    </w:lvl>
    <w:lvl w:ilvl="6" w:tplc="040C000F">
      <w:start w:val="1"/>
      <w:numFmt w:val="decimal"/>
      <w:lvlText w:val="%7."/>
      <w:lvlJc w:val="left"/>
      <w:pPr>
        <w:tabs>
          <w:tab w:val="num" w:pos="5040"/>
        </w:tabs>
        <w:ind w:left="5040" w:hanging="360"/>
      </w:pPr>
      <w:rPr>
        <w:rFonts w:cs="Times New Roman"/>
      </w:rPr>
    </w:lvl>
    <w:lvl w:ilvl="7" w:tplc="040C0019">
      <w:start w:val="1"/>
      <w:numFmt w:val="lowerLetter"/>
      <w:lvlText w:val="%8."/>
      <w:lvlJc w:val="left"/>
      <w:pPr>
        <w:tabs>
          <w:tab w:val="num" w:pos="5760"/>
        </w:tabs>
        <w:ind w:left="5760" w:hanging="360"/>
      </w:pPr>
      <w:rPr>
        <w:rFonts w:cs="Times New Roman"/>
      </w:rPr>
    </w:lvl>
    <w:lvl w:ilvl="8" w:tplc="040C001B">
      <w:start w:val="1"/>
      <w:numFmt w:val="lowerRoman"/>
      <w:lvlText w:val="%9."/>
      <w:lvlJc w:val="right"/>
      <w:pPr>
        <w:tabs>
          <w:tab w:val="num" w:pos="6480"/>
        </w:tabs>
        <w:ind w:left="6480" w:hanging="180"/>
      </w:pPr>
      <w:rPr>
        <w:rFonts w:cs="Times New Roman"/>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30"/>
  <w:embedSystemFonts/>
  <w:bordersDoNotSurroundHeader/>
  <w:bordersDoNotSurroundFooter/>
  <w:defaultTabStop w:val="708"/>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1474"/>
    <w:rsid w:val="00290A2F"/>
    <w:rsid w:val="0046147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14:defaultImageDpi w14:val="0"/>
  <w15:docId w15:val="{7AD50A6E-292F-4ECC-996F-870C0126F4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sz w:val="22"/>
        <w:szCs w:val="22"/>
        <w:lang w:val="en-US" w:eastAsia="ja-JP"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qFormat="1"/>
    <w:lsdException w:name="Default Paragraph Font" w:semiHidden="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spacing w:after="0" w:line="240" w:lineRule="auto"/>
    </w:pPr>
    <w:rPr>
      <w:rFonts w:ascii="Times New Roman" w:hAnsi="Times New Roman"/>
      <w:sz w:val="24"/>
      <w:szCs w:val="24"/>
      <w:lang w:val="fr-FR" w:eastAsia="fr-FR"/>
    </w:rPr>
  </w:style>
  <w:style w:type="paragraph" w:styleId="Titre1">
    <w:name w:val="heading 1"/>
    <w:basedOn w:val="Normal"/>
    <w:next w:val="Normal"/>
    <w:link w:val="Titre1Car"/>
    <w:uiPriority w:val="99"/>
    <w:qFormat/>
    <w:pPr>
      <w:outlineLvl w:val="0"/>
    </w:pPr>
  </w:style>
  <w:style w:type="paragraph" w:styleId="Titre2">
    <w:name w:val="heading 2"/>
    <w:basedOn w:val="Normal"/>
    <w:next w:val="Normal"/>
    <w:link w:val="Titre2Car"/>
    <w:uiPriority w:val="99"/>
    <w:qFormat/>
    <w:pPr>
      <w:keepNext/>
      <w:ind w:left="1416" w:firstLine="708"/>
      <w:outlineLvl w:val="1"/>
    </w:pPr>
    <w:rPr>
      <w:b/>
      <w:bCs/>
      <w:sz w:val="20"/>
      <w:szCs w:val="20"/>
    </w:rPr>
  </w:style>
  <w:style w:type="paragraph" w:styleId="Titre3">
    <w:name w:val="heading 3"/>
    <w:basedOn w:val="Normal"/>
    <w:next w:val="Normal"/>
    <w:link w:val="Titre3Car"/>
    <w:uiPriority w:val="99"/>
    <w:qFormat/>
    <w:pPr>
      <w:keepNext/>
      <w:jc w:val="center"/>
      <w:outlineLvl w:val="2"/>
    </w:pPr>
    <w:rPr>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semiHidden/>
    <w:locked/>
    <w:rPr>
      <w:rFonts w:asciiTheme="majorHAnsi" w:eastAsiaTheme="majorEastAsia" w:hAnsiTheme="majorHAnsi" w:cs="Times New Roman"/>
      <w:b/>
      <w:bCs/>
      <w:i/>
      <w:iCs/>
      <w:sz w:val="28"/>
      <w:szCs w:val="28"/>
    </w:rPr>
  </w:style>
  <w:style w:type="character" w:customStyle="1" w:styleId="Titre3Car">
    <w:name w:val="Titre 3 Car"/>
    <w:basedOn w:val="Policepardfaut"/>
    <w:link w:val="Titre3"/>
    <w:uiPriority w:val="9"/>
    <w:semiHidden/>
    <w:locked/>
    <w:rPr>
      <w:rFonts w:asciiTheme="majorHAnsi" w:eastAsiaTheme="majorEastAsia" w:hAnsiTheme="majorHAnsi" w:cs="Times New Roman"/>
      <w:b/>
      <w:bCs/>
      <w:sz w:val="26"/>
      <w:szCs w:val="26"/>
    </w:rPr>
  </w:style>
  <w:style w:type="paragraph" w:styleId="Titre">
    <w:name w:val="Title"/>
    <w:basedOn w:val="Normal"/>
    <w:link w:val="TitreCar"/>
    <w:uiPriority w:val="99"/>
    <w:qFormat/>
    <w:pPr>
      <w:ind w:right="-642"/>
      <w:jc w:val="center"/>
    </w:pPr>
    <w:rPr>
      <w:b/>
      <w:bCs/>
      <w:sz w:val="28"/>
      <w:szCs w:val="28"/>
    </w:rPr>
  </w:style>
  <w:style w:type="character" w:customStyle="1" w:styleId="Titre1Car">
    <w:name w:val="Titre 1 Car"/>
    <w:basedOn w:val="Policepardfaut"/>
    <w:link w:val="Titre1"/>
    <w:uiPriority w:val="9"/>
    <w:locked/>
    <w:rPr>
      <w:rFonts w:asciiTheme="majorHAnsi" w:eastAsiaTheme="majorEastAsia" w:hAnsiTheme="majorHAnsi" w:cs="Times New Roman"/>
      <w:b/>
      <w:bCs/>
      <w:kern w:val="32"/>
      <w:sz w:val="32"/>
      <w:szCs w:val="32"/>
    </w:rPr>
  </w:style>
  <w:style w:type="character" w:customStyle="1" w:styleId="TitreCar">
    <w:name w:val="Titre Car"/>
    <w:basedOn w:val="Policepardfaut"/>
    <w:link w:val="Titre"/>
    <w:uiPriority w:val="10"/>
    <w:locked/>
    <w:rPr>
      <w:rFonts w:asciiTheme="majorHAnsi" w:eastAsiaTheme="majorEastAsia" w:hAnsiTheme="majorHAnsi" w:cs="Times New Roman"/>
      <w:b/>
      <w:bCs/>
      <w:kern w:val="28"/>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830</Words>
  <Characters>5469</Characters>
  <Application>Microsoft Office Word</Application>
  <DocSecurity>0</DocSecurity>
  <Lines>45</Lines>
  <Paragraphs>12</Paragraphs>
  <ScaleCrop>false</ScaleCrop>
  <Company>Hewlett-Packard</Company>
  <LinksUpToDate>false</LinksUpToDate>
  <CharactersWithSpaces>6287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ACTE DE CAUTION SOLIDAIRE</dc:title>
  <dc:subject/>
  <dc:creator>Gerard</dc:creator>
  <cp:keywords/>
  <dc:description/>
  <cp:lastModifiedBy>Malika DIB BOUDJEMA</cp:lastModifiedBy>
  <cp:revision>2</cp:revision>
  <cp:lastPrinted>2011-02-25T18:11:00Z</cp:lastPrinted>
  <dcterms:created xsi:type="dcterms:W3CDTF">2019-07-12T20:19:00Z</dcterms:created>
  <dcterms:modified xsi:type="dcterms:W3CDTF">2019-07-12T20:19:00Z</dcterms:modified>
</cp:coreProperties>
</file>