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C9" w:rsidRPr="00F106C4" w:rsidRDefault="005719C9" w:rsidP="005719C9">
      <w:pPr>
        <w:spacing w:after="0" w:line="240" w:lineRule="auto"/>
        <w:rPr>
          <w:rFonts w:ascii="Calisto MT" w:hAnsi="Calisto MT"/>
          <w:color w:val="2F5496" w:themeColor="accent1" w:themeShade="BF"/>
          <w:sz w:val="20"/>
          <w:szCs w:val="20"/>
        </w:rPr>
      </w:pP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>:</w:t>
      </w:r>
      <w:r w:rsidR="00FB2586">
        <w:rPr>
          <w:rFonts w:ascii="Calisto MT" w:hAnsi="Calisto MT"/>
          <w:color w:val="2F5496" w:themeColor="accent1" w:themeShade="BF"/>
          <w:sz w:val="20"/>
          <w:szCs w:val="20"/>
        </w:rPr>
        <w:t>P</w:t>
      </w:r>
      <w:r w:rsidR="00813A11">
        <w:rPr>
          <w:rFonts w:ascii="Calisto MT" w:hAnsi="Calisto MT"/>
          <w:color w:val="2F5496" w:themeColor="accent1" w:themeShade="BF"/>
          <w:sz w:val="20"/>
          <w:szCs w:val="20"/>
        </w:rPr>
        <w:t>rénom</w:t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 xml:space="preserve">: chez </w:t>
      </w:r>
      <w:r w:rsidR="00FB2586">
        <w:rPr>
          <w:rFonts w:ascii="Calisto MT" w:hAnsi="Calisto MT"/>
          <w:color w:val="2F5496" w:themeColor="accent1" w:themeShade="BF"/>
          <w:sz w:val="20"/>
          <w:szCs w:val="20"/>
        </w:rPr>
        <w:t>NOM DE FAMILLE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color w:val="2F5496" w:themeColor="accent1" w:themeShade="BF"/>
          <w:sz w:val="20"/>
          <w:szCs w:val="20"/>
        </w:rPr>
      </w:pP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 xml:space="preserve">demeurant au </w:t>
      </w:r>
      <w:r w:rsidR="00FB2586">
        <w:rPr>
          <w:rFonts w:ascii="Calisto MT" w:hAnsi="Calisto MT"/>
          <w:color w:val="2F5496" w:themeColor="accent1" w:themeShade="BF"/>
          <w:sz w:val="20"/>
          <w:szCs w:val="20"/>
        </w:rPr>
        <w:t>adresse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color w:val="2F5496" w:themeColor="accent1" w:themeShade="BF"/>
          <w:sz w:val="20"/>
          <w:szCs w:val="20"/>
        </w:rPr>
      </w:pP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="00FB2586">
        <w:rPr>
          <w:rFonts w:ascii="Calisto MT" w:hAnsi="Calisto MT"/>
          <w:color w:val="2F5496" w:themeColor="accent1" w:themeShade="BF"/>
          <w:sz w:val="20"/>
          <w:szCs w:val="20"/>
        </w:rPr>
        <w:tab/>
        <w:t>Ville Région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b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b/>
          <w:sz w:val="20"/>
          <w:szCs w:val="20"/>
        </w:rPr>
        <w:t>E</w:t>
      </w:r>
      <w:r w:rsidR="00302351">
        <w:rPr>
          <w:rFonts w:ascii="Calisto MT" w:hAnsi="Calisto MT"/>
          <w:b/>
          <w:sz w:val="20"/>
          <w:szCs w:val="20"/>
        </w:rPr>
        <w:t>DF SERVICE CLIENT</w:t>
      </w:r>
    </w:p>
    <w:p w:rsidR="005719C9" w:rsidRPr="00302351" w:rsidRDefault="005719C9" w:rsidP="005719C9">
      <w:pPr>
        <w:spacing w:after="0" w:line="240" w:lineRule="auto"/>
        <w:rPr>
          <w:rFonts w:ascii="Calisto MT" w:hAnsi="Calisto MT"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="00302351" w:rsidRPr="00302351">
        <w:rPr>
          <w:rFonts w:ascii="Calisto MT" w:hAnsi="Calisto MT"/>
          <w:sz w:val="20"/>
          <w:szCs w:val="20"/>
        </w:rPr>
        <w:t>TSA 20012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="00302351">
        <w:rPr>
          <w:rFonts w:ascii="Calisto MT" w:hAnsi="Calisto MT"/>
          <w:sz w:val="20"/>
          <w:szCs w:val="20"/>
        </w:rPr>
        <w:t>41975 BLOIS CEDEX 9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</w:p>
    <w:p w:rsidR="002C26DD" w:rsidRPr="00F106C4" w:rsidRDefault="005719C9" w:rsidP="005719C9">
      <w:pPr>
        <w:spacing w:after="0" w:line="240" w:lineRule="auto"/>
        <w:rPr>
          <w:rFonts w:ascii="Calisto MT" w:hAnsi="Calisto MT"/>
          <w:color w:val="2F5496" w:themeColor="accent1" w:themeShade="BF"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Pr="00F106C4">
        <w:rPr>
          <w:rFonts w:ascii="Calisto MT" w:hAnsi="Calisto MT"/>
          <w:sz w:val="20"/>
          <w:szCs w:val="20"/>
        </w:rPr>
        <w:tab/>
      </w:r>
      <w:r w:rsidR="00F106C4" w:rsidRPr="00F106C4">
        <w:rPr>
          <w:rFonts w:ascii="Calisto MT" w:hAnsi="Calisto MT"/>
          <w:color w:val="2F5496" w:themeColor="accent1" w:themeShade="BF"/>
          <w:sz w:val="20"/>
          <w:szCs w:val="20"/>
        </w:rPr>
        <w:t>À</w:t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 xml:space="preserve"> Paris,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color w:val="2F5496" w:themeColor="accent1" w:themeShade="BF"/>
          <w:sz w:val="20"/>
          <w:szCs w:val="20"/>
        </w:rPr>
      </w:pP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ab/>
        <w:t xml:space="preserve">le </w:t>
      </w:r>
      <w:r w:rsidR="00F106C4" w:rsidRPr="00F106C4">
        <w:rPr>
          <w:rFonts w:ascii="Calisto MT" w:hAnsi="Calisto MT"/>
          <w:color w:val="2F5496" w:themeColor="accent1" w:themeShade="BF"/>
          <w:sz w:val="20"/>
          <w:szCs w:val="20"/>
        </w:rPr>
        <w:t>20 Décembre</w:t>
      </w:r>
      <w:r w:rsidRPr="00F106C4">
        <w:rPr>
          <w:rFonts w:ascii="Calisto MT" w:hAnsi="Calisto MT"/>
          <w:color w:val="2F5496" w:themeColor="accent1" w:themeShade="BF"/>
          <w:sz w:val="20"/>
          <w:szCs w:val="20"/>
        </w:rPr>
        <w:t xml:space="preserve"> 2018</w:t>
      </w:r>
    </w:p>
    <w:p w:rsidR="005719C9" w:rsidRPr="00F106C4" w:rsidRDefault="005719C9" w:rsidP="005719C9">
      <w:pPr>
        <w:spacing w:after="0" w:line="240" w:lineRule="auto"/>
        <w:rPr>
          <w:rFonts w:ascii="Calisto MT" w:hAnsi="Calisto MT"/>
          <w:sz w:val="20"/>
          <w:szCs w:val="20"/>
        </w:rPr>
      </w:pPr>
    </w:p>
    <w:p w:rsidR="002C26DD" w:rsidRPr="00F106C4" w:rsidRDefault="005719C9" w:rsidP="005719C9">
      <w:pPr>
        <w:spacing w:after="0" w:line="240" w:lineRule="auto"/>
        <w:rPr>
          <w:rFonts w:ascii="Calisto MT" w:hAnsi="Calisto MT"/>
          <w:sz w:val="20"/>
          <w:szCs w:val="20"/>
          <w:u w:val="single"/>
        </w:rPr>
      </w:pPr>
      <w:r w:rsidRPr="00F106C4">
        <w:rPr>
          <w:rFonts w:ascii="Calisto MT" w:hAnsi="Calisto MT"/>
          <w:sz w:val="20"/>
          <w:szCs w:val="20"/>
          <w:u w:val="single"/>
        </w:rPr>
        <w:t>Objet : Endossement de la dette par lettre de change</w:t>
      </w:r>
    </w:p>
    <w:p w:rsidR="005719C9" w:rsidRPr="00F106C4" w:rsidRDefault="002C26DD" w:rsidP="005719C9">
      <w:pPr>
        <w:spacing w:after="0" w:line="240" w:lineRule="auto"/>
        <w:rPr>
          <w:rFonts w:ascii="Calisto MT" w:hAnsi="Calisto MT"/>
          <w:sz w:val="20"/>
          <w:szCs w:val="20"/>
          <w:u w:val="single"/>
        </w:rPr>
      </w:pPr>
      <w:r w:rsidRPr="00F106C4">
        <w:rPr>
          <w:rFonts w:ascii="Calisto MT" w:hAnsi="Calisto MT"/>
          <w:sz w:val="20"/>
          <w:szCs w:val="20"/>
        </w:rPr>
        <w:t>R</w:t>
      </w:r>
      <w:r w:rsidR="005719C9" w:rsidRPr="00F106C4">
        <w:rPr>
          <w:rFonts w:ascii="Calisto MT" w:hAnsi="Calisto MT"/>
          <w:sz w:val="20"/>
          <w:szCs w:val="20"/>
        </w:rPr>
        <w:t xml:space="preserve">éf client : </w:t>
      </w:r>
    </w:p>
    <w:p w:rsidR="002C26DD" w:rsidRPr="00F106C4" w:rsidRDefault="002C26DD" w:rsidP="005564C2">
      <w:pPr>
        <w:spacing w:after="0" w:line="240" w:lineRule="auto"/>
        <w:rPr>
          <w:rFonts w:ascii="Calisto MT" w:hAnsi="Calisto MT"/>
          <w:sz w:val="20"/>
          <w:szCs w:val="20"/>
        </w:rPr>
      </w:pPr>
    </w:p>
    <w:p w:rsidR="002C26DD" w:rsidRPr="00F106C4" w:rsidRDefault="002C26DD" w:rsidP="005564C2">
      <w:pPr>
        <w:spacing w:after="0" w:line="240" w:lineRule="auto"/>
        <w:rPr>
          <w:rFonts w:ascii="Calisto MT" w:hAnsi="Calisto MT"/>
          <w:sz w:val="20"/>
          <w:szCs w:val="20"/>
        </w:rPr>
      </w:pPr>
      <w:r w:rsidRPr="00F106C4">
        <w:rPr>
          <w:rFonts w:ascii="Calisto MT" w:hAnsi="Calisto MT"/>
          <w:sz w:val="20"/>
          <w:szCs w:val="20"/>
        </w:rPr>
        <w:t>Cher E</w:t>
      </w:r>
      <w:r w:rsidR="00302351">
        <w:rPr>
          <w:rFonts w:ascii="Calisto MT" w:hAnsi="Calisto MT"/>
          <w:sz w:val="20"/>
          <w:szCs w:val="20"/>
        </w:rPr>
        <w:t>DF</w:t>
      </w:r>
      <w:r w:rsidRPr="00F106C4">
        <w:rPr>
          <w:rFonts w:ascii="Calisto MT" w:hAnsi="Calisto MT"/>
          <w:sz w:val="20"/>
          <w:szCs w:val="20"/>
        </w:rPr>
        <w:t>,</w:t>
      </w:r>
    </w:p>
    <w:p w:rsidR="005F329F" w:rsidRPr="00F106C4" w:rsidRDefault="005F329F" w:rsidP="005564C2">
      <w:pPr>
        <w:spacing w:after="0" w:line="240" w:lineRule="auto"/>
        <w:rPr>
          <w:rFonts w:ascii="Calisto MT" w:hAnsi="Calisto MT"/>
          <w:sz w:val="20"/>
          <w:szCs w:val="20"/>
        </w:rPr>
      </w:pPr>
    </w:p>
    <w:p w:rsidR="005F329F" w:rsidRPr="00F106C4" w:rsidRDefault="005F329F" w:rsidP="005564C2">
      <w:p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En vertu de l’article</w:t>
      </w:r>
      <w:r w:rsidR="00375C13" w:rsidRPr="00F106C4">
        <w:rPr>
          <w:rFonts w:ascii="Calisto MT" w:hAnsi="Calisto MT"/>
          <w:color w:val="2F5496" w:themeColor="accent1" w:themeShade="BF"/>
        </w:rPr>
        <w:t> </w:t>
      </w:r>
      <w:r w:rsidRPr="00F106C4">
        <w:rPr>
          <w:rFonts w:ascii="Calisto MT" w:hAnsi="Calisto MT"/>
          <w:color w:val="2F5496" w:themeColor="accent1" w:themeShade="BF"/>
        </w:rPr>
        <w:t>2 de la Déclaration des Droits de l’Homme et du Citoyen de 1789 qui m</w:t>
      </w:r>
      <w:r w:rsidR="0049712D" w:rsidRPr="00F106C4">
        <w:rPr>
          <w:rFonts w:ascii="Calisto MT" w:hAnsi="Calisto MT"/>
          <w:color w:val="2F5496" w:themeColor="accent1" w:themeShade="BF"/>
        </w:rPr>
        <w:t>e confère</w:t>
      </w:r>
      <w:r w:rsidRPr="00F106C4">
        <w:rPr>
          <w:rFonts w:ascii="Calisto MT" w:hAnsi="Calisto MT"/>
          <w:color w:val="2F5496" w:themeColor="accent1" w:themeShade="BF"/>
        </w:rPr>
        <w:t xml:space="preserve"> le droit inaliénable </w:t>
      </w:r>
      <w:r w:rsidR="00DF5F3A" w:rsidRPr="00F106C4">
        <w:rPr>
          <w:rFonts w:ascii="Calisto MT" w:hAnsi="Calisto MT"/>
          <w:color w:val="2F5496" w:themeColor="accent1" w:themeShade="BF"/>
        </w:rPr>
        <w:t>de</w:t>
      </w:r>
      <w:r w:rsidRPr="00F106C4">
        <w:rPr>
          <w:rFonts w:ascii="Calisto MT" w:hAnsi="Calisto MT"/>
          <w:color w:val="2F5496" w:themeColor="accent1" w:themeShade="BF"/>
        </w:rPr>
        <w:t xml:space="preserve"> la s</w:t>
      </w:r>
      <w:r w:rsidR="00375C13" w:rsidRPr="00F106C4">
        <w:rPr>
          <w:rFonts w:ascii="Calisto MT" w:hAnsi="Calisto MT"/>
          <w:color w:val="2F5496" w:themeColor="accent1" w:themeShade="BF"/>
        </w:rPr>
        <w:t>û</w:t>
      </w:r>
      <w:r w:rsidRPr="00F106C4">
        <w:rPr>
          <w:rFonts w:ascii="Calisto MT" w:hAnsi="Calisto MT"/>
          <w:color w:val="2F5496" w:themeColor="accent1" w:themeShade="BF"/>
        </w:rPr>
        <w:t xml:space="preserve">reté de ma personne, veuillez trouver une lettre de change conforme pour endossement de la dette de </w:t>
      </w:r>
      <w:r w:rsidR="00302351">
        <w:rPr>
          <w:rFonts w:ascii="Calisto MT" w:hAnsi="Calisto MT"/>
          <w:color w:val="2F5496" w:themeColor="accent1" w:themeShade="BF"/>
        </w:rPr>
        <w:t>68.92</w:t>
      </w:r>
      <w:r w:rsidR="00375C13" w:rsidRPr="00F106C4">
        <w:rPr>
          <w:rFonts w:ascii="Calisto MT" w:hAnsi="Calisto MT"/>
          <w:color w:val="2F5496" w:themeColor="accent1" w:themeShade="BF"/>
        </w:rPr>
        <w:t> €</w:t>
      </w:r>
      <w:r w:rsidRPr="00F106C4">
        <w:rPr>
          <w:rFonts w:ascii="Calisto MT" w:hAnsi="Calisto MT"/>
          <w:color w:val="2F5496" w:themeColor="accent1" w:themeShade="BF"/>
        </w:rPr>
        <w:t xml:space="preserve"> </w:t>
      </w:r>
      <w:r w:rsidR="0049712D" w:rsidRPr="00F106C4">
        <w:rPr>
          <w:rFonts w:ascii="Calisto MT" w:hAnsi="Calisto MT"/>
          <w:color w:val="2F5496" w:themeColor="accent1" w:themeShade="BF"/>
        </w:rPr>
        <w:t>auprès de</w:t>
      </w:r>
      <w:r w:rsidRPr="00F106C4">
        <w:rPr>
          <w:rFonts w:ascii="Calisto MT" w:hAnsi="Calisto MT"/>
          <w:color w:val="2F5496" w:themeColor="accent1" w:themeShade="BF"/>
        </w:rPr>
        <w:t xml:space="preserve"> la BANQUE DE </w:t>
      </w:r>
      <w:r w:rsidR="00A94135" w:rsidRPr="00F106C4">
        <w:rPr>
          <w:rFonts w:ascii="Calisto MT" w:hAnsi="Calisto MT"/>
          <w:color w:val="2F5496" w:themeColor="accent1" w:themeShade="BF"/>
        </w:rPr>
        <w:t>F</w:t>
      </w:r>
      <w:r w:rsidR="00F51856" w:rsidRPr="00F106C4">
        <w:rPr>
          <w:rFonts w:ascii="Calisto MT" w:hAnsi="Calisto MT"/>
          <w:color w:val="2F5496" w:themeColor="accent1" w:themeShade="BF"/>
        </w:rPr>
        <w:t>RANCE</w:t>
      </w:r>
      <w:r w:rsidR="00A94135" w:rsidRPr="00F106C4">
        <w:rPr>
          <w:rFonts w:ascii="Calisto MT" w:hAnsi="Calisto MT"/>
          <w:color w:val="2F5496" w:themeColor="accent1" w:themeShade="BF"/>
        </w:rPr>
        <w:t xml:space="preserve"> qui a été </w:t>
      </w:r>
      <w:r w:rsidR="00605D8F" w:rsidRPr="00F106C4">
        <w:rPr>
          <w:rFonts w:ascii="Calisto MT" w:hAnsi="Calisto MT"/>
          <w:color w:val="2F5496" w:themeColor="accent1" w:themeShade="BF"/>
        </w:rPr>
        <w:t>elle-même</w:t>
      </w:r>
      <w:r w:rsidR="00F51856" w:rsidRPr="00F106C4">
        <w:rPr>
          <w:rFonts w:ascii="Calisto MT" w:hAnsi="Calisto MT"/>
          <w:color w:val="2F5496" w:themeColor="accent1" w:themeShade="BF"/>
        </w:rPr>
        <w:t>,</w:t>
      </w:r>
      <w:r w:rsidR="00605D8F" w:rsidRPr="00F106C4">
        <w:rPr>
          <w:rFonts w:ascii="Calisto MT" w:hAnsi="Calisto MT"/>
          <w:color w:val="2F5496" w:themeColor="accent1" w:themeShade="BF"/>
        </w:rPr>
        <w:t xml:space="preserve"> </w:t>
      </w:r>
      <w:r w:rsidR="00A94135" w:rsidRPr="00F106C4">
        <w:rPr>
          <w:rFonts w:ascii="Calisto MT" w:hAnsi="Calisto MT"/>
          <w:color w:val="2F5496" w:themeColor="accent1" w:themeShade="BF"/>
        </w:rPr>
        <w:t>préalablement avisée</w:t>
      </w:r>
      <w:r w:rsidR="00F106C4" w:rsidRPr="00F106C4">
        <w:rPr>
          <w:rFonts w:ascii="Calisto MT" w:hAnsi="Calisto MT"/>
          <w:color w:val="2F5496" w:themeColor="accent1" w:themeShade="BF"/>
        </w:rPr>
        <w:t xml:space="preserve"> le 05/10/2018</w:t>
      </w:r>
      <w:r w:rsidR="00A94135" w:rsidRPr="00F106C4">
        <w:rPr>
          <w:rFonts w:ascii="Calisto MT" w:hAnsi="Calisto MT"/>
          <w:color w:val="2F5496" w:themeColor="accent1" w:themeShade="BF"/>
        </w:rPr>
        <w:t xml:space="preserve">. </w:t>
      </w:r>
      <w:r w:rsidRPr="00F106C4">
        <w:rPr>
          <w:rFonts w:ascii="Calisto MT" w:hAnsi="Calisto MT"/>
          <w:color w:val="2F5496" w:themeColor="accent1" w:themeShade="BF"/>
        </w:rPr>
        <w:t xml:space="preserve">En effet, ce droit inaliénable </w:t>
      </w:r>
      <w:r w:rsidR="003F39FE" w:rsidRPr="00F106C4">
        <w:rPr>
          <w:rFonts w:ascii="Calisto MT" w:hAnsi="Calisto MT"/>
          <w:color w:val="2F5496" w:themeColor="accent1" w:themeShade="BF"/>
        </w:rPr>
        <w:t xml:space="preserve">imprescriptible et inviolable </w:t>
      </w:r>
      <w:r w:rsidRPr="00F106C4">
        <w:rPr>
          <w:rFonts w:ascii="Calisto MT" w:hAnsi="Calisto MT"/>
          <w:color w:val="2F5496" w:themeColor="accent1" w:themeShade="BF"/>
        </w:rPr>
        <w:t xml:space="preserve">de </w:t>
      </w:r>
      <w:r w:rsidR="003F39FE" w:rsidRPr="00F106C4">
        <w:rPr>
          <w:rFonts w:ascii="Calisto MT" w:hAnsi="Calisto MT"/>
          <w:color w:val="2F5496" w:themeColor="accent1" w:themeShade="BF"/>
        </w:rPr>
        <w:t xml:space="preserve">la </w:t>
      </w:r>
      <w:r w:rsidRPr="00F106C4">
        <w:rPr>
          <w:rFonts w:ascii="Calisto MT" w:hAnsi="Calisto MT"/>
          <w:color w:val="2F5496" w:themeColor="accent1" w:themeShade="BF"/>
        </w:rPr>
        <w:t>s</w:t>
      </w:r>
      <w:r w:rsidR="00375C13" w:rsidRPr="00F106C4">
        <w:rPr>
          <w:rFonts w:ascii="Calisto MT" w:hAnsi="Calisto MT"/>
          <w:color w:val="2F5496" w:themeColor="accent1" w:themeShade="BF"/>
        </w:rPr>
        <w:t>û</w:t>
      </w:r>
      <w:r w:rsidRPr="00F106C4">
        <w:rPr>
          <w:rFonts w:ascii="Calisto MT" w:hAnsi="Calisto MT"/>
          <w:color w:val="2F5496" w:themeColor="accent1" w:themeShade="BF"/>
        </w:rPr>
        <w:t xml:space="preserve">reté de ma personne </w:t>
      </w:r>
      <w:r w:rsidR="003F39FE" w:rsidRPr="00F106C4">
        <w:rPr>
          <w:rFonts w:ascii="Calisto MT" w:hAnsi="Calisto MT"/>
          <w:color w:val="2F5496" w:themeColor="accent1" w:themeShade="BF"/>
        </w:rPr>
        <w:t>qui est</w:t>
      </w:r>
      <w:r w:rsidRPr="00F106C4">
        <w:rPr>
          <w:rFonts w:ascii="Calisto MT" w:hAnsi="Calisto MT"/>
          <w:color w:val="2F5496" w:themeColor="accent1" w:themeShade="BF"/>
        </w:rPr>
        <w:t xml:space="preserve"> inscrit dans l’article</w:t>
      </w:r>
      <w:r w:rsidR="00375C13" w:rsidRPr="00F106C4">
        <w:rPr>
          <w:rFonts w:ascii="Calisto MT" w:hAnsi="Calisto MT"/>
          <w:color w:val="2F5496" w:themeColor="accent1" w:themeShade="BF"/>
        </w:rPr>
        <w:t> </w:t>
      </w:r>
      <w:r w:rsidRPr="00F106C4">
        <w:rPr>
          <w:rFonts w:ascii="Calisto MT" w:hAnsi="Calisto MT"/>
          <w:color w:val="2F5496" w:themeColor="accent1" w:themeShade="BF"/>
        </w:rPr>
        <w:t>2 de la DDHC de 1789</w:t>
      </w:r>
      <w:r w:rsidR="003F39FE" w:rsidRPr="00F106C4">
        <w:rPr>
          <w:rFonts w:ascii="Calisto MT" w:hAnsi="Calisto MT"/>
          <w:color w:val="2F5496" w:themeColor="accent1" w:themeShade="BF"/>
        </w:rPr>
        <w:t xml:space="preserve"> et qui a préséance sur tout</w:t>
      </w:r>
      <w:r w:rsidR="00F73295" w:rsidRPr="00F106C4">
        <w:rPr>
          <w:rFonts w:ascii="Calisto MT" w:hAnsi="Calisto MT"/>
          <w:color w:val="2F5496" w:themeColor="accent1" w:themeShade="BF"/>
        </w:rPr>
        <w:t xml:space="preserve"> </w:t>
      </w:r>
      <w:r w:rsidR="00F73295" w:rsidRPr="00F106C4">
        <w:rPr>
          <w:rFonts w:ascii="Calisto MT" w:hAnsi="Calisto MT"/>
          <w:i/>
          <w:color w:val="2F5496" w:themeColor="accent1" w:themeShade="BF"/>
        </w:rPr>
        <w:t>(PJ</w:t>
      </w:r>
      <w:r w:rsidR="00C87842" w:rsidRPr="00F106C4">
        <w:rPr>
          <w:rFonts w:ascii="Calisto MT" w:hAnsi="Calisto MT"/>
          <w:i/>
          <w:color w:val="2F5496" w:themeColor="accent1" w:themeShade="BF"/>
        </w:rPr>
        <w:t xml:space="preserve"> n°</w:t>
      </w:r>
      <w:r w:rsidR="00605D8F" w:rsidRPr="00F106C4">
        <w:rPr>
          <w:rFonts w:ascii="Calisto MT" w:hAnsi="Calisto MT"/>
          <w:i/>
          <w:color w:val="2F5496" w:themeColor="accent1" w:themeShade="BF"/>
        </w:rPr>
        <w:t>3</w:t>
      </w:r>
      <w:r w:rsidR="00F73295" w:rsidRPr="00F106C4">
        <w:rPr>
          <w:rFonts w:ascii="Calisto MT" w:hAnsi="Calisto MT"/>
          <w:i/>
          <w:color w:val="2F5496" w:themeColor="accent1" w:themeShade="BF"/>
        </w:rPr>
        <w:t>)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, </w:t>
      </w:r>
      <w:r w:rsidRPr="00F106C4">
        <w:rPr>
          <w:rFonts w:ascii="Calisto MT" w:hAnsi="Calisto MT"/>
          <w:color w:val="2F5496" w:themeColor="accent1" w:themeShade="BF"/>
        </w:rPr>
        <w:t>me confère</w:t>
      </w:r>
      <w:r w:rsidR="00F106C4" w:rsidRPr="00F106C4">
        <w:rPr>
          <w:rFonts w:ascii="Calisto MT" w:hAnsi="Calisto MT"/>
          <w:color w:val="2F5496" w:themeColor="accent1" w:themeShade="BF"/>
        </w:rPr>
        <w:t>,</w:t>
      </w:r>
      <w:r w:rsidR="003F39FE" w:rsidRPr="00F106C4">
        <w:rPr>
          <w:rFonts w:ascii="Calisto MT" w:hAnsi="Calisto MT"/>
          <w:color w:val="2F5496" w:themeColor="accent1" w:themeShade="BF"/>
        </w:rPr>
        <w:t xml:space="preserve"> par conséquent</w:t>
      </w:r>
      <w:r w:rsidR="00F106C4" w:rsidRPr="00F106C4">
        <w:rPr>
          <w:rFonts w:ascii="Calisto MT" w:hAnsi="Calisto MT"/>
          <w:color w:val="2F5496" w:themeColor="accent1" w:themeShade="BF"/>
        </w:rPr>
        <w:t>,</w:t>
      </w:r>
      <w:r w:rsidRPr="00F106C4">
        <w:rPr>
          <w:rFonts w:ascii="Calisto MT" w:hAnsi="Calisto MT"/>
          <w:color w:val="2F5496" w:themeColor="accent1" w:themeShade="BF"/>
        </w:rPr>
        <w:t xml:space="preserve"> le droit </w:t>
      </w:r>
      <w:r w:rsidR="00F106C4" w:rsidRPr="00F106C4">
        <w:rPr>
          <w:rFonts w:ascii="Calisto MT" w:hAnsi="Calisto MT"/>
          <w:color w:val="2F5496" w:themeColor="accent1" w:themeShade="BF"/>
        </w:rPr>
        <w:t xml:space="preserve">légal </w:t>
      </w:r>
      <w:r w:rsidRPr="00F106C4">
        <w:rPr>
          <w:rFonts w:ascii="Calisto MT" w:hAnsi="Calisto MT"/>
          <w:color w:val="2F5496" w:themeColor="accent1" w:themeShade="BF"/>
        </w:rPr>
        <w:t>de procéder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 dorénavant</w:t>
      </w:r>
      <w:r w:rsidRPr="00F106C4">
        <w:rPr>
          <w:rFonts w:ascii="Calisto MT" w:hAnsi="Calisto MT"/>
          <w:color w:val="2F5496" w:themeColor="accent1" w:themeShade="BF"/>
        </w:rPr>
        <w:t xml:space="preserve"> ainsi.</w:t>
      </w:r>
    </w:p>
    <w:p w:rsidR="005F329F" w:rsidRPr="00F106C4" w:rsidRDefault="005F329F" w:rsidP="005564C2">
      <w:pPr>
        <w:spacing w:after="0" w:line="240" w:lineRule="auto"/>
        <w:rPr>
          <w:rFonts w:ascii="Calisto MT" w:hAnsi="Calisto MT"/>
          <w:color w:val="2F5496" w:themeColor="accent1" w:themeShade="BF"/>
        </w:rPr>
      </w:pPr>
    </w:p>
    <w:p w:rsidR="005F329F" w:rsidRPr="00F106C4" w:rsidRDefault="00605D8F" w:rsidP="005564C2">
      <w:p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Cependant, d</w:t>
      </w:r>
      <w:r w:rsidR="005F329F" w:rsidRPr="00F106C4">
        <w:rPr>
          <w:rFonts w:ascii="Calisto MT" w:hAnsi="Calisto MT"/>
          <w:color w:val="2F5496" w:themeColor="accent1" w:themeShade="BF"/>
        </w:rPr>
        <w:t>ans le cas où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 </w:t>
      </w:r>
      <w:r w:rsidR="00DF5F3A" w:rsidRPr="00F106C4">
        <w:rPr>
          <w:rFonts w:ascii="Calisto MT" w:hAnsi="Calisto MT"/>
          <w:color w:val="2F5496" w:themeColor="accent1" w:themeShade="BF"/>
        </w:rPr>
        <w:t>votre entreprise publique E</w:t>
      </w:r>
      <w:r w:rsidR="00625D33">
        <w:rPr>
          <w:rFonts w:ascii="Calisto MT" w:hAnsi="Calisto MT"/>
          <w:color w:val="2F5496" w:themeColor="accent1" w:themeShade="BF"/>
        </w:rPr>
        <w:t>DF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, où </w:t>
      </w:r>
      <w:r w:rsidR="00302351" w:rsidRPr="00302351">
        <w:rPr>
          <w:rFonts w:ascii="Calisto MT" w:hAnsi="Calisto MT"/>
          <w:color w:val="2F5496" w:themeColor="accent1" w:themeShade="BF"/>
        </w:rPr>
        <w:t>70 %  du capital et  droits de vote</w:t>
      </w:r>
      <w:r w:rsidR="00DF5F3A" w:rsidRPr="00302351">
        <w:rPr>
          <w:rFonts w:ascii="Calisto MT" w:hAnsi="Calisto MT"/>
          <w:color w:val="2F5496" w:themeColor="accent1" w:themeShade="BF"/>
        </w:rPr>
        <w:t xml:space="preserve"> </w:t>
      </w:r>
      <w:r w:rsidR="00DF5F3A" w:rsidRPr="00F106C4">
        <w:rPr>
          <w:rFonts w:ascii="Calisto MT" w:hAnsi="Calisto MT"/>
          <w:color w:val="2F5496" w:themeColor="accent1" w:themeShade="BF"/>
        </w:rPr>
        <w:t>sont acquis par l’entreprise République Française (Siren 100</w:t>
      </w:r>
      <w:r w:rsidR="00DF5F3A" w:rsidRPr="00F106C4">
        <w:rPr>
          <w:rFonts w:ascii="Times New Roman" w:hAnsi="Times New Roman" w:cs="Times New Roman"/>
          <w:color w:val="2F5496" w:themeColor="accent1" w:themeShade="BF"/>
        </w:rPr>
        <w:t> </w:t>
      </w:r>
      <w:r w:rsidR="00DF5F3A" w:rsidRPr="00F106C4">
        <w:rPr>
          <w:rFonts w:ascii="Calisto MT" w:hAnsi="Calisto MT"/>
          <w:color w:val="2F5496" w:themeColor="accent1" w:themeShade="BF"/>
        </w:rPr>
        <w:t>000</w:t>
      </w:r>
      <w:r w:rsidR="00DF5F3A" w:rsidRPr="00F106C4">
        <w:rPr>
          <w:rFonts w:ascii="Times New Roman" w:hAnsi="Times New Roman" w:cs="Times New Roman"/>
          <w:color w:val="2F5496" w:themeColor="accent1" w:themeShade="BF"/>
        </w:rPr>
        <w:t> 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017) </w:t>
      </w:r>
      <w:r w:rsidR="00A94135" w:rsidRPr="00F106C4">
        <w:rPr>
          <w:rFonts w:ascii="Calisto MT" w:hAnsi="Calisto MT"/>
          <w:color w:val="2F5496" w:themeColor="accent1" w:themeShade="BF"/>
        </w:rPr>
        <w:t xml:space="preserve">prenez la décision sans équivoque de violer </w:t>
      </w:r>
      <w:r w:rsidR="00A75307" w:rsidRPr="00F106C4">
        <w:rPr>
          <w:rFonts w:ascii="Calisto MT" w:hAnsi="Calisto MT"/>
          <w:color w:val="2F5496" w:themeColor="accent1" w:themeShade="BF"/>
        </w:rPr>
        <w:t>mon</w:t>
      </w:r>
      <w:r w:rsidR="00826EE7" w:rsidRPr="00F106C4">
        <w:rPr>
          <w:rFonts w:ascii="Calisto MT" w:hAnsi="Calisto MT"/>
          <w:color w:val="2F5496" w:themeColor="accent1" w:themeShade="BF"/>
        </w:rPr>
        <w:t xml:space="preserve"> droit</w:t>
      </w:r>
      <w:r w:rsidR="005F329F" w:rsidRPr="00F106C4">
        <w:rPr>
          <w:rFonts w:ascii="Calisto MT" w:hAnsi="Calisto MT"/>
          <w:color w:val="2F5496" w:themeColor="accent1" w:themeShade="BF"/>
        </w:rPr>
        <w:t xml:space="preserve"> 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inviolable 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inaliénable 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et 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imprescriptible </w:t>
      </w:r>
      <w:r w:rsidR="00A94135" w:rsidRPr="00F106C4">
        <w:rPr>
          <w:rFonts w:ascii="Calisto MT" w:hAnsi="Calisto MT"/>
          <w:color w:val="2F5496" w:themeColor="accent1" w:themeShade="BF"/>
        </w:rPr>
        <w:t xml:space="preserve">de la sûreté de ma personne 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en refusant de présenter pour </w:t>
      </w:r>
      <w:r w:rsidR="00DC1EF7" w:rsidRPr="00F106C4">
        <w:rPr>
          <w:rFonts w:ascii="Calisto MT" w:hAnsi="Calisto MT"/>
          <w:color w:val="2F5496" w:themeColor="accent1" w:themeShade="BF"/>
        </w:rPr>
        <w:t>endoss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ant </w:t>
      </w:r>
      <w:r w:rsidR="00DC1EF7" w:rsidRPr="00F106C4">
        <w:rPr>
          <w:rFonts w:ascii="Calisto MT" w:hAnsi="Calisto MT"/>
          <w:color w:val="2F5496" w:themeColor="accent1" w:themeShade="BF"/>
        </w:rPr>
        <w:t>la lettre de change auprès de la B</w:t>
      </w:r>
      <w:r w:rsidR="00F106C4" w:rsidRPr="00F106C4">
        <w:rPr>
          <w:rFonts w:ascii="Calisto MT" w:hAnsi="Calisto MT"/>
          <w:color w:val="2F5496" w:themeColor="accent1" w:themeShade="BF"/>
        </w:rPr>
        <w:t>ANQUE DE FRANCE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 dans </w:t>
      </w:r>
      <w:r w:rsidRPr="00F106C4">
        <w:rPr>
          <w:rFonts w:ascii="Calisto MT" w:hAnsi="Calisto MT"/>
          <w:color w:val="2F5496" w:themeColor="accent1" w:themeShade="BF"/>
        </w:rPr>
        <w:t xml:space="preserve">de </w:t>
      </w:r>
      <w:r w:rsidR="00DC1EF7" w:rsidRPr="00F106C4">
        <w:rPr>
          <w:rFonts w:ascii="Calisto MT" w:hAnsi="Calisto MT"/>
          <w:color w:val="2F5496" w:themeColor="accent1" w:themeShade="BF"/>
        </w:rPr>
        <w:t>prompt</w:t>
      </w:r>
      <w:r w:rsidRPr="00F106C4">
        <w:rPr>
          <w:rFonts w:ascii="Calisto MT" w:hAnsi="Calisto MT"/>
          <w:color w:val="2F5496" w:themeColor="accent1" w:themeShade="BF"/>
        </w:rPr>
        <w:t>s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 délais</w:t>
      </w:r>
      <w:r w:rsidR="00F51856" w:rsidRPr="00F106C4">
        <w:rPr>
          <w:rFonts w:ascii="Calisto MT" w:hAnsi="Calisto MT"/>
          <w:color w:val="2F5496" w:themeColor="accent1" w:themeShade="BF"/>
        </w:rPr>
        <w:t xml:space="preserve">, et parce qu’il serait illégal que vous conserviez la lettre de change tout en me réclamant à nouveau cette dette, merci de bien vouloir vous référez </w:t>
      </w:r>
      <w:r w:rsidR="00F51856" w:rsidRPr="00F106C4">
        <w:rPr>
          <w:rFonts w:ascii="Calisto MT" w:hAnsi="Calisto MT"/>
          <w:b/>
          <w:color w:val="2F5496" w:themeColor="accent1" w:themeShade="BF"/>
        </w:rPr>
        <w:t>sans conditions</w:t>
      </w:r>
      <w:r w:rsidR="00F51856" w:rsidRPr="00F106C4">
        <w:rPr>
          <w:rFonts w:ascii="Calisto MT" w:hAnsi="Calisto MT"/>
          <w:color w:val="2F5496" w:themeColor="accent1" w:themeShade="BF"/>
        </w:rPr>
        <w:t xml:space="preserve"> à la procédure suivante.</w:t>
      </w:r>
    </w:p>
    <w:p w:rsidR="00826EE7" w:rsidRPr="00F106C4" w:rsidRDefault="00826EE7" w:rsidP="00826EE7">
      <w:pPr>
        <w:spacing w:after="0" w:line="240" w:lineRule="auto"/>
        <w:ind w:firstLine="360"/>
        <w:rPr>
          <w:rFonts w:ascii="Calisto MT" w:hAnsi="Calisto MT"/>
          <w:color w:val="2F5496" w:themeColor="accent1" w:themeShade="BF"/>
        </w:rPr>
      </w:pPr>
    </w:p>
    <w:p w:rsidR="005F329F" w:rsidRPr="00F106C4" w:rsidRDefault="00826EE7" w:rsidP="00F51856">
      <w:pPr>
        <w:spacing w:after="0" w:line="240" w:lineRule="auto"/>
        <w:rPr>
          <w:rFonts w:ascii="Calisto MT" w:hAnsi="Calisto MT"/>
          <w:color w:val="2F5496" w:themeColor="accent1" w:themeShade="BF"/>
          <w:u w:val="single"/>
        </w:rPr>
      </w:pPr>
      <w:r w:rsidRPr="00F106C4">
        <w:rPr>
          <w:rFonts w:ascii="Calisto MT" w:hAnsi="Calisto MT"/>
          <w:color w:val="2F5496" w:themeColor="accent1" w:themeShade="BF"/>
          <w:u w:val="single"/>
        </w:rPr>
        <w:t>Au préalable :</w:t>
      </w:r>
    </w:p>
    <w:p w:rsidR="00F51856" w:rsidRPr="00F106C4" w:rsidRDefault="00826EE7" w:rsidP="00F51856">
      <w:pPr>
        <w:pStyle w:val="Paragraphedeliste"/>
        <w:numPr>
          <w:ilvl w:val="0"/>
          <w:numId w:val="4"/>
        </w:num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Notifie</w:t>
      </w:r>
      <w:r w:rsidR="00DC1EF7" w:rsidRPr="00F106C4">
        <w:rPr>
          <w:rFonts w:ascii="Calisto MT" w:hAnsi="Calisto MT"/>
          <w:color w:val="2F5496" w:themeColor="accent1" w:themeShade="BF"/>
        </w:rPr>
        <w:t>z</w:t>
      </w:r>
      <w:r w:rsidRPr="00F106C4">
        <w:rPr>
          <w:rFonts w:ascii="Calisto MT" w:hAnsi="Calisto MT"/>
          <w:color w:val="2F5496" w:themeColor="accent1" w:themeShade="BF"/>
        </w:rPr>
        <w:t xml:space="preserve"> votre refus 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en inscrivant directement </w:t>
      </w:r>
      <w:r w:rsidRPr="00F106C4">
        <w:rPr>
          <w:rFonts w:ascii="Calisto MT" w:hAnsi="Calisto MT"/>
          <w:color w:val="2F5496" w:themeColor="accent1" w:themeShade="BF"/>
        </w:rPr>
        <w:t xml:space="preserve">sur la lettre de change </w:t>
      </w:r>
      <w:r w:rsidR="005F329F" w:rsidRPr="00F106C4">
        <w:rPr>
          <w:rFonts w:ascii="Calisto MT" w:hAnsi="Calisto MT"/>
          <w:color w:val="2F5496" w:themeColor="accent1" w:themeShade="BF"/>
        </w:rPr>
        <w:t xml:space="preserve">la mention explicite : </w:t>
      </w:r>
      <w:r w:rsidR="005F329F" w:rsidRPr="00F106C4">
        <w:rPr>
          <w:rFonts w:ascii="Calisto MT" w:hAnsi="Calisto MT"/>
          <w:b/>
          <w:color w:val="2F5496" w:themeColor="accent1" w:themeShade="BF"/>
        </w:rPr>
        <w:t>REFUSÉE</w:t>
      </w:r>
      <w:r w:rsidR="00F51856" w:rsidRPr="00F106C4">
        <w:rPr>
          <w:rFonts w:ascii="Calisto MT" w:hAnsi="Calisto MT"/>
          <w:b/>
          <w:color w:val="2F5496" w:themeColor="accent1" w:themeShade="BF"/>
        </w:rPr>
        <w:t xml:space="preserve">, </w:t>
      </w:r>
      <w:r w:rsidR="00F51856" w:rsidRPr="00F106C4">
        <w:rPr>
          <w:rFonts w:ascii="Calisto MT" w:hAnsi="Calisto MT"/>
          <w:color w:val="2F5496" w:themeColor="accent1" w:themeShade="BF"/>
        </w:rPr>
        <w:t>apposez</w:t>
      </w:r>
      <w:r w:rsidR="00F51856" w:rsidRPr="00F106C4">
        <w:rPr>
          <w:rFonts w:ascii="Calisto MT" w:hAnsi="Calisto MT"/>
          <w:b/>
          <w:color w:val="2F5496" w:themeColor="accent1" w:themeShade="BF"/>
        </w:rPr>
        <w:t xml:space="preserve"> </w:t>
      </w:r>
      <w:r w:rsidR="00605D8F" w:rsidRPr="00F106C4">
        <w:rPr>
          <w:rFonts w:ascii="Calisto MT" w:hAnsi="Calisto MT"/>
          <w:color w:val="2F5496" w:themeColor="accent1" w:themeShade="BF"/>
        </w:rPr>
        <w:t>votre cachet, nom et signature de l’agent en charge du dossier.</w:t>
      </w:r>
    </w:p>
    <w:p w:rsidR="00F106C4" w:rsidRPr="00F106C4" w:rsidRDefault="00375C13" w:rsidP="00624BFC">
      <w:pPr>
        <w:pStyle w:val="Paragraphedeliste"/>
        <w:numPr>
          <w:ilvl w:val="0"/>
          <w:numId w:val="4"/>
        </w:num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Compléte</w:t>
      </w:r>
      <w:r w:rsidR="00DC1EF7" w:rsidRPr="00F106C4">
        <w:rPr>
          <w:rFonts w:ascii="Calisto MT" w:hAnsi="Calisto MT"/>
          <w:color w:val="2F5496" w:themeColor="accent1" w:themeShade="BF"/>
        </w:rPr>
        <w:t>z</w:t>
      </w:r>
      <w:r w:rsidRPr="00F106C4">
        <w:rPr>
          <w:rFonts w:ascii="Calisto MT" w:hAnsi="Calisto MT"/>
          <w:color w:val="2F5496" w:themeColor="accent1" w:themeShade="BF"/>
        </w:rPr>
        <w:t xml:space="preserve"> </w:t>
      </w:r>
      <w:r w:rsidR="00826EE7" w:rsidRPr="00F106C4">
        <w:rPr>
          <w:rFonts w:ascii="Calisto MT" w:hAnsi="Calisto MT"/>
          <w:color w:val="2F5496" w:themeColor="accent1" w:themeShade="BF"/>
        </w:rPr>
        <w:t>le coupon-réponse (P. J. n° </w:t>
      </w:r>
      <w:r w:rsidR="00A94135" w:rsidRPr="00F106C4">
        <w:rPr>
          <w:rFonts w:ascii="Calisto MT" w:hAnsi="Calisto MT"/>
          <w:color w:val="2F5496" w:themeColor="accent1" w:themeShade="BF"/>
        </w:rPr>
        <w:t>2</w:t>
      </w:r>
      <w:r w:rsidR="00826EE7" w:rsidRPr="00F106C4">
        <w:rPr>
          <w:rFonts w:ascii="Calisto MT" w:hAnsi="Calisto MT"/>
          <w:color w:val="2F5496" w:themeColor="accent1" w:themeShade="BF"/>
        </w:rPr>
        <w:t>)</w:t>
      </w:r>
      <w:r w:rsidR="00F106C4" w:rsidRPr="00F106C4">
        <w:rPr>
          <w:rFonts w:ascii="Calisto MT" w:hAnsi="Calisto MT"/>
          <w:color w:val="2F5496" w:themeColor="accent1" w:themeShade="BF"/>
        </w:rPr>
        <w:t xml:space="preserve"> en motivant votre refus</w:t>
      </w:r>
      <w:r w:rsidR="00826EE7" w:rsidRPr="00F106C4">
        <w:rPr>
          <w:rFonts w:ascii="Calisto MT" w:hAnsi="Calisto MT"/>
          <w:color w:val="2F5496" w:themeColor="accent1" w:themeShade="BF"/>
        </w:rPr>
        <w:t xml:space="preserve"> </w:t>
      </w:r>
    </w:p>
    <w:p w:rsidR="00826EE7" w:rsidRPr="00F106C4" w:rsidRDefault="00826EE7" w:rsidP="00624BFC">
      <w:pPr>
        <w:pStyle w:val="Paragraphedeliste"/>
        <w:numPr>
          <w:ilvl w:val="0"/>
          <w:numId w:val="4"/>
        </w:num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M’adresse</w:t>
      </w:r>
      <w:r w:rsidR="00DC1EF7" w:rsidRPr="00F106C4">
        <w:rPr>
          <w:rFonts w:ascii="Calisto MT" w:hAnsi="Calisto MT"/>
          <w:color w:val="2F5496" w:themeColor="accent1" w:themeShade="BF"/>
        </w:rPr>
        <w:t>z</w:t>
      </w:r>
      <w:r w:rsidR="00605D8F" w:rsidRPr="00F106C4">
        <w:rPr>
          <w:rFonts w:ascii="Calisto MT" w:hAnsi="Calisto MT"/>
          <w:color w:val="2F5496" w:themeColor="accent1" w:themeShade="BF"/>
        </w:rPr>
        <w:t xml:space="preserve"> le tout, </w:t>
      </w:r>
      <w:r w:rsidRPr="00F106C4">
        <w:rPr>
          <w:rFonts w:ascii="Calisto MT" w:hAnsi="Calisto MT"/>
          <w:color w:val="2F5496" w:themeColor="accent1" w:themeShade="BF"/>
        </w:rPr>
        <w:t>lettre de change et le coupon-réponse dûment complét</w:t>
      </w:r>
      <w:r w:rsidR="00DC1EF7" w:rsidRPr="00F106C4">
        <w:rPr>
          <w:rFonts w:ascii="Calisto MT" w:hAnsi="Calisto MT"/>
          <w:color w:val="2F5496" w:themeColor="accent1" w:themeShade="BF"/>
        </w:rPr>
        <w:t>é</w:t>
      </w:r>
      <w:r w:rsidRPr="00F106C4">
        <w:rPr>
          <w:rFonts w:ascii="Calisto MT" w:hAnsi="Calisto MT"/>
          <w:color w:val="2F5496" w:themeColor="accent1" w:themeShade="BF"/>
        </w:rPr>
        <w:t xml:space="preserve"> à l’adresse de ma demeure.</w:t>
      </w:r>
    </w:p>
    <w:p w:rsidR="00AB3C94" w:rsidRPr="00F106C4" w:rsidRDefault="00AB3C94" w:rsidP="00AA7BD1">
      <w:pPr>
        <w:spacing w:after="0" w:line="240" w:lineRule="auto"/>
        <w:rPr>
          <w:rFonts w:ascii="Calisto MT" w:hAnsi="Calisto MT"/>
          <w:color w:val="2F5496" w:themeColor="accent1" w:themeShade="BF"/>
        </w:rPr>
      </w:pPr>
    </w:p>
    <w:p w:rsidR="00AA7BD1" w:rsidRPr="00F106C4" w:rsidRDefault="00AA7BD1" w:rsidP="00AA7BD1">
      <w:p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Quand je recevrais ma lettre de change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 </w:t>
      </w:r>
      <w:r w:rsidR="009A3911" w:rsidRPr="00F106C4">
        <w:rPr>
          <w:rFonts w:ascii="Calisto MT" w:hAnsi="Calisto MT"/>
          <w:color w:val="2F5496" w:themeColor="accent1" w:themeShade="BF"/>
        </w:rPr>
        <w:t>où figurera</w:t>
      </w:r>
      <w:r w:rsidRPr="00F106C4">
        <w:rPr>
          <w:rFonts w:ascii="Calisto MT" w:hAnsi="Calisto MT"/>
          <w:color w:val="2F5496" w:themeColor="accent1" w:themeShade="BF"/>
        </w:rPr>
        <w:t xml:space="preserve"> cette mention</w:t>
      </w:r>
      <w:r w:rsidR="00826EE7" w:rsidRPr="00F106C4">
        <w:rPr>
          <w:rFonts w:ascii="Calisto MT" w:hAnsi="Calisto MT"/>
          <w:color w:val="2F5496" w:themeColor="accent1" w:themeShade="BF"/>
        </w:rPr>
        <w:t xml:space="preserve"> REFUSÉE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, </w:t>
      </w:r>
      <w:r w:rsidR="00A75307" w:rsidRPr="00F106C4">
        <w:rPr>
          <w:rFonts w:ascii="Calisto MT" w:hAnsi="Calisto MT"/>
          <w:color w:val="2F5496" w:themeColor="accent1" w:themeShade="BF"/>
        </w:rPr>
        <w:t>ainsi que le coupon-réponse dûment compléter</w:t>
      </w:r>
      <w:r w:rsidR="00826EE7" w:rsidRPr="00F106C4">
        <w:rPr>
          <w:rFonts w:ascii="Calisto MT" w:hAnsi="Calisto MT"/>
          <w:color w:val="2F5496" w:themeColor="accent1" w:themeShade="BF"/>
        </w:rPr>
        <w:t>,</w:t>
      </w:r>
      <w:r w:rsidR="00A75307" w:rsidRPr="00F106C4">
        <w:rPr>
          <w:rFonts w:ascii="Calisto MT" w:hAnsi="Calisto MT"/>
          <w:color w:val="2F5496" w:themeColor="accent1" w:themeShade="BF"/>
        </w:rPr>
        <w:t xml:space="preserve"> </w:t>
      </w:r>
      <w:r w:rsidRPr="00F106C4">
        <w:rPr>
          <w:rFonts w:ascii="Calisto MT" w:hAnsi="Calisto MT"/>
          <w:color w:val="2F5496" w:themeColor="accent1" w:themeShade="BF"/>
        </w:rPr>
        <w:t xml:space="preserve">et uniquement si 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toutes </w:t>
      </w:r>
      <w:r w:rsidRPr="00F106C4">
        <w:rPr>
          <w:rFonts w:ascii="Calisto MT" w:hAnsi="Calisto MT"/>
          <w:color w:val="2F5496" w:themeColor="accent1" w:themeShade="BF"/>
        </w:rPr>
        <w:t>c</w:t>
      </w:r>
      <w:r w:rsidR="00826EE7" w:rsidRPr="00F106C4">
        <w:rPr>
          <w:rFonts w:ascii="Calisto MT" w:hAnsi="Calisto MT"/>
          <w:color w:val="2F5496" w:themeColor="accent1" w:themeShade="BF"/>
        </w:rPr>
        <w:t>es</w:t>
      </w:r>
      <w:r w:rsidR="00DC1EF7" w:rsidRPr="00F106C4">
        <w:rPr>
          <w:rFonts w:ascii="Calisto MT" w:hAnsi="Calisto MT"/>
          <w:color w:val="2F5496" w:themeColor="accent1" w:themeShade="BF"/>
        </w:rPr>
        <w:t xml:space="preserve"> </w:t>
      </w:r>
      <w:r w:rsidRPr="00F106C4">
        <w:rPr>
          <w:rFonts w:ascii="Calisto MT" w:hAnsi="Calisto MT"/>
          <w:color w:val="2F5496" w:themeColor="accent1" w:themeShade="BF"/>
        </w:rPr>
        <w:t>condition</w:t>
      </w:r>
      <w:r w:rsidR="00826EE7" w:rsidRPr="00F106C4">
        <w:rPr>
          <w:rFonts w:ascii="Calisto MT" w:hAnsi="Calisto MT"/>
          <w:color w:val="2F5496" w:themeColor="accent1" w:themeShade="BF"/>
        </w:rPr>
        <w:t>s sont</w:t>
      </w:r>
      <w:r w:rsidRPr="00F106C4">
        <w:rPr>
          <w:rFonts w:ascii="Calisto MT" w:hAnsi="Calisto MT"/>
          <w:color w:val="2F5496" w:themeColor="accent1" w:themeShade="BF"/>
        </w:rPr>
        <w:t xml:space="preserve"> 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scrupuleusement </w:t>
      </w:r>
      <w:r w:rsidR="00826EE7" w:rsidRPr="00F106C4">
        <w:rPr>
          <w:rFonts w:ascii="Calisto MT" w:hAnsi="Calisto MT"/>
          <w:color w:val="2F5496" w:themeColor="accent1" w:themeShade="BF"/>
        </w:rPr>
        <w:t>respectées</w:t>
      </w:r>
      <w:r w:rsidRPr="00F106C4">
        <w:rPr>
          <w:rFonts w:ascii="Calisto MT" w:hAnsi="Calisto MT"/>
          <w:color w:val="2F5496" w:themeColor="accent1" w:themeShade="BF"/>
        </w:rPr>
        <w:t xml:space="preserve">, </w:t>
      </w:r>
      <w:r w:rsidR="00F51856" w:rsidRPr="00F106C4">
        <w:rPr>
          <w:rFonts w:ascii="Calisto MT" w:hAnsi="Calisto MT"/>
          <w:color w:val="2F5496" w:themeColor="accent1" w:themeShade="BF"/>
        </w:rPr>
        <w:t>dans ce cas-là</w:t>
      </w:r>
      <w:r w:rsidR="00375C13" w:rsidRPr="00F106C4">
        <w:rPr>
          <w:rFonts w:ascii="Calisto MT" w:hAnsi="Calisto MT"/>
          <w:color w:val="2F5496" w:themeColor="accent1" w:themeShade="BF"/>
        </w:rPr>
        <w:t>,</w:t>
      </w:r>
      <w:r w:rsidRPr="00F106C4">
        <w:rPr>
          <w:rFonts w:ascii="Calisto MT" w:hAnsi="Calisto MT"/>
          <w:color w:val="2F5496" w:themeColor="accent1" w:themeShade="BF"/>
        </w:rPr>
        <w:t xml:space="preserve"> je promets</w:t>
      </w:r>
      <w:r w:rsidR="00DF5F3A" w:rsidRPr="00F106C4">
        <w:rPr>
          <w:rFonts w:ascii="Calisto MT" w:hAnsi="Calisto MT"/>
          <w:color w:val="2F5496" w:themeColor="accent1" w:themeShade="BF"/>
        </w:rPr>
        <w:t xml:space="preserve"> sur l’honneur</w:t>
      </w:r>
      <w:r w:rsidR="00F106C4" w:rsidRPr="00F106C4">
        <w:rPr>
          <w:rFonts w:ascii="Calisto MT" w:hAnsi="Calisto MT"/>
          <w:color w:val="2F5496" w:themeColor="accent1" w:themeShade="BF"/>
        </w:rPr>
        <w:t>,</w:t>
      </w:r>
      <w:r w:rsidRPr="00F106C4">
        <w:rPr>
          <w:rFonts w:ascii="Calisto MT" w:hAnsi="Calisto MT"/>
          <w:color w:val="2F5496" w:themeColor="accent1" w:themeShade="BF"/>
        </w:rPr>
        <w:t xml:space="preserve"> de p</w:t>
      </w:r>
      <w:r w:rsidR="00F106C4" w:rsidRPr="00F106C4">
        <w:rPr>
          <w:rFonts w:ascii="Calisto MT" w:hAnsi="Calisto MT"/>
          <w:color w:val="2F5496" w:themeColor="accent1" w:themeShade="BF"/>
        </w:rPr>
        <w:t>rocéder au règlement de</w:t>
      </w:r>
      <w:r w:rsidRPr="00F106C4">
        <w:rPr>
          <w:rFonts w:ascii="Calisto MT" w:hAnsi="Calisto MT"/>
          <w:color w:val="2F5496" w:themeColor="accent1" w:themeShade="BF"/>
        </w:rPr>
        <w:t xml:space="preserve"> cette dette</w:t>
      </w:r>
      <w:r w:rsidR="009A3911" w:rsidRPr="00F106C4">
        <w:rPr>
          <w:rFonts w:ascii="Calisto MT" w:hAnsi="Calisto MT"/>
          <w:color w:val="2F5496" w:themeColor="accent1" w:themeShade="BF"/>
        </w:rPr>
        <w:t xml:space="preserve"> de </w:t>
      </w:r>
      <w:r w:rsidR="00302351">
        <w:rPr>
          <w:rFonts w:ascii="Calisto MT" w:hAnsi="Calisto MT"/>
          <w:color w:val="2F5496" w:themeColor="accent1" w:themeShade="BF"/>
        </w:rPr>
        <w:t>68.92</w:t>
      </w:r>
      <w:r w:rsidR="009A3911" w:rsidRPr="00F106C4">
        <w:rPr>
          <w:rFonts w:ascii="Calisto MT" w:hAnsi="Calisto MT"/>
          <w:color w:val="2F5496" w:themeColor="accent1" w:themeShade="BF"/>
        </w:rPr>
        <w:t xml:space="preserve"> €</w:t>
      </w:r>
      <w:r w:rsidRPr="00F106C4">
        <w:rPr>
          <w:rFonts w:ascii="Calisto MT" w:hAnsi="Calisto MT"/>
          <w:color w:val="2F5496" w:themeColor="accent1" w:themeShade="BF"/>
        </w:rPr>
        <w:t>.</w:t>
      </w:r>
    </w:p>
    <w:p w:rsidR="0049712D" w:rsidRPr="00F106C4" w:rsidRDefault="0049712D" w:rsidP="00AB3C94">
      <w:pPr>
        <w:spacing w:after="0" w:line="240" w:lineRule="auto"/>
        <w:rPr>
          <w:rFonts w:ascii="Calisto MT" w:hAnsi="Calisto MT"/>
          <w:b/>
          <w:color w:val="2F5496" w:themeColor="accent1" w:themeShade="BF"/>
          <w:u w:val="single"/>
        </w:rPr>
      </w:pPr>
    </w:p>
    <w:p w:rsidR="00AA7BD1" w:rsidRPr="00F106C4" w:rsidRDefault="00AA7BD1" w:rsidP="00AA7BD1">
      <w:p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J’espère que tout est bien clair pour vous, et je compte sur votre diligence.</w:t>
      </w:r>
    </w:p>
    <w:p w:rsidR="00AA7BD1" w:rsidRDefault="00AA7BD1" w:rsidP="00AA7BD1">
      <w:pPr>
        <w:spacing w:after="0" w:line="240" w:lineRule="auto"/>
        <w:rPr>
          <w:rFonts w:ascii="Calisto MT" w:hAnsi="Calisto MT"/>
          <w:color w:val="2F5496" w:themeColor="accent1" w:themeShade="BF"/>
        </w:rPr>
      </w:pPr>
      <w:r w:rsidRPr="00F106C4">
        <w:rPr>
          <w:rFonts w:ascii="Calisto MT" w:hAnsi="Calisto MT"/>
          <w:color w:val="2F5496" w:themeColor="accent1" w:themeShade="BF"/>
        </w:rPr>
        <w:t>Veuillez agréer</w:t>
      </w:r>
      <w:r w:rsidR="00A75307" w:rsidRPr="00F106C4">
        <w:rPr>
          <w:rFonts w:ascii="Calisto MT" w:hAnsi="Calisto MT"/>
          <w:color w:val="2F5496" w:themeColor="accent1" w:themeShade="BF"/>
        </w:rPr>
        <w:t>, cher E</w:t>
      </w:r>
      <w:r w:rsidR="00302351">
        <w:rPr>
          <w:rFonts w:ascii="Calisto MT" w:hAnsi="Calisto MT"/>
          <w:color w:val="2F5496" w:themeColor="accent1" w:themeShade="BF"/>
        </w:rPr>
        <w:t>DF</w:t>
      </w:r>
      <w:r w:rsidR="00A75307" w:rsidRPr="00F106C4">
        <w:rPr>
          <w:rFonts w:ascii="Calisto MT" w:hAnsi="Calisto MT"/>
          <w:color w:val="2F5496" w:themeColor="accent1" w:themeShade="BF"/>
        </w:rPr>
        <w:t>,</w:t>
      </w:r>
      <w:r w:rsidRPr="00F106C4">
        <w:rPr>
          <w:rFonts w:ascii="Calisto MT" w:hAnsi="Calisto MT"/>
          <w:color w:val="2F5496" w:themeColor="accent1" w:themeShade="BF"/>
        </w:rPr>
        <w:t xml:space="preserve"> mes salutations distinguées.</w:t>
      </w:r>
    </w:p>
    <w:p w:rsidR="00302351" w:rsidRPr="00F106C4" w:rsidRDefault="00302351" w:rsidP="00AA7BD1">
      <w:pPr>
        <w:spacing w:after="0" w:line="240" w:lineRule="auto"/>
        <w:rPr>
          <w:rFonts w:ascii="Calisto MT" w:hAnsi="Calisto MT"/>
          <w:color w:val="2F5496" w:themeColor="accent1" w:themeShade="BF"/>
        </w:rPr>
      </w:pPr>
    </w:p>
    <w:p w:rsidR="00F51856" w:rsidRPr="00F106C4" w:rsidRDefault="00F51856" w:rsidP="00F106C4">
      <w:pPr>
        <w:spacing w:after="0" w:line="240" w:lineRule="auto"/>
        <w:rPr>
          <w:rFonts w:ascii="Calisto MT" w:hAnsi="Calisto MT"/>
          <w:color w:val="FF0000"/>
          <w:sz w:val="20"/>
          <w:szCs w:val="20"/>
        </w:rPr>
      </w:pPr>
    </w:p>
    <w:p w:rsidR="00F51856" w:rsidRPr="00F106C4" w:rsidRDefault="00F106C4" w:rsidP="005719C9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  <w:r w:rsidRPr="00F106C4">
        <w:rPr>
          <w:rFonts w:ascii="Calisto MT" w:hAnsi="Calisto MT"/>
          <w:color w:val="FF0000"/>
          <w:sz w:val="20"/>
          <w:szCs w:val="20"/>
        </w:rPr>
        <w:t>:</w:t>
      </w:r>
      <w:r w:rsidR="00FB2586">
        <w:rPr>
          <w:rFonts w:ascii="Calisto MT" w:hAnsi="Calisto MT"/>
          <w:color w:val="FF0000"/>
          <w:sz w:val="20"/>
          <w:szCs w:val="20"/>
        </w:rPr>
        <w:t>Prénom</w:t>
      </w:r>
      <w:r w:rsidRPr="00F106C4">
        <w:rPr>
          <w:rFonts w:ascii="Calisto MT" w:hAnsi="Calisto MT"/>
          <w:color w:val="FF0000"/>
          <w:sz w:val="20"/>
          <w:szCs w:val="20"/>
        </w:rPr>
        <w:t xml:space="preserve">: la </w:t>
      </w:r>
      <w:r w:rsidR="00FB2586">
        <w:rPr>
          <w:rFonts w:ascii="Calisto MT" w:hAnsi="Calisto MT"/>
          <w:color w:val="FF0000"/>
          <w:sz w:val="20"/>
          <w:szCs w:val="20"/>
        </w:rPr>
        <w:t>F</w:t>
      </w:r>
      <w:bookmarkStart w:id="0" w:name="_GoBack"/>
      <w:bookmarkEnd w:id="0"/>
      <w:r w:rsidRPr="00F106C4">
        <w:rPr>
          <w:rFonts w:ascii="Calisto MT" w:hAnsi="Calisto MT"/>
          <w:color w:val="FF0000"/>
          <w:sz w:val="20"/>
          <w:szCs w:val="20"/>
        </w:rPr>
        <w:t>emme</w:t>
      </w:r>
      <w:r w:rsidR="00FB2586">
        <w:rPr>
          <w:rFonts w:ascii="Calisto MT" w:hAnsi="Calisto MT"/>
          <w:color w:val="FF0000"/>
          <w:sz w:val="20"/>
          <w:szCs w:val="20"/>
        </w:rPr>
        <w:t>/L’Homme</w:t>
      </w:r>
      <w:r w:rsidRPr="00F106C4">
        <w:rPr>
          <w:rFonts w:ascii="Calisto MT" w:hAnsi="Calisto MT"/>
          <w:color w:val="FF0000"/>
          <w:sz w:val="20"/>
          <w:szCs w:val="20"/>
        </w:rPr>
        <w:t xml:space="preserve"> qui possède la personnalité juridique de :</w:t>
      </w:r>
    </w:p>
    <w:p w:rsidR="00F106C4" w:rsidRPr="00F106C4" w:rsidRDefault="00FB2586" w:rsidP="005719C9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  <w:r>
        <w:rPr>
          <w:rFonts w:ascii="Calisto MT" w:hAnsi="Calisto MT"/>
          <w:color w:val="FF0000"/>
          <w:sz w:val="20"/>
          <w:szCs w:val="20"/>
        </w:rPr>
        <w:t>Tous les Prénoms</w:t>
      </w:r>
      <w:r w:rsidR="00F106C4" w:rsidRPr="00F106C4">
        <w:rPr>
          <w:rFonts w:ascii="Calisto MT" w:hAnsi="Calisto MT"/>
          <w:color w:val="FF0000"/>
          <w:sz w:val="20"/>
          <w:szCs w:val="20"/>
        </w:rPr>
        <w:t xml:space="preserve"> – </w:t>
      </w:r>
      <w:r>
        <w:rPr>
          <w:rFonts w:ascii="Calisto MT" w:hAnsi="Calisto MT"/>
          <w:color w:val="FF0000"/>
          <w:sz w:val="20"/>
          <w:szCs w:val="20"/>
        </w:rPr>
        <w:t>NOM DE FAMILLE</w:t>
      </w:r>
    </w:p>
    <w:p w:rsidR="00F106C4" w:rsidRPr="00F106C4" w:rsidRDefault="00F106C4" w:rsidP="00F106C4">
      <w:pPr>
        <w:spacing w:after="0" w:line="240" w:lineRule="auto"/>
        <w:rPr>
          <w:rFonts w:ascii="Calisto MT" w:hAnsi="Calisto MT"/>
          <w:color w:val="FF0000"/>
          <w:sz w:val="20"/>
          <w:szCs w:val="20"/>
        </w:rPr>
      </w:pPr>
    </w:p>
    <w:p w:rsidR="00F106C4" w:rsidRDefault="00F106C4" w:rsidP="005719C9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</w:p>
    <w:p w:rsidR="00F106C4" w:rsidRDefault="00F106C4" w:rsidP="005719C9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</w:p>
    <w:p w:rsidR="00F106C4" w:rsidRPr="00F106C4" w:rsidRDefault="00F106C4" w:rsidP="005719C9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</w:p>
    <w:p w:rsidR="00F106C4" w:rsidRDefault="005719C9" w:rsidP="00F106C4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  <w:r w:rsidRPr="00F106C4">
        <w:rPr>
          <w:rFonts w:ascii="Calisto MT" w:hAnsi="Calisto MT"/>
          <w:color w:val="FF0000"/>
          <w:sz w:val="20"/>
          <w:szCs w:val="20"/>
        </w:rPr>
        <w:t xml:space="preserve">Sans Préjudice, </w:t>
      </w:r>
      <w:r w:rsidR="00375C13" w:rsidRPr="00F106C4">
        <w:rPr>
          <w:rFonts w:ascii="Calisto MT" w:hAnsi="Calisto MT"/>
          <w:color w:val="FF0000"/>
          <w:sz w:val="20"/>
          <w:szCs w:val="20"/>
        </w:rPr>
        <w:t>t</w:t>
      </w:r>
      <w:r w:rsidRPr="00F106C4">
        <w:rPr>
          <w:rFonts w:ascii="Calisto MT" w:hAnsi="Calisto MT"/>
          <w:color w:val="FF0000"/>
          <w:sz w:val="20"/>
          <w:szCs w:val="20"/>
        </w:rPr>
        <w:t xml:space="preserve">ous droits réservés </w:t>
      </w:r>
    </w:p>
    <w:p w:rsidR="00F106C4" w:rsidRPr="00F106C4" w:rsidRDefault="00F106C4" w:rsidP="00C87842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  <w:sz w:val="20"/>
          <w:szCs w:val="20"/>
        </w:rPr>
      </w:pPr>
    </w:p>
    <w:p w:rsidR="00F106C4" w:rsidRPr="00F106C4" w:rsidRDefault="00F106C4" w:rsidP="00F106C4">
      <w:pPr>
        <w:spacing w:after="0" w:line="240" w:lineRule="auto"/>
        <w:rPr>
          <w:rFonts w:ascii="Calisto MT" w:hAnsi="Calisto MT"/>
          <w:b/>
          <w:color w:val="2F5496" w:themeColor="accent1" w:themeShade="BF"/>
          <w:sz w:val="16"/>
          <w:szCs w:val="16"/>
        </w:rPr>
      </w:pPr>
      <w:r w:rsidRPr="00F106C4">
        <w:rPr>
          <w:rFonts w:ascii="Calisto MT" w:hAnsi="Calisto MT"/>
          <w:b/>
          <w:color w:val="2F5496" w:themeColor="accent1" w:themeShade="BF"/>
          <w:sz w:val="16"/>
          <w:szCs w:val="16"/>
        </w:rPr>
        <w:t>Pour rappel, nul n’est censé ignorer la loi :</w:t>
      </w:r>
    </w:p>
    <w:p w:rsidR="00F106C4" w:rsidRPr="00F106C4" w:rsidRDefault="00F106C4" w:rsidP="00F106C4">
      <w:pPr>
        <w:spacing w:after="0" w:line="240" w:lineRule="auto"/>
        <w:rPr>
          <w:rFonts w:ascii="Calisto MT" w:hAnsi="Calisto MT"/>
          <w:sz w:val="16"/>
          <w:szCs w:val="16"/>
        </w:rPr>
      </w:pPr>
      <w:r w:rsidRPr="00F106C4">
        <w:rPr>
          <w:rFonts w:ascii="Calisto MT" w:hAnsi="Calisto MT"/>
          <w:b/>
          <w:sz w:val="16"/>
          <w:szCs w:val="16"/>
          <w:u w:val="single"/>
        </w:rPr>
        <w:t>L132-1 Code monétaire et financier :</w:t>
      </w:r>
      <w:r w:rsidRPr="00F106C4">
        <w:rPr>
          <w:rFonts w:ascii="Calisto MT" w:hAnsi="Calisto MT"/>
          <w:sz w:val="16"/>
          <w:szCs w:val="16"/>
        </w:rPr>
        <w:t xml:space="preserve"> la lettre de change est régie par les articles L. 511-1 à L. 511-81 du code de commerce.</w:t>
      </w:r>
    </w:p>
    <w:p w:rsidR="00F106C4" w:rsidRPr="00F106C4" w:rsidRDefault="00F106C4" w:rsidP="00F106C4">
      <w:pPr>
        <w:spacing w:after="0" w:line="240" w:lineRule="auto"/>
        <w:rPr>
          <w:rFonts w:ascii="Calisto MT" w:hAnsi="Calisto MT"/>
        </w:rPr>
      </w:pPr>
      <w:r w:rsidRPr="00F106C4">
        <w:rPr>
          <w:rFonts w:ascii="Calisto MT" w:hAnsi="Calisto MT"/>
          <w:b/>
          <w:sz w:val="16"/>
          <w:szCs w:val="16"/>
          <w:u w:val="single"/>
        </w:rPr>
        <w:t>L432-10 du code pénal :</w:t>
      </w:r>
      <w:r w:rsidRPr="00F106C4">
        <w:rPr>
          <w:rFonts w:ascii="Calisto MT" w:hAnsi="Calisto MT"/>
          <w:sz w:val="16"/>
          <w:szCs w:val="16"/>
        </w:rPr>
        <w:t xml:space="preserve"> le fait, par une personne dépositaire de l'autorité publique ou chargée d'une mission de service public, de recevoir, exiger ou ordonner de percevoir à titre de droits ou contributions, impôts ou taxes publics, une somme qu'elle sait ne pas </w:t>
      </w:r>
      <w:r w:rsidRPr="00F106C4">
        <w:rPr>
          <w:rFonts w:ascii="Calisto MT" w:hAnsi="Calisto MT"/>
          <w:sz w:val="16"/>
          <w:szCs w:val="16"/>
        </w:rPr>
        <w:lastRenderedPageBreak/>
        <w:t>être due, ou excéder ce qui est dû, est puni de cinq ans d'emprisonnement et d'une amende de 500 000 €, dont le montant peut être porté au double du produit tiré de l'infraction.</w:t>
      </w:r>
    </w:p>
    <w:p w:rsidR="00F106C4" w:rsidRPr="00C87842" w:rsidRDefault="00F106C4" w:rsidP="00C87842">
      <w:pPr>
        <w:spacing w:after="0" w:line="240" w:lineRule="auto"/>
        <w:ind w:left="2124" w:firstLine="708"/>
        <w:jc w:val="right"/>
        <w:rPr>
          <w:rFonts w:ascii="Calisto MT" w:hAnsi="Calisto MT"/>
          <w:color w:val="FF0000"/>
        </w:rPr>
      </w:pPr>
    </w:p>
    <w:p w:rsidR="00A21B97" w:rsidRPr="00A21B97" w:rsidRDefault="009B6001" w:rsidP="00DD2431">
      <w:pPr>
        <w:spacing w:after="0"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noProof/>
          <w:sz w:val="36"/>
          <w:szCs w:val="36"/>
        </w:rPr>
        <w:pict>
          <v:rect id="Rectangle 9" o:spid="_x0000_s1026" style="position:absolute;left:0;text-align:left;margin-left:2.35pt;margin-top:12.25pt;width:465.25pt;height:56.4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" fillcolor="#e7e6e6 [3203]" strokecolor="#1f3763 [1604]" strokeweight="1pt"/>
        </w:pict>
      </w:r>
    </w:p>
    <w:p w:rsidR="00C87842" w:rsidRDefault="00DD2431" w:rsidP="00DD2431">
      <w:pPr>
        <w:spacing w:after="0" w:line="240" w:lineRule="auto"/>
        <w:jc w:val="center"/>
        <w:rPr>
          <w:rFonts w:ascii="Calisto MT" w:hAnsi="Calisto MT"/>
          <w:b/>
          <w:sz w:val="36"/>
          <w:szCs w:val="36"/>
        </w:rPr>
      </w:pPr>
      <w:r w:rsidRPr="00A21B97">
        <w:rPr>
          <w:rFonts w:ascii="Calisto MT" w:hAnsi="Calisto MT"/>
          <w:b/>
          <w:sz w:val="36"/>
          <w:szCs w:val="36"/>
        </w:rPr>
        <w:t>LETTRE DE CHANGE</w:t>
      </w:r>
      <w:r w:rsidR="00C87842">
        <w:rPr>
          <w:rFonts w:ascii="Calisto MT" w:hAnsi="Calisto MT"/>
          <w:b/>
          <w:sz w:val="36"/>
          <w:szCs w:val="36"/>
        </w:rPr>
        <w:t xml:space="preserve"> REFUSÉE</w:t>
      </w:r>
    </w:p>
    <w:p w:rsidR="00DD2431" w:rsidRPr="00A21B97" w:rsidRDefault="00DD2431" w:rsidP="00DD2431">
      <w:pPr>
        <w:spacing w:after="0" w:line="240" w:lineRule="auto"/>
        <w:jc w:val="center"/>
        <w:rPr>
          <w:rFonts w:ascii="Calisto MT" w:hAnsi="Calisto MT"/>
          <w:b/>
          <w:sz w:val="36"/>
          <w:szCs w:val="36"/>
        </w:rPr>
      </w:pPr>
      <w:r w:rsidRPr="00A21B97">
        <w:rPr>
          <w:rFonts w:ascii="Calisto MT" w:hAnsi="Calisto MT"/>
          <w:b/>
          <w:sz w:val="36"/>
          <w:szCs w:val="36"/>
        </w:rPr>
        <w:t>COUPON</w:t>
      </w:r>
      <w:r w:rsidR="00250A0C">
        <w:rPr>
          <w:rFonts w:ascii="Calisto MT" w:hAnsi="Calisto MT"/>
          <w:b/>
          <w:sz w:val="36"/>
          <w:szCs w:val="36"/>
        </w:rPr>
        <w:t>-</w:t>
      </w:r>
      <w:r w:rsidRPr="00A21B97">
        <w:rPr>
          <w:rFonts w:ascii="Calisto MT" w:hAnsi="Calisto MT"/>
          <w:b/>
          <w:sz w:val="36"/>
          <w:szCs w:val="36"/>
        </w:rPr>
        <w:t>RÉPONSE </w:t>
      </w:r>
    </w:p>
    <w:p w:rsidR="00931204" w:rsidRDefault="00931204" w:rsidP="005564C2">
      <w:pPr>
        <w:spacing w:after="0" w:line="240" w:lineRule="auto"/>
        <w:rPr>
          <w:rFonts w:ascii="Calisto MT" w:hAnsi="Calisto MT"/>
        </w:rPr>
      </w:pPr>
    </w:p>
    <w:p w:rsidR="00C87842" w:rsidRPr="00A21B97" w:rsidRDefault="00C87842" w:rsidP="005564C2">
      <w:pPr>
        <w:spacing w:after="0" w:line="240" w:lineRule="auto"/>
        <w:rPr>
          <w:rFonts w:ascii="Calisto MT" w:hAnsi="Calisto MT"/>
        </w:rPr>
      </w:pPr>
    </w:p>
    <w:p w:rsidR="00DD2431" w:rsidRDefault="00DD2431" w:rsidP="005564C2">
      <w:pPr>
        <w:spacing w:after="0" w:line="240" w:lineRule="auto"/>
        <w:rPr>
          <w:rFonts w:ascii="Calisto MT" w:hAnsi="Calisto MT"/>
        </w:rPr>
      </w:pPr>
    </w:p>
    <w:p w:rsidR="00375C13" w:rsidRDefault="00375C13" w:rsidP="005564C2">
      <w:pPr>
        <w:spacing w:after="0" w:line="240" w:lineRule="auto"/>
        <w:rPr>
          <w:rFonts w:ascii="Calisto MT" w:hAnsi="Calisto MT"/>
        </w:rPr>
      </w:pPr>
    </w:p>
    <w:p w:rsidR="00375C13" w:rsidRPr="00A21B97" w:rsidRDefault="00375C13" w:rsidP="005564C2">
      <w:pPr>
        <w:spacing w:after="0" w:line="240" w:lineRule="auto"/>
        <w:rPr>
          <w:rFonts w:ascii="Calisto MT" w:hAnsi="Calisto MT"/>
        </w:rPr>
      </w:pPr>
    </w:p>
    <w:p w:rsidR="00DD2431" w:rsidRPr="00A21B97" w:rsidRDefault="00DD2431" w:rsidP="005564C2">
      <w:pPr>
        <w:spacing w:after="0" w:line="240" w:lineRule="auto"/>
        <w:rPr>
          <w:rFonts w:ascii="Calisto MT" w:hAnsi="Calisto MT"/>
        </w:rPr>
      </w:pPr>
    </w:p>
    <w:p w:rsidR="00DD2431" w:rsidRDefault="00C87842" w:rsidP="005564C2">
      <w:p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</w:rPr>
        <w:t xml:space="preserve">Instructions : </w:t>
      </w:r>
    </w:p>
    <w:p w:rsidR="00C87842" w:rsidRPr="00A21B97" w:rsidRDefault="00C87842" w:rsidP="005564C2">
      <w:pPr>
        <w:spacing w:after="0" w:line="240" w:lineRule="auto"/>
        <w:rPr>
          <w:rFonts w:ascii="Calisto MT" w:hAnsi="Calisto MT"/>
        </w:rPr>
      </w:pPr>
    </w:p>
    <w:p w:rsidR="00C87842" w:rsidRPr="00A21B97" w:rsidRDefault="00C87842" w:rsidP="00C87842">
      <w:pPr>
        <w:pStyle w:val="Paragraphedeliste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 w:rsidRPr="00A21B97">
        <w:rPr>
          <w:rFonts w:ascii="Calisto MT" w:hAnsi="Calisto MT"/>
        </w:rPr>
        <w:t xml:space="preserve">Apposer la mention REFUSÉE, </w:t>
      </w:r>
      <w:r w:rsidR="00605D8F">
        <w:rPr>
          <w:rFonts w:ascii="Calisto MT" w:hAnsi="Calisto MT"/>
        </w:rPr>
        <w:t xml:space="preserve">directement </w:t>
      </w:r>
      <w:r w:rsidRPr="00C87842">
        <w:rPr>
          <w:rFonts w:ascii="Calisto MT" w:hAnsi="Calisto MT"/>
          <w:b/>
        </w:rPr>
        <w:t>sur la lettre de change</w:t>
      </w:r>
      <w:r>
        <w:rPr>
          <w:rFonts w:ascii="Calisto MT" w:hAnsi="Calisto MT"/>
          <w:b/>
        </w:rPr>
        <w:t xml:space="preserve">, </w:t>
      </w:r>
      <w:r w:rsidR="00605D8F">
        <w:rPr>
          <w:rFonts w:ascii="Calisto MT" w:hAnsi="Calisto MT"/>
          <w:b/>
        </w:rPr>
        <w:t xml:space="preserve">avec </w:t>
      </w:r>
      <w:r w:rsidRPr="00A21B97">
        <w:rPr>
          <w:rFonts w:ascii="Calisto MT" w:hAnsi="Calisto MT"/>
        </w:rPr>
        <w:t xml:space="preserve">votre </w:t>
      </w:r>
      <w:r>
        <w:rPr>
          <w:rFonts w:ascii="Calisto MT" w:hAnsi="Calisto MT"/>
        </w:rPr>
        <w:t xml:space="preserve">cachet, nom et </w:t>
      </w:r>
      <w:r w:rsidRPr="00A21B97">
        <w:rPr>
          <w:rFonts w:ascii="Calisto MT" w:hAnsi="Calisto MT"/>
        </w:rPr>
        <w:t>signature de l’agent</w:t>
      </w:r>
      <w:r>
        <w:rPr>
          <w:rFonts w:ascii="Calisto MT" w:hAnsi="Calisto MT"/>
        </w:rPr>
        <w:t xml:space="preserve"> en charge du dossier</w:t>
      </w:r>
      <w:r w:rsidRPr="00A21B97">
        <w:rPr>
          <w:rFonts w:ascii="Calisto MT" w:hAnsi="Calisto MT"/>
        </w:rPr>
        <w:t>.</w:t>
      </w:r>
    </w:p>
    <w:p w:rsidR="00C87842" w:rsidRPr="00A94135" w:rsidRDefault="00C87842" w:rsidP="00A94135">
      <w:pPr>
        <w:spacing w:after="0" w:line="240" w:lineRule="auto"/>
        <w:rPr>
          <w:rFonts w:ascii="Calisto MT" w:hAnsi="Calisto MT"/>
        </w:rPr>
      </w:pPr>
    </w:p>
    <w:p w:rsidR="00C87842" w:rsidRDefault="00C87842" w:rsidP="00C87842">
      <w:pPr>
        <w:pStyle w:val="Paragraphedeliste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 w:rsidRPr="00C87842">
        <w:rPr>
          <w:rFonts w:ascii="Calisto MT" w:hAnsi="Calisto MT"/>
        </w:rPr>
        <w:t xml:space="preserve"> Faire une croix dans la case </w:t>
      </w:r>
      <w:r w:rsidR="00A94135">
        <w:rPr>
          <w:rFonts w:ascii="Calisto MT" w:hAnsi="Calisto MT"/>
        </w:rPr>
        <w:t>ci-dessous</w:t>
      </w:r>
    </w:p>
    <w:p w:rsidR="00F106C4" w:rsidRPr="00F106C4" w:rsidRDefault="00F106C4" w:rsidP="00F106C4">
      <w:pPr>
        <w:pStyle w:val="Paragraphedeliste"/>
        <w:rPr>
          <w:rFonts w:ascii="Calisto MT" w:hAnsi="Calisto MT"/>
        </w:rPr>
      </w:pPr>
    </w:p>
    <w:p w:rsidR="00F106C4" w:rsidRPr="00C87842" w:rsidRDefault="00F106C4" w:rsidP="00C87842">
      <w:pPr>
        <w:pStyle w:val="Paragraphedeliste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</w:rPr>
        <w:t>Motiver votre refus</w:t>
      </w:r>
    </w:p>
    <w:p w:rsidR="00C87842" w:rsidRPr="00C87842" w:rsidRDefault="00C87842" w:rsidP="00C87842">
      <w:pPr>
        <w:spacing w:after="0" w:line="240" w:lineRule="auto"/>
        <w:ind w:left="360"/>
        <w:rPr>
          <w:rFonts w:ascii="Calisto MT" w:hAnsi="Calisto MT"/>
        </w:rPr>
      </w:pPr>
    </w:p>
    <w:p w:rsidR="00C87842" w:rsidRPr="00A21B97" w:rsidRDefault="00C87842" w:rsidP="00C87842">
      <w:pPr>
        <w:pStyle w:val="Paragraphedeliste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</w:rPr>
        <w:t xml:space="preserve">Apposer </w:t>
      </w:r>
      <w:r w:rsidRPr="00A21B97">
        <w:rPr>
          <w:rFonts w:ascii="Calisto MT" w:hAnsi="Calisto MT"/>
        </w:rPr>
        <w:t xml:space="preserve">votre </w:t>
      </w:r>
      <w:r>
        <w:rPr>
          <w:rFonts w:ascii="Calisto MT" w:hAnsi="Calisto MT"/>
        </w:rPr>
        <w:t>cachet, nom</w:t>
      </w:r>
      <w:r w:rsidR="00F106C4">
        <w:rPr>
          <w:rFonts w:ascii="Calisto MT" w:hAnsi="Calisto MT"/>
        </w:rPr>
        <w:t>, fonction,</w:t>
      </w:r>
      <w:r>
        <w:rPr>
          <w:rFonts w:ascii="Calisto MT" w:hAnsi="Calisto MT"/>
        </w:rPr>
        <w:t xml:space="preserve"> et </w:t>
      </w:r>
      <w:r w:rsidRPr="00A21B97">
        <w:rPr>
          <w:rFonts w:ascii="Calisto MT" w:hAnsi="Calisto MT"/>
        </w:rPr>
        <w:t>signature de l’agent</w:t>
      </w:r>
      <w:r>
        <w:rPr>
          <w:rFonts w:ascii="Calisto MT" w:hAnsi="Calisto MT"/>
        </w:rPr>
        <w:t xml:space="preserve"> en charge du dossier</w:t>
      </w:r>
      <w:r w:rsidRPr="00A21B97">
        <w:rPr>
          <w:rFonts w:ascii="Calisto MT" w:hAnsi="Calisto MT"/>
        </w:rPr>
        <w:t>.</w:t>
      </w:r>
    </w:p>
    <w:p w:rsidR="00C87842" w:rsidRPr="00A21B97" w:rsidRDefault="00C87842" w:rsidP="00C87842">
      <w:pPr>
        <w:spacing w:after="0" w:line="240" w:lineRule="auto"/>
        <w:rPr>
          <w:rFonts w:ascii="Calisto MT" w:hAnsi="Calisto MT"/>
        </w:rPr>
      </w:pPr>
    </w:p>
    <w:p w:rsidR="00C87842" w:rsidRPr="00A21B97" w:rsidRDefault="00C87842" w:rsidP="00C87842">
      <w:pPr>
        <w:pStyle w:val="Paragraphedeliste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 w:rsidRPr="00A21B97">
        <w:rPr>
          <w:rFonts w:ascii="Calisto MT" w:hAnsi="Calisto MT"/>
        </w:rPr>
        <w:t xml:space="preserve">Me retourner </w:t>
      </w:r>
      <w:r>
        <w:rPr>
          <w:rFonts w:ascii="Calisto MT" w:hAnsi="Calisto MT"/>
        </w:rPr>
        <w:t>le tout :</w:t>
      </w:r>
      <w:r w:rsidRPr="00A21B97">
        <w:rPr>
          <w:rFonts w:ascii="Calisto MT" w:hAnsi="Calisto MT"/>
        </w:rPr>
        <w:t xml:space="preserve"> lettre de change </w:t>
      </w:r>
      <w:r>
        <w:rPr>
          <w:rFonts w:ascii="Calisto MT" w:hAnsi="Calisto MT"/>
        </w:rPr>
        <w:t xml:space="preserve">accompagnée du </w:t>
      </w:r>
      <w:r w:rsidRPr="00A21B97">
        <w:rPr>
          <w:rFonts w:ascii="Calisto MT" w:hAnsi="Calisto MT"/>
        </w:rPr>
        <w:t>coupon</w:t>
      </w:r>
      <w:r>
        <w:rPr>
          <w:rFonts w:ascii="Calisto MT" w:hAnsi="Calisto MT"/>
        </w:rPr>
        <w:t>-</w:t>
      </w:r>
      <w:r w:rsidRPr="00A21B97">
        <w:rPr>
          <w:rFonts w:ascii="Calisto MT" w:hAnsi="Calisto MT"/>
        </w:rPr>
        <w:t>réponse.</w:t>
      </w:r>
    </w:p>
    <w:p w:rsidR="00931204" w:rsidRPr="00A21B97" w:rsidRDefault="00931204" w:rsidP="005564C2">
      <w:pPr>
        <w:spacing w:after="0" w:line="240" w:lineRule="auto"/>
        <w:rPr>
          <w:rFonts w:ascii="Calisto MT" w:hAnsi="Calisto MT"/>
        </w:rPr>
      </w:pPr>
    </w:p>
    <w:p w:rsidR="00C87842" w:rsidRDefault="00C87842" w:rsidP="005564C2">
      <w:pPr>
        <w:spacing w:after="0" w:line="240" w:lineRule="auto"/>
        <w:rPr>
          <w:rFonts w:ascii="Calisto MT" w:hAnsi="Calisto MT"/>
        </w:rPr>
      </w:pPr>
    </w:p>
    <w:p w:rsidR="00C87842" w:rsidRDefault="00C87842" w:rsidP="005564C2">
      <w:pPr>
        <w:spacing w:after="0" w:line="240" w:lineRule="auto"/>
        <w:rPr>
          <w:rFonts w:ascii="Calisto MT" w:hAnsi="Calisto MT"/>
        </w:rPr>
      </w:pPr>
    </w:p>
    <w:p w:rsidR="00C87842" w:rsidRDefault="00C87842" w:rsidP="005564C2">
      <w:pPr>
        <w:spacing w:after="0" w:line="240" w:lineRule="auto"/>
        <w:rPr>
          <w:rFonts w:ascii="Calisto MT" w:hAnsi="Calisto MT"/>
        </w:rPr>
      </w:pPr>
    </w:p>
    <w:p w:rsidR="00C87842" w:rsidRDefault="00C87842" w:rsidP="005564C2">
      <w:pPr>
        <w:spacing w:after="0" w:line="240" w:lineRule="auto"/>
        <w:rPr>
          <w:rFonts w:ascii="Calisto MT" w:hAnsi="Calisto MT"/>
        </w:rPr>
      </w:pPr>
    </w:p>
    <w:p w:rsidR="00931204" w:rsidRPr="00A21B97" w:rsidRDefault="009B6001" w:rsidP="005564C2">
      <w:p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  <w:noProof/>
        </w:rPr>
        <w:pict>
          <v:rect id="Rectangle 8" o:spid="_x0000_s1028" style="position:absolute;margin-left:202.05pt;margin-top:7.3pt;width:70.9pt;height:22.3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" fillcolor="white [3201]" strokecolor="red" strokeweight="1pt">
            <w10:wrap anchorx="margin"/>
          </v:rect>
        </w:pict>
      </w:r>
    </w:p>
    <w:p w:rsidR="00931204" w:rsidRDefault="00931204" w:rsidP="00C87842">
      <w:pPr>
        <w:spacing w:after="0" w:line="240" w:lineRule="auto"/>
        <w:rPr>
          <w:rFonts w:ascii="Calisto MT" w:hAnsi="Calisto MT"/>
        </w:rPr>
      </w:pPr>
      <w:r w:rsidRPr="00A21B97">
        <w:rPr>
          <w:rFonts w:ascii="Calisto MT" w:hAnsi="Calisto MT"/>
        </w:rPr>
        <w:t>L</w:t>
      </w:r>
      <w:r w:rsidR="00DD2431" w:rsidRPr="00A21B97">
        <w:rPr>
          <w:rFonts w:ascii="Calisto MT" w:hAnsi="Calisto MT"/>
        </w:rPr>
        <w:t>ettre de change refusée par E</w:t>
      </w:r>
      <w:r w:rsidR="00302351">
        <w:rPr>
          <w:rFonts w:ascii="Calisto MT" w:hAnsi="Calisto MT"/>
        </w:rPr>
        <w:t>DF</w:t>
      </w:r>
    </w:p>
    <w:p w:rsidR="00F106C4" w:rsidRDefault="00F106C4" w:rsidP="00C87842">
      <w:pPr>
        <w:spacing w:after="0" w:line="240" w:lineRule="auto"/>
        <w:rPr>
          <w:rFonts w:ascii="Calisto MT" w:hAnsi="Calisto MT"/>
        </w:rPr>
      </w:pPr>
    </w:p>
    <w:p w:rsidR="00F106C4" w:rsidRDefault="00F106C4" w:rsidP="00C87842">
      <w:pPr>
        <w:spacing w:after="0" w:line="240" w:lineRule="auto"/>
        <w:rPr>
          <w:rFonts w:ascii="Calisto MT" w:hAnsi="Calisto MT"/>
        </w:rPr>
      </w:pPr>
    </w:p>
    <w:p w:rsidR="00F106C4" w:rsidRDefault="00F106C4" w:rsidP="00C87842">
      <w:pPr>
        <w:spacing w:after="0" w:line="240" w:lineRule="auto"/>
        <w:rPr>
          <w:rFonts w:ascii="Calisto MT" w:hAnsi="Calisto MT"/>
        </w:rPr>
      </w:pPr>
    </w:p>
    <w:p w:rsidR="00F106C4" w:rsidRPr="00A21B97" w:rsidRDefault="00F106C4" w:rsidP="00C87842">
      <w:p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</w:rPr>
        <w:t>Motivation du refus :</w:t>
      </w:r>
    </w:p>
    <w:p w:rsidR="005719C9" w:rsidRPr="00A21B97" w:rsidRDefault="009B6001" w:rsidP="005564C2">
      <w:pPr>
        <w:spacing w:after="0" w:line="240" w:lineRule="auto"/>
        <w:rPr>
          <w:rFonts w:ascii="Calisto MT" w:hAnsi="Calisto MT"/>
        </w:rPr>
      </w:pPr>
      <w:r>
        <w:rPr>
          <w:rFonts w:ascii="Calisto MT" w:hAnsi="Calisto MT"/>
          <w:noProof/>
        </w:rPr>
        <w:pict>
          <v:rect id="Rectangle 2" o:spid="_x0000_s1027" style="position:absolute;margin-left:1.15pt;margin-top:9.65pt;width:468pt;height:80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" fillcolor="white [3201]" strokecolor="black [3200]" strokeweight="1pt"/>
        </w:pict>
      </w:r>
    </w:p>
    <w:p w:rsidR="005719C9" w:rsidRPr="00A21B97" w:rsidRDefault="005719C9" w:rsidP="005564C2">
      <w:pPr>
        <w:spacing w:after="0" w:line="240" w:lineRule="auto"/>
        <w:rPr>
          <w:rFonts w:ascii="Calisto MT" w:hAnsi="Calisto MT"/>
        </w:rPr>
      </w:pPr>
    </w:p>
    <w:p w:rsidR="00DD2987" w:rsidRPr="00A21B97" w:rsidRDefault="00DD2987" w:rsidP="005564C2">
      <w:pPr>
        <w:spacing w:after="0" w:line="240" w:lineRule="auto"/>
        <w:rPr>
          <w:rFonts w:ascii="Calisto MT" w:hAnsi="Calisto MT"/>
        </w:rPr>
      </w:pPr>
    </w:p>
    <w:p w:rsidR="005719C9" w:rsidRPr="00A21B97" w:rsidRDefault="005719C9" w:rsidP="005564C2">
      <w:pPr>
        <w:spacing w:after="0" w:line="240" w:lineRule="auto"/>
        <w:rPr>
          <w:rFonts w:ascii="Calisto MT" w:hAnsi="Calisto MT"/>
        </w:rPr>
      </w:pPr>
    </w:p>
    <w:p w:rsidR="00DD2987" w:rsidRPr="00A21B97" w:rsidRDefault="00DD2987" w:rsidP="005564C2">
      <w:pPr>
        <w:spacing w:after="0" w:line="240" w:lineRule="auto"/>
        <w:rPr>
          <w:rFonts w:ascii="Calisto MT" w:hAnsi="Calisto MT"/>
        </w:rPr>
      </w:pPr>
    </w:p>
    <w:p w:rsidR="00DD2987" w:rsidRPr="00A21B97" w:rsidRDefault="00DD2987" w:rsidP="005564C2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5564C2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5564C2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5564C2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  <w:r w:rsidRPr="00375C13">
        <w:rPr>
          <w:rFonts w:ascii="Calisto MT" w:hAnsi="Calisto MT"/>
          <w:b/>
        </w:rPr>
        <w:t>N</w:t>
      </w:r>
      <w:r w:rsidR="00250A0C">
        <w:rPr>
          <w:rFonts w:ascii="Calisto MT" w:hAnsi="Calisto MT"/>
          <w:b/>
        </w:rPr>
        <w:t>OM</w:t>
      </w:r>
      <w:r w:rsidRPr="00375C13">
        <w:rPr>
          <w:rFonts w:ascii="Calisto MT" w:hAnsi="Calisto MT"/>
          <w:b/>
        </w:rPr>
        <w:t xml:space="preserve"> de l’agent en charge du dossier</w:t>
      </w:r>
      <w:r w:rsidR="00375C13">
        <w:rPr>
          <w:rFonts w:ascii="Calisto MT" w:hAnsi="Calisto MT"/>
          <w:b/>
        </w:rPr>
        <w:t> </w:t>
      </w:r>
      <w:r w:rsidRPr="00375C13">
        <w:rPr>
          <w:rFonts w:ascii="Calisto MT" w:hAnsi="Calisto MT"/>
          <w:b/>
        </w:rPr>
        <w:t>:</w:t>
      </w:r>
      <w:r w:rsidRPr="00375C13">
        <w:rPr>
          <w:rFonts w:ascii="Calisto MT" w:hAnsi="Calisto MT"/>
          <w:b/>
        </w:rPr>
        <w:tab/>
      </w:r>
      <w:r w:rsidRPr="00A21B97">
        <w:rPr>
          <w:rFonts w:ascii="Calisto MT" w:hAnsi="Calisto MT"/>
        </w:rPr>
        <w:tab/>
      </w:r>
      <w:r w:rsidRPr="00A21B97">
        <w:rPr>
          <w:rFonts w:ascii="Calisto MT" w:hAnsi="Calisto MT"/>
        </w:rPr>
        <w:tab/>
      </w:r>
      <w:r w:rsidRPr="00A21B97">
        <w:rPr>
          <w:rFonts w:ascii="Calisto MT" w:hAnsi="Calisto MT"/>
        </w:rPr>
        <w:tab/>
        <w:t xml:space="preserve"> </w:t>
      </w:r>
      <w:r w:rsidRPr="00375C13">
        <w:rPr>
          <w:rFonts w:ascii="Calisto MT" w:hAnsi="Calisto MT"/>
          <w:b/>
        </w:rPr>
        <w:t>Cachet d’E</w:t>
      </w:r>
      <w:r w:rsidR="00302351">
        <w:rPr>
          <w:rFonts w:ascii="Calisto MT" w:hAnsi="Calisto MT"/>
          <w:b/>
        </w:rPr>
        <w:t>DF</w:t>
      </w:r>
      <w:r w:rsidRPr="00375C13">
        <w:rPr>
          <w:rFonts w:ascii="Calisto MT" w:hAnsi="Calisto MT"/>
          <w:b/>
        </w:rPr>
        <w:t> :</w:t>
      </w: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  <w:r w:rsidRPr="00A21B97">
        <w:rPr>
          <w:rFonts w:ascii="Calisto MT" w:hAnsi="Calisto MT"/>
        </w:rPr>
        <w:t>________________________________</w:t>
      </w: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</w:p>
    <w:p w:rsidR="00A21B97" w:rsidRPr="00A21B97" w:rsidRDefault="00A21B97" w:rsidP="00A21B97">
      <w:pPr>
        <w:spacing w:after="0" w:line="240" w:lineRule="auto"/>
        <w:rPr>
          <w:rFonts w:ascii="Calisto MT" w:hAnsi="Calisto MT"/>
        </w:rPr>
      </w:pPr>
    </w:p>
    <w:p w:rsidR="00A21B97" w:rsidRDefault="00A21B97" w:rsidP="00A21B97">
      <w:pPr>
        <w:spacing w:after="0" w:line="240" w:lineRule="auto"/>
        <w:rPr>
          <w:rFonts w:ascii="Calisto MT" w:hAnsi="Calisto MT"/>
        </w:rPr>
      </w:pPr>
    </w:p>
    <w:p w:rsidR="00250A0C" w:rsidRDefault="00250A0C" w:rsidP="00A21B97">
      <w:pPr>
        <w:spacing w:after="0" w:line="240" w:lineRule="auto"/>
        <w:rPr>
          <w:rFonts w:ascii="Calisto MT" w:hAnsi="Calisto MT"/>
        </w:rPr>
      </w:pPr>
    </w:p>
    <w:p w:rsidR="00250A0C" w:rsidRDefault="00250A0C" w:rsidP="00A21B97">
      <w:pPr>
        <w:spacing w:after="0" w:line="240" w:lineRule="auto"/>
        <w:rPr>
          <w:rFonts w:ascii="Calisto MT" w:hAnsi="Calisto MT"/>
        </w:rPr>
      </w:pPr>
    </w:p>
    <w:p w:rsidR="00250A0C" w:rsidRPr="00A21B97" w:rsidRDefault="00250A0C" w:rsidP="00A21B97">
      <w:pPr>
        <w:spacing w:after="0" w:line="240" w:lineRule="auto"/>
        <w:rPr>
          <w:rFonts w:ascii="Calisto MT" w:hAnsi="Calisto MT"/>
        </w:rPr>
      </w:pPr>
    </w:p>
    <w:p w:rsidR="00A21B97" w:rsidRPr="00375C13" w:rsidRDefault="00A21B97" w:rsidP="00A21B97">
      <w:pPr>
        <w:spacing w:after="0" w:line="240" w:lineRule="auto"/>
        <w:ind w:left="5664" w:firstLine="708"/>
        <w:rPr>
          <w:rFonts w:ascii="Calisto MT" w:hAnsi="Calisto MT"/>
          <w:b/>
        </w:rPr>
      </w:pPr>
      <w:r w:rsidRPr="00375C13">
        <w:rPr>
          <w:rFonts w:ascii="Calisto MT" w:hAnsi="Calisto MT"/>
          <w:b/>
        </w:rPr>
        <w:t>Date : ______/_____/</w:t>
      </w:r>
      <w:r w:rsidR="00375C13">
        <w:rPr>
          <w:rFonts w:ascii="Calisto MT" w:hAnsi="Calisto MT"/>
          <w:b/>
        </w:rPr>
        <w:t> </w:t>
      </w:r>
      <w:r w:rsidRPr="00375C13">
        <w:rPr>
          <w:rFonts w:ascii="Calisto MT" w:hAnsi="Calisto MT"/>
          <w:b/>
        </w:rPr>
        <w:t>2018</w:t>
      </w:r>
    </w:p>
    <w:p w:rsidR="00A21B97" w:rsidRDefault="00A21B97" w:rsidP="00A21B97">
      <w:pPr>
        <w:spacing w:after="0" w:line="240" w:lineRule="auto"/>
      </w:pPr>
    </w:p>
    <w:p w:rsidR="005719C9" w:rsidRDefault="005719C9" w:rsidP="005564C2">
      <w:pPr>
        <w:spacing w:after="0" w:line="240" w:lineRule="auto"/>
      </w:pPr>
    </w:p>
    <w:p w:rsidR="005719C9" w:rsidRDefault="005719C9" w:rsidP="005564C2">
      <w:pPr>
        <w:spacing w:after="0" w:line="240" w:lineRule="auto"/>
      </w:pPr>
    </w:p>
    <w:p w:rsidR="00605D8F" w:rsidRDefault="00605D8F" w:rsidP="005564C2">
      <w:pPr>
        <w:spacing w:after="0" w:line="240" w:lineRule="auto"/>
      </w:pPr>
    </w:p>
    <w:p w:rsidR="00605D8F" w:rsidRDefault="00605D8F" w:rsidP="005564C2">
      <w:pPr>
        <w:spacing w:after="0" w:line="240" w:lineRule="auto"/>
      </w:pPr>
    </w:p>
    <w:p w:rsidR="00605D8F" w:rsidRDefault="00605D8F" w:rsidP="005564C2">
      <w:pPr>
        <w:spacing w:after="0" w:line="240" w:lineRule="auto"/>
      </w:pPr>
    </w:p>
    <w:p w:rsidR="00605D8F" w:rsidRDefault="00605D8F" w:rsidP="00F106C4">
      <w:pPr>
        <w:spacing w:after="0" w:line="240" w:lineRule="auto"/>
      </w:pPr>
    </w:p>
    <w:p w:rsidR="00605D8F" w:rsidRDefault="00605D8F" w:rsidP="00605D8F">
      <w:pPr>
        <w:spacing w:after="0" w:line="240" w:lineRule="auto"/>
        <w:jc w:val="center"/>
      </w:pPr>
    </w:p>
    <w:p w:rsidR="00605D8F" w:rsidRPr="00605D8F" w:rsidRDefault="00605D8F" w:rsidP="00605D8F">
      <w:pPr>
        <w:spacing w:after="0" w:line="240" w:lineRule="auto"/>
        <w:jc w:val="center"/>
        <w:rPr>
          <w:rFonts w:ascii="Copperplate Gothic Bold" w:hAnsi="Copperplate Gothic Bold"/>
          <w:sz w:val="48"/>
          <w:szCs w:val="48"/>
        </w:rPr>
      </w:pPr>
      <w:r w:rsidRPr="00605D8F">
        <w:rPr>
          <w:rFonts w:ascii="Copperplate Gothic Bold" w:hAnsi="Copperplate Gothic Bold"/>
          <w:noProof/>
          <w:sz w:val="48"/>
          <w:szCs w:val="4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1760220</wp:posOffset>
            </wp:positionV>
            <wp:extent cx="5760720" cy="4070985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ramide_des_norm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D8F">
        <w:rPr>
          <w:rFonts w:ascii="Copperplate Gothic Bold" w:hAnsi="Copperplate Gothic Bold"/>
          <w:sz w:val="48"/>
          <w:szCs w:val="48"/>
        </w:rPr>
        <w:t>pyramide des normes</w:t>
      </w:r>
    </w:p>
    <w:sectPr w:rsidR="00605D8F" w:rsidRPr="00605D8F" w:rsidSect="00931204">
      <w:headerReference w:type="default" r:id="rId10"/>
      <w:footerReference w:type="default" r:id="rId11"/>
      <w:pgSz w:w="11906" w:h="16838"/>
      <w:pgMar w:top="1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C1C" w:rsidRDefault="001F6C1C" w:rsidP="00AB3C94">
      <w:pPr>
        <w:spacing w:after="0" w:line="240" w:lineRule="auto"/>
      </w:pPr>
      <w:r>
        <w:separator/>
      </w:r>
    </w:p>
  </w:endnote>
  <w:endnote w:type="continuationSeparator" w:id="0">
    <w:p w:rsidR="001F6C1C" w:rsidRDefault="001F6C1C" w:rsidP="00AB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Hijrnotes PERSONAL USE ONLY">
    <w:altName w:val="Times New Roman"/>
    <w:charset w:val="00"/>
    <w:family w:val="auto"/>
    <w:pitch w:val="variable"/>
    <w:sig w:usb0="00000001" w:usb1="5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94" w:rsidRPr="00061398" w:rsidRDefault="009B6001">
    <w:pPr>
      <w:pStyle w:val="Pieddepage"/>
      <w:rPr>
        <w:sz w:val="18"/>
        <w:szCs w:val="18"/>
      </w:rPr>
    </w:pPr>
    <w:r w:rsidRPr="009B6001">
      <w:rPr>
        <w:noProof/>
        <w:color w:val="808080" w:themeColor="background1" w:themeShade="80"/>
        <w:sz w:val="18"/>
        <w:szCs w:val="18"/>
      </w:rPr>
      <w:pict>
        <v:group id="Groupe 37" o:spid="_x0000_s4098" style="position:absolute;margin-left:1328.6pt;margin-top:14.35pt;width:486.6pt;height:42.5pt;z-index:251663360;mso-wrap-distance-left:0;mso-wrap-distance-right:0;mso-position-horizontal:right;mso-position-horizontal-relative:margin;mso-position-vertical-relative:bottom-margin-area;mso-width-relative:margin;mso-height-relative:margin" coordsize="59626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">
          <v:rect id="Rectangle 38" o:spid="_x0000_s4100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9" o:spid="_x0000_s4099" type="#_x0000_t202" style="position:absolute;top:666;width:59436;height:4801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sdt>
                  <w:sdtPr>
                    <w:rPr>
                      <w:b/>
                      <w:sz w:val="18"/>
                      <w:szCs w:val="18"/>
                    </w:rPr>
                    <w:alias w:val="Date 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DD2431" w:rsidRPr="00A94135" w:rsidRDefault="00DC1EF7" w:rsidP="00DD2431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A94135">
                        <w:rPr>
                          <w:b/>
                          <w:sz w:val="18"/>
                          <w:szCs w:val="18"/>
                        </w:rPr>
                        <w:t xml:space="preserve">Pièces jointes : 2/Coupon réponse -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B27FA6">
                        <w:rPr>
                          <w:b/>
                          <w:sz w:val="18"/>
                          <w:szCs w:val="18"/>
                        </w:rPr>
                        <w:t>/ Pyramide des normes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- 4</w:t>
                      </w:r>
                      <w:r w:rsidRPr="00A94135">
                        <w:rPr>
                          <w:b/>
                          <w:sz w:val="18"/>
                          <w:szCs w:val="18"/>
                        </w:rPr>
                        <w:t>/Lettre de change -  5/Copie de l’acte de naissance intégral – 6/ copie carte de Sécurité Sociale</w:t>
                      </w:r>
                    </w:p>
                  </w:sdtContent>
                </w:sdt>
                <w:p w:rsidR="00DD2431" w:rsidRDefault="00DD2431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  <w:sz w:val="18"/>
        <w:szCs w:val="18"/>
      </w:rPr>
      <w:pict>
        <v:rect id="Rectangle 40" o:spid="_x0000_s4097" style="position:absolute;margin-left:0;margin-top:0;width:36pt;height:25.2pt;z-index:251662336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DD2431" w:rsidRDefault="009B6001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DD2431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213ECB"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C1C" w:rsidRDefault="001F6C1C" w:rsidP="00AB3C94">
      <w:pPr>
        <w:spacing w:after="0" w:line="240" w:lineRule="auto"/>
      </w:pPr>
      <w:r>
        <w:separator/>
      </w:r>
    </w:p>
  </w:footnote>
  <w:footnote w:type="continuationSeparator" w:id="0">
    <w:p w:rsidR="001F6C1C" w:rsidRDefault="001F6C1C" w:rsidP="00AB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04" w:rsidRPr="00DC1EF7" w:rsidRDefault="009B6001" w:rsidP="00931204">
    <w:pPr>
      <w:spacing w:after="0" w:line="240" w:lineRule="auto"/>
      <w:jc w:val="center"/>
      <w:rPr>
        <w:rFonts w:ascii="Hijrnotes PERSONAL USE ONLY" w:hAnsi="Hijrnotes PERSONAL USE ONLY"/>
        <w:color w:val="808080" w:themeColor="background1" w:themeShade="80"/>
        <w:sz w:val="20"/>
        <w:szCs w:val="20"/>
      </w:rPr>
    </w:pPr>
    <w:r>
      <w:rPr>
        <w:rFonts w:ascii="Hijrnotes PERSONAL USE ONLY" w:hAnsi="Hijrnotes PERSONAL USE ONLY"/>
        <w:noProof/>
        <w:color w:val="808080" w:themeColor="background1" w:themeShade="80"/>
        <w:sz w:val="20"/>
        <w:szCs w:val="20"/>
      </w:rPr>
      <w:pict>
        <v:line id="Connecteur droit 6" o:spid="_x0000_s4102" style="position:absolute;left:0;text-align:left;z-index:251659264;visibility:visible;mso-position-horizontal:left;mso-position-horizontal-relative:margin" from="0,16.05pt" to="12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" strokecolor="#a5a5a5 [3206]" strokeweight="1.5pt">
          <v:stroke joinstyle="miter"/>
          <w10:wrap anchorx="margin"/>
        </v:line>
      </w:pict>
    </w:r>
    <w:r>
      <w:rPr>
        <w:rFonts w:ascii="Hijrnotes PERSONAL USE ONLY" w:hAnsi="Hijrnotes PERSONAL USE ONLY"/>
        <w:noProof/>
        <w:color w:val="808080" w:themeColor="background1" w:themeShade="80"/>
        <w:sz w:val="20"/>
        <w:szCs w:val="20"/>
      </w:rPr>
      <w:pict>
        <v:line id="Connecteur droit 5" o:spid="_x0000_s4101" style="position:absolute;left:0;text-align:left;z-index:251660288;visibility:visible;mso-position-horizontal:right;mso-position-horizontal-relative:margin" from="253.4pt,14.65pt" to="381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" strokecolor="#a5a5a5 [3206]" strokeweight="1.5pt">
          <v:stroke joinstyle="miter"/>
          <w10:wrap anchorx="margin"/>
        </v:line>
      </w:pict>
    </w:r>
    <w:r w:rsidR="00F106C4">
      <w:rPr>
        <w:rFonts w:ascii="Hijrnotes PERSONAL USE ONLY" w:hAnsi="Hijrnotes PERSONAL USE ONLY"/>
        <w:noProof/>
        <w:color w:val="808080" w:themeColor="background1" w:themeShade="80"/>
        <w:sz w:val="20"/>
        <w:szCs w:val="20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-6350</wp:posOffset>
          </wp:positionV>
          <wp:extent cx="805815" cy="4718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smilla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9632" t="31462" r="37811" b="45070"/>
                  <a:stretch/>
                </pic:blipFill>
                <pic:spPr bwMode="auto">
                  <a:xfrm>
                    <a:off x="0" y="0"/>
                    <a:ext cx="805815" cy="471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31204" w:rsidRDefault="009312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A19"/>
    <w:multiLevelType w:val="hybridMultilevel"/>
    <w:tmpl w:val="E064FA04"/>
    <w:lvl w:ilvl="0" w:tplc="74E046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24134"/>
    <w:multiLevelType w:val="hybridMultilevel"/>
    <w:tmpl w:val="FDBE065E"/>
    <w:lvl w:ilvl="0" w:tplc="57F61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922BB"/>
    <w:multiLevelType w:val="hybridMultilevel"/>
    <w:tmpl w:val="BE48524A"/>
    <w:lvl w:ilvl="0" w:tplc="74E046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3BB7"/>
    <w:multiLevelType w:val="hybridMultilevel"/>
    <w:tmpl w:val="3CBE9A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6C1C"/>
    <w:rsid w:val="00061398"/>
    <w:rsid w:val="00174D7F"/>
    <w:rsid w:val="00195540"/>
    <w:rsid w:val="001F6C1C"/>
    <w:rsid w:val="00213ECB"/>
    <w:rsid w:val="00237E5B"/>
    <w:rsid w:val="00250A0C"/>
    <w:rsid w:val="002C26DD"/>
    <w:rsid w:val="00302351"/>
    <w:rsid w:val="00313A0F"/>
    <w:rsid w:val="00375C13"/>
    <w:rsid w:val="003F39FE"/>
    <w:rsid w:val="0046454F"/>
    <w:rsid w:val="0049712D"/>
    <w:rsid w:val="005564C2"/>
    <w:rsid w:val="005719C9"/>
    <w:rsid w:val="005C785F"/>
    <w:rsid w:val="005F329F"/>
    <w:rsid w:val="00605D8F"/>
    <w:rsid w:val="00625D33"/>
    <w:rsid w:val="006B2874"/>
    <w:rsid w:val="00813A11"/>
    <w:rsid w:val="00826EE7"/>
    <w:rsid w:val="008C1652"/>
    <w:rsid w:val="008F1C92"/>
    <w:rsid w:val="00931204"/>
    <w:rsid w:val="00996221"/>
    <w:rsid w:val="009A3911"/>
    <w:rsid w:val="009B6001"/>
    <w:rsid w:val="009E7ACF"/>
    <w:rsid w:val="00A21B97"/>
    <w:rsid w:val="00A75307"/>
    <w:rsid w:val="00A94135"/>
    <w:rsid w:val="00AA7BD1"/>
    <w:rsid w:val="00AB3C94"/>
    <w:rsid w:val="00B156F9"/>
    <w:rsid w:val="00BE6D2C"/>
    <w:rsid w:val="00C03585"/>
    <w:rsid w:val="00C87842"/>
    <w:rsid w:val="00D06CB3"/>
    <w:rsid w:val="00DC1EF7"/>
    <w:rsid w:val="00DD2431"/>
    <w:rsid w:val="00DD2987"/>
    <w:rsid w:val="00DF5F3A"/>
    <w:rsid w:val="00E71DBE"/>
    <w:rsid w:val="00F106C4"/>
    <w:rsid w:val="00F131BC"/>
    <w:rsid w:val="00F51856"/>
    <w:rsid w:val="00F73295"/>
    <w:rsid w:val="00FB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2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C94"/>
  </w:style>
  <w:style w:type="paragraph" w:styleId="Pieddepage">
    <w:name w:val="footer"/>
    <w:basedOn w:val="Normal"/>
    <w:link w:val="PieddepageCar"/>
    <w:uiPriority w:val="99"/>
    <w:unhideWhenUsed/>
    <w:rsid w:val="00AB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C94"/>
  </w:style>
  <w:style w:type="paragraph" w:styleId="Textedebulles">
    <w:name w:val="Balloon Text"/>
    <w:basedOn w:val="Normal"/>
    <w:link w:val="TextedebullesCar"/>
    <w:uiPriority w:val="99"/>
    <w:semiHidden/>
    <w:unhideWhenUsed/>
    <w:rsid w:val="00D0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cipal\Desktop\Cours%20imaginaires\Docs%20administratifs\lettre-de-change-edf-coupon-reponse-pyramide-des-norm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Pièces jointes : 2/Coupon réponse - 3/ Pyramide des normes - 4/Lettre de change -  5/Copie de l’acte de naissance intégral – 6/ copie carte de Sécurité Sociale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6DC83-0100-4A98-ACBD-50D921B2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lettre-de-change-edf-coupon-reponse-pyramide-des-normes</Template>
  <TotalTime>0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cp:lastPrinted>2018-12-17T15:34:00Z</cp:lastPrinted>
  <dcterms:created xsi:type="dcterms:W3CDTF">2019-10-08T20:09:00Z</dcterms:created>
  <dcterms:modified xsi:type="dcterms:W3CDTF">2019-10-08T20:09:00Z</dcterms:modified>
</cp:coreProperties>
</file>