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468" w:rsidRDefault="00112468" w:rsidP="00112468">
      <w:pPr>
        <w:pStyle w:val="Sansinterligne"/>
        <w:rPr>
          <w:lang w:eastAsia="fr-FR"/>
        </w:rPr>
      </w:pPr>
      <w:r w:rsidRPr="00112468">
        <w:rPr>
          <w:b/>
          <w:lang w:eastAsia="fr-FR"/>
        </w:rPr>
        <w:t>Article original</w:t>
      </w:r>
      <w:r>
        <w:rPr>
          <w:lang w:eastAsia="fr-FR"/>
        </w:rPr>
        <w:t xml:space="preserve"> : </w:t>
      </w:r>
      <w:hyperlink r:id="rId4" w:history="1">
        <w:r w:rsidRPr="00891346">
          <w:rPr>
            <w:rStyle w:val="Lienhypertexte"/>
            <w:rFonts w:ascii="Verdana" w:eastAsia="Times New Roman" w:hAnsi="Verdana" w:cs="Times New Roman"/>
            <w:sz w:val="23"/>
            <w:szCs w:val="23"/>
            <w:lang w:eastAsia="fr-FR"/>
          </w:rPr>
          <w:t>http://www.pi-news.net/2019/09/migration-als-geschaeftsmodell/</w:t>
        </w:r>
      </w:hyperlink>
    </w:p>
    <w:p w:rsidR="00112468" w:rsidRDefault="00112468" w:rsidP="00112468">
      <w:pPr>
        <w:pStyle w:val="Sansinterligne"/>
        <w:rPr>
          <w:lang w:eastAsia="fr-FR"/>
        </w:rPr>
      </w:pPr>
      <w:r w:rsidRPr="00112468">
        <w:rPr>
          <w:b/>
          <w:lang w:eastAsia="fr-FR"/>
        </w:rPr>
        <w:t>Date</w:t>
      </w:r>
      <w:r>
        <w:rPr>
          <w:lang w:eastAsia="fr-FR"/>
        </w:rPr>
        <w:t> : 17/09/2019</w:t>
      </w:r>
    </w:p>
    <w:p w:rsidR="00112468" w:rsidRDefault="00112468" w:rsidP="00112468">
      <w:pPr>
        <w:pStyle w:val="Sansinterligne"/>
        <w:rPr>
          <w:lang w:eastAsia="fr-FR"/>
        </w:rPr>
      </w:pPr>
      <w:r w:rsidRPr="00112468">
        <w:rPr>
          <w:b/>
          <w:lang w:eastAsia="fr-FR"/>
        </w:rPr>
        <w:t>Auteur</w:t>
      </w:r>
      <w:r>
        <w:rPr>
          <w:lang w:eastAsia="fr-FR"/>
        </w:rPr>
        <w:t> : Manfred ROUHS</w:t>
      </w:r>
    </w:p>
    <w:p w:rsidR="00822508" w:rsidRDefault="00822508" w:rsidP="00112468">
      <w:pPr>
        <w:pStyle w:val="Sansinterligne"/>
        <w:rPr>
          <w:lang w:eastAsia="fr-FR"/>
        </w:rPr>
      </w:pPr>
      <w:r>
        <w:rPr>
          <w:lang w:eastAsia="fr-FR"/>
        </w:rPr>
        <w:t>Traduction : Louis JULIA</w:t>
      </w:r>
    </w:p>
    <w:p w:rsidR="00112468" w:rsidRDefault="00112468" w:rsidP="00112468">
      <w:pPr>
        <w:pStyle w:val="Sansinterligne"/>
        <w:rPr>
          <w:lang w:eastAsia="fr-FR"/>
        </w:rPr>
      </w:pPr>
    </w:p>
    <w:p w:rsidR="00112468" w:rsidRPr="00112468" w:rsidRDefault="00112468" w:rsidP="00112468">
      <w:pPr>
        <w:pStyle w:val="Sansinterligne"/>
        <w:jc w:val="center"/>
        <w:rPr>
          <w:b/>
          <w:lang w:eastAsia="fr-FR"/>
        </w:rPr>
      </w:pPr>
      <w:proofErr w:type="gramStart"/>
      <w:r w:rsidRPr="00112468">
        <w:rPr>
          <w:b/>
          <w:lang w:eastAsia="fr-FR"/>
        </w:rPr>
        <w:t>LA  MIGRATION</w:t>
      </w:r>
      <w:proofErr w:type="gramEnd"/>
      <w:r w:rsidRPr="00112468">
        <w:rPr>
          <w:b/>
          <w:lang w:eastAsia="fr-FR"/>
        </w:rPr>
        <w:t xml:space="preserve">  COMME  MODELE  ECONOMIQUE</w:t>
      </w:r>
    </w:p>
    <w:p w:rsidR="00112468" w:rsidRDefault="00112468" w:rsidP="00112468">
      <w:pPr>
        <w:shd w:val="clear" w:color="auto" w:fill="FFFFFF"/>
        <w:spacing w:after="390" w:line="390" w:lineRule="atLeast"/>
        <w:jc w:val="center"/>
        <w:rPr>
          <w:rFonts w:ascii="Verdana" w:eastAsia="Times New Roman" w:hAnsi="Verdana" w:cs="Times New Roman"/>
          <w:color w:val="222222"/>
          <w:sz w:val="23"/>
          <w:szCs w:val="23"/>
          <w:lang w:eastAsia="fr-FR"/>
        </w:rPr>
      </w:pPr>
    </w:p>
    <w:p w:rsidR="00112468" w:rsidRPr="007A1544" w:rsidRDefault="007A1544" w:rsidP="00112468">
      <w:pPr>
        <w:shd w:val="clear" w:color="auto" w:fill="FFFFFF"/>
        <w:spacing w:after="390" w:line="390" w:lineRule="atLeast"/>
        <w:rPr>
          <w:rFonts w:ascii="Verdana" w:eastAsia="Times New Roman" w:hAnsi="Verdana" w:cs="Times New Roman"/>
          <w:sz w:val="23"/>
          <w:szCs w:val="23"/>
          <w:lang w:eastAsia="fr-FR"/>
        </w:rPr>
      </w:pPr>
      <w:r>
        <w:rPr>
          <w:rFonts w:ascii="Verdana" w:eastAsia="Times New Roman" w:hAnsi="Verdana" w:cs="Times New Roman"/>
          <w:sz w:val="23"/>
          <w:szCs w:val="23"/>
          <w:lang w:eastAsia="fr-FR"/>
        </w:rPr>
        <w:t>L’Allemagne semble être un Pays de C</w:t>
      </w:r>
      <w:bookmarkStart w:id="0" w:name="_GoBack"/>
      <w:bookmarkEnd w:id="0"/>
      <w:r w:rsidR="00112468" w:rsidRPr="007A1544">
        <w:rPr>
          <w:rFonts w:ascii="Verdana" w:eastAsia="Times New Roman" w:hAnsi="Verdana" w:cs="Times New Roman"/>
          <w:sz w:val="23"/>
          <w:szCs w:val="23"/>
          <w:lang w:eastAsia="fr-FR"/>
        </w:rPr>
        <w:t xml:space="preserve">ocagne dans lequel, en échange de ne rien faire, les gens ont les cailles qui leur tombent toute rôties dans la bouche. Cette impression, on peut </w:t>
      </w:r>
      <w:proofErr w:type="gramStart"/>
      <w:r w:rsidR="00112468" w:rsidRPr="007A1544">
        <w:rPr>
          <w:rFonts w:ascii="Verdana" w:eastAsia="Times New Roman" w:hAnsi="Verdana" w:cs="Times New Roman"/>
          <w:sz w:val="23"/>
          <w:szCs w:val="23"/>
          <w:lang w:eastAsia="fr-FR"/>
        </w:rPr>
        <w:t>la ressentir rien</w:t>
      </w:r>
      <w:proofErr w:type="gramEnd"/>
      <w:r w:rsidR="00112468" w:rsidRPr="007A1544">
        <w:rPr>
          <w:rFonts w:ascii="Verdana" w:eastAsia="Times New Roman" w:hAnsi="Verdana" w:cs="Times New Roman"/>
          <w:sz w:val="23"/>
          <w:szCs w:val="23"/>
          <w:lang w:eastAsia="fr-FR"/>
        </w:rPr>
        <w:t xml:space="preserve"> </w:t>
      </w:r>
      <w:r w:rsidR="0083631B" w:rsidRPr="007A1544">
        <w:rPr>
          <w:rFonts w:ascii="Verdana" w:eastAsia="Times New Roman" w:hAnsi="Verdana" w:cs="Times New Roman"/>
          <w:sz w:val="23"/>
          <w:szCs w:val="23"/>
          <w:lang w:eastAsia="fr-FR"/>
        </w:rPr>
        <w:t>qu’en parcourant</w:t>
      </w:r>
      <w:r w:rsidR="00112468" w:rsidRPr="007A1544">
        <w:rPr>
          <w:rFonts w:ascii="Verdana" w:eastAsia="Times New Roman" w:hAnsi="Verdana" w:cs="Times New Roman"/>
          <w:sz w:val="23"/>
          <w:szCs w:val="23"/>
          <w:lang w:eastAsia="fr-FR"/>
        </w:rPr>
        <w:t xml:space="preserve"> les messages que les demandeurs d’asile envoient à leurs amis et proches dans leur ancienne patrie via Twitter, Instagram et Facebook : ils posent devant des voitures de forte cylindrée ains</w:t>
      </w:r>
      <w:r w:rsidR="00E44193" w:rsidRPr="007A1544">
        <w:rPr>
          <w:rFonts w:ascii="Verdana" w:eastAsia="Times New Roman" w:hAnsi="Verdana" w:cs="Times New Roman"/>
          <w:sz w:val="23"/>
          <w:szCs w:val="23"/>
          <w:lang w:eastAsia="fr-FR"/>
        </w:rPr>
        <w:t xml:space="preserve">i que devant de belles maisons </w:t>
      </w:r>
      <w:r w:rsidR="00112468" w:rsidRPr="007A1544">
        <w:rPr>
          <w:rFonts w:ascii="Verdana" w:eastAsia="Times New Roman" w:hAnsi="Verdana" w:cs="Times New Roman"/>
          <w:sz w:val="23"/>
          <w:szCs w:val="23"/>
          <w:lang w:eastAsia="fr-FR"/>
        </w:rPr>
        <w:t>et donnent l’impression que tout cela leur appartient et que quiconque vient en Allemagne peut sans peine devenir riche dans un bref délai.</w:t>
      </w:r>
    </w:p>
    <w:p w:rsidR="00112468" w:rsidRPr="00112468" w:rsidRDefault="00822508" w:rsidP="00112468">
      <w:pPr>
        <w:shd w:val="clear" w:color="auto" w:fill="FFFFFF"/>
        <w:spacing w:after="390" w:line="390" w:lineRule="atLeast"/>
        <w:rPr>
          <w:rFonts w:ascii="Verdana" w:eastAsia="Times New Roman" w:hAnsi="Verdana" w:cs="Times New Roman"/>
          <w:color w:val="222222"/>
          <w:sz w:val="23"/>
          <w:szCs w:val="23"/>
          <w:lang w:eastAsia="fr-FR"/>
        </w:rPr>
      </w:pPr>
      <w:r>
        <w:rPr>
          <w:rFonts w:ascii="Verdana" w:eastAsia="Times New Roman" w:hAnsi="Verdana" w:cs="Times New Roman"/>
          <w:b/>
          <w:bCs/>
          <w:color w:val="222222"/>
          <w:sz w:val="23"/>
          <w:szCs w:val="23"/>
          <w:lang w:eastAsia="fr-FR"/>
        </w:rPr>
        <w:t>Un Pays de Cocagne vanté.</w:t>
      </w:r>
    </w:p>
    <w:p w:rsidR="00822508" w:rsidRPr="00112468" w:rsidRDefault="00822508" w:rsidP="00112468">
      <w:pPr>
        <w:shd w:val="clear" w:color="auto" w:fill="FFFFFF"/>
        <w:spacing w:after="390" w:line="390" w:lineRule="atLeast"/>
        <w:rPr>
          <w:rFonts w:ascii="Verdana" w:eastAsia="Times New Roman" w:hAnsi="Verdana" w:cs="Times New Roman"/>
          <w:color w:val="222222"/>
          <w:sz w:val="23"/>
          <w:szCs w:val="23"/>
          <w:lang w:eastAsia="fr-FR"/>
        </w:rPr>
      </w:pPr>
      <w:r>
        <w:rPr>
          <w:rFonts w:ascii="Verdana" w:eastAsia="Times New Roman" w:hAnsi="Verdana" w:cs="Times New Roman"/>
          <w:color w:val="222222"/>
          <w:sz w:val="23"/>
          <w:szCs w:val="23"/>
          <w:lang w:eastAsia="fr-FR"/>
        </w:rPr>
        <w:t>Politiciens et médias de masse confirment cette image déformée qui s’est formée. De ce fait, dans de nombreux pays en voie de développement, l’Allemagne est devenue le symbole d’une représentation de l’Europe éloignée de la réalité.</w:t>
      </w:r>
      <w:r w:rsidR="007A5902">
        <w:rPr>
          <w:rFonts w:ascii="Verdana" w:eastAsia="Times New Roman" w:hAnsi="Verdana" w:cs="Times New Roman"/>
          <w:color w:val="222222"/>
          <w:sz w:val="23"/>
          <w:szCs w:val="23"/>
          <w:lang w:eastAsia="fr-FR"/>
        </w:rPr>
        <w:t xml:space="preserve"> Personne ne mentionne le fait que le bien-être qui règne chez nous doit être reconquis durement chaque jour par le travail. Ainsi que le fait que les individus sans qualification n’ont en Allemagne aucune chance de profiter légalement des secteurs rémunérateurs de la vie économique. </w:t>
      </w:r>
    </w:p>
    <w:p w:rsidR="009168E3" w:rsidRDefault="001B7BA3" w:rsidP="00112468">
      <w:pPr>
        <w:shd w:val="clear" w:color="auto" w:fill="FFFFFF"/>
        <w:spacing w:after="390" w:line="390" w:lineRule="atLeast"/>
        <w:rPr>
          <w:rFonts w:ascii="Verdana" w:eastAsia="Times New Roman" w:hAnsi="Verdana" w:cs="Times New Roman"/>
          <w:color w:val="222222"/>
          <w:sz w:val="23"/>
          <w:szCs w:val="23"/>
          <w:lang w:eastAsia="fr-FR"/>
        </w:rPr>
      </w:pPr>
      <w:r>
        <w:rPr>
          <w:rFonts w:ascii="Verdana" w:eastAsia="Times New Roman" w:hAnsi="Verdana" w:cs="Times New Roman"/>
          <w:color w:val="222222"/>
          <w:sz w:val="23"/>
          <w:szCs w:val="23"/>
          <w:lang w:eastAsia="fr-FR"/>
        </w:rPr>
        <w:t xml:space="preserve">Des bandes criminelles de racoleurs sans scrupules et des politiciens sont entrées dans un état de symbiose vénéneuse. Ils promeuvent à toutes forces la fausse image et recrutent ainsi des clients, qu’ils convoient vers l’Allemagne depuis toutes les parties du monde contre du bon argent. Ce sent ces racoleurs qui sont les gagnants du business des demandeurs d’asile, pendant que parmi leurs clients, nombreux sont ceux qui </w:t>
      </w:r>
      <w:proofErr w:type="spellStart"/>
      <w:r>
        <w:rPr>
          <w:rFonts w:ascii="Verdana" w:eastAsia="Times New Roman" w:hAnsi="Verdana" w:cs="Times New Roman"/>
          <w:color w:val="222222"/>
          <w:sz w:val="23"/>
          <w:szCs w:val="23"/>
          <w:lang w:eastAsia="fr-FR"/>
        </w:rPr>
        <w:t>retent</w:t>
      </w:r>
      <w:proofErr w:type="spellEnd"/>
      <w:r>
        <w:rPr>
          <w:rFonts w:ascii="Verdana" w:eastAsia="Times New Roman" w:hAnsi="Verdana" w:cs="Times New Roman"/>
          <w:color w:val="222222"/>
          <w:sz w:val="23"/>
          <w:szCs w:val="23"/>
          <w:lang w:eastAsia="fr-FR"/>
        </w:rPr>
        <w:t xml:space="preserve"> sur le carreau, perdants désillusionnés.</w:t>
      </w:r>
    </w:p>
    <w:p w:rsidR="009168E3" w:rsidRDefault="009168E3" w:rsidP="00112468">
      <w:pPr>
        <w:shd w:val="clear" w:color="auto" w:fill="FFFFFF"/>
        <w:spacing w:after="390" w:line="390" w:lineRule="atLeast"/>
        <w:rPr>
          <w:rFonts w:ascii="Verdana" w:eastAsia="Times New Roman" w:hAnsi="Verdana" w:cs="Times New Roman"/>
          <w:color w:val="222222"/>
          <w:sz w:val="23"/>
          <w:szCs w:val="23"/>
          <w:lang w:eastAsia="fr-FR"/>
        </w:rPr>
      </w:pPr>
    </w:p>
    <w:p w:rsidR="00112468" w:rsidRPr="00112468" w:rsidRDefault="009168E3" w:rsidP="00112468">
      <w:pPr>
        <w:shd w:val="clear" w:color="auto" w:fill="FFFFFF"/>
        <w:spacing w:after="390" w:line="390" w:lineRule="atLeast"/>
        <w:rPr>
          <w:rFonts w:ascii="Verdana" w:eastAsia="Times New Roman" w:hAnsi="Verdana" w:cs="Times New Roman"/>
          <w:color w:val="222222"/>
          <w:sz w:val="23"/>
          <w:szCs w:val="23"/>
          <w:lang w:eastAsia="fr-FR"/>
        </w:rPr>
      </w:pPr>
      <w:r>
        <w:rPr>
          <w:rFonts w:ascii="Verdana" w:eastAsia="Times New Roman" w:hAnsi="Verdana" w:cs="Times New Roman"/>
          <w:b/>
          <w:bCs/>
          <w:color w:val="222222"/>
          <w:sz w:val="23"/>
          <w:szCs w:val="23"/>
          <w:lang w:eastAsia="fr-FR"/>
        </w:rPr>
        <w:t>Mensonges effrontés.</w:t>
      </w:r>
    </w:p>
    <w:p w:rsidR="009168E3" w:rsidRPr="00112468" w:rsidRDefault="009168E3" w:rsidP="00112468">
      <w:pPr>
        <w:shd w:val="clear" w:color="auto" w:fill="FFFFFF"/>
        <w:spacing w:after="390" w:line="390" w:lineRule="atLeast"/>
        <w:rPr>
          <w:rFonts w:ascii="Verdana" w:eastAsia="Times New Roman" w:hAnsi="Verdana" w:cs="Times New Roman"/>
          <w:color w:val="222222"/>
          <w:sz w:val="23"/>
          <w:szCs w:val="23"/>
          <w:lang w:eastAsia="fr-FR"/>
        </w:rPr>
      </w:pPr>
      <w:r>
        <w:rPr>
          <w:rFonts w:ascii="Verdana" w:eastAsia="Times New Roman" w:hAnsi="Verdana" w:cs="Times New Roman"/>
          <w:color w:val="222222"/>
          <w:sz w:val="23"/>
          <w:szCs w:val="23"/>
          <w:lang w:eastAsia="fr-FR"/>
        </w:rPr>
        <w:t>C’est justement la chaîne ZDF qui a diffusé un reportage filmé qui démontre toute la laideur de cette association : « La migration – Faux espoirs et mensonges effrontés »</w:t>
      </w:r>
    </w:p>
    <w:p w:rsidR="009168E3" w:rsidRPr="00112468" w:rsidRDefault="009168E3" w:rsidP="00112468">
      <w:pPr>
        <w:shd w:val="clear" w:color="auto" w:fill="FFFFFF"/>
        <w:spacing w:after="390" w:line="390" w:lineRule="atLeast"/>
        <w:rPr>
          <w:rFonts w:ascii="Verdana" w:eastAsia="Times New Roman" w:hAnsi="Verdana" w:cs="Times New Roman"/>
          <w:color w:val="222222"/>
          <w:sz w:val="23"/>
          <w:szCs w:val="23"/>
          <w:lang w:eastAsia="fr-FR"/>
        </w:rPr>
      </w:pPr>
      <w:r>
        <w:rPr>
          <w:rFonts w:ascii="Verdana" w:eastAsia="Times New Roman" w:hAnsi="Verdana" w:cs="Times New Roman"/>
          <w:color w:val="222222"/>
          <w:sz w:val="23"/>
          <w:szCs w:val="23"/>
          <w:lang w:eastAsia="fr-FR"/>
        </w:rPr>
        <w:lastRenderedPageBreak/>
        <w:t>On ne peut que souhaiter à ce reportage la diffusion la plus large. Celui qui, après cela, croira encore à la migration comme remède à la pauvreté des pays en voie de développement, on ne peut rien pour lui.</w:t>
      </w:r>
    </w:p>
    <w:p w:rsidR="00112468" w:rsidRPr="00112468" w:rsidRDefault="009168E3" w:rsidP="00112468">
      <w:pPr>
        <w:shd w:val="clear" w:color="auto" w:fill="FFFFFF"/>
        <w:spacing w:after="390" w:line="390" w:lineRule="atLeast"/>
        <w:rPr>
          <w:rFonts w:ascii="Verdana" w:eastAsia="Times New Roman" w:hAnsi="Verdana" w:cs="Times New Roman"/>
          <w:color w:val="222222"/>
          <w:sz w:val="23"/>
          <w:szCs w:val="23"/>
          <w:lang w:eastAsia="fr-FR"/>
        </w:rPr>
      </w:pPr>
      <w:r>
        <w:rPr>
          <w:rFonts w:ascii="Verdana" w:eastAsia="Times New Roman" w:hAnsi="Verdana" w:cs="Times New Roman"/>
          <w:b/>
          <w:bCs/>
          <w:color w:val="222222"/>
          <w:sz w:val="23"/>
          <w:szCs w:val="23"/>
          <w:lang w:eastAsia="fr-FR"/>
        </w:rPr>
        <w:t>Pécheurs repentis.</w:t>
      </w:r>
    </w:p>
    <w:p w:rsidR="009168E3" w:rsidRPr="00112468" w:rsidRDefault="009168E3" w:rsidP="00112468">
      <w:pPr>
        <w:shd w:val="clear" w:color="auto" w:fill="FFFFFF"/>
        <w:spacing w:after="390" w:line="390" w:lineRule="atLeast"/>
        <w:rPr>
          <w:rFonts w:ascii="Verdana" w:eastAsia="Times New Roman" w:hAnsi="Verdana" w:cs="Times New Roman"/>
          <w:color w:val="222222"/>
          <w:sz w:val="23"/>
          <w:szCs w:val="23"/>
          <w:lang w:eastAsia="fr-FR"/>
        </w:rPr>
      </w:pPr>
      <w:r>
        <w:rPr>
          <w:rFonts w:ascii="Verdana" w:eastAsia="Times New Roman" w:hAnsi="Verdana" w:cs="Times New Roman"/>
          <w:color w:val="222222"/>
          <w:sz w:val="23"/>
          <w:szCs w:val="23"/>
          <w:lang w:eastAsia="fr-FR"/>
        </w:rPr>
        <w:t xml:space="preserve">Le reportage filmé n’est pas le seul à être remarquable, ceux qui l’ont réalisé aussi : Rainer Fromm et Galina Dick. Ces </w:t>
      </w:r>
      <w:proofErr w:type="spellStart"/>
      <w:r>
        <w:rPr>
          <w:rFonts w:ascii="Verdana" w:eastAsia="Times New Roman" w:hAnsi="Verdana" w:cs="Times New Roman"/>
          <w:color w:val="222222"/>
          <w:sz w:val="23"/>
          <w:szCs w:val="23"/>
          <w:lang w:eastAsia="fr-FR"/>
        </w:rPr>
        <w:t>deux-là</w:t>
      </w:r>
      <w:proofErr w:type="spellEnd"/>
      <w:r>
        <w:rPr>
          <w:rFonts w:ascii="Verdana" w:eastAsia="Times New Roman" w:hAnsi="Verdana" w:cs="Times New Roman"/>
          <w:color w:val="222222"/>
          <w:sz w:val="23"/>
          <w:szCs w:val="23"/>
          <w:lang w:eastAsia="fr-FR"/>
        </w:rPr>
        <w:t xml:space="preserve"> ont déjà commis des choses pires. Jusqu’ici, ils ne se sont pas distingués par des reportages sortant du lot, mais surtout par un populisme conformiste, qui tape sur les déviants de droite, de gauche ou religieux.</w:t>
      </w:r>
    </w:p>
    <w:p w:rsidR="009D7271" w:rsidRPr="00112468" w:rsidRDefault="009D7271" w:rsidP="00112468">
      <w:pPr>
        <w:shd w:val="clear" w:color="auto" w:fill="FFFFFF"/>
        <w:spacing w:after="390" w:line="390" w:lineRule="atLeast"/>
        <w:rPr>
          <w:rFonts w:ascii="Verdana" w:eastAsia="Times New Roman" w:hAnsi="Verdana" w:cs="Times New Roman"/>
          <w:color w:val="222222"/>
          <w:sz w:val="23"/>
          <w:szCs w:val="23"/>
          <w:lang w:eastAsia="fr-FR"/>
        </w:rPr>
      </w:pPr>
      <w:r>
        <w:rPr>
          <w:rFonts w:ascii="Verdana" w:eastAsia="Times New Roman" w:hAnsi="Verdana" w:cs="Times New Roman"/>
          <w:color w:val="222222"/>
          <w:sz w:val="23"/>
          <w:szCs w:val="23"/>
          <w:lang w:eastAsia="fr-FR"/>
        </w:rPr>
        <w:t xml:space="preserve">Le changement de cap de ces deux acteurs médiatiques le prouve une fois de plus : dans le combat des idées, il convient de ne jamais abandonner, mais au contraire de s’en tenir - avec opiniâtreté et sans craindre de parler vrai – à ce qui est exact. Il en restera quelque chose. La vérité met du temps à faire son chemin. Ses </w:t>
      </w:r>
      <w:r w:rsidR="007A1544">
        <w:rPr>
          <w:rFonts w:ascii="Verdana" w:eastAsia="Times New Roman" w:hAnsi="Verdana" w:cs="Times New Roman"/>
          <w:color w:val="222222"/>
          <w:sz w:val="23"/>
          <w:szCs w:val="23"/>
          <w:lang w:eastAsia="fr-FR"/>
        </w:rPr>
        <w:t>porte-flambeau sont en position de force. Quant aux pécheurs repentis, ils sont évidemment les bienvenus à tout moment…</w:t>
      </w:r>
    </w:p>
    <w:p w:rsidR="00ED0764" w:rsidRPr="00112468" w:rsidRDefault="007A1544" w:rsidP="00112468">
      <w:pPr>
        <w:pStyle w:val="Sansinterligne"/>
        <w:rPr>
          <w:rFonts w:ascii="Arial" w:hAnsi="Arial" w:cs="Arial"/>
          <w:sz w:val="24"/>
          <w:szCs w:val="24"/>
        </w:rPr>
      </w:pPr>
    </w:p>
    <w:sectPr w:rsidR="00ED0764" w:rsidRPr="00112468" w:rsidSect="001124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68"/>
    <w:rsid w:val="0007212B"/>
    <w:rsid w:val="00112468"/>
    <w:rsid w:val="001B7BA3"/>
    <w:rsid w:val="007A1544"/>
    <w:rsid w:val="007A5902"/>
    <w:rsid w:val="00822508"/>
    <w:rsid w:val="0083631B"/>
    <w:rsid w:val="009168E3"/>
    <w:rsid w:val="009D7271"/>
    <w:rsid w:val="009F0B80"/>
    <w:rsid w:val="00CA77B3"/>
    <w:rsid w:val="00E441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BF2A"/>
  <w15:chartTrackingRefBased/>
  <w15:docId w15:val="{74F688F2-897F-4A1A-890D-F23070F4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12468"/>
    <w:pPr>
      <w:spacing w:after="0" w:line="240" w:lineRule="auto"/>
    </w:pPr>
  </w:style>
  <w:style w:type="paragraph" w:styleId="NormalWeb">
    <w:name w:val="Normal (Web)"/>
    <w:basedOn w:val="Normal"/>
    <w:uiPriority w:val="99"/>
    <w:semiHidden/>
    <w:unhideWhenUsed/>
    <w:rsid w:val="001124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12468"/>
    <w:rPr>
      <w:b/>
      <w:bCs/>
    </w:rPr>
  </w:style>
  <w:style w:type="character" w:styleId="Lienhypertexte">
    <w:name w:val="Hyperlink"/>
    <w:basedOn w:val="Policepardfaut"/>
    <w:uiPriority w:val="99"/>
    <w:unhideWhenUsed/>
    <w:rsid w:val="00112468"/>
    <w:rPr>
      <w:color w:val="0000FF"/>
      <w:u w:val="single"/>
    </w:rPr>
  </w:style>
  <w:style w:type="character" w:customStyle="1" w:styleId="rc-solo-more-buttontext">
    <w:name w:val="rc-solo-more-buttontext"/>
    <w:basedOn w:val="Policepardfaut"/>
    <w:rsid w:val="0011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60151">
      <w:bodyDiv w:val="1"/>
      <w:marLeft w:val="0"/>
      <w:marRight w:val="0"/>
      <w:marTop w:val="0"/>
      <w:marBottom w:val="0"/>
      <w:divBdr>
        <w:top w:val="none" w:sz="0" w:space="0" w:color="auto"/>
        <w:left w:val="none" w:sz="0" w:space="0" w:color="auto"/>
        <w:bottom w:val="none" w:sz="0" w:space="0" w:color="auto"/>
        <w:right w:val="none" w:sz="0" w:space="0" w:color="auto"/>
      </w:divBdr>
      <w:divsChild>
        <w:div w:id="396519829">
          <w:marLeft w:val="0"/>
          <w:marRight w:val="0"/>
          <w:marTop w:val="0"/>
          <w:marBottom w:val="0"/>
          <w:divBdr>
            <w:top w:val="none" w:sz="0" w:space="0" w:color="auto"/>
            <w:left w:val="none" w:sz="0" w:space="0" w:color="auto"/>
            <w:bottom w:val="none" w:sz="0" w:space="0" w:color="auto"/>
            <w:right w:val="none" w:sz="0" w:space="0" w:color="auto"/>
          </w:divBdr>
          <w:divsChild>
            <w:div w:id="602415747">
              <w:marLeft w:val="0"/>
              <w:marRight w:val="315"/>
              <w:marTop w:val="135"/>
              <w:marBottom w:val="225"/>
              <w:divBdr>
                <w:top w:val="none" w:sz="0" w:space="0" w:color="auto"/>
                <w:left w:val="none" w:sz="0" w:space="0" w:color="auto"/>
                <w:bottom w:val="none" w:sz="0" w:space="0" w:color="auto"/>
                <w:right w:val="none" w:sz="0" w:space="0" w:color="auto"/>
              </w:divBdr>
              <w:divsChild>
                <w:div w:id="160698807">
                  <w:marLeft w:val="0"/>
                  <w:marRight w:val="0"/>
                  <w:marTop w:val="0"/>
                  <w:marBottom w:val="300"/>
                  <w:divBdr>
                    <w:top w:val="single" w:sz="6" w:space="0" w:color="DEDEDE"/>
                    <w:left w:val="single" w:sz="6" w:space="0" w:color="DEDEDE"/>
                    <w:bottom w:val="single" w:sz="6" w:space="0" w:color="DEDEDE"/>
                    <w:right w:val="single" w:sz="6" w:space="0" w:color="DEDEDE"/>
                  </w:divBdr>
                  <w:divsChild>
                    <w:div w:id="1366172445">
                      <w:marLeft w:val="0"/>
                      <w:marRight w:val="0"/>
                      <w:marTop w:val="0"/>
                      <w:marBottom w:val="0"/>
                      <w:divBdr>
                        <w:top w:val="none" w:sz="0" w:space="0" w:color="auto"/>
                        <w:left w:val="none" w:sz="0" w:space="0" w:color="auto"/>
                        <w:bottom w:val="none" w:sz="0" w:space="0" w:color="auto"/>
                        <w:right w:val="none" w:sz="0" w:space="0" w:color="auto"/>
                      </w:divBdr>
                      <w:divsChild>
                        <w:div w:id="1980915284">
                          <w:marLeft w:val="0"/>
                          <w:marRight w:val="0"/>
                          <w:marTop w:val="0"/>
                          <w:marBottom w:val="0"/>
                          <w:divBdr>
                            <w:top w:val="none" w:sz="0" w:space="0" w:color="auto"/>
                            <w:left w:val="none" w:sz="0" w:space="0" w:color="auto"/>
                            <w:bottom w:val="none" w:sz="0" w:space="0" w:color="auto"/>
                            <w:right w:val="none" w:sz="0" w:space="0" w:color="auto"/>
                          </w:divBdr>
                          <w:divsChild>
                            <w:div w:id="1423841371">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2072582354">
                                      <w:marLeft w:val="0"/>
                                      <w:marRight w:val="0"/>
                                      <w:marTop w:val="0"/>
                                      <w:marBottom w:val="0"/>
                                      <w:divBdr>
                                        <w:top w:val="none" w:sz="0" w:space="0" w:color="auto"/>
                                        <w:left w:val="none" w:sz="0" w:space="0" w:color="auto"/>
                                        <w:bottom w:val="none" w:sz="0" w:space="0" w:color="auto"/>
                                        <w:right w:val="none" w:sz="0" w:space="0" w:color="auto"/>
                                      </w:divBdr>
                                      <w:divsChild>
                                        <w:div w:id="314382144">
                                          <w:marLeft w:val="0"/>
                                          <w:marRight w:val="0"/>
                                          <w:marTop w:val="0"/>
                                          <w:marBottom w:val="0"/>
                                          <w:divBdr>
                                            <w:top w:val="none" w:sz="0" w:space="0" w:color="auto"/>
                                            <w:left w:val="none" w:sz="0" w:space="0" w:color="auto"/>
                                            <w:bottom w:val="none" w:sz="0" w:space="0" w:color="auto"/>
                                            <w:right w:val="none" w:sz="0" w:space="0" w:color="auto"/>
                                          </w:divBdr>
                                          <w:divsChild>
                                            <w:div w:id="1806117257">
                                              <w:marLeft w:val="0"/>
                                              <w:marRight w:val="0"/>
                                              <w:marTop w:val="0"/>
                                              <w:marBottom w:val="0"/>
                                              <w:divBdr>
                                                <w:top w:val="none" w:sz="0" w:space="0" w:color="auto"/>
                                                <w:left w:val="none" w:sz="0" w:space="0" w:color="auto"/>
                                                <w:bottom w:val="none" w:sz="0" w:space="0" w:color="auto"/>
                                                <w:right w:val="none" w:sz="0" w:space="0" w:color="auto"/>
                                              </w:divBdr>
                                              <w:divsChild>
                                                <w:div w:id="1841119603">
                                                  <w:marLeft w:val="0"/>
                                                  <w:marRight w:val="0"/>
                                                  <w:marTop w:val="0"/>
                                                  <w:marBottom w:val="0"/>
                                                  <w:divBdr>
                                                    <w:top w:val="none" w:sz="0" w:space="0" w:color="auto"/>
                                                    <w:left w:val="none" w:sz="0" w:space="0" w:color="auto"/>
                                                    <w:bottom w:val="none" w:sz="0" w:space="0" w:color="auto"/>
                                                    <w:right w:val="none" w:sz="0" w:space="0" w:color="auto"/>
                                                  </w:divBdr>
                                                  <w:divsChild>
                                                    <w:div w:id="491415899">
                                                      <w:marLeft w:val="0"/>
                                                      <w:marRight w:val="0"/>
                                                      <w:marTop w:val="0"/>
                                                      <w:marBottom w:val="0"/>
                                                      <w:divBdr>
                                                        <w:top w:val="none" w:sz="0" w:space="0" w:color="auto"/>
                                                        <w:left w:val="none" w:sz="0" w:space="0" w:color="auto"/>
                                                        <w:bottom w:val="none" w:sz="0" w:space="0" w:color="auto"/>
                                                        <w:right w:val="none" w:sz="0" w:space="0" w:color="auto"/>
                                                      </w:divBdr>
                                                      <w:divsChild>
                                                        <w:div w:id="1640645447">
                                                          <w:marLeft w:val="0"/>
                                                          <w:marRight w:val="0"/>
                                                          <w:marTop w:val="0"/>
                                                          <w:marBottom w:val="0"/>
                                                          <w:divBdr>
                                                            <w:top w:val="none" w:sz="0" w:space="0" w:color="auto"/>
                                                            <w:left w:val="none" w:sz="0" w:space="0" w:color="auto"/>
                                                            <w:bottom w:val="none" w:sz="0" w:space="0" w:color="auto"/>
                                                            <w:right w:val="none" w:sz="0" w:space="0" w:color="auto"/>
                                                          </w:divBdr>
                                                          <w:divsChild>
                                                            <w:div w:id="1784111397">
                                                              <w:marLeft w:val="0"/>
                                                              <w:marRight w:val="0"/>
                                                              <w:marTop w:val="0"/>
                                                              <w:marBottom w:val="0"/>
                                                              <w:divBdr>
                                                                <w:top w:val="none" w:sz="0" w:space="0" w:color="auto"/>
                                                                <w:left w:val="none" w:sz="0" w:space="0" w:color="auto"/>
                                                                <w:bottom w:val="none" w:sz="0" w:space="0" w:color="auto"/>
                                                                <w:right w:val="none" w:sz="0" w:space="0" w:color="auto"/>
                                                              </w:divBdr>
                                                              <w:divsChild>
                                                                <w:div w:id="1682271783">
                                                                  <w:marLeft w:val="149"/>
                                                                  <w:marRight w:val="149"/>
                                                                  <w:marTop w:val="0"/>
                                                                  <w:marBottom w:val="0"/>
                                                                  <w:divBdr>
                                                                    <w:top w:val="none" w:sz="0" w:space="0" w:color="auto"/>
                                                                    <w:left w:val="none" w:sz="0" w:space="0" w:color="auto"/>
                                                                    <w:bottom w:val="none" w:sz="0" w:space="0" w:color="auto"/>
                                                                    <w:right w:val="none" w:sz="0" w:space="0" w:color="auto"/>
                                                                  </w:divBdr>
                                                                </w:div>
                                                                <w:div w:id="2117670693">
                                                                  <w:marLeft w:val="149"/>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7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5600">
                      <w:marLeft w:val="0"/>
                      <w:marRight w:val="0"/>
                      <w:marTop w:val="0"/>
                      <w:marBottom w:val="0"/>
                      <w:divBdr>
                        <w:top w:val="none" w:sz="0" w:space="0" w:color="auto"/>
                        <w:left w:val="none" w:sz="0" w:space="0" w:color="auto"/>
                        <w:bottom w:val="none" w:sz="0" w:space="0" w:color="auto"/>
                        <w:right w:val="none" w:sz="0" w:space="0" w:color="auto"/>
                      </w:divBdr>
                      <w:divsChild>
                        <w:div w:id="555043029">
                          <w:marLeft w:val="149"/>
                          <w:marRight w:val="0"/>
                          <w:marTop w:val="255"/>
                          <w:marBottom w:val="240"/>
                          <w:divBdr>
                            <w:top w:val="none" w:sz="0" w:space="0" w:color="auto"/>
                            <w:left w:val="none" w:sz="0" w:space="0" w:color="auto"/>
                            <w:bottom w:val="none" w:sz="0" w:space="0" w:color="auto"/>
                            <w:right w:val="none" w:sz="0" w:space="0" w:color="auto"/>
                          </w:divBdr>
                        </w:div>
                        <w:div w:id="2088112125">
                          <w:marLeft w:val="0"/>
                          <w:marRight w:val="270"/>
                          <w:marTop w:val="0"/>
                          <w:marBottom w:val="0"/>
                          <w:divBdr>
                            <w:top w:val="none" w:sz="0" w:space="0" w:color="auto"/>
                            <w:left w:val="none" w:sz="0" w:space="0" w:color="auto"/>
                            <w:bottom w:val="none" w:sz="0" w:space="0" w:color="auto"/>
                            <w:right w:val="none" w:sz="0" w:space="0" w:color="auto"/>
                          </w:divBdr>
                          <w:divsChild>
                            <w:div w:id="9126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i-news.net/2019/09/migration-als-geschaeftsmodel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6</cp:revision>
  <dcterms:created xsi:type="dcterms:W3CDTF">2019-09-17T14:49:00Z</dcterms:created>
  <dcterms:modified xsi:type="dcterms:W3CDTF">2019-09-17T17:07:00Z</dcterms:modified>
</cp:coreProperties>
</file>