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4CFE" w14:textId="77777777" w:rsidR="005372BC" w:rsidRPr="004E6912" w:rsidRDefault="005372BC">
      <w:pPr>
        <w:rPr>
          <w:rFonts w:ascii="Comic Sans MS" w:hAnsi="Comic Sans MS"/>
          <w:b/>
          <w:u w:val="single"/>
        </w:rPr>
      </w:pPr>
    </w:p>
    <w:p w14:paraId="2E2F9C38" w14:textId="77777777" w:rsidR="001743F5" w:rsidRPr="001743F5" w:rsidRDefault="001743F5" w:rsidP="001743F5">
      <w:pPr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Enseignante</w:t>
      </w:r>
      <w:r w:rsidRPr="001743F5">
        <w:rPr>
          <w:rFonts w:ascii="Comic Sans MS" w:hAnsi="Comic Sans MS"/>
          <w:b/>
          <w:sz w:val="23"/>
          <w:szCs w:val="23"/>
        </w:rPr>
        <w:t> : Mme VADIN</w:t>
      </w:r>
      <w:r w:rsidRPr="001743F5">
        <w:rPr>
          <w:rFonts w:ascii="Comic Sans MS" w:hAnsi="Comic Sans MS"/>
          <w:b/>
          <w:sz w:val="23"/>
          <w:szCs w:val="23"/>
        </w:rPr>
        <w:tab/>
      </w:r>
      <w:r w:rsidRPr="001743F5">
        <w:rPr>
          <w:rFonts w:ascii="Comic Sans MS" w:hAnsi="Comic Sans MS"/>
          <w:b/>
          <w:sz w:val="23"/>
          <w:szCs w:val="23"/>
        </w:rPr>
        <w:tab/>
      </w:r>
      <w:r w:rsidRPr="001743F5">
        <w:rPr>
          <w:rFonts w:ascii="Comic Sans MS" w:hAnsi="Comic Sans MS"/>
          <w:b/>
          <w:sz w:val="23"/>
          <w:szCs w:val="23"/>
        </w:rPr>
        <w:tab/>
      </w:r>
      <w:r w:rsidRPr="001743F5">
        <w:rPr>
          <w:rFonts w:ascii="Comic Sans MS" w:hAnsi="Comic Sans MS"/>
          <w:b/>
          <w:sz w:val="23"/>
          <w:szCs w:val="23"/>
        </w:rPr>
        <w:tab/>
      </w:r>
      <w:r w:rsidRPr="001743F5">
        <w:rPr>
          <w:rFonts w:ascii="Comic Sans MS" w:hAnsi="Comic Sans MS"/>
          <w:b/>
          <w:sz w:val="23"/>
          <w:szCs w:val="23"/>
        </w:rPr>
        <w:tab/>
      </w:r>
      <w:r w:rsidR="009E47F5">
        <w:rPr>
          <w:rFonts w:ascii="Comic Sans MS" w:hAnsi="Comic Sans MS"/>
          <w:b/>
          <w:sz w:val="23"/>
          <w:szCs w:val="23"/>
        </w:rPr>
        <w:tab/>
      </w:r>
      <w:r w:rsidRPr="001743F5">
        <w:rPr>
          <w:rFonts w:ascii="Comic Sans MS" w:hAnsi="Comic Sans MS"/>
          <w:b/>
          <w:sz w:val="23"/>
          <w:szCs w:val="23"/>
          <w:u w:val="single"/>
        </w:rPr>
        <w:t>Classe</w:t>
      </w:r>
      <w:r w:rsidRPr="001743F5">
        <w:rPr>
          <w:rFonts w:ascii="Comic Sans MS" w:hAnsi="Comic Sans MS"/>
          <w:b/>
          <w:sz w:val="23"/>
          <w:szCs w:val="23"/>
        </w:rPr>
        <w:t> : 1ES1</w:t>
      </w:r>
    </w:p>
    <w:p w14:paraId="7388D20E" w14:textId="77777777" w:rsidR="001743F5" w:rsidRPr="001743F5" w:rsidRDefault="001743F5" w:rsidP="001743F5">
      <w:pPr>
        <w:rPr>
          <w:rFonts w:ascii="Comic Sans MS" w:hAnsi="Comic Sans MS"/>
          <w:b/>
          <w:sz w:val="23"/>
          <w:szCs w:val="23"/>
        </w:rPr>
      </w:pPr>
    </w:p>
    <w:p w14:paraId="62EF4863" w14:textId="77777777" w:rsidR="001743F5" w:rsidRPr="001743F5" w:rsidRDefault="001743F5" w:rsidP="001743F5">
      <w:pPr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NOM, Prénom de l’élève</w:t>
      </w:r>
      <w:r w:rsidRPr="001743F5">
        <w:rPr>
          <w:rFonts w:ascii="Comic Sans MS" w:hAnsi="Comic Sans MS"/>
          <w:b/>
          <w:sz w:val="23"/>
          <w:szCs w:val="23"/>
        </w:rPr>
        <w:t xml:space="preserve"> : </w:t>
      </w:r>
    </w:p>
    <w:p w14:paraId="10B8EDFC" w14:textId="77777777" w:rsidR="001743F5" w:rsidRPr="001743F5" w:rsidRDefault="001743F5" w:rsidP="001743F5">
      <w:pPr>
        <w:rPr>
          <w:rFonts w:ascii="Comic Sans MS" w:hAnsi="Comic Sans MS"/>
          <w:b/>
          <w:sz w:val="23"/>
          <w:szCs w:val="23"/>
        </w:rPr>
      </w:pPr>
    </w:p>
    <w:p w14:paraId="218EA53B" w14:textId="77777777" w:rsidR="001743F5" w:rsidRDefault="001743F5" w:rsidP="001743F5">
      <w:pPr>
        <w:jc w:val="center"/>
        <w:rPr>
          <w:rFonts w:ascii="Comic Sans MS" w:hAnsi="Comic Sans MS"/>
          <w:b/>
          <w:sz w:val="23"/>
          <w:szCs w:val="23"/>
        </w:rPr>
      </w:pPr>
    </w:p>
    <w:p w14:paraId="78658340" w14:textId="77777777" w:rsidR="001743F5" w:rsidRPr="001743F5" w:rsidRDefault="001743F5" w:rsidP="001743F5">
      <w:pPr>
        <w:jc w:val="center"/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</w:rPr>
        <w:t>Baccalauréat 2019</w:t>
      </w:r>
    </w:p>
    <w:p w14:paraId="69691EA4" w14:textId="77777777" w:rsidR="001743F5" w:rsidRPr="001743F5" w:rsidRDefault="001743F5" w:rsidP="001743F5">
      <w:pPr>
        <w:jc w:val="center"/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</w:rPr>
        <w:t>Listes des textes et thèmes étudiés</w:t>
      </w:r>
    </w:p>
    <w:p w14:paraId="00C9651B" w14:textId="77777777" w:rsidR="00967ED9" w:rsidRDefault="00967ED9">
      <w:pPr>
        <w:rPr>
          <w:rFonts w:ascii="Comic Sans MS" w:hAnsi="Comic Sans MS"/>
          <w:sz w:val="23"/>
          <w:szCs w:val="23"/>
        </w:rPr>
      </w:pPr>
    </w:p>
    <w:p w14:paraId="49386306" w14:textId="77777777" w:rsidR="001743F5" w:rsidRPr="001743F5" w:rsidRDefault="001743F5">
      <w:pPr>
        <w:rPr>
          <w:rFonts w:ascii="Comic Sans MS" w:hAnsi="Comic Sans MS"/>
          <w:sz w:val="23"/>
          <w:szCs w:val="23"/>
        </w:rPr>
      </w:pPr>
    </w:p>
    <w:tbl>
      <w:tblPr>
        <w:tblStyle w:val="Grille"/>
        <w:tblW w:w="9781" w:type="dxa"/>
        <w:jc w:val="center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E1EFF" w:rsidRPr="001743F5" w14:paraId="72D27001" w14:textId="77777777" w:rsidTr="00967ED9">
        <w:trPr>
          <w:jc w:val="center"/>
        </w:trPr>
        <w:tc>
          <w:tcPr>
            <w:tcW w:w="9781" w:type="dxa"/>
          </w:tcPr>
          <w:p w14:paraId="133BA916" w14:textId="77777777" w:rsidR="00EE1EFF" w:rsidRPr="001743F5" w:rsidRDefault="00EE1EFF" w:rsidP="00EE1EF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1743F5">
              <w:rPr>
                <w:rFonts w:ascii="Comic Sans MS" w:hAnsi="Comic Sans MS"/>
                <w:b/>
                <w:sz w:val="23"/>
                <w:szCs w:val="23"/>
                <w:u w:val="single"/>
              </w:rPr>
              <w:t>OBJET D’ETUDE I </w:t>
            </w:r>
            <w:r w:rsidRPr="001743F5">
              <w:rPr>
                <w:rFonts w:ascii="Comic Sans MS" w:hAnsi="Comic Sans MS"/>
                <w:b/>
                <w:sz w:val="23"/>
                <w:szCs w:val="23"/>
              </w:rPr>
              <w:t>: LE ROMAN ET SES PERSONNAGES DU XVII</w:t>
            </w:r>
            <w:r w:rsidRPr="001743F5">
              <w:rPr>
                <w:rFonts w:ascii="Comic Sans MS" w:hAnsi="Comic Sans MS"/>
                <w:b/>
                <w:sz w:val="23"/>
                <w:szCs w:val="23"/>
                <w:vertAlign w:val="superscript"/>
              </w:rPr>
              <w:t>e</w:t>
            </w:r>
            <w:r w:rsidRPr="001743F5">
              <w:rPr>
                <w:rFonts w:ascii="Comic Sans MS" w:hAnsi="Comic Sans MS"/>
                <w:b/>
                <w:sz w:val="23"/>
                <w:szCs w:val="23"/>
              </w:rPr>
              <w:t xml:space="preserve"> A NOS JOURS</w:t>
            </w:r>
          </w:p>
        </w:tc>
      </w:tr>
    </w:tbl>
    <w:p w14:paraId="0E1FCD5A" w14:textId="77777777" w:rsidR="00967ED9" w:rsidRPr="001743F5" w:rsidRDefault="00967ED9" w:rsidP="00EE1EFF">
      <w:pPr>
        <w:rPr>
          <w:rFonts w:ascii="Comic Sans MS" w:hAnsi="Comic Sans MS"/>
          <w:sz w:val="23"/>
          <w:szCs w:val="23"/>
        </w:rPr>
      </w:pPr>
    </w:p>
    <w:tbl>
      <w:tblPr>
        <w:tblStyle w:val="Grille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EE1EFF" w:rsidRPr="001743F5" w14:paraId="5D97312B" w14:textId="77777777" w:rsidTr="00967ED9">
        <w:trPr>
          <w:jc w:val="center"/>
        </w:trPr>
        <w:tc>
          <w:tcPr>
            <w:tcW w:w="9072" w:type="dxa"/>
          </w:tcPr>
          <w:p w14:paraId="7515BA40" w14:textId="77777777" w:rsidR="00EE1EFF" w:rsidRPr="001743F5" w:rsidRDefault="00EE1EFF" w:rsidP="00FA7F9F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1743F5">
              <w:rPr>
                <w:rFonts w:ascii="Comic Sans MS" w:hAnsi="Comic Sans MS"/>
                <w:b/>
                <w:sz w:val="23"/>
                <w:szCs w:val="23"/>
              </w:rPr>
              <w:t xml:space="preserve">Séquence 1 : </w:t>
            </w:r>
            <w:r w:rsidR="00FA7F9F" w:rsidRPr="001743F5">
              <w:rPr>
                <w:rFonts w:ascii="Comic Sans MS" w:hAnsi="Comic Sans MS"/>
                <w:b/>
                <w:bCs/>
                <w:sz w:val="23"/>
                <w:szCs w:val="23"/>
              </w:rPr>
              <w:t>La femme et le désir d’émancipation</w:t>
            </w:r>
          </w:p>
        </w:tc>
      </w:tr>
    </w:tbl>
    <w:p w14:paraId="0C462BA5" w14:textId="77777777" w:rsidR="00EE1EFF" w:rsidRPr="001743F5" w:rsidRDefault="00EE1EFF" w:rsidP="00EE1EFF">
      <w:pPr>
        <w:rPr>
          <w:rFonts w:ascii="Comic Sans MS" w:hAnsi="Comic Sans MS"/>
          <w:sz w:val="23"/>
          <w:szCs w:val="23"/>
        </w:rPr>
      </w:pPr>
    </w:p>
    <w:p w14:paraId="7B05176E" w14:textId="77777777" w:rsidR="006F68B1" w:rsidRPr="001743F5" w:rsidRDefault="006F68B1" w:rsidP="00093C62">
      <w:pPr>
        <w:jc w:val="center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Lectures analytiques</w:t>
      </w:r>
      <w:r w:rsidRPr="001743F5">
        <w:rPr>
          <w:rFonts w:ascii="Comic Sans MS" w:hAnsi="Comic Sans MS"/>
          <w:b/>
          <w:sz w:val="23"/>
          <w:szCs w:val="23"/>
        </w:rPr>
        <w:t> </w:t>
      </w:r>
      <w:r w:rsidRPr="001743F5">
        <w:rPr>
          <w:rFonts w:ascii="Comic Sans MS" w:hAnsi="Comic Sans MS"/>
          <w:sz w:val="23"/>
          <w:szCs w:val="23"/>
        </w:rPr>
        <w:t>:</w:t>
      </w:r>
    </w:p>
    <w:p w14:paraId="0D60C389" w14:textId="77777777" w:rsidR="008318C6" w:rsidRPr="001743F5" w:rsidRDefault="006F68B1" w:rsidP="005D3513">
      <w:pPr>
        <w:ind w:left="1276" w:hanging="1276"/>
        <w:jc w:val="both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</w:t>
      </w:r>
      <w:r w:rsidR="004373FB" w:rsidRPr="001743F5">
        <w:rPr>
          <w:rFonts w:ascii="Comic Sans MS" w:hAnsi="Comic Sans MS"/>
          <w:b/>
          <w:sz w:val="23"/>
          <w:szCs w:val="23"/>
          <w:u w:val="single"/>
        </w:rPr>
        <w:t xml:space="preserve"> </w:t>
      </w:r>
      <w:r w:rsidR="00DC5B00" w:rsidRPr="001743F5">
        <w:rPr>
          <w:rFonts w:ascii="Comic Sans MS" w:hAnsi="Comic Sans MS"/>
          <w:b/>
          <w:sz w:val="23"/>
          <w:szCs w:val="23"/>
          <w:u w:val="single"/>
        </w:rPr>
        <w:t xml:space="preserve">1 </w:t>
      </w:r>
      <w:r w:rsidR="00DC5B00" w:rsidRPr="001743F5">
        <w:rPr>
          <w:rFonts w:ascii="Comic Sans MS" w:hAnsi="Comic Sans MS"/>
          <w:b/>
          <w:sz w:val="23"/>
          <w:szCs w:val="23"/>
        </w:rPr>
        <w:t>:</w:t>
      </w:r>
      <w:r w:rsidRPr="001743F5">
        <w:rPr>
          <w:rFonts w:ascii="Comic Sans MS" w:hAnsi="Comic Sans MS"/>
          <w:b/>
          <w:sz w:val="23"/>
          <w:szCs w:val="23"/>
        </w:rPr>
        <w:t xml:space="preserve"> </w:t>
      </w:r>
      <w:proofErr w:type="spellStart"/>
      <w:r w:rsidR="0046325F" w:rsidRPr="001743F5">
        <w:rPr>
          <w:rFonts w:ascii="Comic Sans MS" w:hAnsi="Comic Sans MS"/>
          <w:b/>
          <w:sz w:val="23"/>
          <w:szCs w:val="23"/>
        </w:rPr>
        <w:t>Choderlos</w:t>
      </w:r>
      <w:proofErr w:type="spellEnd"/>
      <w:r w:rsidR="0046325F" w:rsidRPr="001743F5">
        <w:rPr>
          <w:rFonts w:ascii="Comic Sans MS" w:hAnsi="Comic Sans MS"/>
          <w:b/>
          <w:sz w:val="23"/>
          <w:szCs w:val="23"/>
        </w:rPr>
        <w:t xml:space="preserve"> de Laclos, </w:t>
      </w:r>
      <w:r w:rsidR="0046325F" w:rsidRPr="001743F5">
        <w:rPr>
          <w:rFonts w:ascii="Comic Sans MS" w:hAnsi="Comic Sans MS"/>
          <w:b/>
          <w:i/>
          <w:sz w:val="23"/>
          <w:szCs w:val="23"/>
        </w:rPr>
        <w:t>Les Liaisons dangereuses</w:t>
      </w:r>
      <w:r w:rsidR="0046325F" w:rsidRPr="001743F5">
        <w:rPr>
          <w:rFonts w:ascii="Comic Sans MS" w:hAnsi="Comic Sans MS"/>
          <w:sz w:val="23"/>
          <w:szCs w:val="23"/>
        </w:rPr>
        <w:t xml:space="preserve">, </w:t>
      </w:r>
      <w:r w:rsidR="0046325F" w:rsidRPr="001743F5">
        <w:rPr>
          <w:rFonts w:ascii="Comic Sans MS" w:hAnsi="Comic Sans MS"/>
          <w:b/>
          <w:sz w:val="23"/>
          <w:szCs w:val="23"/>
        </w:rPr>
        <w:t>Lettre 81</w:t>
      </w:r>
      <w:r w:rsidR="00706337" w:rsidRPr="001743F5">
        <w:rPr>
          <w:rFonts w:ascii="Comic Sans MS" w:hAnsi="Comic Sans MS"/>
          <w:sz w:val="23"/>
          <w:szCs w:val="23"/>
        </w:rPr>
        <w:t xml:space="preserve"> : </w:t>
      </w:r>
      <w:r w:rsidR="0046325F" w:rsidRPr="001743F5">
        <w:rPr>
          <w:rFonts w:ascii="Comic Sans MS" w:hAnsi="Comic Sans MS"/>
          <w:sz w:val="23"/>
          <w:szCs w:val="23"/>
        </w:rPr>
        <w:t xml:space="preserve">de « Mais moi, </w:t>
      </w:r>
      <w:r w:rsidR="00706337" w:rsidRPr="001743F5">
        <w:rPr>
          <w:rFonts w:ascii="Comic Sans MS" w:hAnsi="Comic Sans MS"/>
          <w:sz w:val="23"/>
          <w:szCs w:val="23"/>
        </w:rPr>
        <w:t>qu’ai-je de commun… » à « …de la science que je voulais acquérir. »</w:t>
      </w:r>
    </w:p>
    <w:p w14:paraId="543A19E3" w14:textId="77777777" w:rsidR="008318C6" w:rsidRPr="001743F5" w:rsidRDefault="006F68B1" w:rsidP="005D3513">
      <w:pPr>
        <w:ind w:left="1276" w:hanging="1276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 xml:space="preserve">Texte </w:t>
      </w:r>
      <w:r w:rsidR="004373FB" w:rsidRPr="001743F5">
        <w:rPr>
          <w:rFonts w:ascii="Comic Sans MS" w:hAnsi="Comic Sans MS"/>
          <w:b/>
          <w:sz w:val="23"/>
          <w:szCs w:val="23"/>
          <w:u w:val="single"/>
        </w:rPr>
        <w:t>2</w:t>
      </w:r>
      <w:r w:rsidRPr="001743F5">
        <w:rPr>
          <w:rFonts w:ascii="Comic Sans MS" w:hAnsi="Comic Sans MS"/>
          <w:b/>
          <w:sz w:val="23"/>
          <w:szCs w:val="23"/>
        </w:rPr>
        <w:t xml:space="preserve">: </w:t>
      </w:r>
      <w:r w:rsidR="0046325F" w:rsidRPr="001743F5">
        <w:rPr>
          <w:rFonts w:ascii="Comic Sans MS" w:hAnsi="Comic Sans MS"/>
          <w:b/>
          <w:sz w:val="23"/>
          <w:szCs w:val="23"/>
        </w:rPr>
        <w:t>George Sand</w:t>
      </w:r>
      <w:r w:rsidR="008318C6" w:rsidRPr="001743F5">
        <w:rPr>
          <w:rFonts w:ascii="Comic Sans MS" w:hAnsi="Comic Sans MS"/>
          <w:b/>
          <w:sz w:val="23"/>
          <w:szCs w:val="23"/>
        </w:rPr>
        <w:t xml:space="preserve">, </w:t>
      </w:r>
      <w:r w:rsidR="0046325F" w:rsidRPr="001743F5">
        <w:rPr>
          <w:rFonts w:ascii="Comic Sans MS" w:hAnsi="Comic Sans MS"/>
          <w:b/>
          <w:i/>
          <w:sz w:val="23"/>
          <w:szCs w:val="23"/>
        </w:rPr>
        <w:t>Indiana</w:t>
      </w:r>
      <w:r w:rsidR="00706337" w:rsidRPr="001743F5">
        <w:rPr>
          <w:rFonts w:ascii="Comic Sans MS" w:hAnsi="Comic Sans MS"/>
          <w:b/>
          <w:i/>
          <w:sz w:val="23"/>
          <w:szCs w:val="23"/>
        </w:rPr>
        <w:t xml:space="preserve"> </w:t>
      </w:r>
      <w:r w:rsidR="00706337" w:rsidRPr="001743F5">
        <w:rPr>
          <w:rFonts w:ascii="Comic Sans MS" w:hAnsi="Comic Sans MS"/>
          <w:b/>
          <w:sz w:val="23"/>
          <w:szCs w:val="23"/>
        </w:rPr>
        <w:t>(III, 21)</w:t>
      </w:r>
      <w:r w:rsidR="00706337" w:rsidRPr="001743F5">
        <w:rPr>
          <w:rFonts w:ascii="Comic Sans MS" w:hAnsi="Comic Sans MS"/>
          <w:sz w:val="23"/>
          <w:szCs w:val="23"/>
        </w:rPr>
        <w:t xml:space="preserve"> : </w:t>
      </w:r>
      <w:r w:rsidR="008318C6" w:rsidRPr="001743F5">
        <w:rPr>
          <w:rFonts w:ascii="Comic Sans MS" w:hAnsi="Comic Sans MS"/>
          <w:sz w:val="23"/>
          <w:szCs w:val="23"/>
        </w:rPr>
        <w:t>de « </w:t>
      </w:r>
      <w:r w:rsidR="00706337" w:rsidRPr="001743F5">
        <w:rPr>
          <w:rFonts w:ascii="Comic Sans MS" w:hAnsi="Comic Sans MS"/>
          <w:sz w:val="23"/>
          <w:szCs w:val="23"/>
        </w:rPr>
        <w:t xml:space="preserve">Quand son mari l’aborda d’un air impérieux </w:t>
      </w:r>
      <w:r w:rsidR="005D3513" w:rsidRPr="001743F5">
        <w:rPr>
          <w:rFonts w:ascii="Comic Sans MS" w:hAnsi="Comic Sans MS"/>
          <w:sz w:val="23"/>
          <w:szCs w:val="23"/>
        </w:rPr>
        <w:t xml:space="preserve">   </w:t>
      </w:r>
      <w:r w:rsidR="00706337" w:rsidRPr="001743F5">
        <w:rPr>
          <w:rFonts w:ascii="Comic Sans MS" w:hAnsi="Comic Sans MS"/>
          <w:sz w:val="23"/>
          <w:szCs w:val="23"/>
        </w:rPr>
        <w:t>et dur…</w:t>
      </w:r>
      <w:r w:rsidR="008318C6" w:rsidRPr="001743F5">
        <w:rPr>
          <w:rFonts w:ascii="Comic Sans MS" w:hAnsi="Comic Sans MS"/>
          <w:sz w:val="23"/>
          <w:szCs w:val="23"/>
        </w:rPr>
        <w:t>» à « </w:t>
      </w:r>
      <w:r w:rsidR="00706337" w:rsidRPr="001743F5">
        <w:rPr>
          <w:rFonts w:ascii="Comic Sans MS" w:hAnsi="Comic Sans MS"/>
          <w:sz w:val="23"/>
          <w:szCs w:val="23"/>
        </w:rPr>
        <w:t>…autant qu’il méprisait ses idées</w:t>
      </w:r>
      <w:r w:rsidR="008318C6" w:rsidRPr="001743F5">
        <w:rPr>
          <w:rFonts w:ascii="Comic Sans MS" w:hAnsi="Comic Sans MS"/>
          <w:sz w:val="23"/>
          <w:szCs w:val="23"/>
        </w:rPr>
        <w:t>. »</w:t>
      </w:r>
    </w:p>
    <w:p w14:paraId="53FFFF5E" w14:textId="77777777" w:rsidR="008318C6" w:rsidRPr="001743F5" w:rsidRDefault="0046325F" w:rsidP="005D3513">
      <w:pPr>
        <w:ind w:left="1276" w:hanging="1276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 xml:space="preserve">Texte </w:t>
      </w:r>
      <w:r w:rsidR="004373FB" w:rsidRPr="001743F5">
        <w:rPr>
          <w:rFonts w:ascii="Comic Sans MS" w:hAnsi="Comic Sans MS"/>
          <w:b/>
          <w:sz w:val="23"/>
          <w:szCs w:val="23"/>
          <w:u w:val="single"/>
        </w:rPr>
        <w:t>3</w:t>
      </w:r>
      <w:r w:rsidRPr="001743F5">
        <w:rPr>
          <w:rFonts w:ascii="Comic Sans MS" w:hAnsi="Comic Sans MS"/>
          <w:b/>
          <w:sz w:val="23"/>
          <w:szCs w:val="23"/>
        </w:rPr>
        <w:t xml:space="preserve"> : Annie </w:t>
      </w:r>
      <w:proofErr w:type="spellStart"/>
      <w:r w:rsidRPr="001743F5">
        <w:rPr>
          <w:rFonts w:ascii="Comic Sans MS" w:hAnsi="Comic Sans MS"/>
          <w:b/>
          <w:sz w:val="23"/>
          <w:szCs w:val="23"/>
        </w:rPr>
        <w:t>Ernaux</w:t>
      </w:r>
      <w:proofErr w:type="spellEnd"/>
      <w:r w:rsidRPr="001743F5">
        <w:rPr>
          <w:rFonts w:ascii="Comic Sans MS" w:hAnsi="Comic Sans MS"/>
          <w:b/>
          <w:sz w:val="23"/>
          <w:szCs w:val="23"/>
        </w:rPr>
        <w:t xml:space="preserve">, </w:t>
      </w:r>
      <w:r w:rsidR="00706337" w:rsidRPr="001743F5">
        <w:rPr>
          <w:rFonts w:ascii="Comic Sans MS" w:hAnsi="Comic Sans MS"/>
          <w:b/>
          <w:i/>
          <w:sz w:val="23"/>
          <w:szCs w:val="23"/>
        </w:rPr>
        <w:t>La F</w:t>
      </w:r>
      <w:r w:rsidRPr="001743F5">
        <w:rPr>
          <w:rFonts w:ascii="Comic Sans MS" w:hAnsi="Comic Sans MS"/>
          <w:b/>
          <w:i/>
          <w:sz w:val="23"/>
          <w:szCs w:val="23"/>
        </w:rPr>
        <w:t>emme g</w:t>
      </w:r>
      <w:r w:rsidR="00967ED9" w:rsidRPr="001743F5">
        <w:rPr>
          <w:rFonts w:ascii="Comic Sans MS" w:hAnsi="Comic Sans MS"/>
          <w:b/>
          <w:i/>
          <w:sz w:val="23"/>
          <w:szCs w:val="23"/>
        </w:rPr>
        <w:t>e</w:t>
      </w:r>
      <w:r w:rsidRPr="001743F5">
        <w:rPr>
          <w:rFonts w:ascii="Comic Sans MS" w:hAnsi="Comic Sans MS"/>
          <w:b/>
          <w:i/>
          <w:sz w:val="23"/>
          <w:szCs w:val="23"/>
        </w:rPr>
        <w:t>lée</w:t>
      </w:r>
      <w:r w:rsidR="00706337" w:rsidRPr="001743F5">
        <w:rPr>
          <w:rFonts w:ascii="Comic Sans MS" w:hAnsi="Comic Sans MS"/>
          <w:b/>
          <w:i/>
          <w:sz w:val="23"/>
          <w:szCs w:val="23"/>
        </w:rPr>
        <w:t xml:space="preserve"> : </w:t>
      </w:r>
      <w:r w:rsidR="00706337" w:rsidRPr="001743F5">
        <w:rPr>
          <w:rFonts w:ascii="Comic Sans MS" w:hAnsi="Comic Sans MS"/>
          <w:sz w:val="23"/>
          <w:szCs w:val="23"/>
        </w:rPr>
        <w:t>de « Un mois, trois mois que nous sommes mariés… » à « … et nous dodine tendrement, innocemment. »</w:t>
      </w:r>
    </w:p>
    <w:p w14:paraId="1EF49430" w14:textId="77777777" w:rsidR="00967ED9" w:rsidRPr="001743F5" w:rsidRDefault="00967ED9" w:rsidP="006F68B1">
      <w:pPr>
        <w:rPr>
          <w:rFonts w:ascii="Comic Sans MS" w:hAnsi="Comic Sans MS"/>
          <w:b/>
          <w:sz w:val="23"/>
          <w:szCs w:val="23"/>
        </w:rPr>
      </w:pPr>
    </w:p>
    <w:p w14:paraId="27E5C384" w14:textId="77777777" w:rsidR="006F68B1" w:rsidRPr="001743F5" w:rsidRDefault="006F68B1" w:rsidP="00093C62">
      <w:pPr>
        <w:jc w:val="center"/>
        <w:rPr>
          <w:rFonts w:ascii="Comic Sans MS" w:hAnsi="Comic Sans MS"/>
          <w:b/>
          <w:sz w:val="23"/>
          <w:szCs w:val="23"/>
          <w:u w:val="single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Activités et lectures complémentaires</w:t>
      </w:r>
    </w:p>
    <w:p w14:paraId="348A5CC5" w14:textId="77777777" w:rsidR="006F68B1" w:rsidRPr="001743F5" w:rsidRDefault="006F68B1" w:rsidP="00E31301">
      <w:pPr>
        <w:pStyle w:val="Paragraphedeliste"/>
        <w:numPr>
          <w:ilvl w:val="0"/>
          <w:numId w:val="3"/>
        </w:numPr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Synthèse du groupement</w:t>
      </w:r>
      <w:r w:rsidRPr="001743F5">
        <w:rPr>
          <w:rFonts w:ascii="Comic Sans MS" w:hAnsi="Comic Sans MS"/>
          <w:b/>
          <w:sz w:val="23"/>
          <w:szCs w:val="23"/>
        </w:rPr>
        <w:t xml:space="preserve"> : </w:t>
      </w:r>
    </w:p>
    <w:p w14:paraId="3B15C5C9" w14:textId="77777777" w:rsidR="006F68B1" w:rsidRPr="001743F5" w:rsidRDefault="0046325F" w:rsidP="00E31301">
      <w:pPr>
        <w:pStyle w:val="Paragraphedeliste"/>
        <w:numPr>
          <w:ilvl w:val="0"/>
          <w:numId w:val="4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Evolution de la condition féminine</w:t>
      </w:r>
    </w:p>
    <w:p w14:paraId="4D519027" w14:textId="77777777" w:rsidR="0099746C" w:rsidRPr="001743F5" w:rsidRDefault="006F68B1" w:rsidP="00E31301">
      <w:pPr>
        <w:pStyle w:val="Paragraphedeliste"/>
        <w:numPr>
          <w:ilvl w:val="0"/>
          <w:numId w:val="3"/>
        </w:numPr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Histoire littéraire/Histoire des arts </w:t>
      </w:r>
      <w:r w:rsidRPr="001743F5">
        <w:rPr>
          <w:rFonts w:ascii="Comic Sans MS" w:hAnsi="Comic Sans MS"/>
          <w:b/>
          <w:sz w:val="23"/>
          <w:szCs w:val="23"/>
        </w:rPr>
        <w:t>:</w:t>
      </w:r>
    </w:p>
    <w:p w14:paraId="4D1403BB" w14:textId="77777777" w:rsidR="006F68B1" w:rsidRPr="001743F5" w:rsidRDefault="0099746C" w:rsidP="0099746C">
      <w:pPr>
        <w:pStyle w:val="Paragraphedeliste"/>
        <w:numPr>
          <w:ilvl w:val="0"/>
          <w:numId w:val="4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Histoire du libertinage</w:t>
      </w:r>
    </w:p>
    <w:p w14:paraId="13DFF56D" w14:textId="77777777" w:rsidR="006F68B1" w:rsidRPr="001743F5" w:rsidRDefault="006F68B1" w:rsidP="00E31301">
      <w:pPr>
        <w:pStyle w:val="Paragraphedeliste"/>
        <w:numPr>
          <w:ilvl w:val="0"/>
          <w:numId w:val="3"/>
        </w:numPr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Lectures complémentaires </w:t>
      </w:r>
    </w:p>
    <w:p w14:paraId="11D71DEF" w14:textId="77777777" w:rsidR="006F68B1" w:rsidRPr="001743F5" w:rsidRDefault="006F68B1" w:rsidP="00E31301">
      <w:pPr>
        <w:pStyle w:val="Paragraphedeliste"/>
        <w:numPr>
          <w:ilvl w:val="0"/>
          <w:numId w:val="16"/>
        </w:numPr>
        <w:tabs>
          <w:tab w:val="left" w:pos="1508"/>
        </w:tabs>
        <w:ind w:left="709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  <w:u w:val="single"/>
        </w:rPr>
        <w:t xml:space="preserve">Pour </w:t>
      </w:r>
      <w:r w:rsidR="0046325F" w:rsidRPr="001743F5">
        <w:rPr>
          <w:rFonts w:ascii="Comic Sans MS" w:hAnsi="Comic Sans MS"/>
          <w:sz w:val="23"/>
          <w:szCs w:val="23"/>
          <w:u w:val="single"/>
        </w:rPr>
        <w:t>C. de Laclos</w:t>
      </w:r>
      <w:r w:rsidRPr="001743F5">
        <w:rPr>
          <w:rFonts w:ascii="Comic Sans MS" w:hAnsi="Comic Sans MS"/>
          <w:sz w:val="23"/>
          <w:szCs w:val="23"/>
        </w:rPr>
        <w:t xml:space="preserve">: </w:t>
      </w:r>
      <w:r w:rsidR="004373FB" w:rsidRPr="001743F5">
        <w:rPr>
          <w:rFonts w:ascii="Comic Sans MS" w:hAnsi="Comic Sans MS"/>
          <w:sz w:val="23"/>
          <w:szCs w:val="23"/>
        </w:rPr>
        <w:t>Molière, Acte I, scène 1,</w:t>
      </w:r>
      <w:r w:rsidR="004373FB" w:rsidRPr="001743F5">
        <w:rPr>
          <w:rFonts w:ascii="Comic Sans MS" w:hAnsi="Comic Sans MS"/>
          <w:b/>
          <w:sz w:val="23"/>
          <w:szCs w:val="23"/>
        </w:rPr>
        <w:t xml:space="preserve"> </w:t>
      </w:r>
      <w:r w:rsidR="004373FB" w:rsidRPr="001743F5">
        <w:rPr>
          <w:rFonts w:ascii="Comic Sans MS" w:hAnsi="Comic Sans MS"/>
          <w:i/>
          <w:sz w:val="23"/>
          <w:szCs w:val="23"/>
        </w:rPr>
        <w:t>L’Ecole des femmes</w:t>
      </w:r>
      <w:r w:rsidR="004373FB" w:rsidRPr="001743F5">
        <w:rPr>
          <w:rFonts w:ascii="Comic Sans MS" w:hAnsi="Comic Sans MS"/>
          <w:sz w:val="23"/>
          <w:szCs w:val="23"/>
        </w:rPr>
        <w:t xml:space="preserve">, 1662 ;  </w:t>
      </w:r>
      <w:r w:rsidR="0046325F" w:rsidRPr="001743F5">
        <w:rPr>
          <w:rFonts w:ascii="Comic Sans MS" w:hAnsi="Comic Sans MS"/>
          <w:sz w:val="23"/>
          <w:szCs w:val="23"/>
        </w:rPr>
        <w:t xml:space="preserve">J.J. Rousseau, </w:t>
      </w:r>
      <w:r w:rsidR="0046325F" w:rsidRPr="001743F5">
        <w:rPr>
          <w:rFonts w:ascii="Comic Sans MS" w:hAnsi="Comic Sans MS"/>
          <w:i/>
          <w:sz w:val="23"/>
          <w:szCs w:val="23"/>
        </w:rPr>
        <w:t>Emile, ou de l’éducation</w:t>
      </w:r>
      <w:r w:rsidR="0046325F" w:rsidRPr="001743F5">
        <w:rPr>
          <w:rFonts w:ascii="Comic Sans MS" w:hAnsi="Comic Sans MS"/>
          <w:sz w:val="23"/>
          <w:szCs w:val="23"/>
        </w:rPr>
        <w:t xml:space="preserve">, Livre </w:t>
      </w:r>
      <w:r w:rsidR="00155F3F" w:rsidRPr="001743F5">
        <w:rPr>
          <w:rFonts w:ascii="Comic Sans MS" w:hAnsi="Comic Sans MS"/>
          <w:sz w:val="23"/>
          <w:szCs w:val="23"/>
        </w:rPr>
        <w:t>V</w:t>
      </w:r>
      <w:r w:rsidR="0046325F" w:rsidRPr="001743F5">
        <w:rPr>
          <w:rFonts w:ascii="Comic Sans MS" w:hAnsi="Comic Sans MS"/>
          <w:sz w:val="23"/>
          <w:szCs w:val="23"/>
        </w:rPr>
        <w:t xml:space="preserve">, 1762 ;  C. de Laclos, </w:t>
      </w:r>
      <w:r w:rsidR="0046325F" w:rsidRPr="001743F5">
        <w:rPr>
          <w:rFonts w:ascii="Comic Sans MS" w:hAnsi="Comic Sans MS"/>
          <w:i/>
          <w:sz w:val="23"/>
          <w:szCs w:val="23"/>
        </w:rPr>
        <w:t>Des femmes et de leur éducation</w:t>
      </w:r>
      <w:r w:rsidR="0046325F" w:rsidRPr="001743F5">
        <w:rPr>
          <w:rFonts w:ascii="Comic Sans MS" w:hAnsi="Comic Sans MS"/>
          <w:sz w:val="23"/>
          <w:szCs w:val="23"/>
        </w:rPr>
        <w:t>, 1783</w:t>
      </w:r>
    </w:p>
    <w:p w14:paraId="04A40A4F" w14:textId="77777777" w:rsidR="0046325F" w:rsidRPr="001743F5" w:rsidRDefault="0046325F" w:rsidP="00E31301">
      <w:pPr>
        <w:pStyle w:val="Paragraphedeliste"/>
        <w:numPr>
          <w:ilvl w:val="0"/>
          <w:numId w:val="16"/>
        </w:numPr>
        <w:ind w:left="709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  <w:u w:val="single"/>
        </w:rPr>
        <w:t xml:space="preserve">Pour </w:t>
      </w:r>
      <w:r w:rsidR="00155F3F" w:rsidRPr="001743F5">
        <w:rPr>
          <w:rFonts w:ascii="Comic Sans MS" w:hAnsi="Comic Sans MS"/>
          <w:sz w:val="23"/>
          <w:szCs w:val="23"/>
          <w:u w:val="single"/>
        </w:rPr>
        <w:t xml:space="preserve">G. </w:t>
      </w:r>
      <w:r w:rsidRPr="001743F5">
        <w:rPr>
          <w:rFonts w:ascii="Comic Sans MS" w:hAnsi="Comic Sans MS"/>
          <w:sz w:val="23"/>
          <w:szCs w:val="23"/>
          <w:u w:val="single"/>
        </w:rPr>
        <w:t>Sand</w:t>
      </w:r>
      <w:r w:rsidRPr="001743F5">
        <w:rPr>
          <w:rFonts w:ascii="Comic Sans MS" w:hAnsi="Comic Sans MS"/>
          <w:sz w:val="23"/>
          <w:szCs w:val="23"/>
        </w:rPr>
        <w:t xml:space="preserve"> : </w:t>
      </w:r>
      <w:r w:rsidR="004373FB" w:rsidRPr="001743F5">
        <w:rPr>
          <w:rFonts w:ascii="Comic Sans MS" w:hAnsi="Comic Sans MS"/>
          <w:sz w:val="23"/>
          <w:szCs w:val="23"/>
        </w:rPr>
        <w:t xml:space="preserve">Olympe de Gouge, </w:t>
      </w:r>
      <w:r w:rsidR="004373FB" w:rsidRPr="001743F5">
        <w:rPr>
          <w:rFonts w:ascii="Comic Sans MS" w:hAnsi="Comic Sans MS"/>
          <w:i/>
          <w:sz w:val="23"/>
          <w:szCs w:val="23"/>
        </w:rPr>
        <w:t>Déclaration des droits de la Femme et de la Citoyenne</w:t>
      </w:r>
      <w:r w:rsidR="004373FB" w:rsidRPr="001743F5">
        <w:rPr>
          <w:rFonts w:ascii="Comic Sans MS" w:hAnsi="Comic Sans MS"/>
          <w:sz w:val="23"/>
          <w:szCs w:val="23"/>
        </w:rPr>
        <w:t>, 1791</w:t>
      </w:r>
      <w:r w:rsidR="004373FB" w:rsidRPr="001743F5">
        <w:rPr>
          <w:rFonts w:ascii="Comic Sans MS" w:hAnsi="Comic Sans MS"/>
          <w:b/>
          <w:sz w:val="23"/>
          <w:szCs w:val="23"/>
        </w:rPr>
        <w:t xml:space="preserve"> ; </w:t>
      </w:r>
      <w:r w:rsidR="00155F3F" w:rsidRPr="001743F5">
        <w:rPr>
          <w:rFonts w:ascii="Comic Sans MS" w:hAnsi="Comic Sans MS"/>
          <w:sz w:val="23"/>
          <w:szCs w:val="23"/>
        </w:rPr>
        <w:t xml:space="preserve">George </w:t>
      </w:r>
      <w:r w:rsidR="00CC62FD" w:rsidRPr="001743F5">
        <w:rPr>
          <w:rFonts w:ascii="Comic Sans MS" w:hAnsi="Comic Sans MS"/>
          <w:sz w:val="23"/>
          <w:szCs w:val="23"/>
        </w:rPr>
        <w:t>Sand,</w:t>
      </w:r>
      <w:r w:rsidR="00155F3F" w:rsidRPr="001743F5">
        <w:rPr>
          <w:rFonts w:ascii="Comic Sans MS" w:hAnsi="Comic Sans MS"/>
          <w:sz w:val="23"/>
          <w:szCs w:val="23"/>
        </w:rPr>
        <w:t xml:space="preserve"> </w:t>
      </w:r>
      <w:r w:rsidR="00155F3F" w:rsidRPr="001743F5">
        <w:rPr>
          <w:rFonts w:ascii="Comic Sans MS" w:hAnsi="Comic Sans MS"/>
          <w:i/>
          <w:sz w:val="23"/>
          <w:szCs w:val="23"/>
        </w:rPr>
        <w:t>Aux membres du comité central</w:t>
      </w:r>
      <w:r w:rsidR="00155F3F" w:rsidRPr="001743F5">
        <w:rPr>
          <w:rFonts w:ascii="Comic Sans MS" w:hAnsi="Comic Sans MS"/>
          <w:sz w:val="23"/>
          <w:szCs w:val="23"/>
        </w:rPr>
        <w:t>, 1848 ; Portrait-charge de George Sand par Alcide Lorentz</w:t>
      </w:r>
    </w:p>
    <w:p w14:paraId="242C19D2" w14:textId="77777777" w:rsidR="0046325F" w:rsidRDefault="0046325F" w:rsidP="00E31301">
      <w:pPr>
        <w:pStyle w:val="Paragraphedeliste"/>
        <w:numPr>
          <w:ilvl w:val="0"/>
          <w:numId w:val="16"/>
        </w:numPr>
        <w:tabs>
          <w:tab w:val="left" w:pos="1508"/>
        </w:tabs>
        <w:ind w:left="709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  <w:u w:val="single"/>
        </w:rPr>
        <w:t xml:space="preserve">Pour </w:t>
      </w:r>
      <w:r w:rsidR="00155F3F" w:rsidRPr="001743F5">
        <w:rPr>
          <w:rFonts w:ascii="Comic Sans MS" w:hAnsi="Comic Sans MS"/>
          <w:sz w:val="23"/>
          <w:szCs w:val="23"/>
          <w:u w:val="single"/>
        </w:rPr>
        <w:t xml:space="preserve">A. </w:t>
      </w:r>
      <w:proofErr w:type="spellStart"/>
      <w:r w:rsidRPr="001743F5">
        <w:rPr>
          <w:rFonts w:ascii="Comic Sans MS" w:hAnsi="Comic Sans MS"/>
          <w:sz w:val="23"/>
          <w:szCs w:val="23"/>
          <w:u w:val="single"/>
        </w:rPr>
        <w:t>Ernaux</w:t>
      </w:r>
      <w:proofErr w:type="spellEnd"/>
      <w:r w:rsidRPr="001743F5">
        <w:rPr>
          <w:rFonts w:ascii="Comic Sans MS" w:hAnsi="Comic Sans MS"/>
          <w:sz w:val="23"/>
          <w:szCs w:val="23"/>
        </w:rPr>
        <w:t xml:space="preserve"> : Simone de Beauvoir, </w:t>
      </w:r>
      <w:r w:rsidRPr="001743F5">
        <w:rPr>
          <w:rFonts w:ascii="Comic Sans MS" w:hAnsi="Comic Sans MS"/>
          <w:i/>
          <w:sz w:val="23"/>
          <w:szCs w:val="23"/>
        </w:rPr>
        <w:t>Le Deuxième sexe</w:t>
      </w:r>
      <w:r w:rsidRPr="001743F5">
        <w:rPr>
          <w:rFonts w:ascii="Comic Sans MS" w:hAnsi="Comic Sans MS"/>
          <w:sz w:val="23"/>
          <w:szCs w:val="23"/>
        </w:rPr>
        <w:t xml:space="preserve">, 1949 ; Stella, </w:t>
      </w:r>
      <w:r w:rsidRPr="001743F5">
        <w:rPr>
          <w:rFonts w:ascii="Comic Sans MS" w:hAnsi="Comic Sans MS"/>
          <w:i/>
          <w:sz w:val="23"/>
          <w:szCs w:val="23"/>
        </w:rPr>
        <w:t>Manuel d’économie domestique et d’instruction ménagère</w:t>
      </w:r>
      <w:r w:rsidRPr="001743F5">
        <w:rPr>
          <w:rFonts w:ascii="Comic Sans MS" w:hAnsi="Comic Sans MS"/>
          <w:sz w:val="23"/>
          <w:szCs w:val="23"/>
        </w:rPr>
        <w:t>, 1903</w:t>
      </w:r>
    </w:p>
    <w:p w14:paraId="4AE74BB4" w14:textId="77777777" w:rsidR="001743F5" w:rsidRPr="001743F5" w:rsidRDefault="001743F5" w:rsidP="001743F5">
      <w:pPr>
        <w:pStyle w:val="Paragraphedeliste"/>
        <w:numPr>
          <w:ilvl w:val="0"/>
          <w:numId w:val="16"/>
        </w:numPr>
        <w:tabs>
          <w:tab w:val="left" w:pos="1508"/>
        </w:tabs>
        <w:ind w:left="709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Commentaire littéraire, </w:t>
      </w:r>
      <w:r w:rsidRPr="001743F5">
        <w:rPr>
          <w:rFonts w:ascii="Comic Sans MS" w:hAnsi="Comic Sans MS"/>
          <w:i/>
          <w:sz w:val="23"/>
          <w:szCs w:val="23"/>
        </w:rPr>
        <w:t xml:space="preserve">Les Lettres Persanes, </w:t>
      </w:r>
      <w:r w:rsidRPr="001743F5">
        <w:rPr>
          <w:rFonts w:ascii="Comic Sans MS" w:eastAsia="Times New Roman" w:hAnsi="Comic Sans MS" w:cs="Times New Roman"/>
          <w:b/>
          <w:bCs/>
          <w:sz w:val="23"/>
          <w:szCs w:val="23"/>
        </w:rPr>
        <w:t>Lettre 161</w:t>
      </w:r>
    </w:p>
    <w:p w14:paraId="26501DFF" w14:textId="77777777" w:rsidR="0046325F" w:rsidRPr="001743F5" w:rsidRDefault="0046325F" w:rsidP="0046325F">
      <w:pPr>
        <w:pStyle w:val="Paragraphedeliste"/>
        <w:numPr>
          <w:ilvl w:val="0"/>
          <w:numId w:val="3"/>
        </w:numPr>
        <w:tabs>
          <w:tab w:val="left" w:pos="1508"/>
        </w:tabs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Lecture d’image</w:t>
      </w:r>
      <w:r w:rsidRPr="001743F5">
        <w:rPr>
          <w:rFonts w:ascii="Comic Sans MS" w:hAnsi="Comic Sans MS"/>
          <w:b/>
          <w:sz w:val="23"/>
          <w:szCs w:val="23"/>
        </w:rPr>
        <w:t> :</w:t>
      </w:r>
    </w:p>
    <w:p w14:paraId="6A9B7ECD" w14:textId="77777777" w:rsidR="0046325F" w:rsidRPr="001743F5" w:rsidRDefault="0046325F" w:rsidP="0046325F">
      <w:pPr>
        <w:pStyle w:val="Paragraphedeliste"/>
        <w:tabs>
          <w:tab w:val="left" w:pos="1508"/>
        </w:tabs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Affiche campagne de recrutement Education Nationale</w:t>
      </w:r>
      <w:r w:rsidR="00155F3F" w:rsidRPr="001743F5">
        <w:rPr>
          <w:rFonts w:ascii="Comic Sans MS" w:hAnsi="Comic Sans MS"/>
          <w:sz w:val="23"/>
          <w:szCs w:val="23"/>
        </w:rPr>
        <w:t>, 2011</w:t>
      </w:r>
    </w:p>
    <w:p w14:paraId="6A5C5D08" w14:textId="77777777" w:rsidR="0046325F" w:rsidRPr="001743F5" w:rsidRDefault="001743F5" w:rsidP="006F68B1">
      <w:pPr>
        <w:pStyle w:val="Paragraphedeliste"/>
        <w:numPr>
          <w:ilvl w:val="0"/>
          <w:numId w:val="3"/>
        </w:numPr>
        <w:tabs>
          <w:tab w:val="left" w:pos="1508"/>
        </w:tabs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lastRenderedPageBreak/>
        <w:t>Lectures cursives</w:t>
      </w:r>
      <w:r w:rsidRPr="001743F5">
        <w:rPr>
          <w:rFonts w:ascii="Comic Sans MS" w:hAnsi="Comic Sans MS"/>
          <w:sz w:val="23"/>
          <w:szCs w:val="23"/>
        </w:rPr>
        <w:t> :</w:t>
      </w:r>
      <w:r w:rsidR="00467754" w:rsidRPr="001743F5">
        <w:rPr>
          <w:rFonts w:ascii="Comic Sans MS" w:hAnsi="Comic Sans MS"/>
          <w:b/>
          <w:sz w:val="23"/>
          <w:szCs w:val="23"/>
        </w:rPr>
        <w:t> Au</w:t>
      </w:r>
      <w:r w:rsidR="0046325F" w:rsidRPr="001743F5">
        <w:rPr>
          <w:rFonts w:ascii="Comic Sans MS" w:hAnsi="Comic Sans MS"/>
          <w:b/>
          <w:sz w:val="23"/>
          <w:szCs w:val="23"/>
        </w:rPr>
        <w:t xml:space="preserve"> choix</w:t>
      </w:r>
      <w:r w:rsidRPr="001743F5">
        <w:rPr>
          <w:rFonts w:ascii="Comic Sans MS" w:hAnsi="Comic Sans MS"/>
          <w:b/>
          <w:sz w:val="23"/>
          <w:szCs w:val="23"/>
        </w:rPr>
        <w:t xml:space="preserve"> : </w:t>
      </w:r>
      <w:r w:rsidR="008318C6" w:rsidRPr="001743F5">
        <w:rPr>
          <w:rFonts w:ascii="Comic Sans MS" w:hAnsi="Comic Sans MS"/>
          <w:sz w:val="23"/>
          <w:szCs w:val="23"/>
        </w:rPr>
        <w:t xml:space="preserve">Françoise Sagan, </w:t>
      </w:r>
      <w:r w:rsidR="008318C6" w:rsidRPr="001743F5">
        <w:rPr>
          <w:rFonts w:ascii="Comic Sans MS" w:hAnsi="Comic Sans MS"/>
          <w:i/>
          <w:sz w:val="23"/>
          <w:szCs w:val="23"/>
        </w:rPr>
        <w:t>Bonjour Tristesse,</w:t>
      </w:r>
      <w:r w:rsidR="008318C6" w:rsidRPr="001743F5">
        <w:rPr>
          <w:rFonts w:ascii="Comic Sans MS" w:hAnsi="Comic Sans MS"/>
          <w:sz w:val="23"/>
          <w:szCs w:val="23"/>
        </w:rPr>
        <w:t xml:space="preserve"> 1954</w:t>
      </w:r>
      <w:r w:rsidR="005D3513" w:rsidRPr="001743F5">
        <w:rPr>
          <w:rFonts w:ascii="Comic Sans MS" w:hAnsi="Comic Sans MS"/>
          <w:sz w:val="23"/>
          <w:szCs w:val="23"/>
        </w:rPr>
        <w:t xml:space="preserve"> ou </w:t>
      </w:r>
      <w:r w:rsidR="0046325F" w:rsidRPr="001743F5">
        <w:rPr>
          <w:rFonts w:ascii="Comic Sans MS" w:hAnsi="Comic Sans MS"/>
          <w:sz w:val="23"/>
          <w:szCs w:val="23"/>
        </w:rPr>
        <w:t xml:space="preserve">Albert Camus, </w:t>
      </w:r>
      <w:r w:rsidR="0046325F" w:rsidRPr="001743F5">
        <w:rPr>
          <w:rFonts w:ascii="Comic Sans MS" w:hAnsi="Comic Sans MS"/>
          <w:i/>
          <w:sz w:val="23"/>
          <w:szCs w:val="23"/>
        </w:rPr>
        <w:t>L’Etranger</w:t>
      </w:r>
      <w:r w:rsidR="0046325F" w:rsidRPr="001743F5">
        <w:rPr>
          <w:rFonts w:ascii="Comic Sans MS" w:hAnsi="Comic Sans MS"/>
          <w:sz w:val="23"/>
          <w:szCs w:val="23"/>
        </w:rPr>
        <w:t>, 1942</w:t>
      </w:r>
      <w:r>
        <w:rPr>
          <w:rFonts w:ascii="Comic Sans MS" w:hAnsi="Comic Sans MS"/>
          <w:sz w:val="23"/>
          <w:szCs w:val="23"/>
        </w:rPr>
        <w:t>.</w:t>
      </w:r>
    </w:p>
    <w:p w14:paraId="7469DE95" w14:textId="77777777" w:rsidR="00F1434C" w:rsidRPr="001743F5" w:rsidRDefault="0046325F" w:rsidP="006F68B1">
      <w:pPr>
        <w:pStyle w:val="Paragraphedeliste"/>
        <w:tabs>
          <w:tab w:val="left" w:pos="1508"/>
        </w:tabs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Les élèves ont à effectuer les recherches sur </w:t>
      </w:r>
      <w:r w:rsidR="00F1434C" w:rsidRPr="001743F5">
        <w:rPr>
          <w:rFonts w:ascii="Comic Sans MS" w:hAnsi="Comic Sans MS"/>
          <w:sz w:val="23"/>
          <w:szCs w:val="23"/>
        </w:rPr>
        <w:t xml:space="preserve">l’auteur, </w:t>
      </w:r>
      <w:r w:rsidR="00155F3F" w:rsidRPr="001743F5">
        <w:rPr>
          <w:rFonts w:ascii="Comic Sans MS" w:hAnsi="Comic Sans MS"/>
          <w:sz w:val="23"/>
          <w:szCs w:val="23"/>
        </w:rPr>
        <w:t xml:space="preserve">le </w:t>
      </w:r>
      <w:r w:rsidR="00F1434C" w:rsidRPr="001743F5">
        <w:rPr>
          <w:rFonts w:ascii="Comic Sans MS" w:hAnsi="Comic Sans MS"/>
          <w:sz w:val="23"/>
          <w:szCs w:val="23"/>
        </w:rPr>
        <w:t>contexte d’écriture,</w:t>
      </w:r>
      <w:r w:rsidRPr="001743F5">
        <w:rPr>
          <w:rFonts w:ascii="Comic Sans MS" w:hAnsi="Comic Sans MS"/>
          <w:sz w:val="23"/>
          <w:szCs w:val="23"/>
        </w:rPr>
        <w:t xml:space="preserve"> les enjeux.</w:t>
      </w:r>
    </w:p>
    <w:p w14:paraId="1C8D02CD" w14:textId="77777777" w:rsidR="001743F5" w:rsidRPr="001743F5" w:rsidRDefault="001743F5" w:rsidP="00EE1EFF">
      <w:pPr>
        <w:rPr>
          <w:rFonts w:ascii="Comic Sans MS" w:hAnsi="Comic Sans MS"/>
          <w:i/>
          <w:sz w:val="23"/>
          <w:szCs w:val="23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9206"/>
      </w:tblGrid>
      <w:tr w:rsidR="00EE1EFF" w:rsidRPr="001743F5" w14:paraId="70D59841" w14:textId="77777777" w:rsidTr="00967ED9">
        <w:trPr>
          <w:jc w:val="center"/>
        </w:trPr>
        <w:tc>
          <w:tcPr>
            <w:tcW w:w="9206" w:type="dxa"/>
          </w:tcPr>
          <w:p w14:paraId="68B131EF" w14:textId="77777777" w:rsidR="00EE1EFF" w:rsidRPr="001743F5" w:rsidRDefault="00EE1EFF" w:rsidP="0099746C">
            <w:pPr>
              <w:jc w:val="center"/>
              <w:rPr>
                <w:rFonts w:ascii="Comic Sans MS" w:hAnsi="Comic Sans MS"/>
                <w:sz w:val="23"/>
                <w:szCs w:val="23"/>
              </w:rPr>
            </w:pPr>
            <w:r w:rsidRPr="001743F5">
              <w:rPr>
                <w:rFonts w:ascii="Comic Sans MS" w:hAnsi="Comic Sans MS"/>
                <w:b/>
                <w:sz w:val="23"/>
                <w:szCs w:val="23"/>
              </w:rPr>
              <w:t xml:space="preserve">Séquence 2 : </w:t>
            </w:r>
            <w:r w:rsidR="0099746C" w:rsidRPr="001743F5">
              <w:rPr>
                <w:rFonts w:ascii="Comic Sans MS" w:hAnsi="Comic Sans MS"/>
                <w:b/>
                <w:sz w:val="23"/>
                <w:szCs w:val="23"/>
              </w:rPr>
              <w:t>Honoré de Balzac</w:t>
            </w:r>
            <w:r w:rsidR="008318C6" w:rsidRPr="001743F5">
              <w:rPr>
                <w:rFonts w:ascii="Comic Sans MS" w:hAnsi="Comic Sans MS"/>
                <w:b/>
                <w:sz w:val="23"/>
                <w:szCs w:val="23"/>
              </w:rPr>
              <w:t xml:space="preserve">, </w:t>
            </w:r>
            <w:r w:rsidR="0099746C" w:rsidRPr="001743F5">
              <w:rPr>
                <w:rFonts w:ascii="Comic Sans MS" w:hAnsi="Comic Sans MS"/>
                <w:b/>
                <w:i/>
                <w:sz w:val="23"/>
                <w:szCs w:val="23"/>
              </w:rPr>
              <w:t>Le Père Goriot</w:t>
            </w:r>
            <w:r w:rsidR="008318C6" w:rsidRPr="001743F5">
              <w:rPr>
                <w:rFonts w:ascii="Comic Sans MS" w:hAnsi="Comic Sans MS"/>
                <w:b/>
                <w:sz w:val="23"/>
                <w:szCs w:val="23"/>
              </w:rPr>
              <w:t>, 1</w:t>
            </w:r>
            <w:r w:rsidR="0099746C" w:rsidRPr="001743F5">
              <w:rPr>
                <w:rFonts w:ascii="Comic Sans MS" w:hAnsi="Comic Sans MS"/>
                <w:b/>
                <w:sz w:val="23"/>
                <w:szCs w:val="23"/>
              </w:rPr>
              <w:t>8</w:t>
            </w:r>
          </w:p>
        </w:tc>
      </w:tr>
    </w:tbl>
    <w:p w14:paraId="4D3EEE2C" w14:textId="77777777" w:rsidR="00967ED9" w:rsidRPr="001743F5" w:rsidRDefault="00967ED9" w:rsidP="006F68B1">
      <w:pPr>
        <w:rPr>
          <w:rFonts w:ascii="Comic Sans MS" w:hAnsi="Comic Sans MS"/>
          <w:b/>
          <w:sz w:val="23"/>
          <w:szCs w:val="23"/>
          <w:u w:val="single"/>
        </w:rPr>
      </w:pPr>
    </w:p>
    <w:p w14:paraId="0243F1DE" w14:textId="77777777" w:rsidR="006F68B1" w:rsidRPr="001743F5" w:rsidRDefault="006F68B1" w:rsidP="00093C62">
      <w:pPr>
        <w:jc w:val="center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Lectures analytiques </w:t>
      </w:r>
      <w:r w:rsidRPr="001743F5">
        <w:rPr>
          <w:rFonts w:ascii="Comic Sans MS" w:hAnsi="Comic Sans MS"/>
          <w:sz w:val="23"/>
          <w:szCs w:val="23"/>
        </w:rPr>
        <w:t>:</w:t>
      </w:r>
    </w:p>
    <w:p w14:paraId="03A28A00" w14:textId="77777777" w:rsidR="006F68B1" w:rsidRPr="001743F5" w:rsidRDefault="006F68B1" w:rsidP="001743F5">
      <w:pPr>
        <w:ind w:left="1276" w:hanging="1276"/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 1</w:t>
      </w:r>
      <w:r w:rsidR="001743F5" w:rsidRPr="001743F5">
        <w:rPr>
          <w:rFonts w:ascii="Comic Sans MS" w:hAnsi="Comic Sans MS"/>
          <w:b/>
          <w:sz w:val="23"/>
          <w:szCs w:val="23"/>
        </w:rPr>
        <w:t> :</w:t>
      </w:r>
      <w:r w:rsidRPr="001743F5">
        <w:rPr>
          <w:rFonts w:ascii="Comic Sans MS" w:hAnsi="Comic Sans MS"/>
          <w:b/>
          <w:sz w:val="23"/>
          <w:szCs w:val="23"/>
        </w:rPr>
        <w:t xml:space="preserve"> </w:t>
      </w:r>
      <w:r w:rsidR="0099746C" w:rsidRPr="001743F5">
        <w:rPr>
          <w:rFonts w:ascii="Comic Sans MS" w:hAnsi="Comic Sans MS"/>
          <w:b/>
          <w:sz w:val="23"/>
          <w:szCs w:val="23"/>
        </w:rPr>
        <w:t>Rencontre avec Rastignac</w:t>
      </w:r>
      <w:r w:rsidR="0070118D" w:rsidRPr="001743F5">
        <w:rPr>
          <w:rFonts w:ascii="Comic Sans MS" w:hAnsi="Comic Sans MS"/>
          <w:b/>
          <w:sz w:val="23"/>
          <w:szCs w:val="23"/>
        </w:rPr>
        <w:t xml:space="preserve"> : </w:t>
      </w:r>
      <w:r w:rsidR="0070118D" w:rsidRPr="001743F5">
        <w:rPr>
          <w:rFonts w:ascii="Comic Sans MS" w:hAnsi="Comic Sans MS"/>
          <w:sz w:val="23"/>
          <w:szCs w:val="23"/>
        </w:rPr>
        <w:t>de</w:t>
      </w:r>
      <w:r w:rsidR="0070118D" w:rsidRPr="001743F5">
        <w:rPr>
          <w:rFonts w:ascii="Comic Sans MS" w:hAnsi="Comic Sans MS"/>
          <w:b/>
          <w:sz w:val="23"/>
          <w:szCs w:val="23"/>
        </w:rPr>
        <w:t xml:space="preserve"> « </w:t>
      </w:r>
      <w:r w:rsidR="0070118D" w:rsidRPr="001743F5">
        <w:rPr>
          <w:rFonts w:ascii="Comic Sans MS" w:hAnsi="Comic Sans MS" w:cs="Helvetica"/>
          <w:sz w:val="23"/>
          <w:szCs w:val="23"/>
        </w:rPr>
        <w:t>Eugène de Rastignac était revenu dans</w:t>
      </w:r>
      <w:r w:rsidR="001743F5" w:rsidRPr="001743F5">
        <w:rPr>
          <w:rFonts w:ascii="Comic Sans MS" w:hAnsi="Comic Sans MS" w:cs="Helvetica"/>
          <w:sz w:val="23"/>
          <w:szCs w:val="23"/>
        </w:rPr>
        <w:t xml:space="preserve"> </w:t>
      </w:r>
      <w:r w:rsidR="0070118D" w:rsidRPr="001743F5">
        <w:rPr>
          <w:rFonts w:ascii="Comic Sans MS" w:hAnsi="Comic Sans MS" w:cs="Helvetica"/>
          <w:sz w:val="23"/>
          <w:szCs w:val="23"/>
        </w:rPr>
        <w:t>une disposition d'esprit… » à « …et lui donnèrent soif de distinctions. »</w:t>
      </w:r>
    </w:p>
    <w:p w14:paraId="0D94C5E5" w14:textId="77777777" w:rsidR="001743F5" w:rsidRPr="001743F5" w:rsidRDefault="006F68B1" w:rsidP="001743F5">
      <w:pPr>
        <w:widowControl w:val="0"/>
        <w:autoSpaceDE w:val="0"/>
        <w:autoSpaceDN w:val="0"/>
        <w:adjustRightInd w:val="0"/>
        <w:ind w:left="1276" w:hanging="1276"/>
        <w:jc w:val="both"/>
        <w:rPr>
          <w:rFonts w:ascii="Comic Sans MS" w:hAnsi="Comic Sans MS" w:cs="Time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 2</w:t>
      </w:r>
      <w:r w:rsidRPr="001743F5">
        <w:rPr>
          <w:rFonts w:ascii="Comic Sans MS" w:hAnsi="Comic Sans MS"/>
          <w:b/>
          <w:sz w:val="23"/>
          <w:szCs w:val="23"/>
        </w:rPr>
        <w:t xml:space="preserve"> : </w:t>
      </w:r>
      <w:r w:rsidR="0099746C" w:rsidRPr="001743F5">
        <w:rPr>
          <w:rFonts w:ascii="Comic Sans MS" w:hAnsi="Comic Sans MS"/>
          <w:b/>
          <w:sz w:val="23"/>
          <w:szCs w:val="23"/>
        </w:rPr>
        <w:t xml:space="preserve">Discours de Mme de </w:t>
      </w:r>
      <w:proofErr w:type="spellStart"/>
      <w:r w:rsidR="0099746C" w:rsidRPr="001743F5">
        <w:rPr>
          <w:rFonts w:ascii="Comic Sans MS" w:hAnsi="Comic Sans MS"/>
          <w:b/>
          <w:sz w:val="23"/>
          <w:szCs w:val="23"/>
        </w:rPr>
        <w:t>Beauséant</w:t>
      </w:r>
      <w:proofErr w:type="spellEnd"/>
      <w:r w:rsidR="001743F5" w:rsidRPr="001743F5">
        <w:rPr>
          <w:rFonts w:ascii="Comic Sans MS" w:hAnsi="Comic Sans MS"/>
          <w:b/>
          <w:sz w:val="23"/>
          <w:szCs w:val="23"/>
        </w:rPr>
        <w:t xml:space="preserve"> de « </w:t>
      </w:r>
      <w:r w:rsidR="001743F5" w:rsidRPr="001743F5">
        <w:rPr>
          <w:rFonts w:ascii="Comic Sans MS" w:hAnsi="Comic Sans MS"/>
          <w:color w:val="000000"/>
          <w:sz w:val="23"/>
          <w:szCs w:val="23"/>
        </w:rPr>
        <w:t>- Le monde est infâme et méchant… » à « …</w:t>
      </w:r>
      <w:r w:rsidR="001743F5" w:rsidRPr="001743F5">
        <w:rPr>
          <w:rFonts w:ascii="Comic Sans MS" w:hAnsi="Comic Sans MS" w:cs="Times"/>
          <w:sz w:val="23"/>
          <w:szCs w:val="23"/>
        </w:rPr>
        <w:t xml:space="preserve"> nous avons aussi nos batailles à livrer. »</w:t>
      </w:r>
    </w:p>
    <w:p w14:paraId="1F78ACE3" w14:textId="77777777" w:rsidR="006F68B1" w:rsidRPr="001743F5" w:rsidRDefault="006F68B1" w:rsidP="001743F5">
      <w:pPr>
        <w:widowControl w:val="0"/>
        <w:autoSpaceDE w:val="0"/>
        <w:autoSpaceDN w:val="0"/>
        <w:adjustRightInd w:val="0"/>
        <w:ind w:left="1276" w:hanging="1276"/>
        <w:jc w:val="both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 3</w:t>
      </w:r>
      <w:r w:rsidRPr="001743F5">
        <w:rPr>
          <w:rFonts w:ascii="Comic Sans MS" w:hAnsi="Comic Sans MS"/>
          <w:b/>
          <w:sz w:val="23"/>
          <w:szCs w:val="23"/>
        </w:rPr>
        <w:t xml:space="preserve"> : </w:t>
      </w:r>
      <w:r w:rsidR="0099746C" w:rsidRPr="001743F5">
        <w:rPr>
          <w:rFonts w:ascii="Comic Sans MS" w:hAnsi="Comic Sans MS"/>
          <w:b/>
          <w:sz w:val="23"/>
          <w:szCs w:val="23"/>
        </w:rPr>
        <w:t>La mort de Goriot</w:t>
      </w:r>
      <w:r w:rsidR="001743F5" w:rsidRPr="001743F5">
        <w:rPr>
          <w:rFonts w:ascii="Comic Sans MS" w:hAnsi="Comic Sans MS"/>
          <w:sz w:val="23"/>
          <w:szCs w:val="23"/>
        </w:rPr>
        <w:t xml:space="preserve"> de « </w:t>
      </w:r>
      <w:r w:rsidR="001743F5" w:rsidRPr="001743F5">
        <w:rPr>
          <w:rFonts w:ascii="Comic Sans MS" w:hAnsi="Comic Sans MS" w:cs="Times New Roman"/>
          <w:sz w:val="23"/>
          <w:szCs w:val="23"/>
        </w:rPr>
        <w:t>Quand le corbillard vint, Eugène fit remonter la bière… » à la fin du roman</w:t>
      </w:r>
    </w:p>
    <w:p w14:paraId="738D4EBA" w14:textId="77777777" w:rsidR="006F68B1" w:rsidRPr="001743F5" w:rsidRDefault="006F68B1" w:rsidP="00093C62">
      <w:pPr>
        <w:jc w:val="center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Activités et lectures complémentaires</w:t>
      </w:r>
      <w:r w:rsidRPr="001743F5">
        <w:rPr>
          <w:rFonts w:ascii="Comic Sans MS" w:hAnsi="Comic Sans MS"/>
          <w:sz w:val="23"/>
          <w:szCs w:val="23"/>
        </w:rPr>
        <w:t>.</w:t>
      </w:r>
    </w:p>
    <w:p w14:paraId="0F1217FE" w14:textId="77777777" w:rsidR="0099746C" w:rsidRPr="001743F5" w:rsidRDefault="0099746C" w:rsidP="0099746C">
      <w:pPr>
        <w:pStyle w:val="Paragraphedeliste"/>
        <w:numPr>
          <w:ilvl w:val="0"/>
          <w:numId w:val="40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Synthèse sur l’œuvre : bio de l’auteur, un roman d’apprentissage.</w:t>
      </w:r>
    </w:p>
    <w:p w14:paraId="442F220C" w14:textId="77777777" w:rsidR="00C804B3" w:rsidRPr="001743F5" w:rsidRDefault="00C804B3" w:rsidP="0099746C">
      <w:pPr>
        <w:pStyle w:val="Paragraphedeliste"/>
        <w:numPr>
          <w:ilvl w:val="0"/>
          <w:numId w:val="40"/>
        </w:numPr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Histoire littéraire/histoire des arts </w:t>
      </w:r>
      <w:r w:rsidRPr="001743F5">
        <w:rPr>
          <w:rFonts w:ascii="Comic Sans MS" w:hAnsi="Comic Sans MS"/>
          <w:b/>
          <w:sz w:val="23"/>
          <w:szCs w:val="23"/>
        </w:rPr>
        <w:t xml:space="preserve">: </w:t>
      </w:r>
    </w:p>
    <w:p w14:paraId="5F39F7BB" w14:textId="77777777" w:rsidR="0099746C" w:rsidRPr="001743F5" w:rsidRDefault="0070118D" w:rsidP="0099746C">
      <w:pPr>
        <w:pStyle w:val="Paragraphedeliste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Les c</w:t>
      </w:r>
      <w:r w:rsidR="0099746C" w:rsidRPr="001743F5">
        <w:rPr>
          <w:rFonts w:ascii="Comic Sans MS" w:hAnsi="Comic Sans MS"/>
          <w:sz w:val="23"/>
          <w:szCs w:val="23"/>
        </w:rPr>
        <w:t>ourants littéraires dans l’œuvre</w:t>
      </w:r>
      <w:r w:rsidRPr="001743F5">
        <w:rPr>
          <w:rFonts w:ascii="Comic Sans MS" w:hAnsi="Comic Sans MS"/>
          <w:sz w:val="23"/>
          <w:szCs w:val="23"/>
        </w:rPr>
        <w:t>.</w:t>
      </w:r>
    </w:p>
    <w:p w14:paraId="4DE1A4D0" w14:textId="77777777" w:rsidR="0070118D" w:rsidRPr="001743F5" w:rsidRDefault="0070118D" w:rsidP="0099746C">
      <w:pPr>
        <w:pStyle w:val="Paragraphedeliste"/>
        <w:rPr>
          <w:rFonts w:ascii="Comic Sans MS" w:hAnsi="Comic Sans MS"/>
          <w:b/>
          <w:sz w:val="23"/>
          <w:szCs w:val="23"/>
          <w:u w:val="single"/>
        </w:rPr>
      </w:pPr>
      <w:r w:rsidRPr="001743F5">
        <w:rPr>
          <w:rFonts w:ascii="Comic Sans MS" w:hAnsi="Comic Sans MS"/>
          <w:sz w:val="23"/>
          <w:szCs w:val="23"/>
        </w:rPr>
        <w:t xml:space="preserve">Gustave Courbet, </w:t>
      </w:r>
      <w:r w:rsidRPr="001743F5">
        <w:rPr>
          <w:rFonts w:ascii="Comic Sans MS" w:hAnsi="Comic Sans MS"/>
          <w:i/>
          <w:sz w:val="23"/>
          <w:szCs w:val="23"/>
        </w:rPr>
        <w:t>Un Enterrement à Ornans</w:t>
      </w:r>
      <w:r w:rsidRPr="001743F5">
        <w:rPr>
          <w:rFonts w:ascii="Comic Sans MS" w:hAnsi="Comic Sans MS"/>
          <w:sz w:val="23"/>
          <w:szCs w:val="23"/>
        </w:rPr>
        <w:t>, 1849</w:t>
      </w:r>
    </w:p>
    <w:p w14:paraId="647C9E45" w14:textId="77777777" w:rsidR="006F68B1" w:rsidRPr="001743F5" w:rsidRDefault="006F68B1" w:rsidP="0099746C">
      <w:pPr>
        <w:pStyle w:val="Paragraphedeliste"/>
        <w:numPr>
          <w:ilvl w:val="0"/>
          <w:numId w:val="40"/>
        </w:numPr>
        <w:rPr>
          <w:rFonts w:ascii="Comic Sans MS" w:hAnsi="Comic Sans MS"/>
          <w:b/>
          <w:sz w:val="23"/>
          <w:szCs w:val="23"/>
          <w:u w:val="single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Lectures complémentaires</w:t>
      </w:r>
    </w:p>
    <w:p w14:paraId="1BD0ADB0" w14:textId="77777777" w:rsidR="006F68B1" w:rsidRPr="001743F5" w:rsidRDefault="0099746C" w:rsidP="00E31301">
      <w:pPr>
        <w:pStyle w:val="Paragraphedeliste"/>
        <w:numPr>
          <w:ilvl w:val="0"/>
          <w:numId w:val="1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La pension </w:t>
      </w:r>
      <w:proofErr w:type="spellStart"/>
      <w:r w:rsidRPr="001743F5">
        <w:rPr>
          <w:rFonts w:ascii="Comic Sans MS" w:hAnsi="Comic Sans MS"/>
          <w:sz w:val="23"/>
          <w:szCs w:val="23"/>
        </w:rPr>
        <w:t>Vauquer</w:t>
      </w:r>
      <w:proofErr w:type="spellEnd"/>
      <w:r w:rsidRPr="001743F5">
        <w:rPr>
          <w:rFonts w:ascii="Comic Sans MS" w:hAnsi="Comic Sans MS"/>
          <w:sz w:val="23"/>
          <w:szCs w:val="23"/>
        </w:rPr>
        <w:t xml:space="preserve"> : </w:t>
      </w:r>
      <w:r w:rsidR="0070118D" w:rsidRPr="001743F5">
        <w:rPr>
          <w:rFonts w:ascii="Comic Sans MS" w:hAnsi="Comic Sans MS"/>
          <w:sz w:val="23"/>
          <w:szCs w:val="23"/>
        </w:rPr>
        <w:t>« Cette pièce est dans tout son lustre… » à « … tout ce qu’il est possible de souffrir. »</w:t>
      </w:r>
    </w:p>
    <w:p w14:paraId="2FA3ECA4" w14:textId="77777777" w:rsidR="0099746C" w:rsidRPr="001743F5" w:rsidRDefault="0070118D" w:rsidP="00E31301">
      <w:pPr>
        <w:pStyle w:val="Paragraphedeliste"/>
        <w:numPr>
          <w:ilvl w:val="0"/>
          <w:numId w:val="1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Le d</w:t>
      </w:r>
      <w:r w:rsidR="0099746C" w:rsidRPr="001743F5">
        <w:rPr>
          <w:rFonts w:ascii="Comic Sans MS" w:hAnsi="Comic Sans MS"/>
          <w:sz w:val="23"/>
          <w:szCs w:val="23"/>
        </w:rPr>
        <w:t>iscours de Vautrin</w:t>
      </w:r>
      <w:r w:rsidRPr="001743F5">
        <w:rPr>
          <w:rFonts w:ascii="Comic Sans MS" w:hAnsi="Comic Sans MS"/>
          <w:sz w:val="23"/>
          <w:szCs w:val="23"/>
        </w:rPr>
        <w:t> : de «</w:t>
      </w:r>
      <w:r w:rsidRPr="001743F5">
        <w:rPr>
          <w:rFonts w:ascii="Comic Sans MS" w:hAnsi="Comic Sans MS" w:cs="Helvetica"/>
          <w:sz w:val="23"/>
          <w:szCs w:val="23"/>
        </w:rPr>
        <w:t xml:space="preserve"> </w:t>
      </w:r>
      <w:r w:rsidRPr="001743F5">
        <w:rPr>
          <w:rFonts w:ascii="Comic Sans MS" w:hAnsi="Comic Sans MS" w:cs="Helvetica"/>
          <w:color w:val="1C1C1C"/>
          <w:sz w:val="23"/>
          <w:szCs w:val="23"/>
        </w:rPr>
        <w:t>Le baron de Rastignac veut-il être avocat ?... » à « …</w:t>
      </w:r>
      <w:r w:rsidRPr="001743F5">
        <w:rPr>
          <w:rFonts w:ascii="Comic Sans MS" w:hAnsi="Comic Sans MS" w:cs="Helvetica"/>
          <w:sz w:val="23"/>
          <w:szCs w:val="23"/>
        </w:rPr>
        <w:t xml:space="preserve"> La corruption est en force, le talent est rare. »</w:t>
      </w:r>
    </w:p>
    <w:p w14:paraId="3EBA0FCB" w14:textId="77777777" w:rsidR="0099746C" w:rsidRDefault="0070118D" w:rsidP="00E31301">
      <w:pPr>
        <w:pStyle w:val="Paragraphedeliste"/>
        <w:numPr>
          <w:ilvl w:val="0"/>
          <w:numId w:val="1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Paul </w:t>
      </w:r>
      <w:r w:rsidR="0099746C" w:rsidRPr="001743F5">
        <w:rPr>
          <w:rFonts w:ascii="Comic Sans MS" w:hAnsi="Comic Sans MS"/>
          <w:sz w:val="23"/>
          <w:szCs w:val="23"/>
        </w:rPr>
        <w:t>Verlaine,  « L’</w:t>
      </w:r>
      <w:r w:rsidRPr="001743F5">
        <w:rPr>
          <w:rFonts w:ascii="Comic Sans MS" w:hAnsi="Comic Sans MS"/>
          <w:sz w:val="23"/>
          <w:szCs w:val="23"/>
        </w:rPr>
        <w:t>E</w:t>
      </w:r>
      <w:r w:rsidR="0099746C" w:rsidRPr="001743F5">
        <w:rPr>
          <w:rFonts w:ascii="Comic Sans MS" w:hAnsi="Comic Sans MS"/>
          <w:sz w:val="23"/>
          <w:szCs w:val="23"/>
        </w:rPr>
        <w:t>nterrement »</w:t>
      </w:r>
      <w:r w:rsidRPr="001743F5">
        <w:rPr>
          <w:rFonts w:ascii="Comic Sans MS" w:hAnsi="Comic Sans MS"/>
          <w:sz w:val="23"/>
          <w:szCs w:val="23"/>
        </w:rPr>
        <w:t xml:space="preserve">, </w:t>
      </w:r>
      <w:r w:rsidRPr="001743F5">
        <w:rPr>
          <w:rFonts w:ascii="Comic Sans MS" w:hAnsi="Comic Sans MS"/>
          <w:i/>
          <w:sz w:val="23"/>
          <w:szCs w:val="23"/>
        </w:rPr>
        <w:t>Les Poèmes Saturniens</w:t>
      </w:r>
      <w:r w:rsidRPr="001743F5">
        <w:rPr>
          <w:rFonts w:ascii="Comic Sans MS" w:hAnsi="Comic Sans MS"/>
          <w:sz w:val="23"/>
          <w:szCs w:val="23"/>
        </w:rPr>
        <w:t>, 1866</w:t>
      </w:r>
    </w:p>
    <w:p w14:paraId="02FCABC7" w14:textId="77777777" w:rsidR="001743F5" w:rsidRPr="001743F5" w:rsidRDefault="001743F5" w:rsidP="001743F5">
      <w:pPr>
        <w:ind w:left="360"/>
        <w:rPr>
          <w:rFonts w:ascii="Comic Sans MS" w:hAnsi="Comic Sans MS"/>
          <w:sz w:val="23"/>
          <w:szCs w:val="23"/>
        </w:rPr>
      </w:pPr>
    </w:p>
    <w:p w14:paraId="32569A48" w14:textId="77777777" w:rsidR="001743F5" w:rsidRPr="001743F5" w:rsidRDefault="001743F5" w:rsidP="005372BC">
      <w:pPr>
        <w:ind w:left="360"/>
        <w:rPr>
          <w:rFonts w:ascii="Comic Sans MS" w:hAnsi="Comic Sans MS"/>
          <w:sz w:val="23"/>
          <w:szCs w:val="23"/>
        </w:rPr>
      </w:pPr>
    </w:p>
    <w:tbl>
      <w:tblPr>
        <w:tblStyle w:val="Grille"/>
        <w:tblW w:w="0" w:type="auto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4373FB" w:rsidRPr="001743F5" w14:paraId="4CFA8ADC" w14:textId="77777777" w:rsidTr="001743F5">
        <w:trPr>
          <w:trHeight w:val="401"/>
        </w:trPr>
        <w:tc>
          <w:tcPr>
            <w:tcW w:w="10490" w:type="dxa"/>
            <w:vAlign w:val="center"/>
          </w:tcPr>
          <w:p w14:paraId="3F697D59" w14:textId="77777777" w:rsidR="004373FB" w:rsidRPr="001743F5" w:rsidRDefault="004373FB" w:rsidP="001743F5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1743F5">
              <w:rPr>
                <w:rFonts w:ascii="Comic Sans MS" w:hAnsi="Comic Sans MS"/>
                <w:b/>
                <w:sz w:val="23"/>
                <w:szCs w:val="23"/>
                <w:u w:val="single"/>
              </w:rPr>
              <w:t>OBJET D’ETUDE II </w:t>
            </w:r>
            <w:r w:rsidRPr="001743F5">
              <w:rPr>
                <w:rFonts w:ascii="Comic Sans MS" w:hAnsi="Comic Sans MS"/>
                <w:b/>
                <w:sz w:val="23"/>
                <w:szCs w:val="23"/>
              </w:rPr>
              <w:t>: LE THEATRE, TEXTE ET REPRESENTATION</w:t>
            </w:r>
          </w:p>
        </w:tc>
      </w:tr>
    </w:tbl>
    <w:p w14:paraId="42ADF75C" w14:textId="77777777" w:rsidR="004373FB" w:rsidRPr="001743F5" w:rsidRDefault="004373FB" w:rsidP="004373FB">
      <w:pPr>
        <w:jc w:val="center"/>
        <w:rPr>
          <w:rFonts w:ascii="Comic Sans MS" w:hAnsi="Comic Sans MS"/>
          <w:b/>
          <w:sz w:val="23"/>
          <w:szCs w:val="23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4373FB" w:rsidRPr="001743F5" w14:paraId="7810C2BA" w14:textId="77777777" w:rsidTr="001743F5">
        <w:trPr>
          <w:trHeight w:val="380"/>
        </w:trPr>
        <w:tc>
          <w:tcPr>
            <w:tcW w:w="10031" w:type="dxa"/>
            <w:vAlign w:val="center"/>
          </w:tcPr>
          <w:p w14:paraId="26F74B4E" w14:textId="77777777" w:rsidR="004373FB" w:rsidRPr="001743F5" w:rsidRDefault="001743F5" w:rsidP="001743F5">
            <w:pPr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1743F5">
              <w:rPr>
                <w:rFonts w:ascii="Comic Sans MS" w:hAnsi="Comic Sans MS"/>
                <w:b/>
                <w:sz w:val="23"/>
                <w:szCs w:val="23"/>
                <w:u w:val="single"/>
              </w:rPr>
              <w:t>Séquence 1</w:t>
            </w:r>
            <w:r w:rsidR="004373FB" w:rsidRPr="001743F5">
              <w:rPr>
                <w:rFonts w:ascii="Comic Sans MS" w:hAnsi="Comic Sans MS"/>
                <w:b/>
                <w:sz w:val="23"/>
                <w:szCs w:val="23"/>
              </w:rPr>
              <w:t xml:space="preserve"> : Eugène Ionesco, </w:t>
            </w:r>
            <w:r w:rsidR="004373FB" w:rsidRPr="001743F5">
              <w:rPr>
                <w:rFonts w:ascii="Comic Sans MS" w:hAnsi="Comic Sans MS"/>
                <w:b/>
                <w:i/>
                <w:sz w:val="23"/>
                <w:szCs w:val="23"/>
              </w:rPr>
              <w:t>Rhinocéros</w:t>
            </w:r>
            <w:r w:rsidR="004373FB" w:rsidRPr="001743F5">
              <w:rPr>
                <w:rFonts w:ascii="Comic Sans MS" w:hAnsi="Comic Sans MS"/>
                <w:b/>
                <w:sz w:val="23"/>
                <w:szCs w:val="23"/>
              </w:rPr>
              <w:t>, 1959</w:t>
            </w:r>
          </w:p>
        </w:tc>
      </w:tr>
    </w:tbl>
    <w:p w14:paraId="360B6024" w14:textId="77777777" w:rsidR="004373FB" w:rsidRPr="001743F5" w:rsidRDefault="004373FB" w:rsidP="004373FB">
      <w:pPr>
        <w:jc w:val="center"/>
        <w:rPr>
          <w:rFonts w:ascii="Comic Sans MS" w:hAnsi="Comic Sans MS"/>
          <w:b/>
          <w:sz w:val="23"/>
          <w:szCs w:val="23"/>
        </w:rPr>
      </w:pPr>
    </w:p>
    <w:p w14:paraId="6D74279B" w14:textId="77777777" w:rsidR="004373FB" w:rsidRPr="001743F5" w:rsidRDefault="004373FB" w:rsidP="001743F5">
      <w:pPr>
        <w:ind w:left="851" w:hanging="851"/>
        <w:jc w:val="center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Lectures analytiques</w:t>
      </w:r>
      <w:r w:rsidRPr="001743F5">
        <w:rPr>
          <w:rFonts w:ascii="Comic Sans MS" w:hAnsi="Comic Sans MS"/>
          <w:b/>
          <w:sz w:val="23"/>
          <w:szCs w:val="23"/>
        </w:rPr>
        <w:t> </w:t>
      </w:r>
      <w:r w:rsidRPr="001743F5">
        <w:rPr>
          <w:rFonts w:ascii="Comic Sans MS" w:hAnsi="Comic Sans MS"/>
          <w:sz w:val="23"/>
          <w:szCs w:val="23"/>
        </w:rPr>
        <w:t>:</w:t>
      </w:r>
    </w:p>
    <w:p w14:paraId="1C20600B" w14:textId="77777777" w:rsidR="004373FB" w:rsidRPr="001743F5" w:rsidRDefault="004373FB" w:rsidP="004373FB">
      <w:pPr>
        <w:ind w:left="851" w:hanging="851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 1</w:t>
      </w:r>
      <w:r w:rsidR="0070118D" w:rsidRPr="001743F5">
        <w:rPr>
          <w:rFonts w:ascii="Comic Sans MS" w:hAnsi="Comic Sans MS"/>
          <w:sz w:val="23"/>
          <w:szCs w:val="23"/>
        </w:rPr>
        <w:t> : A</w:t>
      </w:r>
      <w:r w:rsidRPr="001743F5">
        <w:rPr>
          <w:rFonts w:ascii="Comic Sans MS" w:hAnsi="Comic Sans MS"/>
          <w:sz w:val="23"/>
          <w:szCs w:val="23"/>
        </w:rPr>
        <w:t>cte premier, du début à « … tenez, voici un peigne » (Jean)</w:t>
      </w:r>
    </w:p>
    <w:p w14:paraId="21114DDB" w14:textId="77777777" w:rsidR="004373FB" w:rsidRPr="001743F5" w:rsidRDefault="004373FB" w:rsidP="001743F5">
      <w:pPr>
        <w:pStyle w:val="En-tte"/>
        <w:ind w:left="1134" w:hanging="1134"/>
        <w:rPr>
          <w:rFonts w:ascii="Comic Sans MS" w:hAnsi="Comic Sans MS"/>
          <w:i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 2</w:t>
      </w:r>
      <w:r w:rsidRPr="001743F5">
        <w:rPr>
          <w:rFonts w:ascii="Comic Sans MS" w:hAnsi="Comic Sans MS"/>
          <w:sz w:val="23"/>
          <w:szCs w:val="23"/>
        </w:rPr>
        <w:t xml:space="preserve"> : Acte II, tableau 2 : La métamorphose de Jean. De « Réfléchissez voyons…. » à « … </w:t>
      </w:r>
      <w:r w:rsidRPr="001743F5">
        <w:rPr>
          <w:rFonts w:ascii="Comic Sans MS" w:hAnsi="Comic Sans MS"/>
          <w:i/>
          <w:sz w:val="23"/>
          <w:szCs w:val="23"/>
        </w:rPr>
        <w:t xml:space="preserve">la poussée contraire que l’on devine » </w:t>
      </w:r>
    </w:p>
    <w:p w14:paraId="2FE48574" w14:textId="77777777" w:rsidR="004373FB" w:rsidRPr="001743F5" w:rsidRDefault="004373FB" w:rsidP="001743F5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1134"/>
        <w:rPr>
          <w:rFonts w:ascii="Comic Sans MS" w:hAnsi="Comic Sans MS" w:cs="Comic Sans MS"/>
          <w:sz w:val="23"/>
          <w:szCs w:val="23"/>
        </w:rPr>
      </w:pPr>
      <w:r w:rsidRPr="001743F5">
        <w:rPr>
          <w:rFonts w:ascii="Comic Sans MS" w:hAnsi="Comic Sans MS" w:cs="Comic Sans MS"/>
          <w:b/>
          <w:bCs/>
          <w:sz w:val="23"/>
          <w:szCs w:val="23"/>
          <w:u w:val="single"/>
        </w:rPr>
        <w:t>Texte 3</w:t>
      </w:r>
      <w:r w:rsidRPr="001743F5">
        <w:rPr>
          <w:rFonts w:ascii="Comic Sans MS" w:hAnsi="Comic Sans MS" w:cs="Comic Sans MS"/>
          <w:b/>
          <w:bCs/>
          <w:sz w:val="23"/>
          <w:szCs w:val="23"/>
        </w:rPr>
        <w:t xml:space="preserve">: </w:t>
      </w:r>
      <w:r w:rsidRPr="001743F5">
        <w:rPr>
          <w:rFonts w:ascii="Comic Sans MS" w:hAnsi="Comic Sans MS" w:cs="Comic Sans MS"/>
          <w:sz w:val="23"/>
          <w:szCs w:val="23"/>
        </w:rPr>
        <w:t xml:space="preserve">Acte III : </w:t>
      </w:r>
      <w:r w:rsidRPr="001743F5">
        <w:rPr>
          <w:rFonts w:ascii="Comic Sans MS" w:hAnsi="Comic Sans MS" w:cs="Comic Sans MS"/>
          <w:bCs/>
          <w:sz w:val="23"/>
          <w:szCs w:val="23"/>
        </w:rPr>
        <w:t>Le monologue final</w:t>
      </w:r>
      <w:r w:rsidRPr="001743F5">
        <w:rPr>
          <w:rFonts w:ascii="Comic Sans MS" w:hAnsi="Comic Sans MS" w:cs="Comic Sans MS"/>
          <w:sz w:val="23"/>
          <w:szCs w:val="23"/>
        </w:rPr>
        <w:t>: de «</w:t>
      </w:r>
      <w:r w:rsidR="0070118D" w:rsidRPr="001743F5">
        <w:rPr>
          <w:rFonts w:ascii="Comic Sans MS" w:hAnsi="Comic Sans MS" w:cs="Comic Sans MS"/>
          <w:sz w:val="23"/>
          <w:szCs w:val="23"/>
        </w:rPr>
        <w:t xml:space="preserve"> C</w:t>
      </w:r>
      <w:r w:rsidRPr="001743F5">
        <w:rPr>
          <w:rFonts w:ascii="Comic Sans MS" w:hAnsi="Comic Sans MS" w:cs="Comic Sans MS"/>
          <w:sz w:val="23"/>
          <w:szCs w:val="23"/>
        </w:rPr>
        <w:t>e n'est tout de</w:t>
      </w:r>
      <w:r w:rsidR="001743F5" w:rsidRPr="001743F5">
        <w:rPr>
          <w:rFonts w:ascii="Comic Sans MS" w:hAnsi="Comic Sans MS" w:cs="Comic Sans MS"/>
          <w:sz w:val="23"/>
          <w:szCs w:val="23"/>
        </w:rPr>
        <w:t xml:space="preserve"> même pas si vilain... »</w:t>
      </w:r>
      <w:r w:rsidRPr="001743F5">
        <w:rPr>
          <w:rFonts w:ascii="Comic Sans MS" w:hAnsi="Comic Sans MS" w:cs="Comic Sans MS"/>
          <w:sz w:val="23"/>
          <w:szCs w:val="23"/>
        </w:rPr>
        <w:t xml:space="preserve"> à la fin de la pièce.</w:t>
      </w:r>
    </w:p>
    <w:p w14:paraId="6CE08423" w14:textId="77777777" w:rsidR="004373FB" w:rsidRPr="001743F5" w:rsidRDefault="004373FB" w:rsidP="001743F5">
      <w:pPr>
        <w:jc w:val="center"/>
        <w:rPr>
          <w:rFonts w:ascii="Comic Sans MS" w:hAnsi="Comic Sans MS"/>
          <w:b/>
          <w:sz w:val="23"/>
          <w:szCs w:val="23"/>
          <w:u w:val="single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Activités complémentaires</w:t>
      </w:r>
    </w:p>
    <w:p w14:paraId="7C3A1A1D" w14:textId="77777777" w:rsidR="004373FB" w:rsidRPr="001743F5" w:rsidRDefault="004373FB" w:rsidP="004373FB">
      <w:pPr>
        <w:pStyle w:val="Paragraphedeliste"/>
        <w:numPr>
          <w:ilvl w:val="0"/>
          <w:numId w:val="39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  <w:u w:val="single"/>
        </w:rPr>
        <w:t>Réflexion préalable </w:t>
      </w:r>
      <w:r w:rsidRPr="001743F5">
        <w:rPr>
          <w:rFonts w:ascii="Comic Sans MS" w:hAnsi="Comic Sans MS"/>
          <w:sz w:val="23"/>
          <w:szCs w:val="23"/>
        </w:rPr>
        <w:t xml:space="preserve">: de l’expérience personnelle à la pièce : le sens de la </w:t>
      </w:r>
      <w:proofErr w:type="spellStart"/>
      <w:r w:rsidRPr="001743F5">
        <w:rPr>
          <w:rFonts w:ascii="Comic Sans MS" w:hAnsi="Comic Sans MS"/>
          <w:sz w:val="23"/>
          <w:szCs w:val="23"/>
        </w:rPr>
        <w:t>rhinocérite</w:t>
      </w:r>
      <w:proofErr w:type="spellEnd"/>
      <w:r w:rsidRPr="001743F5">
        <w:rPr>
          <w:rFonts w:ascii="Comic Sans MS" w:hAnsi="Comic Sans MS"/>
          <w:sz w:val="23"/>
          <w:szCs w:val="23"/>
        </w:rPr>
        <w:t>.</w:t>
      </w:r>
    </w:p>
    <w:p w14:paraId="5C08BDD9" w14:textId="77777777" w:rsidR="001743F5" w:rsidRPr="001743F5" w:rsidRDefault="001743F5" w:rsidP="004373FB">
      <w:pPr>
        <w:pStyle w:val="Paragraphedeliste"/>
        <w:numPr>
          <w:ilvl w:val="0"/>
          <w:numId w:val="39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Eléments de biographie de l’auteur. Le théâtre d’avant-garde</w:t>
      </w:r>
    </w:p>
    <w:p w14:paraId="56681CA6" w14:textId="77777777" w:rsidR="001743F5" w:rsidRPr="001743F5" w:rsidRDefault="001743F5" w:rsidP="004373FB">
      <w:pPr>
        <w:pStyle w:val="Paragraphedeliste"/>
        <w:numPr>
          <w:ilvl w:val="0"/>
          <w:numId w:val="39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  <w:u w:val="single"/>
        </w:rPr>
        <w:lastRenderedPageBreak/>
        <w:t>Synthèse</w:t>
      </w:r>
      <w:r w:rsidRPr="001743F5">
        <w:rPr>
          <w:rFonts w:ascii="Comic Sans MS" w:hAnsi="Comic Sans MS"/>
          <w:sz w:val="23"/>
          <w:szCs w:val="23"/>
        </w:rPr>
        <w:t> : Rhinocéros, une farce tragique.</w:t>
      </w:r>
    </w:p>
    <w:p w14:paraId="731FFEF1" w14:textId="77777777" w:rsidR="004373FB" w:rsidRPr="001743F5" w:rsidRDefault="004373FB" w:rsidP="00AD0F3A">
      <w:pPr>
        <w:pStyle w:val="Paragraphedeliste"/>
        <w:numPr>
          <w:ilvl w:val="0"/>
          <w:numId w:val="39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Projection </w:t>
      </w:r>
      <w:r w:rsidR="00AD0F3A" w:rsidRPr="001743F5">
        <w:rPr>
          <w:rFonts w:ascii="Comic Sans MS" w:hAnsi="Comic Sans MS"/>
          <w:sz w:val="23"/>
          <w:szCs w:val="23"/>
        </w:rPr>
        <w:t xml:space="preserve">et commentaire de la </w:t>
      </w:r>
      <w:r w:rsidRPr="001743F5">
        <w:rPr>
          <w:rFonts w:ascii="Comic Sans MS" w:hAnsi="Comic Sans MS"/>
          <w:sz w:val="23"/>
          <w:szCs w:val="23"/>
        </w:rPr>
        <w:t xml:space="preserve">mise en scène d’Emmanuel </w:t>
      </w:r>
      <w:proofErr w:type="spellStart"/>
      <w:r w:rsidRPr="001743F5">
        <w:rPr>
          <w:rFonts w:ascii="Comic Sans MS" w:hAnsi="Comic Sans MS"/>
          <w:sz w:val="23"/>
          <w:szCs w:val="23"/>
        </w:rPr>
        <w:t>Demarcy</w:t>
      </w:r>
      <w:proofErr w:type="spellEnd"/>
      <w:r w:rsidRPr="001743F5">
        <w:rPr>
          <w:rFonts w:ascii="Comic Sans MS" w:hAnsi="Comic Sans MS"/>
          <w:sz w:val="23"/>
          <w:szCs w:val="23"/>
        </w:rPr>
        <w:t>-Motta, 2004</w:t>
      </w:r>
    </w:p>
    <w:p w14:paraId="2D84604F" w14:textId="77777777" w:rsidR="004373FB" w:rsidRPr="001743F5" w:rsidRDefault="004373FB" w:rsidP="004373FB">
      <w:pPr>
        <w:rPr>
          <w:rFonts w:ascii="Comic Sans MS" w:hAnsi="Comic Sans MS"/>
          <w:sz w:val="23"/>
          <w:szCs w:val="23"/>
        </w:rPr>
      </w:pPr>
    </w:p>
    <w:p w14:paraId="4A6F7ACF" w14:textId="77777777" w:rsidR="001743F5" w:rsidRPr="001743F5" w:rsidRDefault="001743F5" w:rsidP="004373FB">
      <w:pPr>
        <w:rPr>
          <w:rFonts w:ascii="Comic Sans MS" w:hAnsi="Comic Sans MS"/>
          <w:sz w:val="23"/>
          <w:szCs w:val="23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10044"/>
      </w:tblGrid>
      <w:tr w:rsidR="004373FB" w:rsidRPr="001743F5" w14:paraId="4254F6EF" w14:textId="77777777" w:rsidTr="00AD0F3A">
        <w:trPr>
          <w:jc w:val="center"/>
        </w:trPr>
        <w:tc>
          <w:tcPr>
            <w:tcW w:w="10044" w:type="dxa"/>
          </w:tcPr>
          <w:p w14:paraId="31C7354F" w14:textId="77777777" w:rsidR="004373FB" w:rsidRPr="001743F5" w:rsidRDefault="004373FB" w:rsidP="001743F5">
            <w:pPr>
              <w:ind w:left="2230"/>
              <w:rPr>
                <w:rFonts w:ascii="Comic Sans MS" w:hAnsi="Comic Sans MS"/>
                <w:b/>
                <w:sz w:val="23"/>
                <w:szCs w:val="23"/>
              </w:rPr>
            </w:pPr>
            <w:r w:rsidRPr="001743F5">
              <w:rPr>
                <w:rFonts w:ascii="Comic Sans MS" w:hAnsi="Comic Sans MS"/>
                <w:b/>
                <w:sz w:val="23"/>
                <w:szCs w:val="23"/>
                <w:u w:val="single"/>
              </w:rPr>
              <w:t xml:space="preserve">Séquence </w:t>
            </w:r>
            <w:r w:rsidR="001743F5" w:rsidRPr="001743F5">
              <w:rPr>
                <w:rFonts w:ascii="Comic Sans MS" w:hAnsi="Comic Sans MS"/>
                <w:b/>
                <w:sz w:val="23"/>
                <w:szCs w:val="23"/>
                <w:u w:val="single"/>
              </w:rPr>
              <w:t>2</w:t>
            </w:r>
            <w:r w:rsidR="004E6912" w:rsidRPr="001743F5">
              <w:rPr>
                <w:rFonts w:ascii="Comic Sans MS" w:hAnsi="Comic Sans MS"/>
                <w:b/>
                <w:sz w:val="23"/>
                <w:szCs w:val="23"/>
              </w:rPr>
              <w:t>: E</w:t>
            </w:r>
            <w:r w:rsidRPr="001743F5">
              <w:rPr>
                <w:rFonts w:ascii="Comic Sans MS" w:hAnsi="Comic Sans MS"/>
                <w:b/>
                <w:sz w:val="23"/>
                <w:szCs w:val="23"/>
              </w:rPr>
              <w:t>volution du monologue théâtral</w:t>
            </w:r>
          </w:p>
        </w:tc>
      </w:tr>
    </w:tbl>
    <w:p w14:paraId="5092037E" w14:textId="77777777" w:rsidR="001743F5" w:rsidRDefault="001743F5" w:rsidP="001743F5">
      <w:pPr>
        <w:ind w:left="851" w:hanging="851"/>
        <w:jc w:val="center"/>
        <w:rPr>
          <w:rFonts w:ascii="Comic Sans MS" w:hAnsi="Comic Sans MS"/>
          <w:b/>
          <w:sz w:val="23"/>
          <w:szCs w:val="23"/>
          <w:u w:val="single"/>
        </w:rPr>
      </w:pPr>
    </w:p>
    <w:p w14:paraId="0C9CDC5B" w14:textId="77777777" w:rsidR="001743F5" w:rsidRPr="001743F5" w:rsidRDefault="001743F5" w:rsidP="001743F5">
      <w:pPr>
        <w:ind w:left="851" w:hanging="851"/>
        <w:jc w:val="center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Lectures analytiques</w:t>
      </w:r>
      <w:r w:rsidRPr="001743F5">
        <w:rPr>
          <w:rFonts w:ascii="Comic Sans MS" w:hAnsi="Comic Sans MS"/>
          <w:b/>
          <w:sz w:val="23"/>
          <w:szCs w:val="23"/>
        </w:rPr>
        <w:t> </w:t>
      </w:r>
      <w:r w:rsidRPr="001743F5">
        <w:rPr>
          <w:rFonts w:ascii="Comic Sans MS" w:hAnsi="Comic Sans MS"/>
          <w:sz w:val="23"/>
          <w:szCs w:val="23"/>
        </w:rPr>
        <w:t>:</w:t>
      </w:r>
    </w:p>
    <w:p w14:paraId="78BE51E4" w14:textId="77777777" w:rsidR="0070118D" w:rsidRPr="001743F5" w:rsidRDefault="004373FB" w:rsidP="0070118D">
      <w:pPr>
        <w:suppressLineNumbers/>
        <w:outlineLvl w:val="3"/>
        <w:rPr>
          <w:rFonts w:ascii="Comic Sans MS" w:eastAsia="Times New Roman" w:hAnsi="Comic Sans MS" w:cs="Times New Roman"/>
          <w:b/>
          <w:bCs/>
          <w:i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 1</w:t>
      </w:r>
      <w:r w:rsidRPr="001743F5">
        <w:rPr>
          <w:rFonts w:ascii="Comic Sans MS" w:hAnsi="Comic Sans MS"/>
          <w:sz w:val="23"/>
          <w:szCs w:val="23"/>
        </w:rPr>
        <w:t xml:space="preserve"> : </w:t>
      </w:r>
      <w:r w:rsidR="0099746C" w:rsidRPr="001743F5">
        <w:rPr>
          <w:rFonts w:ascii="Comic Sans MS" w:hAnsi="Comic Sans MS"/>
          <w:sz w:val="23"/>
          <w:szCs w:val="23"/>
        </w:rPr>
        <w:t>Monologue de Titus</w:t>
      </w:r>
      <w:r w:rsidR="0070118D" w:rsidRPr="001743F5">
        <w:rPr>
          <w:rFonts w:ascii="Comic Sans MS" w:hAnsi="Comic Sans MS"/>
          <w:sz w:val="23"/>
          <w:szCs w:val="23"/>
        </w:rPr>
        <w:t xml:space="preserve">. Racine, </w:t>
      </w:r>
      <w:r w:rsidR="0070118D" w:rsidRPr="001743F5">
        <w:rPr>
          <w:rFonts w:ascii="Comic Sans MS" w:hAnsi="Comic Sans MS"/>
          <w:i/>
          <w:sz w:val="23"/>
          <w:szCs w:val="23"/>
        </w:rPr>
        <w:t>Bérénice</w:t>
      </w:r>
      <w:r w:rsidR="0070118D" w:rsidRPr="001743F5">
        <w:rPr>
          <w:rFonts w:ascii="Comic Sans MS" w:hAnsi="Comic Sans MS"/>
          <w:sz w:val="23"/>
          <w:szCs w:val="23"/>
        </w:rPr>
        <w:t xml:space="preserve">,  </w:t>
      </w:r>
      <w:r w:rsidR="0070118D" w:rsidRPr="001743F5">
        <w:rPr>
          <w:rFonts w:ascii="Comic Sans MS" w:eastAsia="Times New Roman" w:hAnsi="Comic Sans MS" w:cs="Times New Roman"/>
          <w:bCs/>
          <w:sz w:val="23"/>
          <w:szCs w:val="23"/>
        </w:rPr>
        <w:t>IV, 4</w:t>
      </w:r>
    </w:p>
    <w:p w14:paraId="385898EE" w14:textId="77777777" w:rsidR="0099746C" w:rsidRPr="001743F5" w:rsidRDefault="004373FB" w:rsidP="0099746C">
      <w:p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 2</w:t>
      </w:r>
      <w:r w:rsidRPr="001743F5">
        <w:rPr>
          <w:rFonts w:ascii="Comic Sans MS" w:hAnsi="Comic Sans MS"/>
          <w:sz w:val="23"/>
          <w:szCs w:val="23"/>
        </w:rPr>
        <w:t xml:space="preserve"> : </w:t>
      </w:r>
      <w:r w:rsidR="0070118D" w:rsidRPr="001743F5">
        <w:rPr>
          <w:rFonts w:ascii="Comic Sans MS" w:hAnsi="Comic Sans MS"/>
          <w:sz w:val="23"/>
          <w:szCs w:val="23"/>
        </w:rPr>
        <w:t>Monologue de Figaro.</w:t>
      </w:r>
      <w:r w:rsidR="0099746C" w:rsidRPr="001743F5">
        <w:rPr>
          <w:rFonts w:ascii="Comic Sans MS" w:hAnsi="Comic Sans MS"/>
          <w:sz w:val="23"/>
          <w:szCs w:val="23"/>
        </w:rPr>
        <w:t xml:space="preserve"> Beaumarchais, </w:t>
      </w:r>
      <w:r w:rsidR="0099746C" w:rsidRPr="001743F5">
        <w:rPr>
          <w:rFonts w:ascii="Comic Sans MS" w:hAnsi="Comic Sans MS"/>
          <w:i/>
          <w:sz w:val="23"/>
          <w:szCs w:val="23"/>
        </w:rPr>
        <w:t>Le Mariage de Figaro</w:t>
      </w:r>
      <w:r w:rsidR="0099746C" w:rsidRPr="001743F5">
        <w:rPr>
          <w:rFonts w:ascii="Comic Sans MS" w:hAnsi="Comic Sans MS"/>
          <w:sz w:val="23"/>
          <w:szCs w:val="23"/>
        </w:rPr>
        <w:t>, V, 3</w:t>
      </w:r>
    </w:p>
    <w:p w14:paraId="39EFBB1A" w14:textId="77777777" w:rsidR="004373FB" w:rsidRPr="001743F5" w:rsidRDefault="004373FB" w:rsidP="0099746C">
      <w:p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 3</w:t>
      </w:r>
      <w:r w:rsidRPr="001743F5">
        <w:rPr>
          <w:rFonts w:ascii="Comic Sans MS" w:hAnsi="Comic Sans MS"/>
          <w:sz w:val="23"/>
          <w:szCs w:val="23"/>
        </w:rPr>
        <w:t xml:space="preserve"> : </w:t>
      </w:r>
      <w:r w:rsidR="0099746C" w:rsidRPr="001743F5">
        <w:rPr>
          <w:rFonts w:ascii="Comic Sans MS" w:hAnsi="Comic Sans MS"/>
          <w:sz w:val="23"/>
          <w:szCs w:val="23"/>
        </w:rPr>
        <w:t>Monologue de Lorenzo</w:t>
      </w:r>
      <w:r w:rsidR="0070118D" w:rsidRPr="001743F5">
        <w:rPr>
          <w:rFonts w:ascii="Comic Sans MS" w:hAnsi="Comic Sans MS"/>
          <w:sz w:val="23"/>
          <w:szCs w:val="23"/>
        </w:rPr>
        <w:t>.</w:t>
      </w:r>
      <w:r w:rsidR="0099746C" w:rsidRPr="001743F5">
        <w:rPr>
          <w:rFonts w:ascii="Comic Sans MS" w:hAnsi="Comic Sans MS"/>
          <w:sz w:val="23"/>
          <w:szCs w:val="23"/>
        </w:rPr>
        <w:t xml:space="preserve"> A. de Musset, </w:t>
      </w:r>
      <w:r w:rsidR="0099746C" w:rsidRPr="001743F5">
        <w:rPr>
          <w:rFonts w:ascii="Comic Sans MS" w:hAnsi="Comic Sans MS"/>
          <w:i/>
          <w:sz w:val="23"/>
          <w:szCs w:val="23"/>
        </w:rPr>
        <w:t>Lorenzaccio</w:t>
      </w:r>
      <w:r w:rsidR="0099746C" w:rsidRPr="001743F5">
        <w:rPr>
          <w:rFonts w:ascii="Comic Sans MS" w:hAnsi="Comic Sans MS"/>
          <w:sz w:val="23"/>
          <w:szCs w:val="23"/>
        </w:rPr>
        <w:t>, IV, 3</w:t>
      </w:r>
    </w:p>
    <w:p w14:paraId="3CE9A9B7" w14:textId="77777777" w:rsidR="0070118D" w:rsidRPr="001743F5" w:rsidRDefault="0070118D" w:rsidP="0099746C">
      <w:pPr>
        <w:rPr>
          <w:rFonts w:ascii="Comic Sans MS" w:hAnsi="Comic Sans MS"/>
          <w:sz w:val="23"/>
          <w:szCs w:val="23"/>
        </w:rPr>
      </w:pPr>
    </w:p>
    <w:p w14:paraId="6B20A014" w14:textId="77777777" w:rsidR="00B8457B" w:rsidRDefault="00B8457B" w:rsidP="0070118D">
      <w:pPr>
        <w:jc w:val="center"/>
        <w:rPr>
          <w:rFonts w:ascii="Comic Sans MS" w:hAnsi="Comic Sans MS"/>
          <w:b/>
          <w:sz w:val="23"/>
          <w:szCs w:val="23"/>
          <w:u w:val="single"/>
        </w:rPr>
      </w:pPr>
    </w:p>
    <w:p w14:paraId="5DAA0DDC" w14:textId="77777777" w:rsidR="0070118D" w:rsidRPr="001743F5" w:rsidRDefault="0070118D" w:rsidP="0070118D">
      <w:pPr>
        <w:jc w:val="center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Activités et lectures complémentaires</w:t>
      </w:r>
      <w:r w:rsidRPr="001743F5">
        <w:rPr>
          <w:rFonts w:ascii="Comic Sans MS" w:hAnsi="Comic Sans MS"/>
          <w:sz w:val="23"/>
          <w:szCs w:val="23"/>
        </w:rPr>
        <w:t>.</w:t>
      </w:r>
    </w:p>
    <w:p w14:paraId="5FE28EA8" w14:textId="77777777" w:rsidR="004E6912" w:rsidRPr="001743F5" w:rsidRDefault="004E6912" w:rsidP="004E6912">
      <w:pPr>
        <w:pStyle w:val="Paragraphedeliste"/>
        <w:numPr>
          <w:ilvl w:val="0"/>
          <w:numId w:val="46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Synthèse du groupement</w:t>
      </w:r>
    </w:p>
    <w:p w14:paraId="1187A5CA" w14:textId="77777777" w:rsidR="001743F5" w:rsidRPr="001743F5" w:rsidRDefault="001743F5" w:rsidP="004E6912">
      <w:pPr>
        <w:pStyle w:val="Paragraphedeliste"/>
        <w:numPr>
          <w:ilvl w:val="0"/>
          <w:numId w:val="46"/>
        </w:numPr>
        <w:rPr>
          <w:rFonts w:ascii="Comic Sans MS" w:hAnsi="Comic Sans MS"/>
          <w:b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Histoire littéraire / histoire des arts</w:t>
      </w:r>
    </w:p>
    <w:p w14:paraId="1BEFF94C" w14:textId="77777777" w:rsidR="001743F5" w:rsidRPr="001743F5" w:rsidRDefault="001743F5" w:rsidP="009E47F5">
      <w:pPr>
        <w:pStyle w:val="Paragraphedeliste"/>
        <w:numPr>
          <w:ilvl w:val="0"/>
          <w:numId w:val="48"/>
        </w:numPr>
        <w:ind w:left="709" w:hanging="283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Du théâtre antique au théâtre classique.</w:t>
      </w:r>
    </w:p>
    <w:p w14:paraId="603B93F3" w14:textId="77777777" w:rsidR="001743F5" w:rsidRPr="001743F5" w:rsidRDefault="001743F5" w:rsidP="009E47F5">
      <w:pPr>
        <w:pStyle w:val="Paragraphedeliste"/>
        <w:numPr>
          <w:ilvl w:val="0"/>
          <w:numId w:val="47"/>
        </w:numPr>
        <w:ind w:left="709" w:hanging="283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Qu’est-ce que les Lumières ?</w:t>
      </w:r>
    </w:p>
    <w:p w14:paraId="68A7CC15" w14:textId="77777777" w:rsidR="001743F5" w:rsidRPr="001743F5" w:rsidRDefault="001743F5" w:rsidP="009E47F5">
      <w:pPr>
        <w:pStyle w:val="Paragraphedeliste"/>
        <w:numPr>
          <w:ilvl w:val="0"/>
          <w:numId w:val="47"/>
        </w:numPr>
        <w:ind w:left="709" w:hanging="283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Le romantisme français et le drame romantique.</w:t>
      </w:r>
    </w:p>
    <w:p w14:paraId="084D36AC" w14:textId="77777777" w:rsidR="0070118D" w:rsidRPr="001743F5" w:rsidRDefault="0070118D" w:rsidP="004E6912">
      <w:pPr>
        <w:pStyle w:val="Paragraphedeliste"/>
        <w:numPr>
          <w:ilvl w:val="0"/>
          <w:numId w:val="46"/>
        </w:numPr>
        <w:rPr>
          <w:rFonts w:ascii="Comic Sans MS" w:hAnsi="Comic Sans MS"/>
          <w:b/>
          <w:sz w:val="23"/>
          <w:szCs w:val="23"/>
          <w:u w:val="single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 xml:space="preserve">Lectures </w:t>
      </w:r>
      <w:r w:rsidR="001743F5" w:rsidRPr="001743F5">
        <w:rPr>
          <w:rFonts w:ascii="Comic Sans MS" w:hAnsi="Comic Sans MS"/>
          <w:b/>
          <w:sz w:val="23"/>
          <w:szCs w:val="23"/>
          <w:u w:val="single"/>
        </w:rPr>
        <w:t>complémentaires</w:t>
      </w:r>
    </w:p>
    <w:p w14:paraId="15370D53" w14:textId="77777777" w:rsidR="009E47F5" w:rsidRDefault="00467754" w:rsidP="009E47F5">
      <w:pPr>
        <w:pStyle w:val="Paragraphedeliste"/>
        <w:numPr>
          <w:ilvl w:val="0"/>
          <w:numId w:val="41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Commentaire</w:t>
      </w:r>
      <w:r w:rsidR="0070118D" w:rsidRPr="001743F5">
        <w:rPr>
          <w:rFonts w:ascii="Comic Sans MS" w:hAnsi="Comic Sans MS"/>
          <w:sz w:val="23"/>
          <w:szCs w:val="23"/>
        </w:rPr>
        <w:t xml:space="preserve"> littéraire :</w:t>
      </w:r>
      <w:r w:rsidR="004E6912" w:rsidRPr="001743F5">
        <w:rPr>
          <w:rFonts w:ascii="Comic Sans MS" w:hAnsi="Comic Sans MS"/>
          <w:sz w:val="23"/>
          <w:szCs w:val="23"/>
        </w:rPr>
        <w:t xml:space="preserve"> Monologue d’</w:t>
      </w:r>
      <w:proofErr w:type="spellStart"/>
      <w:r w:rsidR="004E6912" w:rsidRPr="001743F5">
        <w:rPr>
          <w:rFonts w:ascii="Comic Sans MS" w:hAnsi="Comic Sans MS"/>
          <w:sz w:val="23"/>
          <w:szCs w:val="23"/>
        </w:rPr>
        <w:t>Antiochus</w:t>
      </w:r>
      <w:proofErr w:type="spellEnd"/>
      <w:r w:rsidR="004E6912" w:rsidRPr="001743F5">
        <w:rPr>
          <w:rFonts w:ascii="Comic Sans MS" w:hAnsi="Comic Sans MS"/>
          <w:sz w:val="23"/>
          <w:szCs w:val="23"/>
        </w:rPr>
        <w:t xml:space="preserve">, Racine, </w:t>
      </w:r>
      <w:r w:rsidR="004E6912" w:rsidRPr="001743F5">
        <w:rPr>
          <w:rFonts w:ascii="Comic Sans MS" w:hAnsi="Comic Sans MS"/>
          <w:i/>
          <w:sz w:val="23"/>
          <w:szCs w:val="23"/>
        </w:rPr>
        <w:t>Bérénice</w:t>
      </w:r>
      <w:r w:rsidR="004E6912" w:rsidRPr="001743F5">
        <w:rPr>
          <w:rFonts w:ascii="Comic Sans MS" w:hAnsi="Comic Sans MS"/>
          <w:sz w:val="23"/>
          <w:szCs w:val="23"/>
        </w:rPr>
        <w:t>, I</w:t>
      </w:r>
      <w:proofErr w:type="gramStart"/>
      <w:r w:rsidR="004E6912" w:rsidRPr="001743F5">
        <w:rPr>
          <w:rFonts w:ascii="Comic Sans MS" w:hAnsi="Comic Sans MS"/>
          <w:sz w:val="23"/>
          <w:szCs w:val="23"/>
        </w:rPr>
        <w:t>,2</w:t>
      </w:r>
      <w:proofErr w:type="gramEnd"/>
    </w:p>
    <w:p w14:paraId="7C06DC66" w14:textId="77777777" w:rsidR="0070118D" w:rsidRPr="009E47F5" w:rsidRDefault="0070118D" w:rsidP="009E47F5">
      <w:pPr>
        <w:ind w:left="709" w:hanging="142"/>
        <w:rPr>
          <w:rFonts w:ascii="Comic Sans MS" w:hAnsi="Comic Sans MS"/>
          <w:sz w:val="23"/>
          <w:szCs w:val="23"/>
        </w:rPr>
      </w:pPr>
      <w:r w:rsidRPr="009E47F5">
        <w:rPr>
          <w:rFonts w:ascii="Comic Sans MS" w:hAnsi="Comic Sans MS"/>
          <w:sz w:val="23"/>
          <w:szCs w:val="23"/>
        </w:rPr>
        <w:t xml:space="preserve">  Corpus : Scènes d’exposition :</w:t>
      </w:r>
    </w:p>
    <w:p w14:paraId="2E423E8D" w14:textId="77777777" w:rsidR="0070118D" w:rsidRPr="001743F5" w:rsidRDefault="00467754" w:rsidP="009E47F5">
      <w:pPr>
        <w:pStyle w:val="Paragraphedeliste"/>
        <w:numPr>
          <w:ilvl w:val="0"/>
          <w:numId w:val="45"/>
        </w:numPr>
        <w:ind w:left="1134" w:hanging="283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Beaumarchais :</w:t>
      </w:r>
      <w:r w:rsidR="0070118D" w:rsidRPr="001743F5">
        <w:rPr>
          <w:rFonts w:ascii="Comic Sans MS" w:hAnsi="Comic Sans MS"/>
          <w:sz w:val="23"/>
          <w:szCs w:val="23"/>
        </w:rPr>
        <w:t xml:space="preserve"> </w:t>
      </w:r>
      <w:r w:rsidR="0070118D" w:rsidRPr="00467754">
        <w:rPr>
          <w:rFonts w:ascii="Comic Sans MS" w:hAnsi="Comic Sans MS"/>
          <w:i/>
          <w:sz w:val="23"/>
          <w:szCs w:val="23"/>
        </w:rPr>
        <w:t>Le Barbier de Séville</w:t>
      </w:r>
      <w:r w:rsidR="001743F5" w:rsidRPr="001743F5">
        <w:rPr>
          <w:rFonts w:ascii="Comic Sans MS" w:hAnsi="Comic Sans MS"/>
          <w:sz w:val="23"/>
          <w:szCs w:val="23"/>
        </w:rPr>
        <w:t>, I </w:t>
      </w:r>
      <w:r w:rsidRPr="001743F5">
        <w:rPr>
          <w:rFonts w:ascii="Comic Sans MS" w:hAnsi="Comic Sans MS"/>
          <w:sz w:val="23"/>
          <w:szCs w:val="23"/>
        </w:rPr>
        <w:t>; 1,2</w:t>
      </w:r>
      <w:r w:rsidR="001743F5" w:rsidRPr="001743F5">
        <w:rPr>
          <w:rFonts w:ascii="Comic Sans MS" w:hAnsi="Comic Sans MS"/>
          <w:sz w:val="23"/>
          <w:szCs w:val="23"/>
        </w:rPr>
        <w:t>.</w:t>
      </w:r>
    </w:p>
    <w:p w14:paraId="3E6666B0" w14:textId="77777777" w:rsidR="0070118D" w:rsidRPr="001743F5" w:rsidRDefault="001743F5" w:rsidP="009E47F5">
      <w:pPr>
        <w:pStyle w:val="Paragraphedeliste"/>
        <w:numPr>
          <w:ilvl w:val="0"/>
          <w:numId w:val="45"/>
        </w:numPr>
        <w:ind w:left="1134" w:hanging="283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Musset : </w:t>
      </w:r>
      <w:r w:rsidRPr="00467754">
        <w:rPr>
          <w:rFonts w:ascii="Comic Sans MS" w:hAnsi="Comic Sans MS"/>
          <w:i/>
          <w:sz w:val="23"/>
          <w:szCs w:val="23"/>
        </w:rPr>
        <w:t>On ne badine pas avec l’amour</w:t>
      </w:r>
      <w:r w:rsidRPr="001743F5">
        <w:rPr>
          <w:rFonts w:ascii="Comic Sans MS" w:hAnsi="Comic Sans MS"/>
          <w:sz w:val="23"/>
          <w:szCs w:val="23"/>
        </w:rPr>
        <w:t>, I</w:t>
      </w:r>
      <w:proofErr w:type="gramStart"/>
      <w:r w:rsidRPr="001743F5">
        <w:rPr>
          <w:rFonts w:ascii="Comic Sans MS" w:hAnsi="Comic Sans MS"/>
          <w:sz w:val="23"/>
          <w:szCs w:val="23"/>
        </w:rPr>
        <w:t>,1</w:t>
      </w:r>
      <w:proofErr w:type="gramEnd"/>
      <w:r w:rsidRPr="001743F5">
        <w:rPr>
          <w:rFonts w:ascii="Comic Sans MS" w:hAnsi="Comic Sans MS"/>
          <w:sz w:val="23"/>
          <w:szCs w:val="23"/>
        </w:rPr>
        <w:t>.</w:t>
      </w:r>
    </w:p>
    <w:p w14:paraId="797E4201" w14:textId="77777777" w:rsidR="001743F5" w:rsidRPr="001743F5" w:rsidRDefault="001743F5" w:rsidP="009E47F5">
      <w:pPr>
        <w:pStyle w:val="Paragraphedeliste"/>
        <w:numPr>
          <w:ilvl w:val="0"/>
          <w:numId w:val="45"/>
        </w:numPr>
        <w:ind w:left="1134" w:hanging="283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Labiche : </w:t>
      </w:r>
      <w:r w:rsidRPr="00467754">
        <w:rPr>
          <w:rFonts w:ascii="Comic Sans MS" w:hAnsi="Comic Sans MS"/>
          <w:i/>
          <w:sz w:val="23"/>
          <w:szCs w:val="23"/>
        </w:rPr>
        <w:t>Un Chapeau de paille d’Italie</w:t>
      </w:r>
      <w:r w:rsidRPr="001743F5">
        <w:rPr>
          <w:rFonts w:ascii="Comic Sans MS" w:hAnsi="Comic Sans MS"/>
          <w:sz w:val="23"/>
          <w:szCs w:val="23"/>
        </w:rPr>
        <w:t>, I</w:t>
      </w:r>
      <w:proofErr w:type="gramStart"/>
      <w:r w:rsidRPr="001743F5">
        <w:rPr>
          <w:rFonts w:ascii="Comic Sans MS" w:hAnsi="Comic Sans MS"/>
          <w:sz w:val="23"/>
          <w:szCs w:val="23"/>
        </w:rPr>
        <w:t>,1</w:t>
      </w:r>
      <w:proofErr w:type="gramEnd"/>
      <w:r w:rsidRPr="001743F5">
        <w:rPr>
          <w:rFonts w:ascii="Comic Sans MS" w:hAnsi="Comic Sans MS"/>
          <w:sz w:val="23"/>
          <w:szCs w:val="23"/>
        </w:rPr>
        <w:t>.</w:t>
      </w:r>
    </w:p>
    <w:p w14:paraId="7BB718EB" w14:textId="77777777" w:rsidR="001743F5" w:rsidRPr="001743F5" w:rsidRDefault="001743F5" w:rsidP="009E47F5">
      <w:pPr>
        <w:pStyle w:val="Paragraphedeliste"/>
        <w:numPr>
          <w:ilvl w:val="0"/>
          <w:numId w:val="45"/>
        </w:numPr>
        <w:ind w:left="1134" w:hanging="283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Manet : </w:t>
      </w:r>
      <w:r w:rsidRPr="00467754">
        <w:rPr>
          <w:rFonts w:ascii="Comic Sans MS" w:hAnsi="Comic Sans MS"/>
          <w:i/>
          <w:sz w:val="23"/>
          <w:szCs w:val="23"/>
        </w:rPr>
        <w:t>Quand deux dic</w:t>
      </w:r>
      <w:r w:rsidR="00467754" w:rsidRPr="00467754">
        <w:rPr>
          <w:rFonts w:ascii="Comic Sans MS" w:hAnsi="Comic Sans MS"/>
          <w:i/>
          <w:sz w:val="23"/>
          <w:szCs w:val="23"/>
        </w:rPr>
        <w:t>t</w:t>
      </w:r>
      <w:r w:rsidRPr="00467754">
        <w:rPr>
          <w:rFonts w:ascii="Comic Sans MS" w:hAnsi="Comic Sans MS"/>
          <w:i/>
          <w:sz w:val="23"/>
          <w:szCs w:val="23"/>
        </w:rPr>
        <w:t>ateurs se rencontrent</w:t>
      </w:r>
      <w:r w:rsidRPr="001743F5">
        <w:rPr>
          <w:rFonts w:ascii="Comic Sans MS" w:hAnsi="Comic Sans MS"/>
          <w:sz w:val="23"/>
          <w:szCs w:val="23"/>
        </w:rPr>
        <w:t>, incipit.</w:t>
      </w:r>
    </w:p>
    <w:p w14:paraId="3A43F99D" w14:textId="77777777" w:rsidR="0070118D" w:rsidRPr="009E47F5" w:rsidRDefault="0070118D" w:rsidP="009E47F5">
      <w:pPr>
        <w:tabs>
          <w:tab w:val="left" w:pos="1701"/>
          <w:tab w:val="left" w:pos="1843"/>
        </w:tabs>
        <w:ind w:left="1483"/>
        <w:rPr>
          <w:rFonts w:ascii="Comic Sans MS" w:hAnsi="Comic Sans MS"/>
          <w:sz w:val="23"/>
          <w:szCs w:val="23"/>
        </w:rPr>
      </w:pPr>
    </w:p>
    <w:p w14:paraId="5CCBDAD1" w14:textId="77777777" w:rsidR="0070118D" w:rsidRPr="001743F5" w:rsidRDefault="001743F5" w:rsidP="001743F5">
      <w:pPr>
        <w:pStyle w:val="Paragraphedeliste"/>
        <w:numPr>
          <w:ilvl w:val="0"/>
          <w:numId w:val="46"/>
        </w:numPr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Lectures cursives</w:t>
      </w:r>
      <w:r w:rsidRPr="001743F5">
        <w:rPr>
          <w:rFonts w:ascii="Comic Sans MS" w:hAnsi="Comic Sans MS"/>
          <w:b/>
          <w:sz w:val="23"/>
          <w:szCs w:val="23"/>
        </w:rPr>
        <w:t> </w:t>
      </w:r>
      <w:r w:rsidR="00467754" w:rsidRPr="001743F5">
        <w:rPr>
          <w:rFonts w:ascii="Comic Sans MS" w:hAnsi="Comic Sans MS"/>
          <w:b/>
          <w:sz w:val="23"/>
          <w:szCs w:val="23"/>
        </w:rPr>
        <w:t>: Au</w:t>
      </w:r>
      <w:r w:rsidR="0070118D" w:rsidRPr="001743F5">
        <w:rPr>
          <w:rFonts w:ascii="Comic Sans MS" w:hAnsi="Comic Sans MS"/>
          <w:b/>
          <w:sz w:val="23"/>
          <w:szCs w:val="23"/>
        </w:rPr>
        <w:t xml:space="preserve"> choix</w:t>
      </w:r>
      <w:r w:rsidR="0070118D" w:rsidRPr="001743F5">
        <w:rPr>
          <w:rFonts w:ascii="Comic Sans MS" w:hAnsi="Comic Sans MS"/>
          <w:sz w:val="23"/>
          <w:szCs w:val="23"/>
        </w:rPr>
        <w:t xml:space="preserve"> : Jean Racine, </w:t>
      </w:r>
      <w:r w:rsidR="0070118D" w:rsidRPr="001743F5">
        <w:rPr>
          <w:rFonts w:ascii="Comic Sans MS" w:hAnsi="Comic Sans MS"/>
          <w:i/>
          <w:sz w:val="23"/>
          <w:szCs w:val="23"/>
        </w:rPr>
        <w:t>Phèdre</w:t>
      </w:r>
      <w:r w:rsidR="0070118D" w:rsidRPr="001743F5">
        <w:rPr>
          <w:rFonts w:ascii="Comic Sans MS" w:hAnsi="Comic Sans MS"/>
          <w:sz w:val="23"/>
          <w:szCs w:val="23"/>
        </w:rPr>
        <w:t xml:space="preserve">, 1677 ou Pierre Corneille, </w:t>
      </w:r>
      <w:r w:rsidR="0070118D" w:rsidRPr="001743F5">
        <w:rPr>
          <w:rFonts w:ascii="Comic Sans MS" w:hAnsi="Comic Sans MS"/>
          <w:i/>
          <w:sz w:val="23"/>
          <w:szCs w:val="23"/>
        </w:rPr>
        <w:t>Médée</w:t>
      </w:r>
      <w:r w:rsidR="0070118D" w:rsidRPr="001743F5">
        <w:rPr>
          <w:rFonts w:ascii="Comic Sans MS" w:hAnsi="Comic Sans MS"/>
          <w:sz w:val="23"/>
          <w:szCs w:val="23"/>
        </w:rPr>
        <w:t>, 1635.</w:t>
      </w:r>
    </w:p>
    <w:p w14:paraId="13967B84" w14:textId="77777777" w:rsidR="0070118D" w:rsidRDefault="0070118D" w:rsidP="0070118D">
      <w:pPr>
        <w:tabs>
          <w:tab w:val="left" w:pos="1508"/>
        </w:tabs>
        <w:ind w:left="709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>Les élèves ont à effectuer les recherches sur l’auteur, le mouvement littéraire, les sources de l’œuvre et ses enjeux.</w:t>
      </w:r>
    </w:p>
    <w:p w14:paraId="0F0D2689" w14:textId="77777777" w:rsidR="00B8457B" w:rsidRPr="001743F5" w:rsidRDefault="00B8457B" w:rsidP="0070118D">
      <w:pPr>
        <w:tabs>
          <w:tab w:val="left" w:pos="1508"/>
        </w:tabs>
        <w:ind w:left="709"/>
        <w:rPr>
          <w:rFonts w:ascii="Comic Sans MS" w:hAnsi="Comic Sans MS"/>
          <w:sz w:val="23"/>
          <w:szCs w:val="23"/>
        </w:rPr>
      </w:pPr>
    </w:p>
    <w:p w14:paraId="068C165D" w14:textId="77777777" w:rsidR="007A77F0" w:rsidRPr="001743F5" w:rsidRDefault="007A77F0" w:rsidP="0070118D">
      <w:pPr>
        <w:rPr>
          <w:rFonts w:ascii="Comic Sans MS" w:hAnsi="Comic Sans MS"/>
          <w:sz w:val="23"/>
          <w:szCs w:val="23"/>
        </w:rPr>
      </w:pPr>
    </w:p>
    <w:tbl>
      <w:tblPr>
        <w:tblStyle w:val="Grille"/>
        <w:tblW w:w="0" w:type="auto"/>
        <w:tblInd w:w="-176" w:type="dxa"/>
        <w:tblLook w:val="04A0" w:firstRow="1" w:lastRow="0" w:firstColumn="1" w:lastColumn="0" w:noHBand="0" w:noVBand="1"/>
      </w:tblPr>
      <w:tblGrid>
        <w:gridCol w:w="10052"/>
      </w:tblGrid>
      <w:tr w:rsidR="00AD0F3A" w:rsidRPr="001743F5" w14:paraId="5FBEB534" w14:textId="77777777" w:rsidTr="001743F5">
        <w:trPr>
          <w:trHeight w:val="341"/>
        </w:trPr>
        <w:tc>
          <w:tcPr>
            <w:tcW w:w="10052" w:type="dxa"/>
            <w:vAlign w:val="center"/>
          </w:tcPr>
          <w:p w14:paraId="474290ED" w14:textId="77777777" w:rsidR="00AD0F3A" w:rsidRPr="001743F5" w:rsidRDefault="00AD0F3A" w:rsidP="001743F5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 w:rsidRPr="001743F5">
              <w:rPr>
                <w:rFonts w:ascii="Comic Sans MS" w:hAnsi="Comic Sans MS"/>
                <w:b/>
                <w:sz w:val="23"/>
                <w:szCs w:val="23"/>
                <w:u w:val="single"/>
              </w:rPr>
              <w:t>OBJET D’ETUDE III </w:t>
            </w:r>
            <w:r w:rsidRPr="001743F5">
              <w:rPr>
                <w:rFonts w:ascii="Comic Sans MS" w:hAnsi="Comic Sans MS"/>
                <w:b/>
                <w:sz w:val="23"/>
                <w:szCs w:val="23"/>
              </w:rPr>
              <w:t>: POESIE ET QUÊTE DU SENS</w:t>
            </w:r>
          </w:p>
        </w:tc>
      </w:tr>
    </w:tbl>
    <w:p w14:paraId="323A7551" w14:textId="77777777" w:rsidR="00AD0F3A" w:rsidRPr="001743F5" w:rsidRDefault="00AD0F3A" w:rsidP="00AD0F3A">
      <w:pPr>
        <w:pStyle w:val="Paragraphedeliste"/>
        <w:ind w:left="784"/>
        <w:rPr>
          <w:rFonts w:ascii="Comic Sans MS" w:hAnsi="Comic Sans MS"/>
          <w:sz w:val="23"/>
          <w:szCs w:val="23"/>
        </w:rPr>
      </w:pP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D0F3A" w:rsidRPr="001743F5" w14:paraId="098484F6" w14:textId="77777777" w:rsidTr="001743F5">
        <w:trPr>
          <w:trHeight w:val="393"/>
        </w:trPr>
        <w:tc>
          <w:tcPr>
            <w:tcW w:w="9072" w:type="dxa"/>
            <w:vAlign w:val="center"/>
          </w:tcPr>
          <w:p w14:paraId="07B36DB6" w14:textId="77777777" w:rsidR="00AD0F3A" w:rsidRPr="001743F5" w:rsidRDefault="00B8457B" w:rsidP="001743F5">
            <w:pPr>
              <w:pStyle w:val="Paragraphedeliste"/>
              <w:ind w:left="0"/>
              <w:jc w:val="center"/>
              <w:rPr>
                <w:rFonts w:ascii="Comic Sans MS" w:hAnsi="Comic Sans MS"/>
                <w:b/>
                <w:sz w:val="23"/>
                <w:szCs w:val="23"/>
              </w:rPr>
            </w:pPr>
            <w:r>
              <w:rPr>
                <w:rFonts w:ascii="Comic Sans MS" w:hAnsi="Comic Sans MS"/>
                <w:b/>
                <w:sz w:val="23"/>
                <w:szCs w:val="23"/>
                <w:u w:val="single"/>
              </w:rPr>
              <w:t>Séquence</w:t>
            </w:r>
            <w:r w:rsidR="00AD0F3A" w:rsidRPr="001743F5">
              <w:rPr>
                <w:rFonts w:ascii="Comic Sans MS" w:hAnsi="Comic Sans MS"/>
                <w:b/>
                <w:sz w:val="23"/>
                <w:szCs w:val="23"/>
              </w:rPr>
              <w:t> : Dénoncer la guerre</w:t>
            </w:r>
          </w:p>
        </w:tc>
      </w:tr>
    </w:tbl>
    <w:p w14:paraId="3BED7A6E" w14:textId="77777777" w:rsidR="00AD0F3A" w:rsidRPr="001743F5" w:rsidRDefault="00AD0F3A" w:rsidP="00AD0F3A">
      <w:pPr>
        <w:ind w:left="851" w:hanging="851"/>
        <w:rPr>
          <w:rFonts w:ascii="Comic Sans MS" w:hAnsi="Comic Sans MS"/>
          <w:b/>
          <w:sz w:val="23"/>
          <w:szCs w:val="23"/>
          <w:u w:val="single"/>
        </w:rPr>
      </w:pPr>
    </w:p>
    <w:p w14:paraId="207E961E" w14:textId="77777777" w:rsidR="00AD0F3A" w:rsidRPr="001743F5" w:rsidRDefault="00AD0F3A" w:rsidP="001743F5">
      <w:pPr>
        <w:ind w:left="851" w:hanging="851"/>
        <w:jc w:val="center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Lectures analytiques</w:t>
      </w:r>
      <w:r w:rsidRPr="001743F5">
        <w:rPr>
          <w:rFonts w:ascii="Comic Sans MS" w:hAnsi="Comic Sans MS"/>
          <w:b/>
          <w:sz w:val="23"/>
          <w:szCs w:val="23"/>
        </w:rPr>
        <w:t> </w:t>
      </w:r>
      <w:r w:rsidRPr="001743F5">
        <w:rPr>
          <w:rFonts w:ascii="Comic Sans MS" w:hAnsi="Comic Sans MS"/>
          <w:sz w:val="23"/>
          <w:szCs w:val="23"/>
        </w:rPr>
        <w:t>:</w:t>
      </w:r>
    </w:p>
    <w:p w14:paraId="3351D3AB" w14:textId="77777777" w:rsidR="00AD0F3A" w:rsidRDefault="00AD0F3A" w:rsidP="001743F5">
      <w:pPr>
        <w:ind w:left="1134" w:hanging="1134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Texte 1</w:t>
      </w:r>
      <w:r w:rsidRPr="001743F5">
        <w:rPr>
          <w:rFonts w:ascii="Comic Sans MS" w:hAnsi="Comic Sans MS"/>
          <w:sz w:val="23"/>
          <w:szCs w:val="23"/>
        </w:rPr>
        <w:t xml:space="preserve"> : Agrippa d’Aubigné, </w:t>
      </w:r>
      <w:r w:rsidR="004F79E1" w:rsidRPr="001743F5">
        <w:rPr>
          <w:rFonts w:ascii="Comic Sans MS" w:hAnsi="Comic Sans MS"/>
          <w:sz w:val="23"/>
          <w:szCs w:val="23"/>
        </w:rPr>
        <w:t>« Je veux peindre la France une mère affligée »</w:t>
      </w:r>
      <w:r w:rsidR="004F79E1">
        <w:rPr>
          <w:rFonts w:ascii="Comic Sans MS" w:hAnsi="Comic Sans MS"/>
          <w:sz w:val="23"/>
          <w:szCs w:val="23"/>
        </w:rPr>
        <w:t xml:space="preserve">, </w:t>
      </w:r>
      <w:r w:rsidRPr="001743F5">
        <w:rPr>
          <w:rFonts w:ascii="Comic Sans MS" w:hAnsi="Comic Sans MS"/>
          <w:i/>
          <w:sz w:val="23"/>
          <w:szCs w:val="23"/>
        </w:rPr>
        <w:t>Les Tragiques,</w:t>
      </w:r>
    </w:p>
    <w:p w14:paraId="653207A2" w14:textId="77777777" w:rsidR="004F79E1" w:rsidRDefault="004F79E1" w:rsidP="001743F5">
      <w:pPr>
        <w:ind w:left="1134" w:hanging="1134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b/>
          <w:sz w:val="23"/>
          <w:szCs w:val="23"/>
          <w:u w:val="single"/>
        </w:rPr>
        <w:t>Texte 2 </w:t>
      </w:r>
      <w:r w:rsidRPr="004F79E1">
        <w:rPr>
          <w:rFonts w:ascii="Comic Sans MS" w:hAnsi="Comic Sans MS"/>
          <w:sz w:val="23"/>
          <w:szCs w:val="23"/>
        </w:rPr>
        <w:t>:</w:t>
      </w:r>
      <w:r>
        <w:rPr>
          <w:rFonts w:ascii="Comic Sans MS" w:hAnsi="Comic Sans MS"/>
          <w:sz w:val="23"/>
          <w:szCs w:val="23"/>
        </w:rPr>
        <w:t xml:space="preserve"> Arthur Rimbaud, « Le Mal », </w:t>
      </w:r>
      <w:r w:rsidRPr="004F79E1">
        <w:rPr>
          <w:rFonts w:ascii="Comic Sans MS" w:hAnsi="Comic Sans MS"/>
          <w:i/>
          <w:sz w:val="23"/>
          <w:szCs w:val="23"/>
        </w:rPr>
        <w:t>Poésies</w:t>
      </w:r>
      <w:r>
        <w:rPr>
          <w:rFonts w:ascii="Comic Sans MS" w:hAnsi="Comic Sans MS"/>
          <w:sz w:val="23"/>
          <w:szCs w:val="23"/>
        </w:rPr>
        <w:t>, 1871</w:t>
      </w:r>
    </w:p>
    <w:p w14:paraId="4B5BBAC0" w14:textId="77777777" w:rsidR="004F79E1" w:rsidRDefault="004F79E1" w:rsidP="001743F5">
      <w:pPr>
        <w:ind w:left="1134" w:hanging="1134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b/>
          <w:sz w:val="23"/>
          <w:szCs w:val="23"/>
          <w:u w:val="single"/>
        </w:rPr>
        <w:t>Texte 3 </w:t>
      </w:r>
      <w:r w:rsidRPr="004F79E1">
        <w:rPr>
          <w:rFonts w:ascii="Comic Sans MS" w:hAnsi="Comic Sans MS"/>
          <w:sz w:val="23"/>
          <w:szCs w:val="23"/>
        </w:rPr>
        <w:t>:</w:t>
      </w:r>
      <w:r>
        <w:rPr>
          <w:rFonts w:ascii="Comic Sans MS" w:hAnsi="Comic Sans MS"/>
          <w:sz w:val="23"/>
          <w:szCs w:val="23"/>
        </w:rPr>
        <w:t xml:space="preserve"> Boris Vian, « A tous les enfants… », </w:t>
      </w:r>
      <w:r w:rsidRPr="004F79E1">
        <w:rPr>
          <w:rFonts w:ascii="Comic Sans MS" w:hAnsi="Comic Sans MS"/>
          <w:i/>
          <w:sz w:val="23"/>
          <w:szCs w:val="23"/>
        </w:rPr>
        <w:t>Chanson</w:t>
      </w:r>
      <w:r>
        <w:rPr>
          <w:rFonts w:ascii="Comic Sans MS" w:hAnsi="Comic Sans MS"/>
          <w:i/>
          <w:sz w:val="23"/>
          <w:szCs w:val="23"/>
        </w:rPr>
        <w:t>s</w:t>
      </w:r>
      <w:r>
        <w:rPr>
          <w:rFonts w:ascii="Comic Sans MS" w:hAnsi="Comic Sans MS"/>
          <w:sz w:val="23"/>
          <w:szCs w:val="23"/>
        </w:rPr>
        <w:t>, 1954-1959</w:t>
      </w:r>
    </w:p>
    <w:p w14:paraId="19183CFB" w14:textId="77777777" w:rsidR="001743F5" w:rsidRPr="001743F5" w:rsidRDefault="001743F5" w:rsidP="001743F5">
      <w:pPr>
        <w:ind w:left="1134" w:hanging="1134"/>
        <w:rPr>
          <w:rFonts w:ascii="Comic Sans MS" w:hAnsi="Comic Sans MS"/>
          <w:sz w:val="23"/>
          <w:szCs w:val="23"/>
        </w:rPr>
      </w:pPr>
    </w:p>
    <w:p w14:paraId="51E82BDE" w14:textId="77777777" w:rsidR="001743F5" w:rsidRPr="001743F5" w:rsidRDefault="001743F5" w:rsidP="001743F5">
      <w:pPr>
        <w:ind w:left="708"/>
        <w:jc w:val="center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b/>
          <w:sz w:val="23"/>
          <w:szCs w:val="23"/>
          <w:u w:val="single"/>
        </w:rPr>
        <w:t>Activités et lectures complémentaires</w:t>
      </w:r>
      <w:r w:rsidRPr="001743F5">
        <w:rPr>
          <w:rFonts w:ascii="Comic Sans MS" w:hAnsi="Comic Sans MS"/>
          <w:sz w:val="23"/>
          <w:szCs w:val="23"/>
        </w:rPr>
        <w:t>.</w:t>
      </w:r>
    </w:p>
    <w:p w14:paraId="52E7D6D0" w14:textId="77777777" w:rsidR="00B8457B" w:rsidRDefault="004F79E1" w:rsidP="004F79E1">
      <w:pPr>
        <w:pStyle w:val="Paragraphedeliste"/>
        <w:numPr>
          <w:ilvl w:val="0"/>
          <w:numId w:val="49"/>
        </w:numPr>
        <w:rPr>
          <w:rFonts w:ascii="Comic Sans MS" w:hAnsi="Comic Sans MS"/>
          <w:sz w:val="23"/>
          <w:szCs w:val="23"/>
        </w:rPr>
      </w:pPr>
      <w:r w:rsidRPr="00B8457B">
        <w:rPr>
          <w:rFonts w:ascii="Comic Sans MS" w:hAnsi="Comic Sans MS"/>
          <w:b/>
          <w:sz w:val="23"/>
          <w:szCs w:val="23"/>
          <w:u w:val="single"/>
        </w:rPr>
        <w:t>Activité préalable</w:t>
      </w:r>
      <w:r w:rsidR="00B8457B" w:rsidRPr="00B8457B">
        <w:rPr>
          <w:rFonts w:ascii="Comic Sans MS" w:hAnsi="Comic Sans MS"/>
          <w:b/>
          <w:sz w:val="23"/>
          <w:szCs w:val="23"/>
          <w:u w:val="single"/>
        </w:rPr>
        <w:t> </w:t>
      </w:r>
    </w:p>
    <w:p w14:paraId="2328CA5F" w14:textId="77777777" w:rsidR="000D59FB" w:rsidRPr="00B8457B" w:rsidRDefault="00B8457B" w:rsidP="00B8457B">
      <w:pPr>
        <w:pStyle w:val="Paragraphedeliste"/>
        <w:numPr>
          <w:ilvl w:val="0"/>
          <w:numId w:val="41"/>
        </w:numPr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Groupement de textes</w:t>
      </w:r>
      <w:r w:rsidR="0070118D" w:rsidRPr="00B8457B">
        <w:rPr>
          <w:rFonts w:ascii="Comic Sans MS" w:hAnsi="Comic Sans MS"/>
          <w:sz w:val="23"/>
          <w:szCs w:val="23"/>
        </w:rPr>
        <w:t>: Le poète en question…</w:t>
      </w:r>
    </w:p>
    <w:p w14:paraId="6EE86C0F" w14:textId="77777777" w:rsidR="000D59FB" w:rsidRPr="001743F5" w:rsidRDefault="000D59FB" w:rsidP="009E47F5">
      <w:pPr>
        <w:pStyle w:val="Paragraphedeliste"/>
        <w:numPr>
          <w:ilvl w:val="1"/>
          <w:numId w:val="8"/>
        </w:numPr>
        <w:ind w:left="1134" w:hanging="283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Ovide, </w:t>
      </w:r>
      <w:r w:rsidRPr="001743F5">
        <w:rPr>
          <w:rFonts w:ascii="Comic Sans MS" w:hAnsi="Comic Sans MS"/>
          <w:i/>
          <w:sz w:val="23"/>
          <w:szCs w:val="23"/>
        </w:rPr>
        <w:t>Les Métamorphoses</w:t>
      </w:r>
      <w:r w:rsidRPr="001743F5">
        <w:rPr>
          <w:rFonts w:ascii="Comic Sans MS" w:hAnsi="Comic Sans MS"/>
          <w:sz w:val="23"/>
          <w:szCs w:val="23"/>
        </w:rPr>
        <w:t>, extrait livre X : « Quand le chantre du Rhodope l’eut assez pleuré… Sinon la grâce est révoquée. »</w:t>
      </w:r>
    </w:p>
    <w:p w14:paraId="65867B93" w14:textId="77777777" w:rsidR="000D59FB" w:rsidRPr="001743F5" w:rsidRDefault="000D59FB" w:rsidP="009E47F5">
      <w:pPr>
        <w:pStyle w:val="Paragraphedeliste"/>
        <w:numPr>
          <w:ilvl w:val="1"/>
          <w:numId w:val="8"/>
        </w:numPr>
        <w:ind w:left="1134" w:hanging="283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Platon, </w:t>
      </w:r>
      <w:r w:rsidRPr="001743F5">
        <w:rPr>
          <w:rFonts w:ascii="Comic Sans MS" w:hAnsi="Comic Sans MS"/>
          <w:i/>
          <w:sz w:val="23"/>
          <w:szCs w:val="23"/>
        </w:rPr>
        <w:t>Ion</w:t>
      </w:r>
      <w:r w:rsidRPr="001743F5">
        <w:rPr>
          <w:rFonts w:ascii="Comic Sans MS" w:hAnsi="Comic Sans MS"/>
          <w:sz w:val="23"/>
          <w:szCs w:val="23"/>
        </w:rPr>
        <w:t> : Ce n’est pas par art mais par inspiration…quel que soit le dieu particulier qui les possède »</w:t>
      </w:r>
    </w:p>
    <w:p w14:paraId="733FA79E" w14:textId="77777777" w:rsidR="00093C62" w:rsidRDefault="000D59FB" w:rsidP="009E47F5">
      <w:pPr>
        <w:pStyle w:val="Paragraphedeliste"/>
        <w:numPr>
          <w:ilvl w:val="1"/>
          <w:numId w:val="8"/>
        </w:numPr>
        <w:ind w:left="1134" w:hanging="283"/>
        <w:rPr>
          <w:rFonts w:ascii="Comic Sans MS" w:hAnsi="Comic Sans MS"/>
          <w:sz w:val="23"/>
          <w:szCs w:val="23"/>
        </w:rPr>
      </w:pPr>
      <w:r w:rsidRPr="001743F5">
        <w:rPr>
          <w:rFonts w:ascii="Comic Sans MS" w:hAnsi="Comic Sans MS"/>
          <w:sz w:val="23"/>
          <w:szCs w:val="23"/>
        </w:rPr>
        <w:t xml:space="preserve">Rimbaud, Lettre à Paul </w:t>
      </w:r>
      <w:proofErr w:type="spellStart"/>
      <w:r w:rsidRPr="001743F5">
        <w:rPr>
          <w:rFonts w:ascii="Comic Sans MS" w:hAnsi="Comic Sans MS"/>
          <w:sz w:val="23"/>
          <w:szCs w:val="23"/>
        </w:rPr>
        <w:t>Demeny</w:t>
      </w:r>
      <w:proofErr w:type="spellEnd"/>
      <w:r w:rsidRPr="001743F5">
        <w:rPr>
          <w:rFonts w:ascii="Comic Sans MS" w:hAnsi="Comic Sans MS"/>
          <w:sz w:val="23"/>
          <w:szCs w:val="23"/>
        </w:rPr>
        <w:t>, 15 mai 1871 : « la première étude de l’homme qui veut être poète… de la pensée accrochant la pensée et tirant. »</w:t>
      </w:r>
    </w:p>
    <w:p w14:paraId="6C0E43D8" w14:textId="77777777" w:rsidR="004F79E1" w:rsidRPr="00B8457B" w:rsidRDefault="004F79E1" w:rsidP="00B8457B">
      <w:pPr>
        <w:pStyle w:val="Paragraphedeliste"/>
        <w:numPr>
          <w:ilvl w:val="0"/>
          <w:numId w:val="49"/>
        </w:numPr>
        <w:rPr>
          <w:rFonts w:ascii="Comic Sans MS" w:hAnsi="Comic Sans MS"/>
          <w:b/>
          <w:sz w:val="23"/>
          <w:szCs w:val="23"/>
        </w:rPr>
      </w:pPr>
      <w:r w:rsidRPr="00B8457B">
        <w:rPr>
          <w:rFonts w:ascii="Comic Sans MS" w:hAnsi="Comic Sans MS"/>
          <w:b/>
          <w:sz w:val="23"/>
          <w:szCs w:val="23"/>
          <w:u w:val="single"/>
        </w:rPr>
        <w:t xml:space="preserve">Lectures </w:t>
      </w:r>
      <w:r w:rsidR="00B8457B" w:rsidRPr="00B8457B">
        <w:rPr>
          <w:rFonts w:ascii="Comic Sans MS" w:hAnsi="Comic Sans MS"/>
          <w:b/>
          <w:sz w:val="23"/>
          <w:szCs w:val="23"/>
          <w:u w:val="single"/>
        </w:rPr>
        <w:t>cursives</w:t>
      </w:r>
      <w:r w:rsidRPr="00B8457B">
        <w:rPr>
          <w:rFonts w:ascii="Comic Sans MS" w:hAnsi="Comic Sans MS"/>
          <w:b/>
          <w:sz w:val="23"/>
          <w:szCs w:val="23"/>
        </w:rPr>
        <w:t>:</w:t>
      </w:r>
    </w:p>
    <w:p w14:paraId="7A4DA196" w14:textId="77777777" w:rsidR="00B8457B" w:rsidRPr="00B8457B" w:rsidRDefault="00B8457B" w:rsidP="00B8457B">
      <w:pPr>
        <w:pStyle w:val="Paragraphedeliste"/>
        <w:numPr>
          <w:ilvl w:val="0"/>
          <w:numId w:val="41"/>
        </w:numPr>
        <w:rPr>
          <w:rFonts w:ascii="Comic Sans MS" w:hAnsi="Comic Sans MS"/>
          <w:sz w:val="23"/>
          <w:szCs w:val="23"/>
          <w:u w:val="single"/>
        </w:rPr>
      </w:pPr>
      <w:r w:rsidRPr="00B8457B">
        <w:rPr>
          <w:rFonts w:ascii="Comic Sans MS" w:hAnsi="Comic Sans MS"/>
          <w:sz w:val="23"/>
          <w:szCs w:val="23"/>
          <w:u w:val="single"/>
        </w:rPr>
        <w:t>Lectures complémentaires au groupement</w:t>
      </w:r>
    </w:p>
    <w:p w14:paraId="0F3CFBE5" w14:textId="77777777" w:rsidR="004F79E1" w:rsidRPr="004F79E1" w:rsidRDefault="004F79E1" w:rsidP="009E47F5">
      <w:pPr>
        <w:pStyle w:val="Paragraphedeliste"/>
        <w:numPr>
          <w:ilvl w:val="0"/>
          <w:numId w:val="8"/>
        </w:numPr>
        <w:ind w:left="1134" w:hanging="283"/>
        <w:rPr>
          <w:rFonts w:ascii="Comic Sans MS" w:hAnsi="Comic Sans MS"/>
          <w:sz w:val="23"/>
          <w:szCs w:val="23"/>
        </w:rPr>
      </w:pPr>
      <w:r w:rsidRPr="004F79E1">
        <w:rPr>
          <w:rFonts w:ascii="Comic Sans MS" w:hAnsi="Comic Sans MS"/>
          <w:sz w:val="23"/>
          <w:szCs w:val="23"/>
        </w:rPr>
        <w:t xml:space="preserve">Lettre d’Anatole France à Marcel Cachin, </w:t>
      </w:r>
      <w:r w:rsidRPr="004F79E1">
        <w:rPr>
          <w:rFonts w:ascii="Comic Sans MS" w:hAnsi="Comic Sans MS"/>
          <w:i/>
          <w:sz w:val="23"/>
          <w:szCs w:val="23"/>
        </w:rPr>
        <w:t>l’Humanité,</w:t>
      </w:r>
      <w:r w:rsidRPr="004F79E1">
        <w:rPr>
          <w:rFonts w:ascii="Comic Sans MS" w:hAnsi="Comic Sans MS"/>
          <w:sz w:val="23"/>
          <w:szCs w:val="23"/>
        </w:rPr>
        <w:t xml:space="preserve">  18 juillet 1922</w:t>
      </w:r>
    </w:p>
    <w:p w14:paraId="3198322B" w14:textId="77777777" w:rsidR="004F79E1" w:rsidRDefault="004F79E1" w:rsidP="009E47F5">
      <w:pPr>
        <w:pStyle w:val="Paragraphedeliste"/>
        <w:numPr>
          <w:ilvl w:val="0"/>
          <w:numId w:val="8"/>
        </w:numPr>
        <w:ind w:left="1134" w:hanging="283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Boris Vian, « Le Déserteur », 1954</w:t>
      </w:r>
    </w:p>
    <w:p w14:paraId="36C97B61" w14:textId="77777777" w:rsidR="004F79E1" w:rsidRDefault="004F79E1" w:rsidP="009E47F5">
      <w:pPr>
        <w:pStyle w:val="Paragraphedeliste"/>
        <w:numPr>
          <w:ilvl w:val="0"/>
          <w:numId w:val="8"/>
        </w:numPr>
        <w:ind w:left="1134" w:hanging="283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 xml:space="preserve">Louis Aragon, « La Rose et le Réséda », </w:t>
      </w:r>
      <w:r w:rsidRPr="004F79E1">
        <w:rPr>
          <w:rFonts w:ascii="Comic Sans MS" w:hAnsi="Comic Sans MS"/>
          <w:i/>
          <w:sz w:val="23"/>
          <w:szCs w:val="23"/>
        </w:rPr>
        <w:t>La Diane française</w:t>
      </w:r>
      <w:r>
        <w:rPr>
          <w:rFonts w:ascii="Comic Sans MS" w:hAnsi="Comic Sans MS"/>
          <w:sz w:val="23"/>
          <w:szCs w:val="23"/>
        </w:rPr>
        <w:t>, 1944</w:t>
      </w:r>
    </w:p>
    <w:p w14:paraId="6A8F1752" w14:textId="77777777" w:rsidR="009E47F5" w:rsidRPr="0099681A" w:rsidRDefault="009E47F5" w:rsidP="009E47F5">
      <w:pPr>
        <w:pStyle w:val="Paragraphedeliste"/>
        <w:numPr>
          <w:ilvl w:val="0"/>
          <w:numId w:val="41"/>
        </w:numPr>
        <w:rPr>
          <w:rFonts w:ascii="Comic Sans MS" w:hAnsi="Comic Sans MS"/>
          <w:i/>
        </w:rPr>
      </w:pPr>
      <w:r w:rsidRPr="009E47F5">
        <w:rPr>
          <w:rFonts w:ascii="Comic Sans MS" w:hAnsi="Comic Sans MS"/>
          <w:u w:val="single"/>
        </w:rPr>
        <w:t>Lecture cursive </w:t>
      </w:r>
      <w:r>
        <w:rPr>
          <w:rFonts w:ascii="Comic Sans MS" w:hAnsi="Comic Sans MS"/>
        </w:rPr>
        <w:t xml:space="preserve">: </w:t>
      </w:r>
      <w:r w:rsidRPr="0099681A">
        <w:rPr>
          <w:rFonts w:ascii="Comic Sans MS" w:hAnsi="Comic Sans MS"/>
        </w:rPr>
        <w:t>Charles Baudelaire</w:t>
      </w:r>
      <w:r w:rsidRPr="0099681A">
        <w:rPr>
          <w:rFonts w:ascii="Comic Sans MS" w:hAnsi="Comic Sans MS"/>
          <w:i/>
        </w:rPr>
        <w:t xml:space="preserve">, Les Fleurs du mal, </w:t>
      </w:r>
      <w:r w:rsidRPr="009E47F5">
        <w:rPr>
          <w:rFonts w:ascii="Comic Sans MS" w:hAnsi="Comic Sans MS"/>
        </w:rPr>
        <w:t>1861</w:t>
      </w:r>
      <w:r w:rsidRPr="0099681A">
        <w:rPr>
          <w:rFonts w:ascii="Comic Sans MS" w:hAnsi="Comic Sans MS"/>
          <w:i/>
        </w:rPr>
        <w:t xml:space="preserve"> : </w:t>
      </w:r>
      <w:r w:rsidRPr="0099681A">
        <w:rPr>
          <w:rFonts w:ascii="Comic Sans MS" w:hAnsi="Comic Sans MS"/>
        </w:rPr>
        <w:t xml:space="preserve">Présentation de l’auteur et de l’œuvre (accueil, justification du </w:t>
      </w:r>
      <w:r>
        <w:rPr>
          <w:rFonts w:ascii="Comic Sans MS" w:hAnsi="Comic Sans MS"/>
        </w:rPr>
        <w:t xml:space="preserve">titre, architecture du recueil). </w:t>
      </w:r>
      <w:r w:rsidRPr="0099681A">
        <w:rPr>
          <w:rFonts w:ascii="Comic Sans MS" w:hAnsi="Comic Sans MS"/>
        </w:rPr>
        <w:t>Lectures choisies dans les différentes sections du recueil.</w:t>
      </w:r>
    </w:p>
    <w:p w14:paraId="0E7E91E3" w14:textId="77777777" w:rsidR="004F79E1" w:rsidRPr="00B8457B" w:rsidRDefault="004F79E1" w:rsidP="00B8457B">
      <w:pPr>
        <w:pStyle w:val="Paragraphedeliste"/>
        <w:numPr>
          <w:ilvl w:val="0"/>
          <w:numId w:val="41"/>
        </w:numPr>
        <w:rPr>
          <w:rFonts w:ascii="Comic Sans MS" w:hAnsi="Comic Sans MS"/>
        </w:rPr>
      </w:pPr>
      <w:r w:rsidRPr="00B8457B">
        <w:rPr>
          <w:rFonts w:ascii="Comic Sans MS" w:hAnsi="Comic Sans MS"/>
          <w:u w:val="single"/>
        </w:rPr>
        <w:t>Groupement de textes</w:t>
      </w:r>
      <w:r w:rsidR="00B8457B">
        <w:rPr>
          <w:rFonts w:ascii="Comic Sans MS" w:hAnsi="Comic Sans MS"/>
        </w:rPr>
        <w:t> : F</w:t>
      </w:r>
      <w:r w:rsidRPr="00B8457B">
        <w:rPr>
          <w:rFonts w:ascii="Comic Sans MS" w:hAnsi="Comic Sans MS"/>
        </w:rPr>
        <w:t>onctions du poète et de la poésie :</w:t>
      </w:r>
    </w:p>
    <w:p w14:paraId="28AF76ED" w14:textId="77777777" w:rsidR="004F79E1" w:rsidRPr="005372BC" w:rsidRDefault="004F79E1" w:rsidP="009E47F5">
      <w:pPr>
        <w:pStyle w:val="Paragraphedeliste"/>
        <w:numPr>
          <w:ilvl w:val="1"/>
          <w:numId w:val="8"/>
        </w:numPr>
        <w:ind w:left="1134" w:hanging="283"/>
        <w:rPr>
          <w:rFonts w:ascii="Comic Sans MS" w:hAnsi="Comic Sans MS"/>
        </w:rPr>
      </w:pPr>
      <w:r w:rsidRPr="005372BC">
        <w:rPr>
          <w:rFonts w:ascii="Comic Sans MS" w:hAnsi="Comic Sans MS"/>
        </w:rPr>
        <w:t xml:space="preserve">Victor Hugo, </w:t>
      </w:r>
      <w:r w:rsidRPr="005372BC">
        <w:rPr>
          <w:rFonts w:ascii="Comic Sans MS" w:hAnsi="Comic Sans MS"/>
          <w:i/>
        </w:rPr>
        <w:t>Les Châtiments</w:t>
      </w:r>
      <w:r w:rsidRPr="005372BC">
        <w:rPr>
          <w:rFonts w:ascii="Comic Sans MS" w:hAnsi="Comic Sans MS"/>
        </w:rPr>
        <w:t>, « France à l’heure où tu te prosternes… »</w:t>
      </w:r>
    </w:p>
    <w:p w14:paraId="6E72242F" w14:textId="77777777" w:rsidR="004F79E1" w:rsidRPr="005372BC" w:rsidRDefault="004F79E1" w:rsidP="009E47F5">
      <w:pPr>
        <w:pStyle w:val="Paragraphedeliste"/>
        <w:numPr>
          <w:ilvl w:val="1"/>
          <w:numId w:val="8"/>
        </w:numPr>
        <w:ind w:left="1134" w:hanging="283"/>
        <w:rPr>
          <w:rFonts w:ascii="Comic Sans MS" w:hAnsi="Comic Sans MS"/>
        </w:rPr>
      </w:pPr>
      <w:r w:rsidRPr="005372BC">
        <w:rPr>
          <w:rFonts w:ascii="Comic Sans MS" w:hAnsi="Comic Sans MS"/>
        </w:rPr>
        <w:t xml:space="preserve">Francis Ponge, </w:t>
      </w:r>
      <w:r w:rsidRPr="005372BC">
        <w:rPr>
          <w:rFonts w:ascii="Comic Sans MS" w:hAnsi="Comic Sans MS"/>
          <w:i/>
        </w:rPr>
        <w:t>Le Parti pris des choses</w:t>
      </w:r>
      <w:r w:rsidRPr="005372BC">
        <w:rPr>
          <w:rFonts w:ascii="Comic Sans MS" w:hAnsi="Comic Sans MS"/>
        </w:rPr>
        <w:t>, « Le pain »</w:t>
      </w:r>
    </w:p>
    <w:p w14:paraId="2BE300DB" w14:textId="77777777" w:rsidR="004F79E1" w:rsidRPr="005372BC" w:rsidRDefault="004F79E1" w:rsidP="009E47F5">
      <w:pPr>
        <w:pStyle w:val="Paragraphedeliste"/>
        <w:numPr>
          <w:ilvl w:val="1"/>
          <w:numId w:val="8"/>
        </w:numPr>
        <w:ind w:left="1134" w:hanging="283"/>
        <w:rPr>
          <w:rFonts w:ascii="Comic Sans MS" w:hAnsi="Comic Sans MS"/>
        </w:rPr>
      </w:pPr>
      <w:r w:rsidRPr="005372BC">
        <w:rPr>
          <w:rFonts w:ascii="Comic Sans MS" w:hAnsi="Comic Sans MS" w:cs="Comic Sans MS"/>
        </w:rPr>
        <w:t xml:space="preserve">Ronsard, </w:t>
      </w:r>
      <w:r w:rsidRPr="005372BC">
        <w:rPr>
          <w:rFonts w:ascii="Comic Sans MS" w:hAnsi="Comic Sans MS" w:cs="Comic Sans MS"/>
          <w:i/>
        </w:rPr>
        <w:t xml:space="preserve">Continuation des </w:t>
      </w:r>
      <w:r w:rsidR="00B8457B" w:rsidRPr="005372BC">
        <w:rPr>
          <w:rFonts w:ascii="Comic Sans MS" w:hAnsi="Comic Sans MS" w:cs="Comic Sans MS"/>
          <w:i/>
        </w:rPr>
        <w:t>Amours</w:t>
      </w:r>
      <w:r w:rsidR="00B8457B" w:rsidRPr="005372BC">
        <w:rPr>
          <w:rFonts w:ascii="Comic Sans MS" w:hAnsi="Comic Sans MS" w:cs="Comic Sans MS"/>
        </w:rPr>
        <w:t>,</w:t>
      </w:r>
      <w:r w:rsidRPr="005372BC">
        <w:rPr>
          <w:rFonts w:ascii="Comic Sans MS" w:hAnsi="Comic Sans MS" w:cs="Comic Sans MS"/>
        </w:rPr>
        <w:t xml:space="preserve"> « Je vous envoie un bouquet… »</w:t>
      </w:r>
    </w:p>
    <w:p w14:paraId="3EA4AD0C" w14:textId="77777777" w:rsidR="004F79E1" w:rsidRPr="005372BC" w:rsidRDefault="004F79E1" w:rsidP="009E47F5">
      <w:pPr>
        <w:pStyle w:val="Paragraphedeliste"/>
        <w:numPr>
          <w:ilvl w:val="1"/>
          <w:numId w:val="8"/>
        </w:numPr>
        <w:ind w:left="1134" w:hanging="283"/>
        <w:rPr>
          <w:rFonts w:ascii="Comic Sans MS" w:hAnsi="Comic Sans MS"/>
        </w:rPr>
      </w:pPr>
      <w:r w:rsidRPr="005372BC">
        <w:rPr>
          <w:rFonts w:ascii="Comic Sans MS" w:hAnsi="Comic Sans MS"/>
        </w:rPr>
        <w:t xml:space="preserve">Alain Bosquet, </w:t>
      </w:r>
      <w:r w:rsidRPr="005372BC">
        <w:rPr>
          <w:rFonts w:ascii="Comic Sans MS" w:hAnsi="Comic Sans MS"/>
          <w:i/>
        </w:rPr>
        <w:t>Un Jour après la vie</w:t>
      </w:r>
      <w:r w:rsidRPr="005372BC">
        <w:rPr>
          <w:rFonts w:ascii="Comic Sans MS" w:hAnsi="Comic Sans MS"/>
        </w:rPr>
        <w:t>, « Passage d’un poète »</w:t>
      </w:r>
    </w:p>
    <w:p w14:paraId="4E8F76E1" w14:textId="77777777" w:rsidR="004F79E1" w:rsidRPr="005372BC" w:rsidRDefault="004F79E1" w:rsidP="009E47F5">
      <w:pPr>
        <w:pStyle w:val="Paragraphedeliste"/>
        <w:numPr>
          <w:ilvl w:val="1"/>
          <w:numId w:val="8"/>
        </w:numPr>
        <w:ind w:left="1134" w:hanging="283"/>
        <w:rPr>
          <w:rFonts w:ascii="Comic Sans MS" w:hAnsi="Comic Sans MS"/>
        </w:rPr>
      </w:pPr>
      <w:r w:rsidRPr="005372BC">
        <w:rPr>
          <w:rFonts w:ascii="Comic Sans MS" w:hAnsi="Comic Sans MS"/>
        </w:rPr>
        <w:t xml:space="preserve">Louis Aragon, </w:t>
      </w:r>
      <w:r w:rsidRPr="005372BC">
        <w:rPr>
          <w:rFonts w:ascii="Comic Sans MS" w:hAnsi="Comic Sans MS"/>
          <w:i/>
        </w:rPr>
        <w:t>Le Roman inachevé</w:t>
      </w:r>
      <w:r w:rsidRPr="005372BC">
        <w:rPr>
          <w:rFonts w:ascii="Comic Sans MS" w:hAnsi="Comic Sans MS"/>
        </w:rPr>
        <w:t>, « Strophes pour se souvenir »</w:t>
      </w:r>
    </w:p>
    <w:p w14:paraId="70D0878D" w14:textId="77777777" w:rsidR="004F79E1" w:rsidRDefault="004F79E1" w:rsidP="009E47F5">
      <w:pPr>
        <w:pStyle w:val="Paragraphedeliste"/>
        <w:numPr>
          <w:ilvl w:val="1"/>
          <w:numId w:val="8"/>
        </w:numPr>
        <w:ind w:left="1134" w:hanging="283"/>
        <w:rPr>
          <w:rFonts w:ascii="Comic Sans MS" w:hAnsi="Comic Sans MS"/>
        </w:rPr>
      </w:pPr>
      <w:r w:rsidRPr="005372BC">
        <w:rPr>
          <w:rFonts w:ascii="Comic Sans MS" w:hAnsi="Comic Sans MS"/>
        </w:rPr>
        <w:t xml:space="preserve">Charles Baudelaire, </w:t>
      </w:r>
      <w:r w:rsidRPr="005372BC">
        <w:rPr>
          <w:rFonts w:ascii="Comic Sans MS" w:hAnsi="Comic Sans MS"/>
          <w:i/>
        </w:rPr>
        <w:t>Les Fleurs du Mal</w:t>
      </w:r>
      <w:r w:rsidRPr="005372BC">
        <w:rPr>
          <w:rFonts w:ascii="Comic Sans MS" w:hAnsi="Comic Sans MS"/>
        </w:rPr>
        <w:t>, « Bénédiction »</w:t>
      </w:r>
    </w:p>
    <w:p w14:paraId="0AED290F" w14:textId="77777777" w:rsidR="004F79E1" w:rsidRPr="009E7248" w:rsidRDefault="004F79E1" w:rsidP="00B8457B">
      <w:pPr>
        <w:pStyle w:val="Paragraphedeliste"/>
        <w:numPr>
          <w:ilvl w:val="0"/>
          <w:numId w:val="49"/>
        </w:numPr>
        <w:rPr>
          <w:rFonts w:ascii="Comic Sans MS" w:hAnsi="Comic Sans MS"/>
          <w:b/>
        </w:rPr>
      </w:pPr>
      <w:r w:rsidRPr="009E7248">
        <w:rPr>
          <w:rFonts w:ascii="Comic Sans MS" w:hAnsi="Comic Sans MS"/>
          <w:b/>
          <w:u w:val="single"/>
        </w:rPr>
        <w:t>Histoire des arts </w:t>
      </w:r>
      <w:r w:rsidRPr="009E7248">
        <w:rPr>
          <w:rFonts w:ascii="Comic Sans MS" w:hAnsi="Comic Sans MS"/>
          <w:b/>
        </w:rPr>
        <w:t>:</w:t>
      </w:r>
    </w:p>
    <w:p w14:paraId="474CC93D" w14:textId="77777777" w:rsidR="004F79E1" w:rsidRDefault="004F79E1" w:rsidP="009E47F5">
      <w:pPr>
        <w:pStyle w:val="Paragraphedeliste"/>
        <w:numPr>
          <w:ilvl w:val="0"/>
          <w:numId w:val="34"/>
        </w:numPr>
        <w:ind w:left="1134" w:hanging="283"/>
        <w:rPr>
          <w:rFonts w:ascii="Comic Sans MS" w:hAnsi="Comic Sans MS"/>
        </w:rPr>
      </w:pPr>
      <w:bookmarkStart w:id="0" w:name="_GoBack"/>
      <w:bookmarkEnd w:id="0"/>
      <w:r w:rsidRPr="005372BC">
        <w:rPr>
          <w:rFonts w:ascii="Comic Sans MS" w:hAnsi="Comic Sans MS"/>
        </w:rPr>
        <w:t xml:space="preserve">Gustave Moreau, </w:t>
      </w:r>
      <w:r w:rsidRPr="005372BC">
        <w:rPr>
          <w:rFonts w:ascii="Comic Sans MS" w:hAnsi="Comic Sans MS"/>
          <w:i/>
        </w:rPr>
        <w:t>Orphée</w:t>
      </w:r>
      <w:r w:rsidRPr="005372BC">
        <w:rPr>
          <w:rFonts w:ascii="Comic Sans MS" w:hAnsi="Comic Sans MS"/>
        </w:rPr>
        <w:t>, 1865</w:t>
      </w:r>
    </w:p>
    <w:p w14:paraId="67D10A1E" w14:textId="77777777" w:rsidR="007A77F0" w:rsidRDefault="007A77F0" w:rsidP="004F79E1">
      <w:pPr>
        <w:ind w:left="1428"/>
        <w:rPr>
          <w:rFonts w:ascii="Comic Sans MS" w:hAnsi="Comic Sans MS"/>
        </w:rPr>
      </w:pPr>
    </w:p>
    <w:tbl>
      <w:tblPr>
        <w:tblStyle w:val="Grille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B8457B" w:rsidRPr="005372BC" w14:paraId="5148337C" w14:textId="77777777" w:rsidTr="00B8457B">
        <w:tc>
          <w:tcPr>
            <w:tcW w:w="9923" w:type="dxa"/>
          </w:tcPr>
          <w:p w14:paraId="597DFC62" w14:textId="77777777" w:rsidR="00B8457B" w:rsidRPr="005372BC" w:rsidRDefault="00B8457B" w:rsidP="00B8457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5372BC"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  <w:b/>
                <w:u w:val="single"/>
              </w:rPr>
              <w:t>OBJET D’ETUDE IV</w:t>
            </w:r>
            <w:r w:rsidRPr="005372BC">
              <w:rPr>
                <w:rFonts w:ascii="Comic Sans MS" w:hAnsi="Comic Sans MS"/>
                <w:b/>
                <w:u w:val="single"/>
              </w:rPr>
              <w:t> </w:t>
            </w:r>
            <w:r w:rsidRPr="005372BC">
              <w:rPr>
                <w:rFonts w:ascii="Comic Sans MS" w:hAnsi="Comic Sans MS"/>
                <w:b/>
              </w:rPr>
              <w:t>: LA QUESTION DE L’HOMME DU XVI</w:t>
            </w:r>
            <w:r w:rsidRPr="005372BC">
              <w:rPr>
                <w:rFonts w:ascii="Comic Sans MS" w:hAnsi="Comic Sans MS"/>
                <w:b/>
                <w:vertAlign w:val="superscript"/>
              </w:rPr>
              <w:t>E</w:t>
            </w:r>
            <w:r w:rsidRPr="005372BC">
              <w:rPr>
                <w:rFonts w:ascii="Comic Sans MS" w:hAnsi="Comic Sans MS"/>
                <w:b/>
              </w:rPr>
              <w:t xml:space="preserve"> A NOS JOURS DANS LES GENRES DE L’ARGUMENTATION</w:t>
            </w:r>
          </w:p>
        </w:tc>
      </w:tr>
    </w:tbl>
    <w:p w14:paraId="59EC0DDD" w14:textId="77777777" w:rsidR="00B8457B" w:rsidRPr="005372BC" w:rsidRDefault="00B8457B" w:rsidP="00B8457B">
      <w:pPr>
        <w:rPr>
          <w:rFonts w:ascii="Comic Sans MS" w:hAnsi="Comic Sans MS"/>
          <w:b/>
          <w:u w:val="single"/>
        </w:rPr>
      </w:pPr>
    </w:p>
    <w:tbl>
      <w:tblPr>
        <w:tblStyle w:val="Grille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B8457B" w:rsidRPr="005372BC" w14:paraId="6002901D" w14:textId="77777777" w:rsidTr="00B8457B">
        <w:tc>
          <w:tcPr>
            <w:tcW w:w="9072" w:type="dxa"/>
          </w:tcPr>
          <w:p w14:paraId="4FDCADC0" w14:textId="77777777" w:rsidR="00B8457B" w:rsidRPr="005372BC" w:rsidRDefault="00B8457B" w:rsidP="00B8457B">
            <w:pPr>
              <w:tabs>
                <w:tab w:val="left" w:pos="1508"/>
              </w:tabs>
              <w:jc w:val="center"/>
              <w:rPr>
                <w:rFonts w:ascii="Comic Sans MS" w:hAnsi="Comic Sans MS"/>
                <w:b/>
                <w:u w:val="single"/>
              </w:rPr>
            </w:pPr>
            <w:r w:rsidRPr="00093C62">
              <w:rPr>
                <w:rFonts w:ascii="Comic Sans MS" w:hAnsi="Comic Sans MS"/>
                <w:b/>
                <w:u w:val="single"/>
              </w:rPr>
              <w:t xml:space="preserve">Séquence </w:t>
            </w:r>
            <w:r>
              <w:rPr>
                <w:rFonts w:ascii="Comic Sans MS" w:hAnsi="Comic Sans MS"/>
                <w:b/>
                <w:u w:val="single"/>
              </w:rPr>
              <w:t>4</w:t>
            </w:r>
            <w:r w:rsidRPr="005372BC">
              <w:rPr>
                <w:rFonts w:ascii="Comic Sans MS" w:hAnsi="Comic Sans MS"/>
                <w:b/>
              </w:rPr>
              <w:t xml:space="preserve"> : François Rabelais,  </w:t>
            </w:r>
            <w:r w:rsidRPr="005372BC">
              <w:rPr>
                <w:rFonts w:ascii="Comic Sans MS" w:hAnsi="Comic Sans MS"/>
                <w:b/>
                <w:i/>
              </w:rPr>
              <w:t xml:space="preserve">Gargantua, </w:t>
            </w:r>
            <w:r w:rsidRPr="005372BC">
              <w:rPr>
                <w:rFonts w:ascii="Comic Sans MS" w:hAnsi="Comic Sans MS"/>
                <w:b/>
              </w:rPr>
              <w:t>1534</w:t>
            </w:r>
          </w:p>
        </w:tc>
      </w:tr>
    </w:tbl>
    <w:p w14:paraId="5D5FA1EB" w14:textId="77777777" w:rsidR="00B8457B" w:rsidRDefault="00B8457B" w:rsidP="00B8457B">
      <w:pPr>
        <w:jc w:val="center"/>
        <w:rPr>
          <w:rFonts w:ascii="Comic Sans MS" w:hAnsi="Comic Sans MS"/>
          <w:b/>
          <w:u w:val="single"/>
        </w:rPr>
      </w:pPr>
    </w:p>
    <w:p w14:paraId="38D3981A" w14:textId="77777777" w:rsidR="00B8457B" w:rsidRPr="005372BC" w:rsidRDefault="00B8457B" w:rsidP="00B8457B">
      <w:pPr>
        <w:jc w:val="center"/>
        <w:rPr>
          <w:rFonts w:ascii="Comic Sans MS" w:hAnsi="Comic Sans MS"/>
        </w:rPr>
      </w:pPr>
      <w:r w:rsidRPr="005372BC">
        <w:rPr>
          <w:rFonts w:ascii="Comic Sans MS" w:hAnsi="Comic Sans MS"/>
          <w:b/>
          <w:u w:val="single"/>
        </w:rPr>
        <w:t>Lectures analytiques </w:t>
      </w:r>
      <w:r w:rsidRPr="005372BC">
        <w:rPr>
          <w:rFonts w:ascii="Comic Sans MS" w:hAnsi="Comic Sans MS"/>
        </w:rPr>
        <w:t>:</w:t>
      </w:r>
    </w:p>
    <w:p w14:paraId="287EEE38" w14:textId="77777777" w:rsidR="00B8457B" w:rsidRPr="005372BC" w:rsidRDefault="00B8457B" w:rsidP="00B8457B">
      <w:pPr>
        <w:rPr>
          <w:rFonts w:ascii="Comic Sans MS" w:hAnsi="Comic Sans MS"/>
        </w:rPr>
      </w:pPr>
      <w:r w:rsidRPr="005372BC">
        <w:rPr>
          <w:rFonts w:ascii="Comic Sans MS" w:hAnsi="Comic Sans MS"/>
          <w:b/>
          <w:u w:val="single"/>
        </w:rPr>
        <w:t>Texte 1 </w:t>
      </w:r>
      <w:r w:rsidRPr="005372BC">
        <w:rPr>
          <w:rFonts w:ascii="Comic Sans MS" w:hAnsi="Comic Sans MS"/>
        </w:rPr>
        <w:t xml:space="preserve">: </w:t>
      </w:r>
      <w:r w:rsidRPr="00093C62">
        <w:rPr>
          <w:rFonts w:ascii="Comic Sans MS" w:hAnsi="Comic Sans MS"/>
          <w:b/>
        </w:rPr>
        <w:t>Prologue de l’auteur </w:t>
      </w:r>
      <w:r w:rsidRPr="005372BC">
        <w:rPr>
          <w:rFonts w:ascii="Comic Sans MS" w:hAnsi="Comic Sans MS"/>
        </w:rPr>
        <w:t>: du début jusqu’à « …devenir avisés et vaillants à cette lecture. »</w:t>
      </w:r>
    </w:p>
    <w:p w14:paraId="2885ACD7" w14:textId="77777777" w:rsidR="00B8457B" w:rsidRPr="005372BC" w:rsidRDefault="00B8457B" w:rsidP="00B8457B">
      <w:pPr>
        <w:rPr>
          <w:rFonts w:ascii="Comic Sans MS" w:hAnsi="Comic Sans MS"/>
        </w:rPr>
      </w:pPr>
      <w:r w:rsidRPr="005372BC">
        <w:rPr>
          <w:rFonts w:ascii="Comic Sans MS" w:hAnsi="Comic Sans MS"/>
          <w:b/>
          <w:u w:val="single"/>
        </w:rPr>
        <w:t>Texte 2</w:t>
      </w:r>
      <w:r w:rsidRPr="005372BC">
        <w:rPr>
          <w:rFonts w:ascii="Comic Sans MS" w:hAnsi="Comic Sans MS"/>
        </w:rPr>
        <w:t xml:space="preserve"> : </w:t>
      </w:r>
      <w:r w:rsidRPr="00093C62">
        <w:rPr>
          <w:rFonts w:ascii="Comic Sans MS" w:hAnsi="Comic Sans MS"/>
          <w:b/>
        </w:rPr>
        <w:t>L’éducation humaniste </w:t>
      </w:r>
      <w:r w:rsidRPr="005372BC">
        <w:rPr>
          <w:rFonts w:ascii="Comic Sans MS" w:hAnsi="Comic Sans MS"/>
        </w:rPr>
        <w:t>: Chap. XXI, « Ensuite il lui imposa un tel rythme d’étude…relevant de l’arithmétique. »</w:t>
      </w:r>
    </w:p>
    <w:p w14:paraId="2B448D6C" w14:textId="77777777" w:rsidR="00B8457B" w:rsidRPr="005372BC" w:rsidRDefault="00B8457B" w:rsidP="00B8457B">
      <w:pPr>
        <w:rPr>
          <w:rFonts w:ascii="Comic Sans MS" w:hAnsi="Comic Sans MS"/>
        </w:rPr>
      </w:pPr>
      <w:r w:rsidRPr="005372BC">
        <w:rPr>
          <w:rFonts w:ascii="Comic Sans MS" w:hAnsi="Comic Sans MS"/>
          <w:b/>
          <w:u w:val="single"/>
        </w:rPr>
        <w:lastRenderedPageBreak/>
        <w:t>Texte 3</w:t>
      </w:r>
      <w:r w:rsidRPr="005372BC">
        <w:rPr>
          <w:rFonts w:ascii="Comic Sans MS" w:hAnsi="Comic Sans MS"/>
        </w:rPr>
        <w:t xml:space="preserve"> : </w:t>
      </w:r>
      <w:r w:rsidRPr="00093C62">
        <w:rPr>
          <w:rFonts w:ascii="Comic Sans MS" w:hAnsi="Comic Sans MS"/>
          <w:b/>
        </w:rPr>
        <w:t>Harangue de Gargantua aux vaincus </w:t>
      </w:r>
      <w:r w:rsidRPr="005372BC">
        <w:rPr>
          <w:rFonts w:ascii="Comic Sans MS" w:hAnsi="Comic Sans MS"/>
        </w:rPr>
        <w:t>: Chap. XLVIII, « Ne voulant donc nullement dégénérer de la bienveillance …pour venir ainsi nous inquiéter »</w:t>
      </w:r>
    </w:p>
    <w:p w14:paraId="7FF22F7D" w14:textId="77777777" w:rsidR="00B8457B" w:rsidRPr="005372BC" w:rsidRDefault="00B8457B" w:rsidP="00B8457B">
      <w:pPr>
        <w:tabs>
          <w:tab w:val="left" w:pos="1508"/>
        </w:tabs>
        <w:rPr>
          <w:rFonts w:ascii="Comic Sans MS" w:hAnsi="Comic Sans MS"/>
        </w:rPr>
      </w:pPr>
      <w:r w:rsidRPr="005372BC">
        <w:rPr>
          <w:rFonts w:ascii="Comic Sans MS" w:hAnsi="Comic Sans MS"/>
          <w:b/>
          <w:u w:val="single"/>
        </w:rPr>
        <w:t>Texte 4</w:t>
      </w:r>
      <w:r>
        <w:rPr>
          <w:rFonts w:ascii="Comic Sans MS" w:hAnsi="Comic Sans MS"/>
        </w:rPr>
        <w:t xml:space="preserve"> : </w:t>
      </w:r>
      <w:r w:rsidRPr="00093C62">
        <w:rPr>
          <w:rFonts w:ascii="Comic Sans MS" w:hAnsi="Comic Sans MS"/>
          <w:b/>
        </w:rPr>
        <w:t>L’abbaye de Thélème </w:t>
      </w:r>
      <w:r w:rsidRPr="005372BC">
        <w:rPr>
          <w:rFonts w:ascii="Comic Sans MS" w:hAnsi="Comic Sans MS"/>
        </w:rPr>
        <w:t>: Chap. LV, « Toute leur vie était ordonnée non selon des lois…qu’au premier jour de leurs noces. »</w:t>
      </w:r>
    </w:p>
    <w:p w14:paraId="0914C4A7" w14:textId="77777777" w:rsidR="00B8457B" w:rsidRPr="005372BC" w:rsidRDefault="00B8457B" w:rsidP="00B8457B">
      <w:pPr>
        <w:rPr>
          <w:rFonts w:ascii="Comic Sans MS" w:hAnsi="Comic Sans MS"/>
          <w:b/>
          <w:u w:val="single"/>
        </w:rPr>
      </w:pPr>
    </w:p>
    <w:p w14:paraId="7CC8E00E" w14:textId="77777777" w:rsidR="00B8457B" w:rsidRPr="005372BC" w:rsidRDefault="00B8457B" w:rsidP="00B8457B">
      <w:pPr>
        <w:jc w:val="center"/>
        <w:rPr>
          <w:rFonts w:ascii="Comic Sans MS" w:hAnsi="Comic Sans MS"/>
          <w:b/>
          <w:u w:val="single"/>
        </w:rPr>
      </w:pPr>
      <w:r w:rsidRPr="005372BC">
        <w:rPr>
          <w:rFonts w:ascii="Comic Sans MS" w:hAnsi="Comic Sans MS"/>
          <w:b/>
          <w:u w:val="single"/>
        </w:rPr>
        <w:t>Activités et lectures complémentaires</w:t>
      </w:r>
    </w:p>
    <w:p w14:paraId="41486B6D" w14:textId="77777777" w:rsidR="00B8457B" w:rsidRPr="005372BC" w:rsidRDefault="00B8457B" w:rsidP="00B8457B">
      <w:pPr>
        <w:pStyle w:val="Paragraphedeliste"/>
        <w:numPr>
          <w:ilvl w:val="0"/>
          <w:numId w:val="22"/>
        </w:numPr>
        <w:rPr>
          <w:rFonts w:ascii="Comic Sans MS" w:hAnsi="Comic Sans MS"/>
          <w:b/>
          <w:u w:val="single"/>
        </w:rPr>
      </w:pPr>
      <w:r w:rsidRPr="009E7248">
        <w:rPr>
          <w:rFonts w:ascii="Comic Sans MS" w:hAnsi="Comic Sans MS"/>
          <w:b/>
        </w:rPr>
        <w:t>biographie de l’auteur</w:t>
      </w:r>
      <w:r w:rsidRPr="005372BC">
        <w:rPr>
          <w:rFonts w:ascii="Comic Sans MS" w:hAnsi="Comic Sans MS"/>
        </w:rPr>
        <w:t xml:space="preserve">, </w:t>
      </w:r>
      <w:r w:rsidRPr="00B8457B">
        <w:rPr>
          <w:rFonts w:ascii="Comic Sans MS" w:hAnsi="Comic Sans MS"/>
          <w:b/>
        </w:rPr>
        <w:t>sources de l’œuvre</w:t>
      </w:r>
      <w:r w:rsidRPr="005372BC">
        <w:rPr>
          <w:rFonts w:ascii="Comic Sans MS" w:hAnsi="Comic Sans MS"/>
        </w:rPr>
        <w:t>.</w:t>
      </w:r>
    </w:p>
    <w:p w14:paraId="124E15A2" w14:textId="77777777" w:rsidR="00B8457B" w:rsidRPr="009E7248" w:rsidRDefault="00B8457B" w:rsidP="00B8457B">
      <w:pPr>
        <w:pStyle w:val="Paragraphedeliste"/>
        <w:numPr>
          <w:ilvl w:val="0"/>
          <w:numId w:val="22"/>
        </w:numPr>
        <w:rPr>
          <w:rFonts w:ascii="Comic Sans MS" w:hAnsi="Comic Sans MS"/>
          <w:b/>
          <w:u w:val="single"/>
        </w:rPr>
      </w:pPr>
      <w:r w:rsidRPr="009E7248">
        <w:rPr>
          <w:rFonts w:ascii="Comic Sans MS" w:hAnsi="Comic Sans MS"/>
          <w:b/>
          <w:u w:val="single"/>
        </w:rPr>
        <w:t>Lectures complémentaires/lectures cursives</w:t>
      </w:r>
    </w:p>
    <w:p w14:paraId="58A0A3F1" w14:textId="77777777" w:rsidR="00B8457B" w:rsidRPr="005372BC" w:rsidRDefault="00B8457B" w:rsidP="00B8457B">
      <w:pPr>
        <w:pStyle w:val="Paragraphedeliste"/>
        <w:numPr>
          <w:ilvl w:val="0"/>
          <w:numId w:val="17"/>
        </w:numPr>
        <w:tabs>
          <w:tab w:val="left" w:pos="1508"/>
        </w:tabs>
        <w:rPr>
          <w:rFonts w:ascii="Comic Sans MS" w:hAnsi="Comic Sans MS"/>
          <w:i/>
        </w:rPr>
      </w:pPr>
      <w:r w:rsidRPr="009E7248">
        <w:rPr>
          <w:rFonts w:ascii="Comic Sans MS" w:hAnsi="Comic Sans MS"/>
          <w:u w:val="single"/>
        </w:rPr>
        <w:t xml:space="preserve">Pour le texte </w:t>
      </w:r>
      <w:r>
        <w:rPr>
          <w:rFonts w:ascii="Comic Sans MS" w:hAnsi="Comic Sans MS"/>
          <w:u w:val="single"/>
        </w:rPr>
        <w:t>2</w:t>
      </w:r>
      <w:r w:rsidRPr="009E7248">
        <w:rPr>
          <w:rFonts w:ascii="Comic Sans MS" w:hAnsi="Comic Sans MS"/>
          <w:u w:val="single"/>
        </w:rPr>
        <w:t> </w:t>
      </w:r>
      <w:r w:rsidRPr="005372BC">
        <w:rPr>
          <w:rFonts w:ascii="Comic Sans MS" w:hAnsi="Comic Sans MS"/>
        </w:rPr>
        <w:t xml:space="preserve">: Erasme, </w:t>
      </w:r>
      <w:r w:rsidRPr="005372BC">
        <w:rPr>
          <w:rFonts w:ascii="Comic Sans MS" w:hAnsi="Comic Sans MS"/>
          <w:i/>
        </w:rPr>
        <w:t>De l’éducation des enfants</w:t>
      </w:r>
    </w:p>
    <w:p w14:paraId="25BE4851" w14:textId="77777777" w:rsidR="00B8457B" w:rsidRPr="005372BC" w:rsidRDefault="00B8457B" w:rsidP="00B8457B">
      <w:pPr>
        <w:pStyle w:val="Paragraphedeliste"/>
        <w:numPr>
          <w:ilvl w:val="0"/>
          <w:numId w:val="17"/>
        </w:numPr>
        <w:tabs>
          <w:tab w:val="left" w:pos="1508"/>
        </w:tabs>
        <w:rPr>
          <w:rFonts w:ascii="Comic Sans MS" w:hAnsi="Comic Sans MS"/>
          <w:i/>
        </w:rPr>
      </w:pPr>
      <w:r w:rsidRPr="009E7248">
        <w:rPr>
          <w:rFonts w:ascii="Comic Sans MS" w:hAnsi="Comic Sans MS"/>
          <w:u w:val="single"/>
        </w:rPr>
        <w:t xml:space="preserve">Pour le texte </w:t>
      </w:r>
      <w:r>
        <w:rPr>
          <w:rFonts w:ascii="Comic Sans MS" w:hAnsi="Comic Sans MS"/>
          <w:u w:val="single"/>
        </w:rPr>
        <w:t>3</w:t>
      </w:r>
      <w:r w:rsidRPr="009E7248">
        <w:rPr>
          <w:rFonts w:ascii="Comic Sans MS" w:hAnsi="Comic Sans MS"/>
          <w:u w:val="single"/>
        </w:rPr>
        <w:t> </w:t>
      </w:r>
      <w:r w:rsidRPr="005372BC">
        <w:rPr>
          <w:rFonts w:ascii="Comic Sans MS" w:hAnsi="Comic Sans MS"/>
        </w:rPr>
        <w:t xml:space="preserve">: </w:t>
      </w:r>
      <w:r w:rsidRPr="005372BC">
        <w:rPr>
          <w:rFonts w:ascii="Comic Sans MS" w:hAnsi="Comic Sans MS" w:cs="Georgia"/>
        </w:rPr>
        <w:t xml:space="preserve">Voltaire, </w:t>
      </w:r>
      <w:r w:rsidRPr="005372BC">
        <w:rPr>
          <w:rFonts w:ascii="Comic Sans MS" w:hAnsi="Comic Sans MS" w:cs="Arial"/>
          <w:bCs/>
          <w:color w:val="2E2E2E"/>
        </w:rPr>
        <w:t xml:space="preserve">« Guerre », </w:t>
      </w:r>
      <w:r w:rsidRPr="005372BC">
        <w:rPr>
          <w:rFonts w:ascii="Comic Sans MS" w:hAnsi="Comic Sans MS" w:cs="Arial"/>
          <w:bCs/>
          <w:i/>
          <w:iCs/>
          <w:color w:val="2E2E2E"/>
        </w:rPr>
        <w:t>Dictionnaire philosophique</w:t>
      </w:r>
      <w:r w:rsidRPr="005372BC">
        <w:rPr>
          <w:rFonts w:ascii="Comic Sans MS" w:hAnsi="Comic Sans MS" w:cs="Arial"/>
          <w:bCs/>
          <w:color w:val="2E2E2E"/>
        </w:rPr>
        <w:t>, 1764 </w:t>
      </w:r>
    </w:p>
    <w:p w14:paraId="0FE91742" w14:textId="77777777" w:rsidR="00B8457B" w:rsidRPr="005372BC" w:rsidRDefault="00B8457B" w:rsidP="00B8457B">
      <w:pPr>
        <w:tabs>
          <w:tab w:val="left" w:pos="1508"/>
        </w:tabs>
        <w:ind w:left="360"/>
        <w:rPr>
          <w:rFonts w:ascii="Comic Sans MS" w:hAnsi="Comic Sans MS"/>
          <w:i/>
        </w:rPr>
      </w:pPr>
      <w:r w:rsidRPr="005372BC">
        <w:rPr>
          <w:rFonts w:ascii="Comic Sans MS" w:hAnsi="Comic Sans MS" w:cs="Arial"/>
          <w:bCs/>
          <w:color w:val="2E2E2E"/>
        </w:rPr>
        <w:tab/>
      </w:r>
      <w:r w:rsidRPr="005372BC">
        <w:rPr>
          <w:rFonts w:ascii="Comic Sans MS" w:hAnsi="Comic Sans MS" w:cs="Arial"/>
          <w:bCs/>
          <w:color w:val="2E2E2E"/>
        </w:rPr>
        <w:tab/>
        <w:t xml:space="preserve">     </w:t>
      </w:r>
      <w:r>
        <w:rPr>
          <w:rFonts w:ascii="Comic Sans MS" w:hAnsi="Comic Sans MS" w:cs="Arial"/>
          <w:bCs/>
          <w:color w:val="2E2E2E"/>
        </w:rPr>
        <w:t xml:space="preserve">  </w:t>
      </w:r>
      <w:r w:rsidRPr="005372BC">
        <w:rPr>
          <w:rFonts w:ascii="Comic Sans MS" w:hAnsi="Comic Sans MS" w:cs="Arial"/>
          <w:bCs/>
          <w:color w:val="2E2E2E"/>
        </w:rPr>
        <w:t xml:space="preserve">Machiavel, </w:t>
      </w:r>
      <w:proofErr w:type="spellStart"/>
      <w:r w:rsidRPr="005372BC">
        <w:rPr>
          <w:rFonts w:ascii="Comic Sans MS" w:hAnsi="Comic Sans MS" w:cs="Arial"/>
          <w:bCs/>
          <w:color w:val="2E2E2E"/>
        </w:rPr>
        <w:t>chap.XVIII</w:t>
      </w:r>
      <w:proofErr w:type="spellEnd"/>
      <w:r w:rsidRPr="005372BC">
        <w:rPr>
          <w:rFonts w:ascii="Comic Sans MS" w:hAnsi="Comic Sans MS" w:cs="Arial"/>
          <w:bCs/>
          <w:color w:val="2E2E2E"/>
        </w:rPr>
        <w:t xml:space="preserve">, </w:t>
      </w:r>
      <w:r w:rsidRPr="005372BC">
        <w:rPr>
          <w:rFonts w:ascii="Comic Sans MS" w:hAnsi="Comic Sans MS" w:cs="Arial"/>
          <w:bCs/>
          <w:i/>
          <w:color w:val="2E2E2E"/>
        </w:rPr>
        <w:t>Le Prince</w:t>
      </w:r>
      <w:r w:rsidRPr="005372BC">
        <w:rPr>
          <w:rFonts w:ascii="Comic Sans MS" w:hAnsi="Comic Sans MS" w:cs="Arial"/>
          <w:bCs/>
          <w:color w:val="2E2E2E"/>
        </w:rPr>
        <w:t>, 1513</w:t>
      </w:r>
    </w:p>
    <w:p w14:paraId="7C2DEB8E" w14:textId="77777777" w:rsidR="00B8457B" w:rsidRPr="005372BC" w:rsidRDefault="00B8457B" w:rsidP="00B8457B">
      <w:pPr>
        <w:pStyle w:val="Paragraphedeliste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Comic Sans MS" w:hAnsi="Comic Sans MS" w:cs="Arial"/>
          <w:bCs/>
          <w:color w:val="2E2E2E"/>
        </w:rPr>
      </w:pPr>
      <w:r w:rsidRPr="009E7248">
        <w:rPr>
          <w:rFonts w:ascii="Comic Sans MS" w:hAnsi="Comic Sans MS"/>
          <w:u w:val="single"/>
        </w:rPr>
        <w:t xml:space="preserve">Pour le texte </w:t>
      </w:r>
      <w:r>
        <w:rPr>
          <w:rFonts w:ascii="Comic Sans MS" w:hAnsi="Comic Sans MS"/>
          <w:u w:val="single"/>
        </w:rPr>
        <w:t>4</w:t>
      </w:r>
      <w:r w:rsidRPr="009E7248">
        <w:rPr>
          <w:rFonts w:ascii="Comic Sans MS" w:hAnsi="Comic Sans MS"/>
          <w:u w:val="single"/>
        </w:rPr>
        <w:t> </w:t>
      </w:r>
      <w:r w:rsidRPr="005372BC">
        <w:rPr>
          <w:rFonts w:ascii="Comic Sans MS" w:hAnsi="Comic Sans MS"/>
        </w:rPr>
        <w:t xml:space="preserve">: </w:t>
      </w:r>
      <w:r w:rsidRPr="005372BC">
        <w:rPr>
          <w:rFonts w:ascii="Comic Sans MS" w:hAnsi="Comic Sans MS" w:cs="Georgia"/>
        </w:rPr>
        <w:t xml:space="preserve">Thomas More, </w:t>
      </w:r>
      <w:proofErr w:type="spellStart"/>
      <w:r w:rsidRPr="005372BC">
        <w:rPr>
          <w:rFonts w:ascii="Comic Sans MS" w:hAnsi="Comic Sans MS" w:cs="Georgia"/>
          <w:i/>
        </w:rPr>
        <w:t>Utopia</w:t>
      </w:r>
      <w:proofErr w:type="spellEnd"/>
      <w:r w:rsidRPr="005372BC">
        <w:rPr>
          <w:rFonts w:ascii="Comic Sans MS" w:hAnsi="Comic Sans MS" w:cs="Georgia"/>
        </w:rPr>
        <w:t xml:space="preserve">, livre 2 </w:t>
      </w:r>
      <w:r w:rsidRPr="005372BC">
        <w:rPr>
          <w:rFonts w:ascii="Comic Sans MS" w:hAnsi="Comic Sans MS" w:cs="Arial"/>
          <w:bCs/>
          <w:color w:val="2E2E2E"/>
        </w:rPr>
        <w:t>« Des arts et métiers», 1516</w:t>
      </w:r>
    </w:p>
    <w:p w14:paraId="08B2A9B7" w14:textId="77777777" w:rsidR="00B8457B" w:rsidRPr="009E7248" w:rsidRDefault="00B8457B" w:rsidP="00B8457B">
      <w:pPr>
        <w:pStyle w:val="Paragraphedeliste"/>
        <w:numPr>
          <w:ilvl w:val="0"/>
          <w:numId w:val="24"/>
        </w:numPr>
        <w:rPr>
          <w:rFonts w:ascii="Comic Sans MS" w:hAnsi="Comic Sans MS"/>
        </w:rPr>
      </w:pPr>
      <w:r w:rsidRPr="009E7248">
        <w:rPr>
          <w:rFonts w:ascii="Comic Sans MS" w:hAnsi="Comic Sans MS"/>
          <w:u w:val="single"/>
        </w:rPr>
        <w:t>Groupement de textes</w:t>
      </w:r>
      <w:r w:rsidRPr="009E7248">
        <w:rPr>
          <w:rFonts w:ascii="Comic Sans MS" w:hAnsi="Comic Sans MS"/>
        </w:rPr>
        <w:t> : A propos de la peine capitale…</w:t>
      </w:r>
    </w:p>
    <w:p w14:paraId="49258029" w14:textId="77777777" w:rsidR="00B8457B" w:rsidRPr="005372BC" w:rsidRDefault="00B8457B" w:rsidP="00B8457B">
      <w:pPr>
        <w:pStyle w:val="Paragraphedeliste"/>
        <w:numPr>
          <w:ilvl w:val="0"/>
          <w:numId w:val="8"/>
        </w:numPr>
        <w:rPr>
          <w:rFonts w:ascii="Comic Sans MS" w:hAnsi="Comic Sans MS" w:cs="Times"/>
          <w:bCs/>
        </w:rPr>
      </w:pPr>
      <w:r w:rsidRPr="005372BC">
        <w:rPr>
          <w:rFonts w:ascii="Comic Sans MS" w:hAnsi="Comic Sans MS" w:cs="Times"/>
          <w:bCs/>
        </w:rPr>
        <w:t xml:space="preserve">Victor Hugo, </w:t>
      </w:r>
      <w:proofErr w:type="spellStart"/>
      <w:r w:rsidRPr="005372BC">
        <w:rPr>
          <w:rFonts w:ascii="Comic Sans MS" w:hAnsi="Comic Sans MS" w:cs="Times"/>
          <w:bCs/>
        </w:rPr>
        <w:t>chap.I</w:t>
      </w:r>
      <w:proofErr w:type="spellEnd"/>
      <w:r w:rsidRPr="005372BC">
        <w:rPr>
          <w:rFonts w:ascii="Comic Sans MS" w:hAnsi="Comic Sans MS" w:cs="Times"/>
          <w:bCs/>
        </w:rPr>
        <w:t>,</w:t>
      </w:r>
      <w:r w:rsidRPr="005372BC">
        <w:rPr>
          <w:rFonts w:ascii="Comic Sans MS" w:hAnsi="Comic Sans MS" w:cs="Times"/>
          <w:bCs/>
          <w:i/>
        </w:rPr>
        <w:t xml:space="preserve"> Le dernier Jour d’un Condamné, </w:t>
      </w:r>
      <w:r w:rsidRPr="005372BC">
        <w:rPr>
          <w:rFonts w:ascii="Comic Sans MS" w:hAnsi="Comic Sans MS" w:cs="Times"/>
          <w:bCs/>
        </w:rPr>
        <w:t>1829</w:t>
      </w:r>
    </w:p>
    <w:p w14:paraId="3EB284F4" w14:textId="77777777" w:rsidR="00B8457B" w:rsidRPr="005372BC" w:rsidRDefault="00B8457B" w:rsidP="00B8457B">
      <w:pPr>
        <w:pStyle w:val="Paragraphedeliste"/>
        <w:numPr>
          <w:ilvl w:val="0"/>
          <w:numId w:val="8"/>
        </w:numPr>
        <w:rPr>
          <w:rFonts w:ascii="Comic Sans MS" w:hAnsi="Comic Sans MS"/>
          <w:b/>
        </w:rPr>
      </w:pPr>
      <w:r w:rsidRPr="005372BC">
        <w:rPr>
          <w:rFonts w:ascii="Comic Sans MS" w:hAnsi="Comic Sans MS"/>
        </w:rPr>
        <w:t>Jean Genêt, « Le Condamné à mort » (extrait), 1942</w:t>
      </w:r>
    </w:p>
    <w:p w14:paraId="61A3593C" w14:textId="77777777" w:rsidR="00B8457B" w:rsidRPr="005372BC" w:rsidRDefault="00B8457B" w:rsidP="00B8457B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5372BC">
        <w:rPr>
          <w:rFonts w:ascii="Comic Sans MS" w:hAnsi="Comic Sans MS"/>
        </w:rPr>
        <w:t>Robert Badinter, discours à l’Assemblée Nationale, 17 septembre 1981</w:t>
      </w:r>
    </w:p>
    <w:p w14:paraId="52A32F68" w14:textId="77777777" w:rsidR="00B8457B" w:rsidRPr="00F0319C" w:rsidRDefault="00B8457B" w:rsidP="00B8457B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5372BC">
        <w:rPr>
          <w:rFonts w:ascii="Comic Sans MS" w:hAnsi="Comic Sans MS" w:cs="Times"/>
          <w:bCs/>
        </w:rPr>
        <w:t xml:space="preserve">Franquin, « Il ne faut pas confondre pâle capitaine et peine capitale », </w:t>
      </w:r>
      <w:r>
        <w:rPr>
          <w:rFonts w:ascii="Comic Sans MS" w:hAnsi="Comic Sans MS" w:cs="Times"/>
          <w:bCs/>
          <w:i/>
        </w:rPr>
        <w:t xml:space="preserve">Idées Noires, </w:t>
      </w:r>
      <w:r w:rsidRPr="008B03BB">
        <w:rPr>
          <w:rFonts w:ascii="Comic Sans MS" w:hAnsi="Comic Sans MS" w:cs="Times"/>
          <w:bCs/>
        </w:rPr>
        <w:t xml:space="preserve">1981 </w:t>
      </w:r>
      <w:r w:rsidRPr="005372BC">
        <w:rPr>
          <w:rFonts w:ascii="Comic Sans MS" w:hAnsi="Comic Sans MS" w:cs="Times"/>
          <w:bCs/>
          <w:i/>
        </w:rPr>
        <w:t xml:space="preserve">  </w:t>
      </w:r>
    </w:p>
    <w:p w14:paraId="595E961A" w14:textId="77777777" w:rsidR="00B8457B" w:rsidRPr="00F0319C" w:rsidRDefault="00B8457B" w:rsidP="00B8457B">
      <w:pPr>
        <w:pStyle w:val="Paragraphedeliste"/>
        <w:numPr>
          <w:ilvl w:val="0"/>
          <w:numId w:val="24"/>
        </w:numPr>
        <w:rPr>
          <w:rFonts w:ascii="Comic Sans MS" w:hAnsi="Comic Sans MS"/>
        </w:rPr>
      </w:pPr>
      <w:r w:rsidRPr="009E47F5">
        <w:rPr>
          <w:rFonts w:ascii="Comic Sans MS" w:hAnsi="Comic Sans MS"/>
          <w:u w:val="single"/>
        </w:rPr>
        <w:t>Lecture cursive </w:t>
      </w:r>
      <w:r>
        <w:rPr>
          <w:rFonts w:ascii="Comic Sans MS" w:hAnsi="Comic Sans MS"/>
        </w:rPr>
        <w:t xml:space="preserve">: Voltaire, </w:t>
      </w:r>
      <w:r w:rsidRPr="009E47F5">
        <w:rPr>
          <w:rFonts w:ascii="Comic Sans MS" w:hAnsi="Comic Sans MS"/>
          <w:i/>
        </w:rPr>
        <w:t>Candide ou l’Optimisme</w:t>
      </w:r>
      <w:r w:rsidR="009E47F5">
        <w:rPr>
          <w:rFonts w:ascii="Comic Sans MS" w:hAnsi="Comic Sans MS"/>
        </w:rPr>
        <w:t>, 1759</w:t>
      </w:r>
    </w:p>
    <w:p w14:paraId="1CB13DD0" w14:textId="77777777" w:rsidR="00B8457B" w:rsidRPr="009E7248" w:rsidRDefault="00B8457B" w:rsidP="00B8457B">
      <w:pPr>
        <w:pStyle w:val="Paragraphedeliste"/>
        <w:numPr>
          <w:ilvl w:val="0"/>
          <w:numId w:val="28"/>
        </w:numPr>
        <w:tabs>
          <w:tab w:val="left" w:pos="1508"/>
        </w:tabs>
        <w:rPr>
          <w:rFonts w:ascii="Comic Sans MS" w:hAnsi="Comic Sans MS"/>
          <w:b/>
          <w:u w:val="single"/>
        </w:rPr>
      </w:pPr>
      <w:r w:rsidRPr="009E7248">
        <w:rPr>
          <w:rFonts w:ascii="Comic Sans MS" w:hAnsi="Comic Sans MS"/>
          <w:b/>
          <w:u w:val="single"/>
        </w:rPr>
        <w:t>Histoire littéraire/histoire des arts </w:t>
      </w:r>
    </w:p>
    <w:p w14:paraId="569D0A49" w14:textId="77777777" w:rsidR="00B8457B" w:rsidRPr="005372BC" w:rsidRDefault="00B8457B" w:rsidP="00B8457B">
      <w:pPr>
        <w:pStyle w:val="Paragraphedeliste"/>
        <w:numPr>
          <w:ilvl w:val="0"/>
          <w:numId w:val="17"/>
        </w:numPr>
        <w:tabs>
          <w:tab w:val="left" w:pos="1508"/>
        </w:tabs>
        <w:rPr>
          <w:rFonts w:ascii="Comic Sans MS" w:hAnsi="Comic Sans MS"/>
        </w:rPr>
      </w:pPr>
      <w:r w:rsidRPr="005372BC">
        <w:rPr>
          <w:rFonts w:ascii="Comic Sans MS" w:hAnsi="Comic Sans MS"/>
        </w:rPr>
        <w:t xml:space="preserve">La Renaissance et l’Humanisme </w:t>
      </w:r>
    </w:p>
    <w:p w14:paraId="61A0756C" w14:textId="77777777" w:rsidR="00B8457B" w:rsidRPr="005372BC" w:rsidRDefault="00B8457B" w:rsidP="00B8457B">
      <w:pPr>
        <w:pStyle w:val="Paragraphedeliste"/>
        <w:numPr>
          <w:ilvl w:val="0"/>
          <w:numId w:val="17"/>
        </w:numPr>
        <w:tabs>
          <w:tab w:val="left" w:pos="1508"/>
        </w:tabs>
        <w:rPr>
          <w:rFonts w:ascii="Comic Sans MS" w:hAnsi="Comic Sans MS"/>
        </w:rPr>
      </w:pPr>
      <w:r w:rsidRPr="00093C62">
        <w:rPr>
          <w:rFonts w:ascii="Comic Sans MS" w:hAnsi="Comic Sans MS"/>
          <w:u w:val="single"/>
        </w:rPr>
        <w:t>Lecture d’image</w:t>
      </w:r>
      <w:r w:rsidRPr="005372BC">
        <w:rPr>
          <w:rFonts w:ascii="Comic Sans MS" w:hAnsi="Comic Sans MS"/>
        </w:rPr>
        <w:t xml:space="preserve"> : </w:t>
      </w:r>
      <w:r w:rsidRPr="005372BC">
        <w:rPr>
          <w:rFonts w:ascii="Comic Sans MS" w:hAnsi="Comic Sans MS"/>
          <w:i/>
        </w:rPr>
        <w:t>Sainte Anne Trinitaire</w:t>
      </w:r>
      <w:r w:rsidRPr="005372BC">
        <w:rPr>
          <w:rFonts w:ascii="Comic Sans MS" w:hAnsi="Comic Sans MS"/>
        </w:rPr>
        <w:t xml:space="preserve"> de </w:t>
      </w:r>
      <w:proofErr w:type="spellStart"/>
      <w:r w:rsidRPr="005372BC">
        <w:rPr>
          <w:rFonts w:ascii="Comic Sans MS" w:hAnsi="Comic Sans MS"/>
        </w:rPr>
        <w:t>Masacio</w:t>
      </w:r>
      <w:proofErr w:type="spellEnd"/>
      <w:r w:rsidRPr="005372BC">
        <w:rPr>
          <w:rFonts w:ascii="Comic Sans MS" w:hAnsi="Comic Sans MS"/>
        </w:rPr>
        <w:t xml:space="preserve"> et Masolino (vers 1414), </w:t>
      </w:r>
      <w:r w:rsidRPr="005372BC">
        <w:rPr>
          <w:rFonts w:ascii="Comic Sans MS" w:hAnsi="Comic Sans MS"/>
          <w:i/>
        </w:rPr>
        <w:t>Sainte Anne, la Vierge et l’Enfant Jésus,</w:t>
      </w:r>
      <w:r w:rsidRPr="005372BC">
        <w:rPr>
          <w:rFonts w:ascii="Comic Sans MS" w:hAnsi="Comic Sans MS"/>
        </w:rPr>
        <w:t xml:space="preserve"> Léonard de Vinci (1501-1519)</w:t>
      </w:r>
      <w:r w:rsidRPr="005372BC">
        <w:rPr>
          <w:rFonts w:ascii="Comic Sans MS" w:hAnsi="Comic Sans MS"/>
          <w:i/>
        </w:rPr>
        <w:t xml:space="preserve"> </w:t>
      </w:r>
    </w:p>
    <w:p w14:paraId="63C5A772" w14:textId="77777777" w:rsidR="00B8457B" w:rsidRDefault="00B8457B" w:rsidP="00B8457B">
      <w:pPr>
        <w:pStyle w:val="Paragraphedeliste"/>
        <w:ind w:left="0"/>
        <w:rPr>
          <w:rFonts w:ascii="Comic Sans MS" w:hAnsi="Comic Sans MS"/>
        </w:rPr>
      </w:pPr>
    </w:p>
    <w:p w14:paraId="30B599E1" w14:textId="77777777" w:rsidR="00B8457B" w:rsidRPr="00093C62" w:rsidRDefault="00B8457B" w:rsidP="00B8457B">
      <w:pPr>
        <w:pStyle w:val="Paragraphedeliste"/>
        <w:ind w:left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 Professeur</w:t>
      </w:r>
      <w:r w:rsidRPr="00093C62">
        <w:rPr>
          <w:rFonts w:ascii="Comic Sans MS" w:hAnsi="Comic Sans MS"/>
          <w:b/>
        </w:rPr>
        <w:t xml:space="preserve">, </w:t>
      </w:r>
      <w:r w:rsidRPr="00093C62">
        <w:rPr>
          <w:rFonts w:ascii="Comic Sans MS" w:hAnsi="Comic Sans MS"/>
          <w:b/>
        </w:rPr>
        <w:tab/>
      </w:r>
      <w:r w:rsidRPr="00093C62">
        <w:rPr>
          <w:rFonts w:ascii="Comic Sans MS" w:hAnsi="Comic Sans MS"/>
          <w:b/>
        </w:rPr>
        <w:tab/>
      </w:r>
      <w:r w:rsidRPr="00093C62">
        <w:rPr>
          <w:rFonts w:ascii="Comic Sans MS" w:hAnsi="Comic Sans MS"/>
          <w:b/>
        </w:rPr>
        <w:tab/>
      </w:r>
      <w:r w:rsidRPr="00093C62">
        <w:rPr>
          <w:rFonts w:ascii="Comic Sans MS" w:hAnsi="Comic Sans MS"/>
          <w:b/>
        </w:rPr>
        <w:tab/>
      </w:r>
      <w:r w:rsidRPr="00093C62">
        <w:rPr>
          <w:rFonts w:ascii="Comic Sans MS" w:hAnsi="Comic Sans MS"/>
          <w:b/>
        </w:rPr>
        <w:tab/>
      </w:r>
      <w:r w:rsidRPr="00093C62">
        <w:rPr>
          <w:rFonts w:ascii="Comic Sans MS" w:hAnsi="Comic Sans MS"/>
          <w:b/>
        </w:rPr>
        <w:tab/>
      </w:r>
      <w:r w:rsidRPr="00093C62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Pr="00093C62">
        <w:rPr>
          <w:rFonts w:ascii="Comic Sans MS" w:hAnsi="Comic Sans MS"/>
          <w:b/>
        </w:rPr>
        <w:t>Le Proviseur,</w:t>
      </w:r>
    </w:p>
    <w:p w14:paraId="41DD21EF" w14:textId="77777777" w:rsidR="004F79E1" w:rsidRPr="004F79E1" w:rsidRDefault="004F79E1" w:rsidP="004F79E1">
      <w:pPr>
        <w:ind w:left="708"/>
        <w:rPr>
          <w:rFonts w:ascii="Comic Sans MS" w:hAnsi="Comic Sans MS"/>
          <w:sz w:val="23"/>
          <w:szCs w:val="23"/>
        </w:rPr>
      </w:pPr>
    </w:p>
    <w:sectPr w:rsidR="004F79E1" w:rsidRPr="004F79E1" w:rsidSect="00B8457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567" w:right="720" w:bottom="72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127D3" w14:textId="77777777" w:rsidR="00B8457B" w:rsidRDefault="00B8457B" w:rsidP="00996500">
      <w:r>
        <w:separator/>
      </w:r>
    </w:p>
  </w:endnote>
  <w:endnote w:type="continuationSeparator" w:id="0">
    <w:p w14:paraId="50302251" w14:textId="77777777" w:rsidR="00B8457B" w:rsidRDefault="00B8457B" w:rsidP="0099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A7EC0" w14:textId="77777777" w:rsidR="00B8457B" w:rsidRDefault="00B8457B" w:rsidP="00BE429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BED66A4" w14:textId="77777777" w:rsidR="00B8457B" w:rsidRDefault="00B8457B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C95E7" w14:textId="77777777" w:rsidR="00B8457B" w:rsidRDefault="00B8457B" w:rsidP="00BE429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47F5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6CF9276" w14:textId="77777777" w:rsidR="00B8457B" w:rsidRDefault="00B8457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B9574" w14:textId="77777777" w:rsidR="00B8457B" w:rsidRDefault="00B8457B" w:rsidP="00996500">
      <w:r>
        <w:separator/>
      </w:r>
    </w:p>
  </w:footnote>
  <w:footnote w:type="continuationSeparator" w:id="0">
    <w:p w14:paraId="55232FEB" w14:textId="77777777" w:rsidR="00B8457B" w:rsidRDefault="00B8457B" w:rsidP="009965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7DDA3" w14:textId="77777777" w:rsidR="00B8457B" w:rsidRDefault="009E47F5">
    <w:pPr>
      <w:pStyle w:val="En-tte"/>
    </w:pPr>
    <w:sdt>
      <w:sdtPr>
        <w:id w:val="-823426825"/>
        <w:placeholder>
          <w:docPart w:val="BCF0FE35584FF043BFF842044385DEEA"/>
        </w:placeholder>
        <w:temporary/>
        <w:showingPlcHdr/>
      </w:sdtPr>
      <w:sdtEndPr/>
      <w:sdtContent>
        <w:r w:rsidR="00B8457B">
          <w:t>[Tapez le texte]</w:t>
        </w:r>
      </w:sdtContent>
    </w:sdt>
    <w:r w:rsidR="00B8457B">
      <w:ptab w:relativeTo="margin" w:alignment="center" w:leader="none"/>
    </w:r>
    <w:sdt>
      <w:sdtPr>
        <w:id w:val="-534740056"/>
        <w:placeholder>
          <w:docPart w:val="01F6E9E2575954499417158D570AAC21"/>
        </w:placeholder>
        <w:temporary/>
        <w:showingPlcHdr/>
      </w:sdtPr>
      <w:sdtEndPr/>
      <w:sdtContent>
        <w:r w:rsidR="00B8457B">
          <w:t>[Tapez le texte]</w:t>
        </w:r>
      </w:sdtContent>
    </w:sdt>
    <w:r w:rsidR="00B8457B">
      <w:ptab w:relativeTo="margin" w:alignment="right" w:leader="none"/>
    </w:r>
    <w:sdt>
      <w:sdtPr>
        <w:id w:val="556131320"/>
        <w:placeholder>
          <w:docPart w:val="865DC973134EF64FA1768ABEB94D2B9E"/>
        </w:placeholder>
        <w:temporary/>
        <w:showingPlcHdr/>
      </w:sdtPr>
      <w:sdtEndPr/>
      <w:sdtContent>
        <w:r w:rsidR="00B8457B">
          <w:t>[Tapez le texte]</w:t>
        </w:r>
      </w:sdtContent>
    </w:sdt>
  </w:p>
  <w:p w14:paraId="2E1E717C" w14:textId="77777777" w:rsidR="00B8457B" w:rsidRDefault="00B8457B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73A7A" w14:textId="77777777" w:rsidR="00B8457B" w:rsidRDefault="00B8457B">
    <w:pPr>
      <w:pStyle w:val="En-tte"/>
    </w:pPr>
  </w:p>
  <w:tbl>
    <w:tblPr>
      <w:tblW w:w="10690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5"/>
      <w:gridCol w:w="8905"/>
    </w:tblGrid>
    <w:tr w:rsidR="007A77F0" w14:paraId="5A63D012" w14:textId="77777777" w:rsidTr="00046198">
      <w:trPr>
        <w:trHeight w:val="1846"/>
      </w:trPr>
      <w:tc>
        <w:tcPr>
          <w:tcW w:w="1785" w:type="dxa"/>
          <w:shd w:val="clear" w:color="auto" w:fill="auto"/>
        </w:tcPr>
        <w:p w14:paraId="3F3B2925" w14:textId="77777777" w:rsidR="007A77F0" w:rsidRDefault="007A77F0" w:rsidP="00046198">
          <w:pPr>
            <w:snapToGrid w:val="0"/>
            <w:rPr>
              <w:b/>
              <w:color w:val="000080"/>
              <w:sz w:val="18"/>
              <w:szCs w:val="18"/>
            </w:rPr>
          </w:pPr>
          <w:r>
            <w:rPr>
              <w:rFonts w:ascii="Helvetica" w:hAnsi="Helvetica" w:cs="Helvetica"/>
              <w:noProof/>
            </w:rPr>
            <w:drawing>
              <wp:inline distT="0" distB="0" distL="0" distR="0" wp14:anchorId="226E766F" wp14:editId="02C247F6">
                <wp:extent cx="860996" cy="860996"/>
                <wp:effectExtent l="0" t="0" r="3175" b="317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616" cy="86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A64D93" w14:textId="77777777" w:rsidR="007A77F0" w:rsidRDefault="007A77F0" w:rsidP="00046198">
          <w:pPr>
            <w:rPr>
              <w:b/>
              <w:color w:val="000080"/>
              <w:sz w:val="18"/>
              <w:szCs w:val="18"/>
            </w:rPr>
          </w:pPr>
          <w:r>
            <w:rPr>
              <w:b/>
              <w:color w:val="000080"/>
              <w:sz w:val="18"/>
              <w:szCs w:val="18"/>
            </w:rPr>
            <w:t>LA MARTINIERE</w:t>
          </w:r>
        </w:p>
        <w:p w14:paraId="15FAF824" w14:textId="77777777" w:rsidR="007A77F0" w:rsidRDefault="007A77F0" w:rsidP="00046198">
          <w:pPr>
            <w:rPr>
              <w:b/>
              <w:color w:val="000080"/>
              <w:sz w:val="18"/>
              <w:szCs w:val="18"/>
            </w:rPr>
          </w:pPr>
          <w:r>
            <w:rPr>
              <w:b/>
              <w:color w:val="000080"/>
              <w:sz w:val="18"/>
              <w:szCs w:val="18"/>
            </w:rPr>
            <w:t xml:space="preserve">      DUCHERE</w:t>
          </w:r>
        </w:p>
      </w:tc>
      <w:tc>
        <w:tcPr>
          <w:tcW w:w="8905" w:type="dxa"/>
          <w:shd w:val="clear" w:color="auto" w:fill="auto"/>
        </w:tcPr>
        <w:p w14:paraId="580E3A98" w14:textId="77777777" w:rsidR="007A77F0" w:rsidRDefault="007A77F0" w:rsidP="00046198">
          <w:pPr>
            <w:snapToGrid w:val="0"/>
            <w:ind w:right="-484"/>
            <w:rPr>
              <w:b/>
              <w:color w:val="000080"/>
              <w:sz w:val="22"/>
              <w:szCs w:val="22"/>
            </w:rPr>
          </w:pPr>
        </w:p>
        <w:p w14:paraId="34EAB7EE" w14:textId="77777777" w:rsidR="007A77F0" w:rsidRDefault="007A77F0" w:rsidP="00046198">
          <w:pPr>
            <w:ind w:left="189" w:right="-767"/>
            <w:rPr>
              <w:sz w:val="40"/>
              <w:szCs w:val="40"/>
            </w:rPr>
          </w:pPr>
          <w:r>
            <w:rPr>
              <w:sz w:val="40"/>
              <w:szCs w:val="40"/>
            </w:rPr>
            <w:t>LYCEE GENERAL ET TECHNOLOGIQUE</w:t>
          </w:r>
        </w:p>
        <w:p w14:paraId="2B9EEFB7" w14:textId="77777777" w:rsidR="007A77F0" w:rsidRDefault="007A77F0" w:rsidP="00046198">
          <w:pPr>
            <w:ind w:left="189"/>
            <w:rPr>
              <w:b/>
              <w:color w:val="000080"/>
              <w:sz w:val="16"/>
              <w:szCs w:val="16"/>
            </w:rPr>
          </w:pPr>
        </w:p>
        <w:p w14:paraId="0B5F198C" w14:textId="77777777" w:rsidR="007A77F0" w:rsidRDefault="007A77F0" w:rsidP="00046198">
          <w:pPr>
            <w:ind w:left="189"/>
            <w:rPr>
              <w:sz w:val="20"/>
              <w:szCs w:val="20"/>
            </w:rPr>
          </w:pPr>
          <w:r>
            <w:rPr>
              <w:b/>
              <w:color w:val="000080"/>
              <w:sz w:val="16"/>
            </w:rPr>
            <w:t xml:space="preserve"> </w:t>
          </w:r>
          <w:r>
            <w:rPr>
              <w:sz w:val="20"/>
              <w:szCs w:val="20"/>
            </w:rPr>
            <w:t xml:space="preserve">300 avenue A. Sakharov - CP 417 - 69338 LYON cedex 09  Tél. 04.72.17.29.50  - Fax : 04.78.35.42.00  </w:t>
          </w:r>
          <w:r>
            <w:rPr>
              <w:sz w:val="20"/>
              <w:szCs w:val="20"/>
              <w:lang w:val="de-DE"/>
            </w:rPr>
            <w:t xml:space="preserve">Mail : </w:t>
          </w:r>
          <w:hyperlink r:id="rId2" w:history="1">
            <w:r>
              <w:rPr>
                <w:rStyle w:val="Lienhypertexte"/>
              </w:rPr>
              <w:t>ce.0690038s@ac-lyon.fr</w:t>
            </w:r>
          </w:hyperlink>
          <w:r>
            <w:rPr>
              <w:sz w:val="20"/>
              <w:szCs w:val="20"/>
              <w:lang w:val="de-DE"/>
            </w:rPr>
            <w:t xml:space="preserve">  -</w:t>
          </w:r>
          <w:r>
            <w:rPr>
              <w:bCs/>
              <w:sz w:val="20"/>
              <w:szCs w:val="20"/>
            </w:rPr>
            <w:t xml:space="preserve">  Site :</w:t>
          </w:r>
          <w:r>
            <w:rPr>
              <w:sz w:val="20"/>
              <w:szCs w:val="20"/>
            </w:rPr>
            <w:t xml:space="preserve"> www.martiniere-duchere.fr</w:t>
          </w:r>
        </w:p>
      </w:tc>
    </w:tr>
  </w:tbl>
  <w:p w14:paraId="423235EE" w14:textId="77777777" w:rsidR="00B8457B" w:rsidRDefault="00B8457B" w:rsidP="00D622E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799"/>
    <w:multiLevelType w:val="hybridMultilevel"/>
    <w:tmpl w:val="E4728F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A4F18"/>
    <w:multiLevelType w:val="hybridMultilevel"/>
    <w:tmpl w:val="F04412A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9744AE"/>
    <w:multiLevelType w:val="hybridMultilevel"/>
    <w:tmpl w:val="35FC8D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42151"/>
    <w:multiLevelType w:val="hybridMultilevel"/>
    <w:tmpl w:val="F398A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72198"/>
    <w:multiLevelType w:val="hybridMultilevel"/>
    <w:tmpl w:val="ABEC19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61BFB"/>
    <w:multiLevelType w:val="hybridMultilevel"/>
    <w:tmpl w:val="45320FA0"/>
    <w:lvl w:ilvl="0" w:tplc="52120922">
      <w:start w:val="1"/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66236F"/>
    <w:multiLevelType w:val="hybridMultilevel"/>
    <w:tmpl w:val="AC2202D0"/>
    <w:lvl w:ilvl="0" w:tplc="28F24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65F63"/>
    <w:multiLevelType w:val="hybridMultilevel"/>
    <w:tmpl w:val="36E0880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F143A5"/>
    <w:multiLevelType w:val="hybridMultilevel"/>
    <w:tmpl w:val="93906C02"/>
    <w:lvl w:ilvl="0" w:tplc="52120922">
      <w:start w:val="1"/>
      <w:numFmt w:val="bullet"/>
      <w:lvlText w:val="-"/>
      <w:lvlJc w:val="left"/>
      <w:pPr>
        <w:ind w:left="2136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19A6199D"/>
    <w:multiLevelType w:val="hybridMultilevel"/>
    <w:tmpl w:val="96E69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215B6"/>
    <w:multiLevelType w:val="hybridMultilevel"/>
    <w:tmpl w:val="5648A4CE"/>
    <w:lvl w:ilvl="0" w:tplc="52120922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1">
    <w:nsid w:val="21D937D6"/>
    <w:multiLevelType w:val="hybridMultilevel"/>
    <w:tmpl w:val="2C869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D2AE9"/>
    <w:multiLevelType w:val="hybridMultilevel"/>
    <w:tmpl w:val="62189B8C"/>
    <w:lvl w:ilvl="0" w:tplc="52120922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A0A6E"/>
    <w:multiLevelType w:val="hybridMultilevel"/>
    <w:tmpl w:val="6408F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67314"/>
    <w:multiLevelType w:val="hybridMultilevel"/>
    <w:tmpl w:val="2AEC2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B0913"/>
    <w:multiLevelType w:val="hybridMultilevel"/>
    <w:tmpl w:val="702005A8"/>
    <w:lvl w:ilvl="0" w:tplc="4FC235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180B"/>
    <w:multiLevelType w:val="hybridMultilevel"/>
    <w:tmpl w:val="22B6088C"/>
    <w:lvl w:ilvl="0" w:tplc="52120922">
      <w:start w:val="1"/>
      <w:numFmt w:val="bullet"/>
      <w:lvlText w:val="-"/>
      <w:lvlJc w:val="left"/>
      <w:pPr>
        <w:ind w:left="1068" w:hanging="360"/>
      </w:pPr>
      <w:rPr>
        <w:rFonts w:ascii="Comic Sans MS" w:eastAsiaTheme="minorEastAsia" w:hAnsi="Comic Sans MS" w:cstheme="minorBidi" w:hint="default"/>
      </w:rPr>
    </w:lvl>
    <w:lvl w:ilvl="1" w:tplc="52120922">
      <w:start w:val="1"/>
      <w:numFmt w:val="bullet"/>
      <w:lvlText w:val="-"/>
      <w:lvlJc w:val="left"/>
      <w:pPr>
        <w:ind w:left="1788" w:hanging="360"/>
      </w:pPr>
      <w:rPr>
        <w:rFonts w:ascii="Comic Sans MS" w:eastAsiaTheme="minorEastAsia" w:hAnsi="Comic Sans M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4166329"/>
    <w:multiLevelType w:val="hybridMultilevel"/>
    <w:tmpl w:val="6046B99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36B76"/>
    <w:multiLevelType w:val="hybridMultilevel"/>
    <w:tmpl w:val="8BCCBC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113C1"/>
    <w:multiLevelType w:val="hybridMultilevel"/>
    <w:tmpl w:val="288A8D78"/>
    <w:lvl w:ilvl="0" w:tplc="52120922">
      <w:start w:val="1"/>
      <w:numFmt w:val="bullet"/>
      <w:lvlText w:val="-"/>
      <w:lvlJc w:val="left"/>
      <w:pPr>
        <w:ind w:left="1788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>
    <w:nsid w:val="38974953"/>
    <w:multiLevelType w:val="hybridMultilevel"/>
    <w:tmpl w:val="56B85F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539D1"/>
    <w:multiLevelType w:val="hybridMultilevel"/>
    <w:tmpl w:val="032AAEEE"/>
    <w:lvl w:ilvl="0" w:tplc="01F4467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3C693616"/>
    <w:multiLevelType w:val="hybridMultilevel"/>
    <w:tmpl w:val="51FA3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3311C3"/>
    <w:multiLevelType w:val="hybridMultilevel"/>
    <w:tmpl w:val="FE662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E1F54"/>
    <w:multiLevelType w:val="hybridMultilevel"/>
    <w:tmpl w:val="04185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9817A1"/>
    <w:multiLevelType w:val="hybridMultilevel"/>
    <w:tmpl w:val="B992D006"/>
    <w:lvl w:ilvl="0" w:tplc="040C000F">
      <w:start w:val="1"/>
      <w:numFmt w:val="decimal"/>
      <w:lvlText w:val="%1."/>
      <w:lvlJc w:val="left"/>
      <w:pPr>
        <w:ind w:left="784" w:hanging="360"/>
      </w:p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>
    <w:nsid w:val="44262E42"/>
    <w:multiLevelType w:val="hybridMultilevel"/>
    <w:tmpl w:val="331057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5E30"/>
    <w:multiLevelType w:val="hybridMultilevel"/>
    <w:tmpl w:val="2286D822"/>
    <w:lvl w:ilvl="0" w:tplc="01F44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733E18"/>
    <w:multiLevelType w:val="hybridMultilevel"/>
    <w:tmpl w:val="1AE4EF24"/>
    <w:lvl w:ilvl="0" w:tplc="6DBE8B8C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>
    <w:nsid w:val="4893631F"/>
    <w:multiLevelType w:val="hybridMultilevel"/>
    <w:tmpl w:val="92C2ACD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FE134CE"/>
    <w:multiLevelType w:val="hybridMultilevel"/>
    <w:tmpl w:val="8664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D38C2"/>
    <w:multiLevelType w:val="hybridMultilevel"/>
    <w:tmpl w:val="6262CD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22BDD"/>
    <w:multiLevelType w:val="hybridMultilevel"/>
    <w:tmpl w:val="E918D986"/>
    <w:lvl w:ilvl="0" w:tplc="040C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3">
    <w:nsid w:val="573F4B8E"/>
    <w:multiLevelType w:val="hybridMultilevel"/>
    <w:tmpl w:val="702005A8"/>
    <w:lvl w:ilvl="0" w:tplc="4FC235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039E7"/>
    <w:multiLevelType w:val="hybridMultilevel"/>
    <w:tmpl w:val="EEA24BCC"/>
    <w:lvl w:ilvl="0" w:tplc="01F446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B592ACD"/>
    <w:multiLevelType w:val="hybridMultilevel"/>
    <w:tmpl w:val="869C7C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C1B3C46"/>
    <w:multiLevelType w:val="hybridMultilevel"/>
    <w:tmpl w:val="DB7CA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A3D93"/>
    <w:multiLevelType w:val="hybridMultilevel"/>
    <w:tmpl w:val="3F6EEA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21A2C"/>
    <w:multiLevelType w:val="hybridMultilevel"/>
    <w:tmpl w:val="222AFB7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465F52"/>
    <w:multiLevelType w:val="hybridMultilevel"/>
    <w:tmpl w:val="305A5A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E8E7EB5"/>
    <w:multiLevelType w:val="hybridMultilevel"/>
    <w:tmpl w:val="77381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B1F21"/>
    <w:multiLevelType w:val="hybridMultilevel"/>
    <w:tmpl w:val="CAD028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E87C2C"/>
    <w:multiLevelType w:val="hybridMultilevel"/>
    <w:tmpl w:val="75A84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DD006C"/>
    <w:multiLevelType w:val="hybridMultilevel"/>
    <w:tmpl w:val="702005A8"/>
    <w:lvl w:ilvl="0" w:tplc="4FC235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2B5042"/>
    <w:multiLevelType w:val="hybridMultilevel"/>
    <w:tmpl w:val="3EA24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4F2D3F"/>
    <w:multiLevelType w:val="multilevel"/>
    <w:tmpl w:val="95EE7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7038D0"/>
    <w:multiLevelType w:val="hybridMultilevel"/>
    <w:tmpl w:val="3F5623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96A92"/>
    <w:multiLevelType w:val="hybridMultilevel"/>
    <w:tmpl w:val="E0C80FD8"/>
    <w:lvl w:ilvl="0" w:tplc="040C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8">
    <w:nsid w:val="7BFB15D5"/>
    <w:multiLevelType w:val="hybridMultilevel"/>
    <w:tmpl w:val="95AA0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5421FD"/>
    <w:multiLevelType w:val="hybridMultilevel"/>
    <w:tmpl w:val="584E2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36"/>
  </w:num>
  <w:num w:numId="5">
    <w:abstractNumId w:val="23"/>
  </w:num>
  <w:num w:numId="6">
    <w:abstractNumId w:val="14"/>
  </w:num>
  <w:num w:numId="7">
    <w:abstractNumId w:val="3"/>
  </w:num>
  <w:num w:numId="8">
    <w:abstractNumId w:val="16"/>
  </w:num>
  <w:num w:numId="9">
    <w:abstractNumId w:val="37"/>
  </w:num>
  <w:num w:numId="10">
    <w:abstractNumId w:val="46"/>
  </w:num>
  <w:num w:numId="11">
    <w:abstractNumId w:val="25"/>
  </w:num>
  <w:num w:numId="12">
    <w:abstractNumId w:val="32"/>
  </w:num>
  <w:num w:numId="13">
    <w:abstractNumId w:val="28"/>
  </w:num>
  <w:num w:numId="14">
    <w:abstractNumId w:val="29"/>
  </w:num>
  <w:num w:numId="15">
    <w:abstractNumId w:val="39"/>
  </w:num>
  <w:num w:numId="16">
    <w:abstractNumId w:val="47"/>
  </w:num>
  <w:num w:numId="17">
    <w:abstractNumId w:val="30"/>
  </w:num>
  <w:num w:numId="18">
    <w:abstractNumId w:val="17"/>
  </w:num>
  <w:num w:numId="19">
    <w:abstractNumId w:val="6"/>
  </w:num>
  <w:num w:numId="20">
    <w:abstractNumId w:val="42"/>
  </w:num>
  <w:num w:numId="21">
    <w:abstractNumId w:val="48"/>
  </w:num>
  <w:num w:numId="22">
    <w:abstractNumId w:val="15"/>
  </w:num>
  <w:num w:numId="23">
    <w:abstractNumId w:val="7"/>
  </w:num>
  <w:num w:numId="24">
    <w:abstractNumId w:val="44"/>
  </w:num>
  <w:num w:numId="25">
    <w:abstractNumId w:val="43"/>
  </w:num>
  <w:num w:numId="26">
    <w:abstractNumId w:val="20"/>
  </w:num>
  <w:num w:numId="27">
    <w:abstractNumId w:val="24"/>
  </w:num>
  <w:num w:numId="28">
    <w:abstractNumId w:val="26"/>
  </w:num>
  <w:num w:numId="29">
    <w:abstractNumId w:val="33"/>
  </w:num>
  <w:num w:numId="30">
    <w:abstractNumId w:val="19"/>
  </w:num>
  <w:num w:numId="31">
    <w:abstractNumId w:val="49"/>
  </w:num>
  <w:num w:numId="32">
    <w:abstractNumId w:val="0"/>
  </w:num>
  <w:num w:numId="33">
    <w:abstractNumId w:val="34"/>
  </w:num>
  <w:num w:numId="34">
    <w:abstractNumId w:val="21"/>
  </w:num>
  <w:num w:numId="35">
    <w:abstractNumId w:val="27"/>
  </w:num>
  <w:num w:numId="36">
    <w:abstractNumId w:val="45"/>
  </w:num>
  <w:num w:numId="37">
    <w:abstractNumId w:val="2"/>
  </w:num>
  <w:num w:numId="38">
    <w:abstractNumId w:val="38"/>
  </w:num>
  <w:num w:numId="39">
    <w:abstractNumId w:val="18"/>
  </w:num>
  <w:num w:numId="40">
    <w:abstractNumId w:val="31"/>
  </w:num>
  <w:num w:numId="41">
    <w:abstractNumId w:val="40"/>
  </w:num>
  <w:num w:numId="42">
    <w:abstractNumId w:val="12"/>
  </w:num>
  <w:num w:numId="43">
    <w:abstractNumId w:val="5"/>
  </w:num>
  <w:num w:numId="44">
    <w:abstractNumId w:val="1"/>
  </w:num>
  <w:num w:numId="45">
    <w:abstractNumId w:val="8"/>
  </w:num>
  <w:num w:numId="46">
    <w:abstractNumId w:val="9"/>
  </w:num>
  <w:num w:numId="47">
    <w:abstractNumId w:val="35"/>
  </w:num>
  <w:num w:numId="48">
    <w:abstractNumId w:val="41"/>
  </w:num>
  <w:num w:numId="49">
    <w:abstractNumId w:val="4"/>
  </w:num>
  <w:num w:numId="50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D5"/>
    <w:rsid w:val="00093C62"/>
    <w:rsid w:val="000D00C1"/>
    <w:rsid w:val="000D59FB"/>
    <w:rsid w:val="000F4A77"/>
    <w:rsid w:val="00121155"/>
    <w:rsid w:val="00155F3F"/>
    <w:rsid w:val="001743F5"/>
    <w:rsid w:val="001A62A6"/>
    <w:rsid w:val="001C6CA6"/>
    <w:rsid w:val="00213645"/>
    <w:rsid w:val="00272B57"/>
    <w:rsid w:val="00290D18"/>
    <w:rsid w:val="00293B4B"/>
    <w:rsid w:val="002960BC"/>
    <w:rsid w:val="002C2785"/>
    <w:rsid w:val="002C2EF6"/>
    <w:rsid w:val="002D5739"/>
    <w:rsid w:val="00306149"/>
    <w:rsid w:val="00320728"/>
    <w:rsid w:val="00326785"/>
    <w:rsid w:val="003301FB"/>
    <w:rsid w:val="00337275"/>
    <w:rsid w:val="00342DF1"/>
    <w:rsid w:val="0035279F"/>
    <w:rsid w:val="00374BC4"/>
    <w:rsid w:val="003E419F"/>
    <w:rsid w:val="00422DFE"/>
    <w:rsid w:val="004234DD"/>
    <w:rsid w:val="004373FB"/>
    <w:rsid w:val="0046325F"/>
    <w:rsid w:val="00467754"/>
    <w:rsid w:val="00467A79"/>
    <w:rsid w:val="004B266F"/>
    <w:rsid w:val="004C475B"/>
    <w:rsid w:val="004E6912"/>
    <w:rsid w:val="004F79E1"/>
    <w:rsid w:val="005122A0"/>
    <w:rsid w:val="005372BC"/>
    <w:rsid w:val="0056479E"/>
    <w:rsid w:val="005D3513"/>
    <w:rsid w:val="005F5AE4"/>
    <w:rsid w:val="00693E9E"/>
    <w:rsid w:val="006962A8"/>
    <w:rsid w:val="006B32F5"/>
    <w:rsid w:val="006C4AB3"/>
    <w:rsid w:val="006F68B1"/>
    <w:rsid w:val="0070118D"/>
    <w:rsid w:val="00706337"/>
    <w:rsid w:val="0076327E"/>
    <w:rsid w:val="007868BF"/>
    <w:rsid w:val="007A77F0"/>
    <w:rsid w:val="007D798A"/>
    <w:rsid w:val="008318C6"/>
    <w:rsid w:val="008B03BB"/>
    <w:rsid w:val="008D5BB2"/>
    <w:rsid w:val="0093575B"/>
    <w:rsid w:val="00965AAD"/>
    <w:rsid w:val="00967ED9"/>
    <w:rsid w:val="0099075C"/>
    <w:rsid w:val="00996500"/>
    <w:rsid w:val="0099746C"/>
    <w:rsid w:val="009B7FFE"/>
    <w:rsid w:val="009D60D5"/>
    <w:rsid w:val="009E47F5"/>
    <w:rsid w:val="009E7248"/>
    <w:rsid w:val="00A04D46"/>
    <w:rsid w:val="00A13192"/>
    <w:rsid w:val="00A244A5"/>
    <w:rsid w:val="00A57F11"/>
    <w:rsid w:val="00A865AF"/>
    <w:rsid w:val="00AD0F3A"/>
    <w:rsid w:val="00AD13DC"/>
    <w:rsid w:val="00AF4CAE"/>
    <w:rsid w:val="00B32F5E"/>
    <w:rsid w:val="00B63360"/>
    <w:rsid w:val="00B8457B"/>
    <w:rsid w:val="00BE429E"/>
    <w:rsid w:val="00BE7C0A"/>
    <w:rsid w:val="00C32DC2"/>
    <w:rsid w:val="00C737A3"/>
    <w:rsid w:val="00C804B3"/>
    <w:rsid w:val="00CC62FD"/>
    <w:rsid w:val="00D24363"/>
    <w:rsid w:val="00D24E29"/>
    <w:rsid w:val="00D333B3"/>
    <w:rsid w:val="00D622EA"/>
    <w:rsid w:val="00D71BFB"/>
    <w:rsid w:val="00D8701D"/>
    <w:rsid w:val="00DA1E8A"/>
    <w:rsid w:val="00DA23D6"/>
    <w:rsid w:val="00DC5B00"/>
    <w:rsid w:val="00DD1F4D"/>
    <w:rsid w:val="00E16494"/>
    <w:rsid w:val="00E31301"/>
    <w:rsid w:val="00E765A4"/>
    <w:rsid w:val="00ED39F8"/>
    <w:rsid w:val="00EE1EFF"/>
    <w:rsid w:val="00EE3BED"/>
    <w:rsid w:val="00EE57A7"/>
    <w:rsid w:val="00F053BF"/>
    <w:rsid w:val="00F1434C"/>
    <w:rsid w:val="00F347CB"/>
    <w:rsid w:val="00F64658"/>
    <w:rsid w:val="00F710EB"/>
    <w:rsid w:val="00F73F95"/>
    <w:rsid w:val="00F8679B"/>
    <w:rsid w:val="00FA280F"/>
    <w:rsid w:val="00FA7F9F"/>
    <w:rsid w:val="00FC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77DD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D6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D60D5"/>
    <w:pPr>
      <w:ind w:left="720"/>
      <w:contextualSpacing/>
    </w:pPr>
  </w:style>
  <w:style w:type="character" w:styleId="lev">
    <w:name w:val="Strong"/>
    <w:qFormat/>
    <w:rsid w:val="00290D18"/>
    <w:rPr>
      <w:b/>
      <w:bCs/>
    </w:rPr>
  </w:style>
  <w:style w:type="paragraph" w:styleId="Corpsdetexte">
    <w:name w:val="Body Text"/>
    <w:basedOn w:val="Normal"/>
    <w:link w:val="CorpsdetexteCar"/>
    <w:rsid w:val="00290D18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290D18"/>
    <w:rPr>
      <w:rFonts w:ascii="Times New Roman" w:eastAsia="SimSun" w:hAnsi="Times New Roman" w:cs="Mangal"/>
      <w:kern w:val="1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9965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6500"/>
  </w:style>
  <w:style w:type="paragraph" w:styleId="Pieddepage">
    <w:name w:val="footer"/>
    <w:basedOn w:val="Normal"/>
    <w:link w:val="PieddepageCar"/>
    <w:uiPriority w:val="99"/>
    <w:unhideWhenUsed/>
    <w:rsid w:val="009965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6500"/>
  </w:style>
  <w:style w:type="character" w:styleId="Lienhypertexte">
    <w:name w:val="Hyperlink"/>
    <w:basedOn w:val="Policepardfaut"/>
    <w:rsid w:val="0099650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50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500"/>
    <w:rPr>
      <w:rFonts w:ascii="Lucida Grande" w:hAnsi="Lucida Grande" w:cs="Lucida Grande"/>
      <w:sz w:val="18"/>
      <w:szCs w:val="18"/>
    </w:rPr>
  </w:style>
  <w:style w:type="paragraph" w:customStyle="1" w:styleId="Contenudetableau">
    <w:name w:val="Contenu de tableau"/>
    <w:basedOn w:val="Normal"/>
    <w:rsid w:val="00EE1EFF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styleId="Numrodepage">
    <w:name w:val="page number"/>
    <w:basedOn w:val="Policepardfaut"/>
    <w:uiPriority w:val="99"/>
    <w:semiHidden/>
    <w:unhideWhenUsed/>
    <w:rsid w:val="00BE429E"/>
  </w:style>
  <w:style w:type="paragraph" w:styleId="Notedebasdepage">
    <w:name w:val="footnote text"/>
    <w:basedOn w:val="Normal"/>
    <w:link w:val="NotedebasdepageCar"/>
    <w:semiHidden/>
    <w:rsid w:val="006962A8"/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962A8"/>
    <w:rPr>
      <w:rFonts w:ascii="Times New Roman" w:eastAsia="Times New Roman" w:hAnsi="Times New Roman" w:cs="Times New Roman"/>
      <w:sz w:val="20"/>
      <w:szCs w:val="20"/>
    </w:rPr>
  </w:style>
  <w:style w:type="character" w:styleId="Marquenotebasdepage">
    <w:name w:val="footnote reference"/>
    <w:basedOn w:val="Policepardfaut"/>
    <w:semiHidden/>
    <w:rsid w:val="006962A8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D60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D60D5"/>
    <w:pPr>
      <w:ind w:left="720"/>
      <w:contextualSpacing/>
    </w:pPr>
  </w:style>
  <w:style w:type="character" w:styleId="lev">
    <w:name w:val="Strong"/>
    <w:qFormat/>
    <w:rsid w:val="00290D18"/>
    <w:rPr>
      <w:b/>
      <w:bCs/>
    </w:rPr>
  </w:style>
  <w:style w:type="paragraph" w:styleId="Corpsdetexte">
    <w:name w:val="Body Text"/>
    <w:basedOn w:val="Normal"/>
    <w:link w:val="CorpsdetexteCar"/>
    <w:rsid w:val="00290D18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290D18"/>
    <w:rPr>
      <w:rFonts w:ascii="Times New Roman" w:eastAsia="SimSun" w:hAnsi="Times New Roman" w:cs="Mangal"/>
      <w:kern w:val="1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9965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6500"/>
  </w:style>
  <w:style w:type="paragraph" w:styleId="Pieddepage">
    <w:name w:val="footer"/>
    <w:basedOn w:val="Normal"/>
    <w:link w:val="PieddepageCar"/>
    <w:uiPriority w:val="99"/>
    <w:unhideWhenUsed/>
    <w:rsid w:val="009965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6500"/>
  </w:style>
  <w:style w:type="character" w:styleId="Lienhypertexte">
    <w:name w:val="Hyperlink"/>
    <w:basedOn w:val="Policepardfaut"/>
    <w:rsid w:val="0099650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50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500"/>
    <w:rPr>
      <w:rFonts w:ascii="Lucida Grande" w:hAnsi="Lucida Grande" w:cs="Lucida Grande"/>
      <w:sz w:val="18"/>
      <w:szCs w:val="18"/>
    </w:rPr>
  </w:style>
  <w:style w:type="paragraph" w:customStyle="1" w:styleId="Contenudetableau">
    <w:name w:val="Contenu de tableau"/>
    <w:basedOn w:val="Normal"/>
    <w:rsid w:val="00EE1EFF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styleId="Numrodepage">
    <w:name w:val="page number"/>
    <w:basedOn w:val="Policepardfaut"/>
    <w:uiPriority w:val="99"/>
    <w:semiHidden/>
    <w:unhideWhenUsed/>
    <w:rsid w:val="00BE429E"/>
  </w:style>
  <w:style w:type="paragraph" w:styleId="Notedebasdepage">
    <w:name w:val="footnote text"/>
    <w:basedOn w:val="Normal"/>
    <w:link w:val="NotedebasdepageCar"/>
    <w:semiHidden/>
    <w:rsid w:val="006962A8"/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962A8"/>
    <w:rPr>
      <w:rFonts w:ascii="Times New Roman" w:eastAsia="Times New Roman" w:hAnsi="Times New Roman" w:cs="Times New Roman"/>
      <w:sz w:val="20"/>
      <w:szCs w:val="20"/>
    </w:rPr>
  </w:style>
  <w:style w:type="character" w:styleId="Marquenotebasdepage">
    <w:name w:val="footnote reference"/>
    <w:basedOn w:val="Policepardfaut"/>
    <w:semiHidden/>
    <w:rsid w:val="006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e.0690038s@ac-lyon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0FE35584FF043BFF842044385D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F1424-A48B-A746-92EC-FF845D038499}"/>
      </w:docPartPr>
      <w:docPartBody>
        <w:p w:rsidR="00777881" w:rsidRDefault="00EC63CF" w:rsidP="00EC63CF">
          <w:pPr>
            <w:pStyle w:val="BCF0FE35584FF043BFF842044385DEEA"/>
          </w:pPr>
          <w:r>
            <w:t>[Tapez le texte]</w:t>
          </w:r>
        </w:p>
      </w:docPartBody>
    </w:docPart>
    <w:docPart>
      <w:docPartPr>
        <w:name w:val="01F6E9E2575954499417158D570AA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25CE3-49A2-9449-AC99-FD2F4F3CE715}"/>
      </w:docPartPr>
      <w:docPartBody>
        <w:p w:rsidR="00777881" w:rsidRDefault="00EC63CF" w:rsidP="00EC63CF">
          <w:pPr>
            <w:pStyle w:val="01F6E9E2575954499417158D570AAC21"/>
          </w:pPr>
          <w:r>
            <w:t>[Tapez le texte]</w:t>
          </w:r>
        </w:p>
      </w:docPartBody>
    </w:docPart>
    <w:docPart>
      <w:docPartPr>
        <w:name w:val="865DC973134EF64FA1768ABEB94D2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D9679-9633-4844-8E9C-0ADAA7604845}"/>
      </w:docPartPr>
      <w:docPartBody>
        <w:p w:rsidR="00777881" w:rsidRDefault="00EC63CF" w:rsidP="00EC63CF">
          <w:pPr>
            <w:pStyle w:val="865DC973134EF64FA1768ABEB94D2B9E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C63CF"/>
    <w:rsid w:val="00017BCD"/>
    <w:rsid w:val="000D5FE2"/>
    <w:rsid w:val="000D7962"/>
    <w:rsid w:val="000F256D"/>
    <w:rsid w:val="000F42D6"/>
    <w:rsid w:val="00193CA9"/>
    <w:rsid w:val="00260BAD"/>
    <w:rsid w:val="00314082"/>
    <w:rsid w:val="0036072C"/>
    <w:rsid w:val="003F0085"/>
    <w:rsid w:val="00436253"/>
    <w:rsid w:val="004402ED"/>
    <w:rsid w:val="00455B0F"/>
    <w:rsid w:val="004D6AB1"/>
    <w:rsid w:val="00627E2B"/>
    <w:rsid w:val="00735FCC"/>
    <w:rsid w:val="00777881"/>
    <w:rsid w:val="0097691E"/>
    <w:rsid w:val="00A52D3B"/>
    <w:rsid w:val="00A62468"/>
    <w:rsid w:val="00B2340C"/>
    <w:rsid w:val="00B8617B"/>
    <w:rsid w:val="00B96E12"/>
    <w:rsid w:val="00EC3BCD"/>
    <w:rsid w:val="00EC63CF"/>
    <w:rsid w:val="00ED5581"/>
    <w:rsid w:val="00E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CF0FE35584FF043BFF842044385DEEA">
    <w:name w:val="BCF0FE35584FF043BFF842044385DEEA"/>
    <w:rsid w:val="00EC63CF"/>
  </w:style>
  <w:style w:type="paragraph" w:customStyle="1" w:styleId="01F6E9E2575954499417158D570AAC21">
    <w:name w:val="01F6E9E2575954499417158D570AAC21"/>
    <w:rsid w:val="00EC63CF"/>
  </w:style>
  <w:style w:type="paragraph" w:customStyle="1" w:styleId="865DC973134EF64FA1768ABEB94D2B9E">
    <w:name w:val="865DC973134EF64FA1768ABEB94D2B9E"/>
    <w:rsid w:val="00EC63CF"/>
  </w:style>
  <w:style w:type="paragraph" w:customStyle="1" w:styleId="500A4AA60394F94787218D25F2BEF4CD">
    <w:name w:val="500A4AA60394F94787218D25F2BEF4CD"/>
    <w:rsid w:val="00EC63CF"/>
  </w:style>
  <w:style w:type="paragraph" w:customStyle="1" w:styleId="5CD455F915AEB246BE1E14F773FC0179">
    <w:name w:val="5CD455F915AEB246BE1E14F773FC0179"/>
    <w:rsid w:val="00EC63CF"/>
  </w:style>
  <w:style w:type="paragraph" w:customStyle="1" w:styleId="5FAB7A85DFF6144094DEA44DC610261E">
    <w:name w:val="5FAB7A85DFF6144094DEA44DC610261E"/>
    <w:rsid w:val="00EC63C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D50AB-20EB-F94B-ABE3-CDC61E43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1222</Words>
  <Characters>6723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Vadin</dc:creator>
  <cp:lastModifiedBy>Cecile Vadin</cp:lastModifiedBy>
  <cp:revision>3</cp:revision>
  <cp:lastPrinted>2018-05-15T11:08:00Z</cp:lastPrinted>
  <dcterms:created xsi:type="dcterms:W3CDTF">2019-05-13T06:54:00Z</dcterms:created>
  <dcterms:modified xsi:type="dcterms:W3CDTF">2019-05-13T07:19:00Z</dcterms:modified>
</cp:coreProperties>
</file>