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B9D5A" w14:textId="77777777" w:rsidR="00696997" w:rsidRPr="00696997" w:rsidRDefault="00C065DB" w:rsidP="00BD7EF5">
      <w:pPr>
        <w:ind w:left="2880"/>
        <w:jc w:val="both"/>
        <w:rPr>
          <w:bCs/>
          <w:iCs/>
          <w:sz w:val="20"/>
          <w:szCs w:val="20"/>
        </w:rPr>
      </w:pPr>
      <w:r>
        <w:rPr>
          <w:noProof/>
          <w:lang w:eastAsia="fr-CA"/>
        </w:rPr>
        <w:pict w14:anchorId="795EE4FC">
          <v:group id="_x0000_s1032" style="position:absolute;left:0;text-align:left;margin-left:-10pt;margin-top:-62.15pt;width:556.25pt;height:74.25pt;z-index:251659264" coordorigin="370,181" coordsize="11125,1485">
            <v:shapetype id="_x0000_t202" coordsize="21600,21600" o:spt="202" path="m,l,21600r21600,l21600,xe">
              <v:stroke joinstyle="miter"/>
              <v:path gradientshapeok="t" o:connecttype="rect"/>
            </v:shapetype>
            <v:shape id="Zone de texte 2" o:spid="_x0000_s1030" type="#_x0000_t202" style="position:absolute;left:7565;top:181;width:3930;height:1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238819F0" w14:textId="77777777" w:rsidR="00FE4D64" w:rsidRPr="00FE4D64" w:rsidRDefault="00FE4D64" w:rsidP="00FE4D64">
                    <w:pPr>
                      <w:jc w:val="right"/>
                      <w:rPr>
                        <w:rFonts w:ascii="Arial" w:hAnsi="Arial" w:cs="Arial"/>
                        <w:b/>
                        <w:sz w:val="16"/>
                        <w:szCs w:val="16"/>
                      </w:rPr>
                    </w:pPr>
                    <w:r w:rsidRPr="00FE4D64">
                      <w:rPr>
                        <w:rFonts w:ascii="Arial" w:hAnsi="Arial" w:cs="Arial"/>
                        <w:b/>
                        <w:sz w:val="16"/>
                        <w:szCs w:val="16"/>
                      </w:rPr>
                      <w:t>Filiale de Québec</w:t>
                    </w:r>
                  </w:p>
                  <w:p w14:paraId="3757CB81" w14:textId="77777777" w:rsidR="00FE4D64" w:rsidRPr="00FE4D64" w:rsidRDefault="006177F5" w:rsidP="00FE4D64">
                    <w:pPr>
                      <w:jc w:val="right"/>
                      <w:rPr>
                        <w:rFonts w:ascii="Arial" w:hAnsi="Arial" w:cs="Arial"/>
                        <w:sz w:val="16"/>
                        <w:szCs w:val="16"/>
                      </w:rPr>
                    </w:pPr>
                    <w:r>
                      <w:rPr>
                        <w:rFonts w:ascii="Arial" w:hAnsi="Arial" w:cs="Arial"/>
                        <w:sz w:val="16"/>
                        <w:szCs w:val="16"/>
                      </w:rPr>
                      <w:t>8255, boul. Henri-B</w:t>
                    </w:r>
                    <w:r w:rsidR="001F2CC6">
                      <w:rPr>
                        <w:rFonts w:ascii="Arial" w:hAnsi="Arial" w:cs="Arial"/>
                        <w:sz w:val="16"/>
                        <w:szCs w:val="16"/>
                      </w:rPr>
                      <w:t>ourassa, suite 220</w:t>
                    </w:r>
                  </w:p>
                  <w:p w14:paraId="3E26D9FF" w14:textId="77777777" w:rsidR="00FE4D64" w:rsidRPr="00FE4D64" w:rsidRDefault="001F2CC6" w:rsidP="00FE4D64">
                    <w:pPr>
                      <w:jc w:val="right"/>
                      <w:rPr>
                        <w:rFonts w:ascii="Arial" w:hAnsi="Arial" w:cs="Arial"/>
                        <w:sz w:val="16"/>
                        <w:szCs w:val="16"/>
                      </w:rPr>
                    </w:pPr>
                    <w:r>
                      <w:rPr>
                        <w:rFonts w:ascii="Arial" w:hAnsi="Arial" w:cs="Arial"/>
                        <w:sz w:val="16"/>
                        <w:szCs w:val="16"/>
                      </w:rPr>
                      <w:t xml:space="preserve">Québec, </w:t>
                    </w:r>
                    <w:proofErr w:type="spellStart"/>
                    <w:proofErr w:type="gramStart"/>
                    <w:r>
                      <w:rPr>
                        <w:rFonts w:ascii="Arial" w:hAnsi="Arial" w:cs="Arial"/>
                        <w:sz w:val="16"/>
                        <w:szCs w:val="16"/>
                      </w:rPr>
                      <w:t>Qc</w:t>
                    </w:r>
                    <w:proofErr w:type="spellEnd"/>
                    <w:r>
                      <w:rPr>
                        <w:rFonts w:ascii="Arial" w:hAnsi="Arial" w:cs="Arial"/>
                        <w:sz w:val="16"/>
                        <w:szCs w:val="16"/>
                      </w:rPr>
                      <w:t xml:space="preserve">  G</w:t>
                    </w:r>
                    <w:proofErr w:type="gramEnd"/>
                    <w:r>
                      <w:rPr>
                        <w:rFonts w:ascii="Arial" w:hAnsi="Arial" w:cs="Arial"/>
                        <w:sz w:val="16"/>
                        <w:szCs w:val="16"/>
                      </w:rPr>
                      <w:t>1G 4C9</w:t>
                    </w:r>
                  </w:p>
                  <w:p w14:paraId="7385E613" w14:textId="77777777" w:rsidR="00FE4D64" w:rsidRPr="00FE4D64" w:rsidRDefault="00FE4D64" w:rsidP="00FE4D64">
                    <w:pPr>
                      <w:jc w:val="right"/>
                      <w:rPr>
                        <w:rFonts w:ascii="Arial" w:hAnsi="Arial" w:cs="Arial"/>
                        <w:sz w:val="16"/>
                        <w:szCs w:val="16"/>
                      </w:rPr>
                    </w:pPr>
                    <w:r w:rsidRPr="00FE4D64">
                      <w:rPr>
                        <w:rFonts w:ascii="Arial" w:hAnsi="Arial" w:cs="Arial"/>
                        <w:sz w:val="16"/>
                        <w:szCs w:val="16"/>
                      </w:rPr>
                      <w:t xml:space="preserve">Tél. : 418-529-1979 </w:t>
                    </w:r>
                    <w:r w:rsidRPr="00FE4D64">
                      <w:rPr>
                        <w:rFonts w:ascii="Arial" w:hAnsi="Arial" w:cs="Arial"/>
                        <w:sz w:val="16"/>
                        <w:szCs w:val="16"/>
                      </w:rPr>
                      <w:sym w:font="Wingdings" w:char="F09F"/>
                    </w:r>
                    <w:r w:rsidRPr="00FE4D64">
                      <w:rPr>
                        <w:rFonts w:ascii="Arial" w:hAnsi="Arial" w:cs="Arial"/>
                        <w:sz w:val="16"/>
                        <w:szCs w:val="16"/>
                      </w:rPr>
                      <w:t xml:space="preserve"> Téléc. : 418-529-1904</w:t>
                    </w:r>
                  </w:p>
                  <w:p w14:paraId="72D849F4" w14:textId="77777777" w:rsidR="00FE4D64" w:rsidRPr="00FE4D64" w:rsidRDefault="00FE4D64" w:rsidP="00FE4D64">
                    <w:pPr>
                      <w:jc w:val="right"/>
                      <w:rPr>
                        <w:rFonts w:ascii="Arial" w:hAnsi="Arial" w:cs="Arial"/>
                        <w:sz w:val="16"/>
                        <w:szCs w:val="16"/>
                      </w:rPr>
                    </w:pPr>
                    <w:r w:rsidRPr="00FE4D64">
                      <w:rPr>
                        <w:rFonts w:ascii="Arial" w:hAnsi="Arial" w:cs="Arial"/>
                        <w:sz w:val="16"/>
                        <w:szCs w:val="16"/>
                      </w:rPr>
                      <w:t xml:space="preserve">Courriel : </w:t>
                    </w:r>
                    <w:hyperlink r:id="rId7" w:history="1">
                      <w:r w:rsidRPr="00FE4D64">
                        <w:rPr>
                          <w:rStyle w:val="Lienhypertexte"/>
                          <w:rFonts w:ascii="Arial" w:hAnsi="Arial" w:cs="Arial"/>
                          <w:sz w:val="16"/>
                          <w:szCs w:val="16"/>
                        </w:rPr>
                        <w:t>info@acsmquebec.org</w:t>
                      </w:r>
                    </w:hyperlink>
                  </w:p>
                  <w:p w14:paraId="6E9A1AEF" w14:textId="77777777" w:rsidR="00FE4D64" w:rsidRPr="00BD1487" w:rsidRDefault="00FE4D64" w:rsidP="00FE4D64">
                    <w:pPr>
                      <w:jc w:val="right"/>
                      <w:rPr>
                        <w:sz w:val="18"/>
                        <w:szCs w:val="18"/>
                      </w:rPr>
                    </w:pPr>
                    <w:r w:rsidRPr="00FE4D64">
                      <w:rPr>
                        <w:rFonts w:ascii="Arial" w:hAnsi="Arial" w:cs="Arial"/>
                        <w:sz w:val="16"/>
                        <w:szCs w:val="16"/>
                      </w:rPr>
                      <w:t xml:space="preserve">Site : </w:t>
                    </w:r>
                    <w:hyperlink r:id="rId8" w:history="1">
                      <w:r w:rsidRPr="00FE4D64">
                        <w:rPr>
                          <w:rStyle w:val="Lienhypertexte"/>
                          <w:rFonts w:ascii="Arial" w:hAnsi="Arial" w:cs="Arial"/>
                          <w:sz w:val="16"/>
                          <w:szCs w:val="16"/>
                        </w:rPr>
                        <w:t>www.acsmquebec.org</w:t>
                      </w:r>
                    </w:hyperlink>
                  </w:p>
                  <w:p w14:paraId="2908486C" w14:textId="77777777" w:rsidR="00FE4D64" w:rsidRPr="00BD1487" w:rsidRDefault="00FE4D64" w:rsidP="00FE4D64">
                    <w:pPr>
                      <w:jc w:val="righ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style="position:absolute;left:370;top:256;width:5115;height:1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v6RHAAAAA2gAAAA8AAABkcnMvZG93bnJldi54bWxET01rwkAQvQv+h2WE3nTT0opEVylCMWBb&#10;MIrnMTsmwexszK4x/ntXEDwNj/c5s0VnKtFS40rLCt5HEQjizOqScwW77c9wAsJ5ZI2VZVJwIweL&#10;eb83w1jbK2+oTX0uQgi7GBUU3texlC4ryKAb2Zo4cEfbGPQBNrnUDV5DuKnkRxSNpcGSQ0OBNS0L&#10;yk7pxSg4fH4t92s6T8rkP0qzpF39/e5YqbdB9z0F4anzL/HTnegwHx6vPK6c3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W/pEcAAAADaAAAADwAAAAAAAAAAAAAAAACfAgAA&#10;ZHJzL2Rvd25yZXYueG1sUEsFBgAAAAAEAAQA9wAAAIwDAAAAAA==&#10;">
              <v:imagedata r:id="rId9" o:title="CMHA_QC_Filiale_de_Que_bec_FRN_logo_4C_pos_e"/>
              <v:path arrowok="t"/>
            </v:shape>
          </v:group>
        </w:pict>
      </w:r>
    </w:p>
    <w:p w14:paraId="0DE05473" w14:textId="77777777" w:rsidR="005E2FD6" w:rsidRPr="00117928" w:rsidRDefault="005E2FD6" w:rsidP="005E2FD6">
      <w:pPr>
        <w:jc w:val="center"/>
        <w:rPr>
          <w:b/>
          <w:u w:val="single"/>
        </w:rPr>
      </w:pPr>
      <w:r w:rsidRPr="00117928">
        <w:rPr>
          <w:b/>
          <w:u w:val="single"/>
        </w:rPr>
        <w:t>Communiqué</w:t>
      </w:r>
    </w:p>
    <w:p w14:paraId="72146F94" w14:textId="77777777" w:rsidR="005E2FD6" w:rsidRDefault="005E2FD6" w:rsidP="00BA606D">
      <w:pPr>
        <w:jc w:val="center"/>
      </w:pPr>
    </w:p>
    <w:p w14:paraId="7398C9CD" w14:textId="5109287E" w:rsidR="005E2FD6" w:rsidRDefault="005E2FD6" w:rsidP="00BA606D">
      <w:pPr>
        <w:pBdr>
          <w:bottom w:val="single" w:sz="12" w:space="1" w:color="auto"/>
        </w:pBdr>
        <w:jc w:val="center"/>
      </w:pPr>
      <w:r>
        <w:t xml:space="preserve">Québec, le </w:t>
      </w:r>
      <w:r w:rsidR="00BE3E43">
        <w:t>12 août 2019</w:t>
      </w:r>
      <w:r w:rsidR="00BE3E43">
        <w:tab/>
      </w:r>
      <w:r w:rsidR="00BE3E43">
        <w:tab/>
      </w:r>
      <w:r w:rsidR="00BE3E43">
        <w:tab/>
      </w:r>
      <w:r w:rsidR="00BE3E43">
        <w:tab/>
      </w:r>
      <w:r w:rsidR="00BE3E43">
        <w:tab/>
      </w:r>
      <w:r w:rsidR="00BE3E43">
        <w:tab/>
      </w:r>
      <w:r w:rsidR="00BE3E43">
        <w:tab/>
      </w:r>
      <w:r w:rsidR="00BE3E43">
        <w:tab/>
        <w:t>Pour diffusion immédiate</w:t>
      </w:r>
    </w:p>
    <w:p w14:paraId="4782BE93" w14:textId="77777777" w:rsidR="005E2FD6" w:rsidRPr="00BD1E11" w:rsidRDefault="005E2FD6" w:rsidP="005E2FD6">
      <w:pPr>
        <w:pStyle w:val="Titre1"/>
      </w:pPr>
      <w:r w:rsidRPr="00BD1E11">
        <w:t>Atelier psychoéducatif gratuit</w:t>
      </w:r>
    </w:p>
    <w:p w14:paraId="7DD5E60A" w14:textId="77777777" w:rsidR="005E2FD6" w:rsidRPr="00A55139" w:rsidRDefault="005E2FD6" w:rsidP="005E2FD6"/>
    <w:p w14:paraId="38B65B89" w14:textId="77777777" w:rsidR="00BD1E11" w:rsidRDefault="005E2FD6" w:rsidP="00BE3E43">
      <w:pPr>
        <w:jc w:val="both"/>
      </w:pPr>
      <w:bookmarkStart w:id="0" w:name="_Hlk507668297"/>
      <w:r>
        <w:t xml:space="preserve">L’Association canadienne pour la santé mentale filiale de Québec offre </w:t>
      </w:r>
      <w:r w:rsidR="00BD7EF5">
        <w:t>ses</w:t>
      </w:r>
      <w:r>
        <w:t xml:space="preserve"> atelier</w:t>
      </w:r>
      <w:r w:rsidR="00BD7EF5">
        <w:t>s</w:t>
      </w:r>
      <w:r>
        <w:t xml:space="preserve"> psychoéducatif</w:t>
      </w:r>
      <w:r w:rsidR="00BD7EF5">
        <w:t>s</w:t>
      </w:r>
      <w:r>
        <w:t xml:space="preserve"> gratuit</w:t>
      </w:r>
      <w:r w:rsidR="00BD7EF5">
        <w:t>s</w:t>
      </w:r>
      <w:r>
        <w:t xml:space="preserve"> pour la session </w:t>
      </w:r>
      <w:r w:rsidR="00BE3E43">
        <w:t>automne 2019</w:t>
      </w:r>
      <w:r>
        <w:t>.</w:t>
      </w:r>
    </w:p>
    <w:p w14:paraId="675B4473" w14:textId="5AD1ABBD" w:rsidR="00BE3E43" w:rsidRPr="00BE3E43" w:rsidRDefault="00BE3E43" w:rsidP="00BE3E43">
      <w:pPr>
        <w:jc w:val="both"/>
        <w:sectPr w:rsidR="00BE3E43" w:rsidRPr="00BE3E43" w:rsidSect="00BD7EF5">
          <w:headerReference w:type="even" r:id="rId10"/>
          <w:headerReference w:type="default" r:id="rId11"/>
          <w:footerReference w:type="even" r:id="rId12"/>
          <w:footerReference w:type="default" r:id="rId13"/>
          <w:headerReference w:type="first" r:id="rId14"/>
          <w:footerReference w:type="first" r:id="rId15"/>
          <w:pgSz w:w="12240" w:h="15840"/>
          <w:pgMar w:top="1440" w:right="758" w:bottom="142" w:left="709" w:header="708" w:footer="708" w:gutter="0"/>
          <w:cols w:space="708"/>
          <w:docGrid w:linePitch="360"/>
        </w:sectPr>
      </w:pPr>
    </w:p>
    <w:p w14:paraId="335DEC4F" w14:textId="77777777" w:rsidR="00BD1E11" w:rsidRDefault="00BD1E11" w:rsidP="005E2FD6">
      <w:pPr>
        <w:widowControl w:val="0"/>
      </w:pPr>
    </w:p>
    <w:p w14:paraId="353F6832" w14:textId="11011279" w:rsidR="00BD1E11" w:rsidRPr="00BD1E11" w:rsidRDefault="00BE3E43" w:rsidP="00BD1E11">
      <w:pPr>
        <w:rPr>
          <w:b/>
        </w:rPr>
      </w:pPr>
      <w:r>
        <w:rPr>
          <w:b/>
        </w:rPr>
        <w:t>Gérer son stress, c’est gagnant</w:t>
      </w:r>
    </w:p>
    <w:p w14:paraId="5C8D034E" w14:textId="7EAB1787" w:rsidR="00BD1E11" w:rsidRDefault="00B06916" w:rsidP="00BD1E11">
      <w:pPr>
        <w:widowControl w:val="0"/>
      </w:pPr>
      <w:r>
        <w:t>Débute le</w:t>
      </w:r>
      <w:r w:rsidR="00BE3E43">
        <w:t xml:space="preserve"> mardi 24 septembre 2019</w:t>
      </w:r>
      <w:r w:rsidR="00BD1E11">
        <w:t xml:space="preserve"> </w:t>
      </w:r>
    </w:p>
    <w:p w14:paraId="28C4A992" w14:textId="77777777" w:rsidR="00BD1E11" w:rsidRPr="00BD1E11" w:rsidRDefault="00BD1E11" w:rsidP="00BD1E11">
      <w:pPr>
        <w:widowControl w:val="0"/>
      </w:pPr>
      <w:proofErr w:type="gramStart"/>
      <w:r>
        <w:t>de</w:t>
      </w:r>
      <w:proofErr w:type="gramEnd"/>
      <w:r>
        <w:t xml:space="preserve"> 18h30 à 21h30</w:t>
      </w:r>
    </w:p>
    <w:p w14:paraId="1BA9FE8A" w14:textId="52E4FD01" w:rsidR="00BD1E11" w:rsidRPr="00BE3E43" w:rsidRDefault="00BE3E43" w:rsidP="00BD1E11">
      <w:pPr>
        <w:widowControl w:val="0"/>
        <w:rPr>
          <w:lang w:val="en-CA"/>
        </w:rPr>
      </w:pPr>
      <w:r w:rsidRPr="00BE3E43">
        <w:rPr>
          <w:lang w:val="en-CA"/>
        </w:rPr>
        <w:t>Centre Mgr. Marcoux</w:t>
      </w:r>
    </w:p>
    <w:p w14:paraId="420B8D59" w14:textId="4027CF1F" w:rsidR="00BE3E43" w:rsidRDefault="00BE3E43" w:rsidP="00BD1E11">
      <w:pPr>
        <w:widowControl w:val="0"/>
      </w:pPr>
      <w:r w:rsidRPr="00BE3E43">
        <w:t xml:space="preserve">2025, </w:t>
      </w:r>
      <w:proofErr w:type="spellStart"/>
      <w:r w:rsidRPr="00BE3E43">
        <w:t>Adjutor</w:t>
      </w:r>
      <w:proofErr w:type="spellEnd"/>
      <w:r w:rsidRPr="00BE3E43">
        <w:t>-Rivard</w:t>
      </w:r>
      <w:r>
        <w:t>, Québec</w:t>
      </w:r>
    </w:p>
    <w:p w14:paraId="5241A729" w14:textId="77777777" w:rsidR="00BE3E43" w:rsidRDefault="00BE3E43" w:rsidP="00BD1E11">
      <w:pPr>
        <w:widowControl w:val="0"/>
      </w:pPr>
    </w:p>
    <w:p w14:paraId="60FC3736" w14:textId="6440312D" w:rsidR="00BE3E43" w:rsidRDefault="00BE3E43" w:rsidP="00BD1E11">
      <w:pPr>
        <w:widowControl w:val="0"/>
      </w:pPr>
    </w:p>
    <w:p w14:paraId="0DAB76CC" w14:textId="05F935B9" w:rsidR="00BE3E43" w:rsidRDefault="00BE3E43" w:rsidP="00BD1E11">
      <w:pPr>
        <w:widowControl w:val="0"/>
      </w:pPr>
    </w:p>
    <w:p w14:paraId="448EA3DE" w14:textId="2F315530" w:rsidR="00BE3E43" w:rsidRDefault="00BE3E43" w:rsidP="00BD1E11">
      <w:pPr>
        <w:widowControl w:val="0"/>
      </w:pPr>
    </w:p>
    <w:p w14:paraId="129DEE9A" w14:textId="4FD74D74" w:rsidR="00BE3E43" w:rsidRDefault="00BE3E43" w:rsidP="00BD1E11">
      <w:pPr>
        <w:widowControl w:val="0"/>
      </w:pPr>
    </w:p>
    <w:p w14:paraId="11C34E3C" w14:textId="77777777" w:rsidR="00BE3E43" w:rsidRDefault="00BE3E43" w:rsidP="00BD1E11">
      <w:pPr>
        <w:widowControl w:val="0"/>
      </w:pPr>
    </w:p>
    <w:p w14:paraId="74527172" w14:textId="77777777" w:rsidR="00BE3E43" w:rsidRDefault="00BE3E43" w:rsidP="00BD1E11">
      <w:pPr>
        <w:rPr>
          <w:b/>
        </w:rPr>
      </w:pPr>
    </w:p>
    <w:p w14:paraId="760FD8F9" w14:textId="77777777" w:rsidR="00BE3E43" w:rsidRDefault="00BE3E43" w:rsidP="00BD1E11">
      <w:pPr>
        <w:rPr>
          <w:b/>
        </w:rPr>
      </w:pPr>
    </w:p>
    <w:p w14:paraId="7FFC7B4F" w14:textId="77777777" w:rsidR="00BE3E43" w:rsidRDefault="00BE3E43" w:rsidP="00BD1E11">
      <w:pPr>
        <w:rPr>
          <w:b/>
        </w:rPr>
      </w:pPr>
    </w:p>
    <w:p w14:paraId="2F64FB09" w14:textId="77777777" w:rsidR="00BA606D" w:rsidRDefault="00BA606D" w:rsidP="00BD1E11">
      <w:pPr>
        <w:rPr>
          <w:b/>
        </w:rPr>
      </w:pPr>
    </w:p>
    <w:p w14:paraId="5F939476" w14:textId="77777777" w:rsidR="00BA606D" w:rsidRDefault="00BA606D" w:rsidP="00BD1E11">
      <w:pPr>
        <w:rPr>
          <w:b/>
        </w:rPr>
      </w:pPr>
    </w:p>
    <w:p w14:paraId="0229F07D" w14:textId="5A21D920" w:rsidR="00BD1E11" w:rsidRPr="00BD1E11" w:rsidRDefault="00BE3E43" w:rsidP="00BD1E11">
      <w:pPr>
        <w:rPr>
          <w:b/>
        </w:rPr>
      </w:pPr>
      <w:r>
        <w:rPr>
          <w:b/>
        </w:rPr>
        <w:t>Le développement de l’estime de soi</w:t>
      </w:r>
    </w:p>
    <w:p w14:paraId="1DFBA316" w14:textId="00461A17" w:rsidR="00BD1E11" w:rsidRDefault="00B06916" w:rsidP="00BD1E11">
      <w:pPr>
        <w:widowControl w:val="0"/>
      </w:pPr>
      <w:r>
        <w:t xml:space="preserve">Débute le </w:t>
      </w:r>
      <w:r w:rsidR="00BA04BA">
        <w:t xml:space="preserve">mercredi </w:t>
      </w:r>
      <w:r w:rsidR="00BE3E43">
        <w:t>25 septembre 2019</w:t>
      </w:r>
    </w:p>
    <w:p w14:paraId="59AC34E5" w14:textId="77777777" w:rsidR="00BD1E11" w:rsidRPr="00BD1E11" w:rsidRDefault="00BD1E11" w:rsidP="00BD1E11">
      <w:pPr>
        <w:widowControl w:val="0"/>
      </w:pPr>
      <w:proofErr w:type="gramStart"/>
      <w:r>
        <w:t>de</w:t>
      </w:r>
      <w:proofErr w:type="gramEnd"/>
      <w:r>
        <w:t xml:space="preserve"> 18h30 à 21h30</w:t>
      </w:r>
    </w:p>
    <w:p w14:paraId="3E7624FC" w14:textId="28A238B4" w:rsidR="00BD1E11" w:rsidRPr="00BD1E11" w:rsidRDefault="00BE3E43" w:rsidP="00BD1E11">
      <w:pPr>
        <w:widowControl w:val="0"/>
      </w:pPr>
      <w:r>
        <w:t>Centre Durocher</w:t>
      </w:r>
    </w:p>
    <w:p w14:paraId="5575B1AF" w14:textId="0C9D0747" w:rsidR="00BD1E11" w:rsidRDefault="00BE3E43" w:rsidP="00BD1E11">
      <w:pPr>
        <w:widowControl w:val="0"/>
      </w:pPr>
      <w:r>
        <w:t>680, rue Raoul-Jobin, Québec</w:t>
      </w:r>
    </w:p>
    <w:p w14:paraId="7F2CDA19" w14:textId="77777777" w:rsidR="00BE3E43" w:rsidRDefault="00BE3E43" w:rsidP="00BD1E11">
      <w:pPr>
        <w:widowControl w:val="0"/>
      </w:pPr>
    </w:p>
    <w:p w14:paraId="79D595A8" w14:textId="77777777" w:rsidR="00BE3E43" w:rsidRPr="00BD1E11" w:rsidRDefault="00BE3E43" w:rsidP="00BE3E43">
      <w:pPr>
        <w:rPr>
          <w:b/>
        </w:rPr>
      </w:pPr>
      <w:r>
        <w:rPr>
          <w:b/>
        </w:rPr>
        <w:t>Le développement de l’estime de soi</w:t>
      </w:r>
    </w:p>
    <w:p w14:paraId="11DB4000" w14:textId="3C4A2FB1" w:rsidR="00BE3E43" w:rsidRDefault="00BE3E43" w:rsidP="00BE3E43">
      <w:pPr>
        <w:widowControl w:val="0"/>
      </w:pPr>
      <w:r>
        <w:t xml:space="preserve">Débute le </w:t>
      </w:r>
      <w:r w:rsidR="00BA606D">
        <w:t>jeudi 24 octobre 2019</w:t>
      </w:r>
    </w:p>
    <w:p w14:paraId="41123F16" w14:textId="77777777" w:rsidR="00BE3E43" w:rsidRDefault="00BE3E43" w:rsidP="00BE3E43">
      <w:pPr>
        <w:widowControl w:val="0"/>
      </w:pPr>
      <w:proofErr w:type="gramStart"/>
      <w:r>
        <w:t>de</w:t>
      </w:r>
      <w:proofErr w:type="gramEnd"/>
      <w:r>
        <w:t xml:space="preserve"> 18h30 à 21h30</w:t>
      </w:r>
    </w:p>
    <w:p w14:paraId="6B34DDD3" w14:textId="77777777" w:rsidR="00BA606D" w:rsidRDefault="00BA606D" w:rsidP="00BE3E43">
      <w:pPr>
        <w:widowControl w:val="0"/>
      </w:pPr>
      <w:r>
        <w:t xml:space="preserve">Maison de la famille </w:t>
      </w:r>
    </w:p>
    <w:p w14:paraId="764B8EA0" w14:textId="29BDA377" w:rsidR="00BE3E43" w:rsidRPr="00BD1E11" w:rsidRDefault="00BA606D" w:rsidP="00BE3E43">
      <w:pPr>
        <w:widowControl w:val="0"/>
      </w:pPr>
      <w:proofErr w:type="gramStart"/>
      <w:r>
        <w:t>de</w:t>
      </w:r>
      <w:proofErr w:type="gramEnd"/>
      <w:r>
        <w:t xml:space="preserve"> St-Ambroise</w:t>
      </w:r>
    </w:p>
    <w:p w14:paraId="08698EA1" w14:textId="4FFF53A6" w:rsidR="00BE3E43" w:rsidRDefault="00BA606D" w:rsidP="00BE3E43">
      <w:pPr>
        <w:widowControl w:val="0"/>
      </w:pPr>
      <w:r>
        <w:t>3320, route du l’Aéroport</w:t>
      </w:r>
      <w:r w:rsidR="00BE3E43">
        <w:t>, Québe</w:t>
      </w:r>
      <w:r w:rsidR="00BE3E43">
        <w:t>c</w:t>
      </w:r>
    </w:p>
    <w:p w14:paraId="1138D6CF" w14:textId="77777777" w:rsidR="00BA606D" w:rsidRDefault="00BA606D" w:rsidP="00BE3E43">
      <w:pPr>
        <w:widowControl w:val="0"/>
      </w:pPr>
    </w:p>
    <w:p w14:paraId="1D33CB89" w14:textId="77777777" w:rsidR="00BD1E11" w:rsidRPr="00BD1E11" w:rsidRDefault="00E070A3" w:rsidP="00BD1E11">
      <w:pPr>
        <w:rPr>
          <w:b/>
        </w:rPr>
      </w:pPr>
      <w:r>
        <w:rPr>
          <w:b/>
        </w:rPr>
        <w:t>Apprivoiser sa solitude</w:t>
      </w:r>
    </w:p>
    <w:p w14:paraId="6714099A" w14:textId="484AC206" w:rsidR="00BD1E11" w:rsidRDefault="007D0D9E" w:rsidP="00BD1E11">
      <w:pPr>
        <w:widowControl w:val="0"/>
      </w:pPr>
      <w:r>
        <w:t xml:space="preserve">Débute le </w:t>
      </w:r>
      <w:r w:rsidR="00BA04BA">
        <w:t xml:space="preserve">jeudi </w:t>
      </w:r>
      <w:r w:rsidR="006829A1">
        <w:t>26 septembre 2019</w:t>
      </w:r>
      <w:r w:rsidR="00BD1E11" w:rsidRPr="00BD1E11">
        <w:t xml:space="preserve"> </w:t>
      </w:r>
    </w:p>
    <w:p w14:paraId="06C15A0D" w14:textId="77777777" w:rsidR="00BD1E11" w:rsidRPr="00BD1E11" w:rsidRDefault="00BD1E11" w:rsidP="00BD1E11">
      <w:pPr>
        <w:widowControl w:val="0"/>
      </w:pPr>
      <w:proofErr w:type="gramStart"/>
      <w:r>
        <w:t>de</w:t>
      </w:r>
      <w:proofErr w:type="gramEnd"/>
      <w:r>
        <w:t xml:space="preserve"> 18h30 à 21h30</w:t>
      </w:r>
    </w:p>
    <w:p w14:paraId="42A856ED" w14:textId="3CECD3E1" w:rsidR="00BA04BA" w:rsidRPr="00BD1E11" w:rsidRDefault="006829A1" w:rsidP="00BA04BA">
      <w:pPr>
        <w:widowControl w:val="0"/>
      </w:pPr>
      <w:r>
        <w:t>Maison de la famille de Charlesbourg</w:t>
      </w:r>
    </w:p>
    <w:p w14:paraId="4F1B9066" w14:textId="22A6D152" w:rsidR="00BD1E11" w:rsidRDefault="006829A1" w:rsidP="005E2FD6">
      <w:pPr>
        <w:widowControl w:val="0"/>
      </w:pPr>
      <w:r>
        <w:t>5560, 1</w:t>
      </w:r>
      <w:r w:rsidRPr="006829A1">
        <w:rPr>
          <w:vertAlign w:val="superscript"/>
        </w:rPr>
        <w:t>re</w:t>
      </w:r>
      <w:r>
        <w:t xml:space="preserve"> Avenue,</w:t>
      </w:r>
      <w:r w:rsidR="00BA04BA">
        <w:t xml:space="preserve"> Québec</w:t>
      </w:r>
    </w:p>
    <w:p w14:paraId="6F7F6BC6" w14:textId="77777777" w:rsidR="00BA04BA" w:rsidRDefault="00BA04BA" w:rsidP="005E2FD6">
      <w:pPr>
        <w:widowControl w:val="0"/>
      </w:pPr>
    </w:p>
    <w:p w14:paraId="06567927" w14:textId="77777777" w:rsidR="00BD7EF5" w:rsidRPr="00BD7EF5" w:rsidRDefault="00BD7EF5" w:rsidP="00BD7EF5">
      <w:pPr>
        <w:widowControl w:val="0"/>
        <w:jc w:val="center"/>
        <w:rPr>
          <w:b/>
        </w:rPr>
      </w:pPr>
      <w:r w:rsidRPr="00BD7EF5">
        <w:rPr>
          <w:b/>
        </w:rPr>
        <w:t>Inscription obligatoire :</w:t>
      </w:r>
    </w:p>
    <w:p w14:paraId="67C03524" w14:textId="77777777" w:rsidR="00BE3E43" w:rsidRDefault="00BD7EF5" w:rsidP="00BE3E43">
      <w:pPr>
        <w:widowControl w:val="0"/>
        <w:jc w:val="center"/>
        <w:rPr>
          <w:b/>
        </w:rPr>
      </w:pPr>
      <w:r w:rsidRPr="00BD7EF5">
        <w:rPr>
          <w:b/>
        </w:rPr>
        <w:t>418-529-1979</w:t>
      </w:r>
      <w:bookmarkEnd w:id="0"/>
    </w:p>
    <w:p w14:paraId="12873893" w14:textId="4C956BF6" w:rsidR="00BE3E43" w:rsidRDefault="00BE3E43" w:rsidP="00BE3E43">
      <w:pPr>
        <w:widowControl w:val="0"/>
        <w:jc w:val="center"/>
        <w:rPr>
          <w:b/>
        </w:rPr>
      </w:pPr>
    </w:p>
    <w:p w14:paraId="1B5B8F04" w14:textId="77777777" w:rsidR="00BA606D" w:rsidRDefault="00BA606D" w:rsidP="00BE3E43">
      <w:pPr>
        <w:widowControl w:val="0"/>
        <w:jc w:val="center"/>
        <w:rPr>
          <w:b/>
        </w:rPr>
      </w:pPr>
    </w:p>
    <w:p w14:paraId="484403E4" w14:textId="22C75748" w:rsidR="00BE3E43" w:rsidRDefault="00BE3E43" w:rsidP="00BE3E43">
      <w:pPr>
        <w:widowControl w:val="0"/>
        <w:jc w:val="center"/>
        <w:rPr>
          <w:b/>
        </w:rPr>
      </w:pPr>
    </w:p>
    <w:p w14:paraId="546C35EE" w14:textId="77777777" w:rsidR="00BE3E43" w:rsidRDefault="00BE3E43" w:rsidP="00BE3E43">
      <w:pPr>
        <w:widowControl w:val="0"/>
        <w:jc w:val="center"/>
        <w:rPr>
          <w:b/>
        </w:rPr>
      </w:pPr>
    </w:p>
    <w:p w14:paraId="2C587F8C" w14:textId="77777777" w:rsidR="00BA606D" w:rsidRDefault="00BA606D" w:rsidP="00BE3E43">
      <w:pPr>
        <w:widowControl w:val="0"/>
        <w:rPr>
          <w:b/>
        </w:rPr>
      </w:pPr>
    </w:p>
    <w:p w14:paraId="4ADD7EAE" w14:textId="79617F2B" w:rsidR="00BA606D" w:rsidRPr="00BE3E43" w:rsidRDefault="00BA606D" w:rsidP="00BA606D">
      <w:pPr>
        <w:widowControl w:val="0"/>
        <w:jc w:val="center"/>
        <w:rPr>
          <w:b/>
        </w:rPr>
        <w:sectPr w:rsidR="00BA606D" w:rsidRPr="00BE3E43" w:rsidSect="00BE3E43">
          <w:type w:val="continuous"/>
          <w:pgSz w:w="12240" w:h="15840"/>
          <w:pgMar w:top="851" w:right="616" w:bottom="1440" w:left="709" w:header="708" w:footer="708" w:gutter="0"/>
          <w:cols w:num="3" w:space="143"/>
          <w:docGrid w:linePitch="360"/>
        </w:sectPr>
      </w:pPr>
    </w:p>
    <w:p w14:paraId="2E51BC7E" w14:textId="77777777" w:rsidR="00BD1E11" w:rsidRDefault="00BD1E11" w:rsidP="00BA606D">
      <w:pPr>
        <w:widowControl w:val="0"/>
        <w:jc w:val="center"/>
        <w:sectPr w:rsidR="00BD1E11" w:rsidSect="00BD1E11">
          <w:type w:val="continuous"/>
          <w:pgSz w:w="12240" w:h="15840"/>
          <w:pgMar w:top="1440" w:right="1800" w:bottom="1440" w:left="1800" w:header="708" w:footer="708" w:gutter="0"/>
          <w:cols w:num="2" w:space="708"/>
          <w:docGrid w:linePitch="360"/>
        </w:sectPr>
      </w:pPr>
    </w:p>
    <w:p w14:paraId="2385D94E" w14:textId="77777777" w:rsidR="005E2FD6" w:rsidRPr="00BD1E11" w:rsidRDefault="005E2FD6" w:rsidP="00BA606D">
      <w:pPr>
        <w:jc w:val="center"/>
        <w:rPr>
          <w:b/>
        </w:rPr>
      </w:pPr>
      <w:r w:rsidRPr="00BD1E11">
        <w:rPr>
          <w:b/>
        </w:rPr>
        <w:t>À qui s’adresse cet atelier :</w:t>
      </w:r>
    </w:p>
    <w:p w14:paraId="60EE5C67" w14:textId="77777777" w:rsidR="00BD7EF5" w:rsidRDefault="00BD7EF5" w:rsidP="00BD7EF5">
      <w:pPr>
        <w:widowControl w:val="0"/>
        <w:jc w:val="center"/>
        <w:rPr>
          <w:b/>
          <w:bCs/>
          <w:i/>
          <w:iCs/>
        </w:rPr>
      </w:pPr>
    </w:p>
    <w:p w14:paraId="335BB7CE" w14:textId="77777777" w:rsidR="00BD7EF5" w:rsidRDefault="00BD7EF5" w:rsidP="005E2FD6">
      <w:pPr>
        <w:widowControl w:val="0"/>
        <w:jc w:val="both"/>
        <w:rPr>
          <w:b/>
          <w:bCs/>
          <w:i/>
          <w:iCs/>
        </w:rPr>
        <w:sectPr w:rsidR="00BD7EF5" w:rsidSect="00BD7EF5">
          <w:type w:val="continuous"/>
          <w:pgSz w:w="12240" w:h="15840"/>
          <w:pgMar w:top="1440" w:right="1800" w:bottom="568" w:left="1800" w:header="708" w:footer="708" w:gutter="0"/>
          <w:cols w:space="708"/>
          <w:docGrid w:linePitch="360"/>
        </w:sectPr>
      </w:pPr>
    </w:p>
    <w:p w14:paraId="604E6279" w14:textId="77777777" w:rsidR="00BA606D" w:rsidRDefault="00BA606D" w:rsidP="00BA606D">
      <w:pPr>
        <w:widowControl w:val="0"/>
        <w:jc w:val="both"/>
      </w:pPr>
      <w:r>
        <w:rPr>
          <w:b/>
          <w:bCs/>
          <w:i/>
          <w:iCs/>
        </w:rPr>
        <w:t xml:space="preserve">Gérer son stress, c’est gagnant ! </w:t>
      </w:r>
      <w:r w:rsidRPr="001D0AA9">
        <w:rPr>
          <w:bCs/>
          <w:iCs/>
        </w:rPr>
        <w:t>est</w:t>
      </w:r>
      <w:r>
        <w:rPr>
          <w:b/>
          <w:bCs/>
          <w:i/>
          <w:iCs/>
        </w:rPr>
        <w:t xml:space="preserve"> </w:t>
      </w:r>
      <w:r>
        <w:t>destiné aux personnes qui ont de la difficulté à composer avec le stress ou qui se questionnent sur le phénomène afin qu’elles puissent s’accorder un moment de réflexion sur leur situation. Il comporte cinq rencontres qui visent à faire prendre conscience aux participants qu’ils ont le pouvoir de poser des actions pour diminuer leur niveau de stress.</w:t>
      </w:r>
    </w:p>
    <w:p w14:paraId="26C7F6A8" w14:textId="3A2494D3" w:rsidR="00BA606D" w:rsidRDefault="00BA606D" w:rsidP="00BD7EF5">
      <w:pPr>
        <w:widowControl w:val="0"/>
        <w:jc w:val="both"/>
        <w:rPr>
          <w:b/>
          <w:bCs/>
          <w:i/>
          <w:iCs/>
        </w:rPr>
      </w:pPr>
    </w:p>
    <w:p w14:paraId="286E2677" w14:textId="24C66578" w:rsidR="00BA606D" w:rsidRDefault="00BA606D" w:rsidP="00BD7EF5">
      <w:pPr>
        <w:widowControl w:val="0"/>
        <w:jc w:val="both"/>
        <w:rPr>
          <w:b/>
          <w:bCs/>
          <w:i/>
          <w:iCs/>
        </w:rPr>
      </w:pPr>
    </w:p>
    <w:p w14:paraId="6A2F75F2" w14:textId="39CCBE73" w:rsidR="00BA606D" w:rsidRDefault="00BA606D" w:rsidP="00BD7EF5">
      <w:pPr>
        <w:widowControl w:val="0"/>
        <w:jc w:val="both"/>
        <w:rPr>
          <w:b/>
          <w:bCs/>
          <w:i/>
          <w:iCs/>
        </w:rPr>
      </w:pPr>
    </w:p>
    <w:p w14:paraId="2B5EA324" w14:textId="77777777" w:rsidR="00BA606D" w:rsidRDefault="00BA606D" w:rsidP="00BD7EF5">
      <w:pPr>
        <w:widowControl w:val="0"/>
        <w:jc w:val="both"/>
        <w:rPr>
          <w:b/>
          <w:bCs/>
          <w:i/>
          <w:iCs/>
        </w:rPr>
      </w:pPr>
    </w:p>
    <w:p w14:paraId="60A73240" w14:textId="68A56E59" w:rsidR="00BD7EF5" w:rsidRDefault="005E2FD6" w:rsidP="00BD7EF5">
      <w:pPr>
        <w:widowControl w:val="0"/>
        <w:jc w:val="both"/>
      </w:pPr>
      <w:r w:rsidRPr="00BD1E11">
        <w:rPr>
          <w:b/>
          <w:bCs/>
          <w:i/>
          <w:iCs/>
        </w:rPr>
        <w:t xml:space="preserve">Le développement de l’estime de soi est </w:t>
      </w:r>
      <w:r w:rsidRPr="00BD1E11">
        <w:t>destiné à toute personne qui souhaite augmenter son estime personnelle et désireuse d’échanger de façon libre et respectueuse sur ses expériences en lien avec l’estime de soi. À la fin de ces cinq rencontres, les participants seront en mesure d’évaluer leur estime personnelle, de connaître les différents champs d’application de l’estime de soi et de mettre en pratique des moyens pour l’augmenter.</w:t>
      </w:r>
      <w:r w:rsidR="00BD7EF5">
        <w:t xml:space="preserve"> </w:t>
      </w:r>
    </w:p>
    <w:p w14:paraId="2D87371B" w14:textId="3759DA6E" w:rsidR="00BA606D" w:rsidRDefault="00BA606D" w:rsidP="00BD7EF5">
      <w:pPr>
        <w:widowControl w:val="0"/>
        <w:jc w:val="both"/>
      </w:pPr>
    </w:p>
    <w:p w14:paraId="146EF411" w14:textId="77777777" w:rsidR="00BA606D" w:rsidRDefault="00BA606D" w:rsidP="00BD7EF5">
      <w:pPr>
        <w:widowControl w:val="0"/>
        <w:jc w:val="both"/>
      </w:pPr>
    </w:p>
    <w:p w14:paraId="46C88C2C" w14:textId="77777777" w:rsidR="00BA606D" w:rsidRDefault="00BA606D" w:rsidP="00BA606D">
      <w:pPr>
        <w:widowControl w:val="0"/>
        <w:jc w:val="both"/>
      </w:pPr>
      <w:r>
        <w:rPr>
          <w:b/>
          <w:bCs/>
          <w:i/>
          <w:iCs/>
        </w:rPr>
        <w:t xml:space="preserve">Apprivoiser sa solitude est </w:t>
      </w:r>
      <w:r>
        <w:t>destiné à toutes les personnes qui se sentent concernées par la solitude, particulièrement à celles qui se sentent seules et isolées. L’atelier permet de distinguer la solitude saine de l’isolement. Elle a également comme objectif d’encourager chez les participants un passage à l’action afin qu’ils puissent apprivoiser leur solitude par des gestes concrets. Cet atelier se déroule sur une période de sept semaines et est animé par deux personnes.</w:t>
      </w:r>
    </w:p>
    <w:p w14:paraId="087A6136" w14:textId="77777777" w:rsidR="00BD7EF5" w:rsidRDefault="00BD7EF5" w:rsidP="00BD7EF5">
      <w:pPr>
        <w:widowControl w:val="0"/>
        <w:jc w:val="both"/>
        <w:sectPr w:rsidR="00BD7EF5" w:rsidSect="00BD7EF5">
          <w:type w:val="continuous"/>
          <w:pgSz w:w="12240" w:h="15840"/>
          <w:pgMar w:top="1440" w:right="616" w:bottom="1440" w:left="709" w:header="708" w:footer="708" w:gutter="0"/>
          <w:cols w:num="3" w:space="356"/>
          <w:docGrid w:linePitch="360"/>
        </w:sectPr>
      </w:pPr>
    </w:p>
    <w:p w14:paraId="660C2E10" w14:textId="77777777" w:rsidR="00BD7EF5" w:rsidRPr="00BD1E11" w:rsidRDefault="00BD7EF5" w:rsidP="005E2FD6">
      <w:pPr>
        <w:widowControl w:val="0"/>
      </w:pPr>
    </w:p>
    <w:p w14:paraId="7C501B1D" w14:textId="77777777" w:rsidR="005E2FD6" w:rsidRPr="00BD1E11" w:rsidRDefault="005E2FD6" w:rsidP="005E2FD6">
      <w:pPr>
        <w:jc w:val="center"/>
      </w:pPr>
      <w:r w:rsidRPr="00BD1E11">
        <w:t>-30-</w:t>
      </w:r>
    </w:p>
    <w:p w14:paraId="282D18AE" w14:textId="77777777" w:rsidR="00BD7EF5" w:rsidRDefault="00BD7EF5" w:rsidP="005E2FD6"/>
    <w:p w14:paraId="65188979" w14:textId="77777777" w:rsidR="00060A6E" w:rsidRPr="00BD1E11" w:rsidRDefault="005E2FD6" w:rsidP="005E2FD6">
      <w:r w:rsidRPr="00BD1E11">
        <w:t>Source :</w:t>
      </w:r>
      <w:r w:rsidR="00BD7EF5">
        <w:t xml:space="preserve"> Katy Labrie ,418-529-1979</w:t>
      </w:r>
    </w:p>
    <w:sectPr w:rsidR="00060A6E" w:rsidRPr="00BD1E11" w:rsidSect="00BD7EF5">
      <w:type w:val="continuous"/>
      <w:pgSz w:w="12240" w:h="15840"/>
      <w:pgMar w:top="1440" w:right="61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39915" w14:textId="77777777" w:rsidR="00C065DB" w:rsidRDefault="00C065DB">
      <w:r>
        <w:separator/>
      </w:r>
    </w:p>
  </w:endnote>
  <w:endnote w:type="continuationSeparator" w:id="0">
    <w:p w14:paraId="5FBB62C8" w14:textId="77777777" w:rsidR="00C065DB" w:rsidRDefault="00C0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9662" w14:textId="77777777" w:rsidR="009B0DDA" w:rsidRDefault="009B0D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E1C" w14:textId="77777777" w:rsidR="009B0DDA" w:rsidRDefault="009B0D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AE31" w14:textId="77777777" w:rsidR="009B0DDA" w:rsidRDefault="009B0D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CB938" w14:textId="77777777" w:rsidR="00C065DB" w:rsidRDefault="00C065DB">
      <w:r>
        <w:separator/>
      </w:r>
    </w:p>
  </w:footnote>
  <w:footnote w:type="continuationSeparator" w:id="0">
    <w:p w14:paraId="104535E9" w14:textId="77777777" w:rsidR="00C065DB" w:rsidRDefault="00C0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C625" w14:textId="77777777" w:rsidR="009B0DDA" w:rsidRDefault="009B0D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87CD" w14:textId="77777777" w:rsidR="009B0DDA" w:rsidRDefault="009B0DD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673E" w14:textId="77777777" w:rsidR="009B0DDA" w:rsidRDefault="009B0D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F67"/>
    <w:rsid w:val="00011EF6"/>
    <w:rsid w:val="00041334"/>
    <w:rsid w:val="00060A6E"/>
    <w:rsid w:val="00097EE7"/>
    <w:rsid w:val="000A5CB8"/>
    <w:rsid w:val="000C65F0"/>
    <w:rsid w:val="001227C2"/>
    <w:rsid w:val="00135CDD"/>
    <w:rsid w:val="001954C5"/>
    <w:rsid w:val="001A6516"/>
    <w:rsid w:val="001F2A05"/>
    <w:rsid w:val="001F2CC6"/>
    <w:rsid w:val="002812F1"/>
    <w:rsid w:val="002A5250"/>
    <w:rsid w:val="002E2733"/>
    <w:rsid w:val="0032217B"/>
    <w:rsid w:val="00332A40"/>
    <w:rsid w:val="00360C13"/>
    <w:rsid w:val="00371716"/>
    <w:rsid w:val="003978CB"/>
    <w:rsid w:val="003A438F"/>
    <w:rsid w:val="003A6F5E"/>
    <w:rsid w:val="003F5987"/>
    <w:rsid w:val="004C1E7F"/>
    <w:rsid w:val="004F13BE"/>
    <w:rsid w:val="0054179B"/>
    <w:rsid w:val="005E0061"/>
    <w:rsid w:val="005E2FD6"/>
    <w:rsid w:val="006177F5"/>
    <w:rsid w:val="00617BFD"/>
    <w:rsid w:val="00617D00"/>
    <w:rsid w:val="006467DB"/>
    <w:rsid w:val="00652F67"/>
    <w:rsid w:val="00653E58"/>
    <w:rsid w:val="00657866"/>
    <w:rsid w:val="00667624"/>
    <w:rsid w:val="006829A1"/>
    <w:rsid w:val="00696997"/>
    <w:rsid w:val="006F6677"/>
    <w:rsid w:val="00750B92"/>
    <w:rsid w:val="007D0D9E"/>
    <w:rsid w:val="00845741"/>
    <w:rsid w:val="008635CB"/>
    <w:rsid w:val="008F2A88"/>
    <w:rsid w:val="009344FA"/>
    <w:rsid w:val="00960FA6"/>
    <w:rsid w:val="0096459E"/>
    <w:rsid w:val="009B0DDA"/>
    <w:rsid w:val="009B368D"/>
    <w:rsid w:val="009B7A5E"/>
    <w:rsid w:val="009E5DDA"/>
    <w:rsid w:val="00A8650E"/>
    <w:rsid w:val="00A91F02"/>
    <w:rsid w:val="00AA2572"/>
    <w:rsid w:val="00AC3815"/>
    <w:rsid w:val="00B06916"/>
    <w:rsid w:val="00B22315"/>
    <w:rsid w:val="00B607E8"/>
    <w:rsid w:val="00B85427"/>
    <w:rsid w:val="00BA04BA"/>
    <w:rsid w:val="00BA36D4"/>
    <w:rsid w:val="00BA606D"/>
    <w:rsid w:val="00BD1E11"/>
    <w:rsid w:val="00BD7EF5"/>
    <w:rsid w:val="00BE3E43"/>
    <w:rsid w:val="00C065DB"/>
    <w:rsid w:val="00C10384"/>
    <w:rsid w:val="00C30E14"/>
    <w:rsid w:val="00CB6F3C"/>
    <w:rsid w:val="00CF0EB4"/>
    <w:rsid w:val="00D178C0"/>
    <w:rsid w:val="00DA756F"/>
    <w:rsid w:val="00DC0AD5"/>
    <w:rsid w:val="00E070A3"/>
    <w:rsid w:val="00FE4D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FF3BB2E"/>
  <w15:chartTrackingRefBased/>
  <w15:docId w15:val="{27E0FB00-DCAF-4C48-A54D-C087BDBB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F67"/>
    <w:rPr>
      <w:sz w:val="24"/>
      <w:szCs w:val="24"/>
      <w:lang w:eastAsia="fr-FR"/>
    </w:rPr>
  </w:style>
  <w:style w:type="paragraph" w:styleId="Titre1">
    <w:name w:val="heading 1"/>
    <w:basedOn w:val="Normal"/>
    <w:next w:val="Normal"/>
    <w:link w:val="Titre1Car"/>
    <w:qFormat/>
    <w:rsid w:val="005E2FD6"/>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52F67"/>
    <w:pPr>
      <w:tabs>
        <w:tab w:val="center" w:pos="4703"/>
        <w:tab w:val="right" w:pos="9406"/>
      </w:tabs>
    </w:pPr>
  </w:style>
  <w:style w:type="paragraph" w:styleId="Pieddepage">
    <w:name w:val="footer"/>
    <w:basedOn w:val="Normal"/>
    <w:rsid w:val="00652F67"/>
    <w:pPr>
      <w:tabs>
        <w:tab w:val="center" w:pos="4703"/>
        <w:tab w:val="right" w:pos="9406"/>
      </w:tabs>
    </w:pPr>
  </w:style>
  <w:style w:type="paragraph" w:styleId="Textedebulles">
    <w:name w:val="Balloon Text"/>
    <w:basedOn w:val="Normal"/>
    <w:link w:val="TextedebullesCar"/>
    <w:rsid w:val="009344FA"/>
    <w:rPr>
      <w:rFonts w:ascii="Tahoma" w:hAnsi="Tahoma" w:cs="Tahoma"/>
      <w:sz w:val="16"/>
      <w:szCs w:val="16"/>
    </w:rPr>
  </w:style>
  <w:style w:type="character" w:customStyle="1" w:styleId="TextedebullesCar">
    <w:name w:val="Texte de bulles Car"/>
    <w:link w:val="Textedebulles"/>
    <w:rsid w:val="009344FA"/>
    <w:rPr>
      <w:rFonts w:ascii="Tahoma" w:hAnsi="Tahoma" w:cs="Tahoma"/>
      <w:sz w:val="16"/>
      <w:szCs w:val="16"/>
      <w:lang w:eastAsia="fr-FR"/>
    </w:rPr>
  </w:style>
  <w:style w:type="character" w:styleId="Lienhypertexte">
    <w:name w:val="Hyperlink"/>
    <w:rsid w:val="00FE4D64"/>
    <w:rPr>
      <w:color w:val="0000FF"/>
      <w:u w:val="single"/>
    </w:rPr>
  </w:style>
  <w:style w:type="character" w:customStyle="1" w:styleId="Titre1Car">
    <w:name w:val="Titre 1 Car"/>
    <w:link w:val="Titre1"/>
    <w:rsid w:val="005E2FD6"/>
    <w:rPr>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smquebec.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acsmquebec.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0B19-3444-472C-8CA8-8C9A1B92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346</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La santé mentale, c’est établir un équilibre entre tous les aspects de sa vie : social, physique, spirituel, économique et mental</vt:lpstr>
    </vt:vector>
  </TitlesOfParts>
  <Company>kkk</Company>
  <LinksUpToDate>false</LinksUpToDate>
  <CharactersWithSpaces>2251</CharactersWithSpaces>
  <SharedDoc>false</SharedDoc>
  <HLinks>
    <vt:vector size="12" baseType="variant">
      <vt:variant>
        <vt:i4>3866658</vt:i4>
      </vt:variant>
      <vt:variant>
        <vt:i4>3</vt:i4>
      </vt:variant>
      <vt:variant>
        <vt:i4>0</vt:i4>
      </vt:variant>
      <vt:variant>
        <vt:i4>5</vt:i4>
      </vt:variant>
      <vt:variant>
        <vt:lpwstr>http://www.acsmquebec.org/</vt:lpwstr>
      </vt:variant>
      <vt:variant>
        <vt:lpwstr/>
      </vt:variant>
      <vt:variant>
        <vt:i4>6226036</vt:i4>
      </vt:variant>
      <vt:variant>
        <vt:i4>0</vt:i4>
      </vt:variant>
      <vt:variant>
        <vt:i4>0</vt:i4>
      </vt:variant>
      <vt:variant>
        <vt:i4>5</vt:i4>
      </vt:variant>
      <vt:variant>
        <vt:lpwstr>mailto:info@acsmquebec.org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santé mentale, c’est établir un équilibre entre tous les aspects de sa vie : social, physique, spirituel, économique et mental</dc:title>
  <dc:subject/>
  <dc:creator>k</dc:creator>
  <cp:keywords/>
  <dc:description/>
  <cp:lastModifiedBy>Katy Labrie</cp:lastModifiedBy>
  <cp:revision>4</cp:revision>
  <cp:lastPrinted>2019-08-12T18:17:00Z</cp:lastPrinted>
  <dcterms:created xsi:type="dcterms:W3CDTF">2019-08-12T18:14:00Z</dcterms:created>
  <dcterms:modified xsi:type="dcterms:W3CDTF">2019-08-12T18:48:00Z</dcterms:modified>
</cp:coreProperties>
</file>