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="-572" w:tblpY="1756"/>
        <w:tblW w:w="15593" w:type="dxa"/>
        <w:tblLook w:val="04A0" w:firstRow="1" w:lastRow="0" w:firstColumn="1" w:lastColumn="0" w:noHBand="0" w:noVBand="1"/>
      </w:tblPr>
      <w:tblGrid>
        <w:gridCol w:w="6237"/>
        <w:gridCol w:w="9356"/>
      </w:tblGrid>
      <w:tr w:rsidR="00236BD1" w:rsidTr="004B3E41">
        <w:tc>
          <w:tcPr>
            <w:tcW w:w="6237" w:type="dxa"/>
          </w:tcPr>
          <w:p w:rsidR="00236BD1" w:rsidRDefault="00236BD1" w:rsidP="004B3E41">
            <w:r>
              <w:t>Introduction</w:t>
            </w:r>
          </w:p>
        </w:tc>
        <w:tc>
          <w:tcPr>
            <w:tcW w:w="9356" w:type="dxa"/>
          </w:tcPr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La stratégie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Plan d’action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Ma situation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Le budget pour votre blog</w:t>
            </w:r>
          </w:p>
        </w:tc>
      </w:tr>
      <w:tr w:rsidR="00236BD1" w:rsidTr="004B3E41">
        <w:tc>
          <w:tcPr>
            <w:tcW w:w="6237" w:type="dxa"/>
          </w:tcPr>
          <w:p w:rsidR="00236BD1" w:rsidRDefault="00236BD1" w:rsidP="004B3E41">
            <w:r>
              <w:t>Module 1 : Trouver sa niche de blo</w:t>
            </w:r>
            <w:bookmarkStart w:id="0" w:name="_GoBack"/>
            <w:bookmarkEnd w:id="0"/>
            <w:r>
              <w:t>g</w:t>
            </w:r>
          </w:p>
        </w:tc>
        <w:tc>
          <w:tcPr>
            <w:tcW w:w="9356" w:type="dxa"/>
          </w:tcPr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Pourquoi le blog est-il si important ?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Trouver et valider sa niche de blog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Liste des niches rentables et explications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Choisir en fonction des passions et des compétences</w:t>
            </w:r>
          </w:p>
        </w:tc>
      </w:tr>
      <w:tr w:rsidR="00236BD1" w:rsidTr="004B3E41">
        <w:tc>
          <w:tcPr>
            <w:tcW w:w="6237" w:type="dxa"/>
          </w:tcPr>
          <w:p w:rsidR="00236BD1" w:rsidRDefault="00236BD1" w:rsidP="004B3E41">
            <w:r>
              <w:t>Module 2 : Créer votre blog</w:t>
            </w:r>
          </w:p>
        </w:tc>
        <w:tc>
          <w:tcPr>
            <w:tcW w:w="9356" w:type="dxa"/>
          </w:tcPr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Votre hébergement, nom de domaine et installation du blog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 xml:space="preserve">Installer un </w:t>
            </w:r>
            <w:proofErr w:type="spellStart"/>
            <w:r>
              <w:t>template</w:t>
            </w:r>
            <w:proofErr w:type="spellEnd"/>
            <w:r>
              <w:t xml:space="preserve"> professionnel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Installer les plugins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 xml:space="preserve">Configuration Google </w:t>
            </w:r>
            <w:proofErr w:type="spellStart"/>
            <w:r>
              <w:t>Analytics</w:t>
            </w:r>
            <w:proofErr w:type="spellEnd"/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Votre page d’accueil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Créer votre logo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Ajouter les CGV, CGU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Page A propos</w:t>
            </w:r>
          </w:p>
        </w:tc>
      </w:tr>
      <w:tr w:rsidR="00236BD1" w:rsidTr="004B3E41">
        <w:tc>
          <w:tcPr>
            <w:tcW w:w="6237" w:type="dxa"/>
          </w:tcPr>
          <w:p w:rsidR="00236BD1" w:rsidRDefault="00236BD1" w:rsidP="004B3E41">
            <w:r>
              <w:t>Module 3 : Développer sa liste de prospects dernières modifications du blog</w:t>
            </w:r>
          </w:p>
        </w:tc>
        <w:tc>
          <w:tcPr>
            <w:tcW w:w="9356" w:type="dxa"/>
          </w:tcPr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Introduction Module 3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Ecrire votre premier article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Quelques modifications du blog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Présentation de System IO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Créer son bonus</w:t>
            </w:r>
            <w:r w:rsidR="00217BED">
              <w:t>9</w:t>
            </w:r>
          </w:p>
          <w:p w:rsidR="00217BED" w:rsidRDefault="00217BED" w:rsidP="004B3E41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236BD1" w:rsidTr="004B3E41">
        <w:tc>
          <w:tcPr>
            <w:tcW w:w="6237" w:type="dxa"/>
          </w:tcPr>
          <w:p w:rsidR="00236BD1" w:rsidRDefault="00236BD1" w:rsidP="004B3E41">
            <w:r>
              <w:t>Module 3 2/2 : Développer sa liste de prospects</w:t>
            </w:r>
          </w:p>
        </w:tc>
        <w:tc>
          <w:tcPr>
            <w:tcW w:w="9356" w:type="dxa"/>
          </w:tcPr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 xml:space="preserve">Créer votre </w:t>
            </w:r>
            <w:r w:rsidR="004B3E41">
              <w:t>Pop-Up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Créer votre page de capture d’email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Automatiser votre premier Mail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Partager votre page, les sources de trafic</w:t>
            </w:r>
          </w:p>
        </w:tc>
      </w:tr>
      <w:tr w:rsidR="00236BD1" w:rsidTr="004B3E41">
        <w:tc>
          <w:tcPr>
            <w:tcW w:w="6237" w:type="dxa"/>
          </w:tcPr>
          <w:p w:rsidR="00236BD1" w:rsidRDefault="00236BD1" w:rsidP="004B3E41">
            <w:r>
              <w:t>Module 4 : Votre organisation</w:t>
            </w:r>
          </w:p>
        </w:tc>
        <w:tc>
          <w:tcPr>
            <w:tcW w:w="9356" w:type="dxa"/>
          </w:tcPr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Votre planning hebdomadaire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r>
              <w:t>Comment vous organiser ?</w:t>
            </w:r>
          </w:p>
          <w:p w:rsidR="00236BD1" w:rsidRDefault="00236BD1" w:rsidP="004B3E41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Trello</w:t>
            </w:r>
            <w:proofErr w:type="spellEnd"/>
            <w:r>
              <w:t>, un outil indispensable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Restez motivé</w:t>
            </w:r>
          </w:p>
          <w:p w:rsidR="004B3E41" w:rsidRDefault="004B3E41" w:rsidP="004B3E41"/>
          <w:p w:rsidR="004B3E41" w:rsidRDefault="004B3E41" w:rsidP="004B3E41"/>
          <w:p w:rsidR="004B3E41" w:rsidRDefault="004B3E41" w:rsidP="004B3E41"/>
        </w:tc>
      </w:tr>
      <w:tr w:rsidR="00236BD1" w:rsidTr="004B3E41">
        <w:tc>
          <w:tcPr>
            <w:tcW w:w="6237" w:type="dxa"/>
          </w:tcPr>
          <w:p w:rsidR="00236BD1" w:rsidRDefault="004B3E41" w:rsidP="004B3E41">
            <w:r>
              <w:lastRenderedPageBreak/>
              <w:t>Module 5 : Créer votre produit 1/2</w:t>
            </w:r>
          </w:p>
        </w:tc>
        <w:tc>
          <w:tcPr>
            <w:tcW w:w="9356" w:type="dxa"/>
          </w:tcPr>
          <w:p w:rsidR="00236BD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La magie du sondage pour trouver le produit idéal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 xml:space="preserve">Faire une </w:t>
            </w:r>
            <w:proofErr w:type="spellStart"/>
            <w:r>
              <w:t>pré-vente</w:t>
            </w:r>
            <w:proofErr w:type="spellEnd"/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 xml:space="preserve">Ecrire un </w:t>
            </w:r>
            <w:proofErr w:type="spellStart"/>
            <w:r>
              <w:t>ebook</w:t>
            </w:r>
            <w:proofErr w:type="spellEnd"/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Faire une formation vidéo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Créer une formation audio</w:t>
            </w:r>
          </w:p>
          <w:p w:rsidR="004B3E41" w:rsidRDefault="004B3E41" w:rsidP="004B3E41">
            <w:pPr>
              <w:pStyle w:val="Paragraphedeliste"/>
            </w:pPr>
          </w:p>
        </w:tc>
      </w:tr>
      <w:tr w:rsidR="00236BD1" w:rsidTr="004B3E41">
        <w:tc>
          <w:tcPr>
            <w:tcW w:w="6237" w:type="dxa"/>
          </w:tcPr>
          <w:p w:rsidR="00236BD1" w:rsidRDefault="004B3E41" w:rsidP="004B3E41">
            <w:r>
              <w:t>Module 5 : Créer votre produit 2/2</w:t>
            </w:r>
          </w:p>
        </w:tc>
        <w:tc>
          <w:tcPr>
            <w:tcW w:w="9356" w:type="dxa"/>
          </w:tcPr>
          <w:p w:rsidR="00236BD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 xml:space="preserve">Héberger votre formation 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Créer une page de vente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Trouver le bon tarif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Configurer la solution de paiement</w:t>
            </w:r>
          </w:p>
        </w:tc>
      </w:tr>
      <w:tr w:rsidR="004B3E41" w:rsidTr="004B3E41">
        <w:tc>
          <w:tcPr>
            <w:tcW w:w="6237" w:type="dxa"/>
          </w:tcPr>
          <w:p w:rsidR="004B3E41" w:rsidRDefault="004B3E41" w:rsidP="004B3E41">
            <w:r>
              <w:t>Module 6 : Les articles invités</w:t>
            </w:r>
          </w:p>
        </w:tc>
        <w:tc>
          <w:tcPr>
            <w:tcW w:w="9356" w:type="dxa"/>
          </w:tcPr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Pourquoi faire des articles invités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Comment aborder le futur partenaire ?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Comment lui demander ?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Modèle de demande d’article invité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Rester en contact</w:t>
            </w:r>
          </w:p>
        </w:tc>
      </w:tr>
      <w:tr w:rsidR="004B3E41" w:rsidTr="004B3E41">
        <w:tc>
          <w:tcPr>
            <w:tcW w:w="6237" w:type="dxa"/>
          </w:tcPr>
          <w:p w:rsidR="004B3E41" w:rsidRDefault="004B3E41" w:rsidP="004B3E41">
            <w:r>
              <w:t>Module 7 : Votre SEO</w:t>
            </w:r>
          </w:p>
        </w:tc>
        <w:tc>
          <w:tcPr>
            <w:tcW w:w="9356" w:type="dxa"/>
          </w:tcPr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Bien configurer votre site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Optimiser les articles</w:t>
            </w:r>
          </w:p>
          <w:p w:rsidR="004B3E41" w:rsidRDefault="004B3E41" w:rsidP="004B3E41">
            <w:pPr>
              <w:ind w:left="360"/>
            </w:pPr>
          </w:p>
        </w:tc>
      </w:tr>
      <w:tr w:rsidR="004B3E41" w:rsidTr="004B3E41">
        <w:tc>
          <w:tcPr>
            <w:tcW w:w="6237" w:type="dxa"/>
          </w:tcPr>
          <w:p w:rsidR="004B3E41" w:rsidRDefault="004B3E41" w:rsidP="004B3E41">
            <w:r>
              <w:t xml:space="preserve">Module 8 : Bien utiliser </w:t>
            </w:r>
            <w:proofErr w:type="spellStart"/>
            <w:r>
              <w:t>Youtube</w:t>
            </w:r>
            <w:proofErr w:type="spellEnd"/>
          </w:p>
        </w:tc>
        <w:tc>
          <w:tcPr>
            <w:tcW w:w="9356" w:type="dxa"/>
          </w:tcPr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Le matériel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Faire le script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Le logiciel de montage</w:t>
            </w:r>
          </w:p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  <w:r>
              <w:t>Bien choisir le titre de sa vidéo</w:t>
            </w:r>
          </w:p>
          <w:p w:rsidR="004B3E41" w:rsidRDefault="004B3E41" w:rsidP="004B3E41">
            <w:pPr>
              <w:pStyle w:val="Paragraphedeliste"/>
            </w:pPr>
          </w:p>
        </w:tc>
      </w:tr>
      <w:tr w:rsidR="004B3E41" w:rsidTr="004B3E41">
        <w:tc>
          <w:tcPr>
            <w:tcW w:w="6237" w:type="dxa"/>
          </w:tcPr>
          <w:p w:rsidR="004B3E41" w:rsidRDefault="004B3E41" w:rsidP="004B3E41">
            <w:r>
              <w:t>Module 9 : Faire des campagnes mail</w:t>
            </w:r>
          </w:p>
        </w:tc>
        <w:tc>
          <w:tcPr>
            <w:tcW w:w="9356" w:type="dxa"/>
          </w:tcPr>
          <w:p w:rsidR="004B3E41" w:rsidRDefault="004B3E41" w:rsidP="004B3E41">
            <w:pPr>
              <w:pStyle w:val="Paragraphedeliste"/>
              <w:numPr>
                <w:ilvl w:val="0"/>
                <w:numId w:val="1"/>
              </w:numPr>
            </w:pPr>
          </w:p>
        </w:tc>
      </w:tr>
    </w:tbl>
    <w:p w:rsidR="00927D4B" w:rsidRPr="00236BD1" w:rsidRDefault="00927D4B" w:rsidP="00236BD1">
      <w:pPr>
        <w:jc w:val="center"/>
        <w:rPr>
          <w:b/>
          <w:sz w:val="36"/>
          <w:szCs w:val="36"/>
        </w:rPr>
      </w:pPr>
    </w:p>
    <w:sectPr w:rsidR="00927D4B" w:rsidRPr="00236BD1" w:rsidSect="004B3E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4BE4"/>
    <w:multiLevelType w:val="hybridMultilevel"/>
    <w:tmpl w:val="87321B06"/>
    <w:lvl w:ilvl="0" w:tplc="DB981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D1"/>
    <w:rsid w:val="000C55AE"/>
    <w:rsid w:val="00155F82"/>
    <w:rsid w:val="00217BED"/>
    <w:rsid w:val="00236BD1"/>
    <w:rsid w:val="004B3E41"/>
    <w:rsid w:val="004F7F86"/>
    <w:rsid w:val="00737815"/>
    <w:rsid w:val="00927D4B"/>
    <w:rsid w:val="00C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3EBA1-9146-4F92-A58B-1B3C3C4C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3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2019-06-05T10:44:00Z</dcterms:created>
  <dcterms:modified xsi:type="dcterms:W3CDTF">2019-06-05T10:44:00Z</dcterms:modified>
</cp:coreProperties>
</file>