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ableau de la disposition globale du prospectus"/>
      </w:tblPr>
      <w:tblGrid>
        <w:gridCol w:w="7200"/>
        <w:gridCol w:w="144"/>
        <w:gridCol w:w="3456"/>
      </w:tblGrid>
      <w:tr w:rsidR="00BC5661" w:rsidTr="002F1214">
        <w:trPr>
          <w:trHeight w:hRule="exact" w:val="15458"/>
          <w:jc w:val="center"/>
        </w:trPr>
        <w:tc>
          <w:tcPr>
            <w:tcW w:w="7200" w:type="dxa"/>
            <w:shd w:val="clear" w:color="auto" w:fill="auto"/>
          </w:tcPr>
          <w:tbl>
            <w:tblPr>
              <w:tblW w:w="720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Disposition du contenu du corps du prospectus"/>
            </w:tblPr>
            <w:tblGrid>
              <w:gridCol w:w="7200"/>
            </w:tblGrid>
            <w:tr w:rsidR="00BC5661" w:rsidTr="00D8677C">
              <w:trPr>
                <w:cantSplit/>
                <w:trHeight w:hRule="exact" w:val="5033"/>
              </w:trPr>
              <w:tc>
                <w:tcPr>
                  <w:tcW w:w="7200" w:type="dxa"/>
                </w:tcPr>
                <w:p w:rsidR="00D8677C" w:rsidRDefault="00D8677C">
                  <w:pPr>
                    <w:rPr>
                      <w:noProof/>
                      <w:lang w:eastAsia="fr-FR"/>
                    </w:rPr>
                  </w:pPr>
                </w:p>
                <w:p w:rsidR="00BC5661" w:rsidRDefault="00AC38BF">
                  <w:r>
                    <w:rPr>
                      <w:noProof/>
                      <w:lang w:eastAsia="fr-FR"/>
                    </w:rPr>
                    <w:drawing>
                      <wp:inline distT="0" distB="0" distL="0" distR="0" wp14:anchorId="5AF648C1" wp14:editId="3551EB8E">
                        <wp:extent cx="4605020" cy="2523207"/>
                        <wp:effectExtent l="0" t="0" r="5080" b="0"/>
                        <wp:docPr id="1" name="Image 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002D9594.jpg"/>
                                <pic:cNvPicPr/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639077" cy="254186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BC5661" w:rsidTr="009A3D21">
              <w:trPr>
                <w:trHeight w:hRule="exact" w:val="8777"/>
              </w:trPr>
              <w:tc>
                <w:tcPr>
                  <w:tcW w:w="7200" w:type="dxa"/>
                </w:tcPr>
                <w:p w:rsidR="006D2B3E" w:rsidRDefault="006D2B3E" w:rsidP="00D8677C">
                  <w:pPr>
                    <w:pStyle w:val="Titre"/>
                    <w:jc w:val="center"/>
                    <w:rPr>
                      <w:color w:val="FF0000"/>
                      <w:sz w:val="60"/>
                      <w:szCs w:val="60"/>
                    </w:rPr>
                  </w:pPr>
                </w:p>
                <w:p w:rsidR="00D8677C" w:rsidRPr="00D8677C" w:rsidRDefault="00D8677C" w:rsidP="00D8677C">
                  <w:pPr>
                    <w:pStyle w:val="Titre"/>
                    <w:jc w:val="center"/>
                    <w:rPr>
                      <w:color w:val="FF0000"/>
                      <w:sz w:val="60"/>
                      <w:szCs w:val="60"/>
                    </w:rPr>
                  </w:pPr>
                  <w:r>
                    <w:rPr>
                      <w:color w:val="FF0000"/>
                      <w:sz w:val="60"/>
                      <w:szCs w:val="60"/>
                    </w:rPr>
                    <w:t>carpaccio bettraves et pommes</w:t>
                  </w:r>
                </w:p>
                <w:p w:rsidR="006D2B3E" w:rsidRDefault="006D2B3E" w:rsidP="00347403">
                  <w:pPr>
                    <w:pStyle w:val="Titre1"/>
                    <w:rPr>
                      <w:color w:val="97C83C" w:themeColor="accent2"/>
                    </w:rPr>
                  </w:pPr>
                </w:p>
                <w:p w:rsidR="00BC5661" w:rsidRPr="004E752C" w:rsidRDefault="006D2B3E" w:rsidP="00347403">
                  <w:pPr>
                    <w:pStyle w:val="Titre1"/>
                    <w:rPr>
                      <w:color w:val="97C83C" w:themeColor="accent2"/>
                    </w:rPr>
                  </w:pPr>
                  <w:r>
                    <w:rPr>
                      <w:color w:val="97C83C" w:themeColor="accent2"/>
                    </w:rPr>
                    <w:t xml:space="preserve">Simple et efficace </w:t>
                  </w:r>
                  <w:r w:rsidR="00F868EC" w:rsidRPr="004E752C">
                    <w:rPr>
                      <w:color w:val="97C83C" w:themeColor="accent2"/>
                    </w:rPr>
                    <w:t>…</w:t>
                  </w:r>
                </w:p>
                <w:p w:rsidR="006D2B3E" w:rsidRDefault="006D2B3E" w:rsidP="00347403">
                  <w:pPr>
                    <w:spacing w:line="288" w:lineRule="auto"/>
                  </w:pPr>
                </w:p>
                <w:p w:rsidR="00BC5661" w:rsidRDefault="006D2B3E" w:rsidP="00347403">
                  <w:pPr>
                    <w:spacing w:line="288" w:lineRule="auto"/>
                  </w:pPr>
                  <w:r>
                    <w:t>Pressez le jus de citron</w:t>
                  </w:r>
                </w:p>
                <w:p w:rsidR="00CF42EA" w:rsidRDefault="006D2B3E" w:rsidP="00347403">
                  <w:pPr>
                    <w:spacing w:line="288" w:lineRule="auto"/>
                  </w:pPr>
                  <w:r>
                    <w:t>Epluchez et coupez les betteraves en très fines tranches.</w:t>
                  </w:r>
                </w:p>
                <w:p w:rsidR="00D51A87" w:rsidRDefault="006D2B3E" w:rsidP="00347403">
                  <w:pPr>
                    <w:spacing w:line="288" w:lineRule="auto"/>
                  </w:pPr>
                  <w:r>
                    <w:t>Disposez-les sur vos assiettes.</w:t>
                  </w:r>
                </w:p>
                <w:p w:rsidR="00CF42EA" w:rsidRDefault="006D2B3E" w:rsidP="00347403">
                  <w:pPr>
                    <w:spacing w:line="288" w:lineRule="auto"/>
                  </w:pPr>
                  <w:r>
                    <w:t xml:space="preserve">Lavez vos pommes, retirez le cœur, arrosez les d’un filet de jus de citron et légèrement poivrées. </w:t>
                  </w:r>
                </w:p>
                <w:p w:rsidR="00F868EC" w:rsidRDefault="006D2B3E" w:rsidP="00347403">
                  <w:pPr>
                    <w:spacing w:line="288" w:lineRule="auto"/>
                  </w:pPr>
                  <w:r>
                    <w:t>Disposez les lamelles de pomme</w:t>
                  </w:r>
                  <w:r w:rsidR="00F868EC">
                    <w:t>.</w:t>
                  </w:r>
                </w:p>
                <w:p w:rsidR="00F868EC" w:rsidRDefault="006D2B3E" w:rsidP="00347403">
                  <w:pPr>
                    <w:spacing w:line="288" w:lineRule="auto"/>
                  </w:pPr>
                  <w:r>
                    <w:t>N</w:t>
                  </w:r>
                  <w:r w:rsidR="00F868EC">
                    <w:t>appez, d’</w:t>
                  </w:r>
                  <w:r>
                    <w:t>un filet d’</w:t>
                  </w:r>
                  <w:r w:rsidR="00F868EC">
                    <w:t xml:space="preserve">huile de </w:t>
                  </w:r>
                  <w:r>
                    <w:t xml:space="preserve">noix </w:t>
                  </w:r>
                  <w:r w:rsidR="00F868EC">
                    <w:t xml:space="preserve">et de </w:t>
                  </w:r>
                  <w:r>
                    <w:t>cerneaux</w:t>
                  </w:r>
                  <w:r w:rsidR="00F868EC">
                    <w:t xml:space="preserve"> avant de servir</w:t>
                  </w:r>
                  <w:r>
                    <w:t xml:space="preserve"> aussitôt</w:t>
                  </w:r>
                  <w:r w:rsidR="00F868EC">
                    <w:t>.</w:t>
                  </w:r>
                </w:p>
                <w:p w:rsidR="006D2B3E" w:rsidRDefault="006D2B3E" w:rsidP="00347403">
                  <w:pPr>
                    <w:spacing w:line="288" w:lineRule="auto"/>
                  </w:pPr>
                </w:p>
              </w:tc>
            </w:tr>
            <w:tr w:rsidR="00BC5661" w:rsidTr="00AC38BF">
              <w:trPr>
                <w:trHeight w:hRule="exact" w:val="1440"/>
              </w:trPr>
              <w:tc>
                <w:tcPr>
                  <w:tcW w:w="7200" w:type="dxa"/>
                  <w:vAlign w:val="bottom"/>
                </w:tcPr>
                <w:p w:rsidR="00BC5661" w:rsidRDefault="009A3D21">
                  <w:r>
                    <w:rPr>
                      <w:noProof/>
                      <w:lang w:eastAsia="fr-FR"/>
                    </w:rPr>
                    <w:drawing>
                      <wp:inline distT="0" distB="0" distL="0" distR="0" wp14:anchorId="258CCF03" wp14:editId="25EE627C">
                        <wp:extent cx="1581150" cy="683156"/>
                        <wp:effectExtent l="0" t="0" r="0" b="3175"/>
                        <wp:docPr id="10" name="Image 1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" name="logo_placeholder.png"/>
                                <pic:cNvPicPr/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93301" cy="68840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BC5661" w:rsidRDefault="00BC5661"/>
        </w:tc>
        <w:tc>
          <w:tcPr>
            <w:tcW w:w="144" w:type="dxa"/>
            <w:shd w:val="clear" w:color="auto" w:fill="auto"/>
          </w:tcPr>
          <w:p w:rsidR="00BC5661" w:rsidRDefault="00BC5661"/>
        </w:tc>
        <w:tc>
          <w:tcPr>
            <w:tcW w:w="3456" w:type="dxa"/>
            <w:shd w:val="clear" w:color="auto" w:fill="auto"/>
          </w:tcPr>
          <w:tbl>
            <w:tblPr>
              <w:tblW w:w="5000" w:type="pct"/>
              <w:tblLayout w:type="fixed"/>
              <w:tblCellMar>
                <w:left w:w="288" w:type="dxa"/>
                <w:right w:w="288" w:type="dxa"/>
              </w:tblCellMar>
              <w:tblLook w:val="04A0" w:firstRow="1" w:lastRow="0" w:firstColumn="1" w:lastColumn="0" w:noHBand="0" w:noVBand="1"/>
              <w:tblDescription w:val="Disposition de la barre latérale du prospectus"/>
            </w:tblPr>
            <w:tblGrid>
              <w:gridCol w:w="3456"/>
            </w:tblGrid>
            <w:tr w:rsidR="00BC5661" w:rsidTr="002021B3">
              <w:trPr>
                <w:trHeight w:hRule="exact" w:val="12405"/>
              </w:trPr>
              <w:tc>
                <w:tcPr>
                  <w:tcW w:w="3446" w:type="dxa"/>
                  <w:shd w:val="clear" w:color="auto" w:fill="97C83C" w:themeFill="accent2"/>
                  <w:vAlign w:val="center"/>
                </w:tcPr>
                <w:p w:rsidR="002064D3" w:rsidRDefault="002064D3">
                  <w:pPr>
                    <w:pStyle w:val="Titre2"/>
                    <w:rPr>
                      <w:rFonts w:asciiTheme="minorHAnsi" w:hAnsiTheme="minorHAnsi"/>
                      <w:color w:val="auto"/>
                    </w:rPr>
                  </w:pPr>
                  <w:r>
                    <w:rPr>
                      <w:rFonts w:asciiTheme="minorHAnsi" w:hAnsiTheme="minorHAnsi"/>
                      <w:color w:val="auto"/>
                    </w:rPr>
                    <w:t xml:space="preserve">       </w:t>
                  </w:r>
                </w:p>
                <w:p w:rsidR="00BC5661" w:rsidRPr="004E752C" w:rsidRDefault="00F46B89">
                  <w:pPr>
                    <w:pStyle w:val="Titre2"/>
                    <w:rPr>
                      <w:rFonts w:ascii="Bradley Hand ITC" w:hAnsi="Bradley Hand ITC"/>
                      <w:b/>
                      <w:color w:val="auto"/>
                      <w:sz w:val="36"/>
                      <w:szCs w:val="36"/>
                    </w:rPr>
                  </w:pPr>
                  <w:r w:rsidRPr="004E752C">
                    <w:rPr>
                      <w:rFonts w:ascii="Bradley Hand ITC" w:hAnsi="Bradley Hand ITC"/>
                      <w:b/>
                      <w:color w:val="auto"/>
                      <w:sz w:val="36"/>
                      <w:szCs w:val="36"/>
                    </w:rPr>
                    <w:t>L’Huile de</w:t>
                  </w:r>
                  <w:r w:rsidR="00D8677C">
                    <w:rPr>
                      <w:rFonts w:ascii="Bradley Hand ITC" w:hAnsi="Bradley Hand ITC"/>
                      <w:b/>
                      <w:color w:val="auto"/>
                      <w:sz w:val="36"/>
                      <w:szCs w:val="36"/>
                    </w:rPr>
                    <w:t xml:space="preserve"> Noix</w:t>
                  </w:r>
                </w:p>
                <w:p w:rsidR="00BC5661" w:rsidRDefault="00BC5661">
                  <w:pPr>
                    <w:pStyle w:val="Trait"/>
                  </w:pPr>
                </w:p>
                <w:p w:rsidR="00622554" w:rsidRDefault="00622554" w:rsidP="00622554">
                  <w:pPr>
                    <w:pStyle w:val="Titre2"/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Pour </w:t>
                  </w:r>
                  <w:r w:rsidR="00D8677C">
                    <w:rPr>
                      <w:sz w:val="20"/>
                      <w:szCs w:val="20"/>
                    </w:rPr>
                    <w:t>6</w:t>
                  </w:r>
                  <w:r>
                    <w:rPr>
                      <w:sz w:val="20"/>
                      <w:szCs w:val="20"/>
                    </w:rPr>
                    <w:t xml:space="preserve"> pers </w:t>
                  </w:r>
                </w:p>
                <w:p w:rsidR="00BC5661" w:rsidRPr="00D51A87" w:rsidRDefault="00F46B89" w:rsidP="00622554">
                  <w:pPr>
                    <w:pStyle w:val="Titre2"/>
                    <w:jc w:val="left"/>
                    <w:rPr>
                      <w:sz w:val="20"/>
                      <w:szCs w:val="20"/>
                    </w:rPr>
                  </w:pPr>
                  <w:r w:rsidRPr="00D51A87">
                    <w:rPr>
                      <w:sz w:val="20"/>
                      <w:szCs w:val="20"/>
                    </w:rPr>
                    <w:t xml:space="preserve">3 </w:t>
                  </w:r>
                  <w:r w:rsidR="00D8677C">
                    <w:rPr>
                      <w:sz w:val="20"/>
                      <w:szCs w:val="20"/>
                    </w:rPr>
                    <w:t>Betteraves cuites</w:t>
                  </w:r>
                </w:p>
                <w:p w:rsidR="00D8677C" w:rsidRDefault="00D8677C" w:rsidP="00F46B89">
                  <w:pPr>
                    <w:pStyle w:val="Titre2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 Pommes Granny</w:t>
                  </w:r>
                  <w:r w:rsidR="00D51A87">
                    <w:rPr>
                      <w:sz w:val="20"/>
                      <w:szCs w:val="20"/>
                    </w:rPr>
                    <w:t xml:space="preserve">            </w:t>
                  </w:r>
                  <w:r w:rsidR="00F46B89" w:rsidRPr="00D51A87">
                    <w:rPr>
                      <w:sz w:val="20"/>
                      <w:szCs w:val="20"/>
                    </w:rPr>
                    <w:t xml:space="preserve">     </w:t>
                  </w:r>
                  <w:r>
                    <w:rPr>
                      <w:sz w:val="20"/>
                      <w:szCs w:val="20"/>
                    </w:rPr>
                    <w:t>75 gr de cerneaux de noix</w:t>
                  </w:r>
                  <w:r w:rsidR="00D51A87">
                    <w:rPr>
                      <w:sz w:val="20"/>
                      <w:szCs w:val="20"/>
                    </w:rPr>
                    <w:t xml:space="preserve">       </w:t>
                  </w:r>
                  <w:r w:rsidR="00F46B89">
                    <w:t xml:space="preserve"> </w:t>
                  </w:r>
                  <w:r>
                    <w:rPr>
                      <w:sz w:val="20"/>
                      <w:szCs w:val="20"/>
                    </w:rPr>
                    <w:t>1 citron</w:t>
                  </w:r>
                </w:p>
                <w:p w:rsidR="00F46B89" w:rsidRDefault="00D8677C" w:rsidP="00D8677C">
                  <w:pPr>
                    <w:pStyle w:val="Titre2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</w:t>
                  </w:r>
                  <w:r w:rsidR="00AC00C2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F46B89" w:rsidRPr="00D51A87">
                    <w:rPr>
                      <w:sz w:val="20"/>
                      <w:szCs w:val="20"/>
                    </w:rPr>
                    <w:t>c</w:t>
                  </w:r>
                  <w:r w:rsidR="00D51A87">
                    <w:rPr>
                      <w:sz w:val="20"/>
                      <w:szCs w:val="20"/>
                    </w:rPr>
                    <w:t>s</w:t>
                  </w:r>
                  <w:proofErr w:type="spellEnd"/>
                  <w:r w:rsidR="00F46B89" w:rsidRPr="00D51A87">
                    <w:rPr>
                      <w:sz w:val="20"/>
                      <w:szCs w:val="20"/>
                    </w:rPr>
                    <w:t xml:space="preserve"> huile d</w:t>
                  </w:r>
                  <w:r>
                    <w:rPr>
                      <w:sz w:val="20"/>
                      <w:szCs w:val="20"/>
                    </w:rPr>
                    <w:t>e noix</w:t>
                  </w:r>
                  <w:r w:rsidR="00D51A87">
                    <w:rPr>
                      <w:sz w:val="20"/>
                      <w:szCs w:val="20"/>
                    </w:rPr>
                    <w:t xml:space="preserve">                </w:t>
                  </w:r>
                  <w:r>
                    <w:rPr>
                      <w:sz w:val="20"/>
                      <w:szCs w:val="20"/>
                    </w:rPr>
                    <w:t>1 pincée de poivre</w:t>
                  </w:r>
                  <w:r w:rsidR="00AC00C2">
                    <w:rPr>
                      <w:sz w:val="20"/>
                      <w:szCs w:val="20"/>
                    </w:rPr>
                    <w:t xml:space="preserve"> </w:t>
                  </w:r>
                  <w:r w:rsidR="00D51A87">
                    <w:rPr>
                      <w:sz w:val="20"/>
                      <w:szCs w:val="20"/>
                    </w:rPr>
                    <w:t xml:space="preserve"> </w:t>
                  </w:r>
                </w:p>
                <w:p w:rsidR="00777AB1" w:rsidRDefault="00777AB1" w:rsidP="00777AB1">
                  <w:pPr>
                    <w:pStyle w:val="Trait"/>
                  </w:pPr>
                </w:p>
                <w:p w:rsidR="009A3D21" w:rsidRPr="009A3D21" w:rsidRDefault="00777AB1" w:rsidP="009A3D21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0"/>
                    <w:rPr>
                      <w:rFonts w:ascii="Open Sans" w:eastAsia="Times New Roman" w:hAnsi="Open Sans" w:cs="Times New Roman"/>
                      <w:color w:val="777777"/>
                      <w:lang w:eastAsia="fr-FR"/>
                    </w:rPr>
                  </w:pPr>
                  <w:r>
                    <w:rPr>
                      <w:rFonts w:ascii="Bradley Hand ITC" w:hAnsi="Bradley Hand ITC"/>
                      <w:b/>
                      <w:color w:val="auto"/>
                    </w:rPr>
                    <w:t xml:space="preserve">Les </w:t>
                  </w:r>
                  <w:r w:rsidRPr="004E752C">
                    <w:rPr>
                      <w:rFonts w:ascii="Bradley Hand ITC" w:hAnsi="Bradley Hand ITC"/>
                      <w:b/>
                      <w:color w:val="auto"/>
                    </w:rPr>
                    <w:t>Bienfaits</w:t>
                  </w:r>
                  <w:r>
                    <w:rPr>
                      <w:rFonts w:ascii="Bradley Hand ITC" w:hAnsi="Bradley Hand ITC"/>
                      <w:b/>
                      <w:color w:val="auto"/>
                    </w:rPr>
                    <w:t xml:space="preserve"> :                         </w:t>
                  </w:r>
                  <w:r w:rsidRPr="004E752C">
                    <w:rPr>
                      <w:rFonts w:ascii="Bradley Hand ITC" w:hAnsi="Bradley Hand ITC"/>
                      <w:b/>
                      <w:color w:val="auto"/>
                    </w:rPr>
                    <w:t xml:space="preserve"> </w:t>
                  </w:r>
                </w:p>
                <w:p w:rsidR="009A3D21" w:rsidRPr="009A3D21" w:rsidRDefault="009A3D21" w:rsidP="009A3D21">
                  <w:pPr>
                    <w:numPr>
                      <w:ilvl w:val="0"/>
                      <w:numId w:val="1"/>
                    </w:numPr>
                    <w:spacing w:after="0" w:line="240" w:lineRule="auto"/>
                    <w:rPr>
                      <w:rFonts w:ascii="Open Sans" w:eastAsia="Times New Roman" w:hAnsi="Open Sans" w:cs="Times New Roman"/>
                      <w:color w:val="7F7F7F" w:themeColor="text1" w:themeTint="80"/>
                      <w:lang w:eastAsia="fr-FR"/>
                    </w:rPr>
                  </w:pPr>
                  <w:r w:rsidRPr="009A3D21">
                    <w:rPr>
                      <w:rFonts w:ascii="Open Sans" w:eastAsia="Times New Roman" w:hAnsi="Open Sans" w:cs="Times New Roman"/>
                      <w:color w:val="7F7F7F" w:themeColor="text1" w:themeTint="80"/>
                      <w:lang w:eastAsia="fr-FR"/>
                    </w:rPr>
                    <w:t>Antioxydante</w:t>
                  </w:r>
                </w:p>
                <w:p w:rsidR="009A3D21" w:rsidRPr="009A3D21" w:rsidRDefault="009A3D21" w:rsidP="009A3D21">
                  <w:pPr>
                    <w:numPr>
                      <w:ilvl w:val="0"/>
                      <w:numId w:val="1"/>
                    </w:numPr>
                    <w:spacing w:after="0" w:line="240" w:lineRule="auto"/>
                    <w:rPr>
                      <w:rFonts w:ascii="Open Sans" w:eastAsia="Times New Roman" w:hAnsi="Open Sans" w:cs="Times New Roman"/>
                      <w:color w:val="7F7F7F" w:themeColor="text1" w:themeTint="80"/>
                      <w:lang w:eastAsia="fr-FR"/>
                    </w:rPr>
                  </w:pPr>
                  <w:r w:rsidRPr="009A3D21">
                    <w:rPr>
                      <w:rFonts w:ascii="Open Sans" w:eastAsia="Times New Roman" w:hAnsi="Open Sans" w:cs="Times New Roman"/>
                      <w:color w:val="7F7F7F" w:themeColor="text1" w:themeTint="80"/>
                      <w:lang w:eastAsia="fr-FR"/>
                    </w:rPr>
                    <w:t>Nourrissante</w:t>
                  </w:r>
                </w:p>
                <w:p w:rsidR="009A3D21" w:rsidRPr="009A3D21" w:rsidRDefault="009A3D21" w:rsidP="009A3D21">
                  <w:pPr>
                    <w:numPr>
                      <w:ilvl w:val="0"/>
                      <w:numId w:val="1"/>
                    </w:numPr>
                    <w:spacing w:after="0" w:line="240" w:lineRule="auto"/>
                    <w:rPr>
                      <w:rFonts w:ascii="Open Sans" w:eastAsia="Times New Roman" w:hAnsi="Open Sans" w:cs="Times New Roman"/>
                      <w:color w:val="7F7F7F" w:themeColor="text1" w:themeTint="80"/>
                      <w:lang w:eastAsia="fr-FR"/>
                    </w:rPr>
                  </w:pPr>
                  <w:r w:rsidRPr="009A3D21">
                    <w:rPr>
                      <w:rFonts w:ascii="Open Sans" w:eastAsia="Times New Roman" w:hAnsi="Open Sans" w:cs="Times New Roman"/>
                      <w:color w:val="7F7F7F" w:themeColor="text1" w:themeTint="80"/>
                      <w:lang w:eastAsia="fr-FR"/>
                    </w:rPr>
                    <w:t>Régénérante</w:t>
                  </w:r>
                </w:p>
                <w:p w:rsidR="009A3D21" w:rsidRPr="009A3D21" w:rsidRDefault="009A3D21" w:rsidP="009A3D21">
                  <w:pPr>
                    <w:numPr>
                      <w:ilvl w:val="0"/>
                      <w:numId w:val="1"/>
                    </w:numPr>
                    <w:spacing w:after="0" w:line="240" w:lineRule="auto"/>
                    <w:rPr>
                      <w:rFonts w:ascii="Open Sans" w:eastAsia="Times New Roman" w:hAnsi="Open Sans" w:cs="Times New Roman"/>
                      <w:color w:val="7F7F7F" w:themeColor="text1" w:themeTint="80"/>
                      <w:lang w:eastAsia="fr-FR"/>
                    </w:rPr>
                  </w:pPr>
                  <w:r w:rsidRPr="009A3D21">
                    <w:rPr>
                      <w:rFonts w:ascii="Open Sans" w:eastAsia="Times New Roman" w:hAnsi="Open Sans" w:cs="Times New Roman"/>
                      <w:color w:val="7F7F7F" w:themeColor="text1" w:themeTint="80"/>
                      <w:lang w:eastAsia="fr-FR"/>
                    </w:rPr>
                    <w:t>Adoucissante et apaisante cutanée.</w:t>
                  </w:r>
                </w:p>
                <w:p w:rsidR="009A3D21" w:rsidRPr="009A3D21" w:rsidRDefault="009A3D21" w:rsidP="009A3D21">
                  <w:pPr>
                    <w:numPr>
                      <w:ilvl w:val="0"/>
                      <w:numId w:val="1"/>
                    </w:numPr>
                    <w:spacing w:after="0" w:line="240" w:lineRule="auto"/>
                    <w:rPr>
                      <w:rFonts w:ascii="Open Sans" w:eastAsia="Times New Roman" w:hAnsi="Open Sans" w:cs="Times New Roman"/>
                      <w:color w:val="7F7F7F" w:themeColor="text1" w:themeTint="80"/>
                      <w:lang w:eastAsia="fr-FR"/>
                    </w:rPr>
                  </w:pPr>
                  <w:r w:rsidRPr="009A3D21">
                    <w:rPr>
                      <w:rFonts w:ascii="Open Sans" w:eastAsia="Times New Roman" w:hAnsi="Open Sans" w:cs="Times New Roman"/>
                      <w:color w:val="7F7F7F" w:themeColor="text1" w:themeTint="80"/>
                      <w:lang w:eastAsia="fr-FR"/>
                    </w:rPr>
                    <w:t>Emolliant</w:t>
                  </w:r>
                  <w:r>
                    <w:rPr>
                      <w:rFonts w:ascii="Open Sans" w:eastAsia="Times New Roman" w:hAnsi="Open Sans" w:cs="Times New Roman"/>
                      <w:color w:val="7F7F7F" w:themeColor="text1" w:themeTint="80"/>
                      <w:lang w:eastAsia="fr-FR"/>
                    </w:rPr>
                    <w:t>.</w:t>
                  </w:r>
                </w:p>
                <w:p w:rsidR="00777AB1" w:rsidRPr="009A3D21" w:rsidRDefault="00777AB1" w:rsidP="00777AB1">
                  <w:pPr>
                    <w:pStyle w:val="Titre2"/>
                    <w:rPr>
                      <w:color w:val="7F7F7F" w:themeColor="text1" w:themeTint="80"/>
                      <w:sz w:val="16"/>
                      <w:szCs w:val="16"/>
                    </w:rPr>
                  </w:pPr>
                </w:p>
                <w:p w:rsidR="00777AB1" w:rsidRPr="00777AB1" w:rsidRDefault="00777AB1" w:rsidP="00777AB1">
                  <w:pPr>
                    <w:pStyle w:val="Titre2"/>
                  </w:pPr>
                </w:p>
                <w:p w:rsidR="00F46B89" w:rsidRPr="00F46B89" w:rsidRDefault="00F46B89" w:rsidP="00F46B89">
                  <w:pPr>
                    <w:pStyle w:val="Trait"/>
                  </w:pPr>
                </w:p>
                <w:p w:rsidR="009A3D21" w:rsidRDefault="009A3D21" w:rsidP="00777AB1">
                  <w:pPr>
                    <w:pStyle w:val="Titre2"/>
                    <w:rPr>
                      <w:sz w:val="20"/>
                      <w:szCs w:val="20"/>
                    </w:rPr>
                  </w:pPr>
                  <w:r>
                    <w:rPr>
                      <w:rFonts w:ascii="Bradley Hand ITC" w:hAnsi="Bradley Hand ITC"/>
                      <w:b/>
                      <w:color w:val="auto"/>
                      <w:sz w:val="24"/>
                      <w:szCs w:val="24"/>
                    </w:rPr>
                    <w:t>Masque pour cheveux ternes</w:t>
                  </w:r>
                  <w:r w:rsidR="00777AB1">
                    <w:rPr>
                      <w:rFonts w:ascii="Bradley Hand ITC" w:hAnsi="Bradley Hand ITC"/>
                      <w:b/>
                      <w:color w:val="auto"/>
                      <w:sz w:val="24"/>
                      <w:szCs w:val="24"/>
                    </w:rPr>
                    <w:t xml:space="preserve">                                    </w:t>
                  </w:r>
                  <w:r w:rsidR="00777AB1" w:rsidRPr="004E752C">
                    <w:rPr>
                      <w:color w:val="auto"/>
                      <w:sz w:val="20"/>
                      <w:szCs w:val="20"/>
                    </w:rPr>
                    <w:t xml:space="preserve"> </w:t>
                  </w:r>
                  <w:r w:rsidR="00777AB1">
                    <w:rPr>
                      <w:sz w:val="20"/>
                      <w:szCs w:val="20"/>
                    </w:rPr>
                    <w:t xml:space="preserve">        </w:t>
                  </w:r>
                </w:p>
                <w:p w:rsidR="009A3D21" w:rsidRDefault="009A3D21" w:rsidP="00777AB1">
                  <w:pPr>
                    <w:pStyle w:val="Titre2"/>
                    <w:rPr>
                      <w:sz w:val="20"/>
                      <w:szCs w:val="20"/>
                    </w:rPr>
                  </w:pPr>
                </w:p>
                <w:p w:rsidR="009A3D21" w:rsidRDefault="009A3D21" w:rsidP="00777AB1">
                  <w:pPr>
                    <w:pStyle w:val="Titre2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1 Jaune d’œuf. </w:t>
                  </w:r>
                </w:p>
                <w:p w:rsidR="009A3D21" w:rsidRDefault="009A3D21" w:rsidP="00777AB1">
                  <w:pPr>
                    <w:pStyle w:val="Titre2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2 </w:t>
                  </w:r>
                  <w:proofErr w:type="spellStart"/>
                  <w:r>
                    <w:rPr>
                      <w:sz w:val="20"/>
                      <w:szCs w:val="20"/>
                    </w:rPr>
                    <w:t>cs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de Bière. </w:t>
                  </w:r>
                </w:p>
                <w:p w:rsidR="00777AB1" w:rsidRDefault="009A3D21" w:rsidP="00777AB1">
                  <w:pPr>
                    <w:pStyle w:val="Titre2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1 </w:t>
                  </w:r>
                  <w:proofErr w:type="spellStart"/>
                  <w:r>
                    <w:rPr>
                      <w:sz w:val="20"/>
                      <w:szCs w:val="20"/>
                    </w:rPr>
                    <w:t>cs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d’huile de Noix.</w:t>
                  </w:r>
                </w:p>
                <w:p w:rsidR="009A3D21" w:rsidRPr="009A3D21" w:rsidRDefault="009A3D21" w:rsidP="009A3D21">
                  <w:pPr>
                    <w:pStyle w:val="Trait"/>
                    <w:jc w:val="left"/>
                  </w:pPr>
                </w:p>
                <w:p w:rsidR="009A3D21" w:rsidRPr="009A3D21" w:rsidRDefault="009A3D21" w:rsidP="009A3D21">
                  <w:pPr>
                    <w:pStyle w:val="Trait"/>
                  </w:pPr>
                </w:p>
                <w:p w:rsidR="00BC5661" w:rsidRDefault="00BC5661">
                  <w:pPr>
                    <w:pStyle w:val="Trait"/>
                  </w:pPr>
                </w:p>
                <w:p w:rsidR="00BC5661" w:rsidRDefault="00BC5661">
                  <w:pPr>
                    <w:pStyle w:val="Trait"/>
                  </w:pPr>
                </w:p>
                <w:p w:rsidR="00BC5661" w:rsidRDefault="00BC5661">
                  <w:pPr>
                    <w:pStyle w:val="Titre2"/>
                  </w:pPr>
                </w:p>
              </w:tc>
            </w:tr>
            <w:tr w:rsidR="00BC5661" w:rsidTr="002021B3">
              <w:trPr>
                <w:trHeight w:hRule="exact" w:val="80"/>
              </w:trPr>
              <w:tc>
                <w:tcPr>
                  <w:tcW w:w="3446" w:type="dxa"/>
                </w:tcPr>
                <w:p w:rsidR="00BC5661" w:rsidRDefault="00BC5661"/>
              </w:tc>
            </w:tr>
            <w:tr w:rsidR="00BC5661" w:rsidTr="00347403">
              <w:trPr>
                <w:trHeight w:hRule="exact" w:val="4095"/>
              </w:trPr>
              <w:tc>
                <w:tcPr>
                  <w:tcW w:w="3446" w:type="dxa"/>
                  <w:shd w:val="clear" w:color="auto" w:fill="E03177" w:themeFill="accent1"/>
                  <w:vAlign w:val="center"/>
                </w:tcPr>
                <w:p w:rsidR="00BC5661" w:rsidRPr="004E752C" w:rsidRDefault="00F46B89">
                  <w:pPr>
                    <w:pStyle w:val="Titre3"/>
                  </w:pPr>
                  <w:r w:rsidRPr="004E752C">
                    <w:t>hUILERIE vERNOILAISE</w:t>
                  </w:r>
                </w:p>
                <w:p w:rsidR="00BC5661" w:rsidRDefault="009A3D21">
                  <w:pPr>
                    <w:pStyle w:val="Coordonnes"/>
                  </w:pPr>
                  <w:sdt>
                    <w:sdtPr>
                      <w:id w:val="857003158"/>
                      <w:placeholder>
                        <w:docPart w:val="EBEDD4CB630740E98691B31FBC01DADF"/>
                      </w:placeholder>
                      <w15:appearance w15:val="hidden"/>
                      <w:text w:multiLine="1"/>
                    </w:sdtPr>
                    <w:sdtEndPr/>
                    <w:sdtContent>
                      <w:r w:rsidR="00F46B89">
                        <w:t>ZA des Doués</w:t>
                      </w:r>
                      <w:r w:rsidR="00F46B89">
                        <w:br/>
                        <w:t>49390 Vernoil le Fourrier</w:t>
                      </w:r>
                    </w:sdtContent>
                  </w:sdt>
                </w:p>
                <w:p w:rsidR="00BC5661" w:rsidRPr="00F46B89" w:rsidRDefault="00F46B89">
                  <w:pPr>
                    <w:pStyle w:val="Coordonnes"/>
                    <w:rPr>
                      <w:sz w:val="20"/>
                      <w:szCs w:val="20"/>
                    </w:rPr>
                  </w:pPr>
                  <w:r w:rsidRPr="00F46B89">
                    <w:rPr>
                      <w:sz w:val="20"/>
                      <w:szCs w:val="20"/>
                    </w:rPr>
                    <w:t>www.huilerie-vernoilaise.com</w:t>
                  </w:r>
                </w:p>
                <w:p w:rsidR="00BC5661" w:rsidRDefault="00F46B89">
                  <w:pPr>
                    <w:pStyle w:val="Date"/>
                  </w:pPr>
                  <w:r>
                    <w:t>Tél : 02 41 51 51 26</w:t>
                  </w:r>
                </w:p>
                <w:p w:rsidR="00F46B89" w:rsidRDefault="00F46B89" w:rsidP="00F46B89">
                  <w:pPr>
                    <w:pStyle w:val="Date"/>
                    <w:spacing w:before="240"/>
                  </w:pPr>
                </w:p>
              </w:tc>
            </w:tr>
          </w:tbl>
          <w:p w:rsidR="00BC5661" w:rsidRDefault="00BC5661"/>
        </w:tc>
        <w:bookmarkStart w:id="0" w:name="_GoBack"/>
        <w:bookmarkEnd w:id="0"/>
      </w:tr>
    </w:tbl>
    <w:p w:rsidR="00BC5661" w:rsidRDefault="00BC5661">
      <w:pPr>
        <w:pStyle w:val="Sansinterligne"/>
      </w:pPr>
    </w:p>
    <w:sectPr w:rsidR="00BC5661" w:rsidSect="00AC38BF">
      <w:pgSz w:w="11906" w:h="16838" w:code="9"/>
      <w:pgMar w:top="720" w:right="567" w:bottom="35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Open Sans">
    <w:altName w:val="Segoe UI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E15593"/>
    <w:multiLevelType w:val="multilevel"/>
    <w:tmpl w:val="808AC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attachedTemplate r:id="rId1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A6C"/>
    <w:rsid w:val="00006A6C"/>
    <w:rsid w:val="002021B3"/>
    <w:rsid w:val="002064D3"/>
    <w:rsid w:val="002F1214"/>
    <w:rsid w:val="00347403"/>
    <w:rsid w:val="00495C6D"/>
    <w:rsid w:val="004E752C"/>
    <w:rsid w:val="00501497"/>
    <w:rsid w:val="00622554"/>
    <w:rsid w:val="006D2B3E"/>
    <w:rsid w:val="00777AB1"/>
    <w:rsid w:val="007E4CDF"/>
    <w:rsid w:val="009A3D21"/>
    <w:rsid w:val="00AC00C2"/>
    <w:rsid w:val="00AC38BF"/>
    <w:rsid w:val="00BB36EA"/>
    <w:rsid w:val="00BC5661"/>
    <w:rsid w:val="00CF42EA"/>
    <w:rsid w:val="00D51A87"/>
    <w:rsid w:val="00D8677C"/>
    <w:rsid w:val="00EA5510"/>
    <w:rsid w:val="00F46B89"/>
    <w:rsid w:val="00F86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027EAE"/>
  <w15:chartTrackingRefBased/>
  <w15:docId w15:val="{59131370-FCB0-4271-9A40-6E5A787BA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color w:val="333333" w:themeColor="text2"/>
        <w:sz w:val="24"/>
        <w:szCs w:val="24"/>
        <w:lang w:val="fr-FR" w:eastAsia="ja-JP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3"/>
    <w:qFormat/>
    <w:pPr>
      <w:keepNext/>
      <w:keepLines/>
      <w:spacing w:before="280" w:after="120" w:line="240" w:lineRule="auto"/>
      <w:contextualSpacing/>
      <w:outlineLvl w:val="0"/>
    </w:pPr>
    <w:rPr>
      <w:b/>
      <w:bCs/>
      <w:sz w:val="28"/>
      <w:szCs w:val="28"/>
    </w:rPr>
  </w:style>
  <w:style w:type="paragraph" w:styleId="Titre2">
    <w:name w:val="heading 2"/>
    <w:basedOn w:val="Normal"/>
    <w:next w:val="Trait"/>
    <w:link w:val="Titre2Car"/>
    <w:uiPriority w:val="3"/>
    <w:unhideWhenUsed/>
    <w:qFormat/>
    <w:pPr>
      <w:keepNext/>
      <w:keepLines/>
      <w:spacing w:after="0" w:line="264" w:lineRule="auto"/>
      <w:jc w:val="center"/>
      <w:outlineLvl w:val="1"/>
    </w:pPr>
    <w:rPr>
      <w:rFonts w:asciiTheme="majorHAnsi" w:eastAsiaTheme="majorEastAsia" w:hAnsiTheme="majorHAnsi" w:cstheme="majorBidi"/>
      <w:color w:val="FFFFFF" w:themeColor="background1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4"/>
    <w:unhideWhenUsed/>
    <w:qFormat/>
    <w:pPr>
      <w:keepNext/>
      <w:keepLines/>
      <w:spacing w:after="60" w:line="240" w:lineRule="auto"/>
      <w:jc w:val="center"/>
      <w:outlineLvl w:val="2"/>
    </w:pPr>
    <w:rPr>
      <w:rFonts w:asciiTheme="majorHAnsi" w:eastAsiaTheme="majorEastAsia" w:hAnsiTheme="majorHAnsi" w:cstheme="majorBidi"/>
      <w:caps/>
      <w:color w:val="FFFFFF" w:themeColor="background1"/>
    </w:rPr>
  </w:style>
  <w:style w:type="paragraph" w:styleId="Titre4">
    <w:name w:val="heading 4"/>
    <w:basedOn w:val="Normal"/>
    <w:next w:val="Normal"/>
    <w:link w:val="Titre4Car"/>
    <w:uiPriority w:val="9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E03177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us-titre">
    <w:name w:val="Subtitle"/>
    <w:basedOn w:val="Titre"/>
    <w:link w:val="Sous-titreCar"/>
    <w:uiPriority w:val="2"/>
    <w:qFormat/>
    <w:pPr>
      <w:numPr>
        <w:ilvl w:val="1"/>
      </w:numPr>
      <w:spacing w:before="480"/>
    </w:pPr>
    <w:rPr>
      <w:color w:val="E03177" w:themeColor="accent1"/>
    </w:rPr>
  </w:style>
  <w:style w:type="character" w:customStyle="1" w:styleId="Sous-titreCar">
    <w:name w:val="Sous-titre Car"/>
    <w:basedOn w:val="Policepardfaut"/>
    <w:link w:val="Sous-titre"/>
    <w:uiPriority w:val="2"/>
    <w:rPr>
      <w:rFonts w:asciiTheme="majorHAnsi" w:eastAsiaTheme="majorEastAsia" w:hAnsiTheme="majorHAnsi" w:cstheme="majorBidi"/>
      <w:caps/>
      <w:color w:val="E03177" w:themeColor="accent1"/>
      <w:kern w:val="28"/>
      <w:sz w:val="80"/>
      <w:szCs w:val="80"/>
    </w:rPr>
  </w:style>
  <w:style w:type="paragraph" w:styleId="Titre">
    <w:name w:val="Title"/>
    <w:basedOn w:val="Normal"/>
    <w:next w:val="Normal"/>
    <w:link w:val="TitreCar"/>
    <w:uiPriority w:val="1"/>
    <w:qFormat/>
    <w:pPr>
      <w:spacing w:after="0" w:line="204" w:lineRule="auto"/>
    </w:pPr>
    <w:rPr>
      <w:rFonts w:asciiTheme="majorHAnsi" w:eastAsiaTheme="majorEastAsia" w:hAnsiTheme="majorHAnsi" w:cstheme="majorBidi"/>
      <w:caps/>
      <w:kern w:val="28"/>
      <w:sz w:val="80"/>
      <w:szCs w:val="80"/>
    </w:rPr>
  </w:style>
  <w:style w:type="character" w:customStyle="1" w:styleId="TitreCar">
    <w:name w:val="Titre Car"/>
    <w:basedOn w:val="Policepardfaut"/>
    <w:link w:val="Titre"/>
    <w:uiPriority w:val="1"/>
    <w:rPr>
      <w:rFonts w:asciiTheme="majorHAnsi" w:eastAsiaTheme="majorEastAsia" w:hAnsiTheme="majorHAnsi" w:cstheme="majorBidi"/>
      <w:caps/>
      <w:kern w:val="28"/>
      <w:sz w:val="80"/>
      <w:szCs w:val="80"/>
    </w:rPr>
  </w:style>
  <w:style w:type="character" w:customStyle="1" w:styleId="Titre1Car">
    <w:name w:val="Titre 1 Car"/>
    <w:basedOn w:val="Policepardfaut"/>
    <w:link w:val="Titre1"/>
    <w:uiPriority w:val="3"/>
    <w:rPr>
      <w:b/>
      <w:bCs/>
      <w:sz w:val="28"/>
      <w:szCs w:val="28"/>
    </w:rPr>
  </w:style>
  <w:style w:type="character" w:styleId="Textedelespacerserv">
    <w:name w:val="Placeholder Text"/>
    <w:basedOn w:val="Policepardfaut"/>
    <w:uiPriority w:val="99"/>
    <w:semiHidden/>
    <w:rPr>
      <w:color w:val="808080"/>
    </w:rPr>
  </w:style>
  <w:style w:type="paragraph" w:styleId="Sansinterligne">
    <w:name w:val="No Spacing"/>
    <w:uiPriority w:val="19"/>
    <w:qFormat/>
    <w:pPr>
      <w:spacing w:after="0" w:line="240" w:lineRule="auto"/>
    </w:pPr>
  </w:style>
  <w:style w:type="character" w:customStyle="1" w:styleId="Titre2Car">
    <w:name w:val="Titre 2 Car"/>
    <w:basedOn w:val="Policepardfaut"/>
    <w:link w:val="Titre2"/>
    <w:uiPriority w:val="3"/>
    <w:rPr>
      <w:rFonts w:asciiTheme="majorHAnsi" w:eastAsiaTheme="majorEastAsia" w:hAnsiTheme="majorHAnsi" w:cstheme="majorBidi"/>
      <w:color w:val="FFFFFF" w:themeColor="background1"/>
      <w:sz w:val="28"/>
      <w:szCs w:val="28"/>
    </w:rPr>
  </w:style>
  <w:style w:type="paragraph" w:customStyle="1" w:styleId="Trait">
    <w:name w:val="Trait"/>
    <w:basedOn w:val="Normal"/>
    <w:next w:val="Titre2"/>
    <w:uiPriority w:val="3"/>
    <w:qFormat/>
    <w:pPr>
      <w:pBdr>
        <w:top w:val="single" w:sz="12" w:space="1" w:color="FFFFFF" w:themeColor="background1"/>
      </w:pBdr>
      <w:spacing w:before="400" w:after="400" w:line="240" w:lineRule="auto"/>
      <w:ind w:left="1080" w:right="1080"/>
      <w:jc w:val="center"/>
    </w:pPr>
    <w:rPr>
      <w:sz w:val="2"/>
      <w:szCs w:val="2"/>
    </w:rPr>
  </w:style>
  <w:style w:type="character" w:customStyle="1" w:styleId="Titre3Car">
    <w:name w:val="Titre 3 Car"/>
    <w:basedOn w:val="Policepardfaut"/>
    <w:link w:val="Titre3"/>
    <w:uiPriority w:val="4"/>
    <w:rPr>
      <w:rFonts w:asciiTheme="majorHAnsi" w:eastAsiaTheme="majorEastAsia" w:hAnsiTheme="majorHAnsi" w:cstheme="majorBidi"/>
      <w:caps/>
      <w:color w:val="FFFFFF" w:themeColor="background1"/>
    </w:rPr>
  </w:style>
  <w:style w:type="paragraph" w:customStyle="1" w:styleId="Coordonnes">
    <w:name w:val="Coordonnées"/>
    <w:basedOn w:val="Normal"/>
    <w:uiPriority w:val="5"/>
    <w:qFormat/>
    <w:pPr>
      <w:spacing w:after="280" w:line="240" w:lineRule="auto"/>
      <w:jc w:val="center"/>
    </w:pPr>
    <w:rPr>
      <w:color w:val="FFFFFF" w:themeColor="background1"/>
    </w:rPr>
  </w:style>
  <w:style w:type="paragraph" w:styleId="Date">
    <w:name w:val="Date"/>
    <w:basedOn w:val="Normal"/>
    <w:link w:val="DateCar"/>
    <w:uiPriority w:val="5"/>
    <w:unhideWhenUsed/>
    <w:qFormat/>
    <w:pPr>
      <w:spacing w:after="0"/>
      <w:jc w:val="center"/>
    </w:pPr>
    <w:rPr>
      <w:color w:val="FFFFFF" w:themeColor="background1"/>
    </w:rPr>
  </w:style>
  <w:style w:type="character" w:customStyle="1" w:styleId="DateCar">
    <w:name w:val="Date Car"/>
    <w:basedOn w:val="Policepardfaut"/>
    <w:link w:val="Date"/>
    <w:uiPriority w:val="5"/>
    <w:rPr>
      <w:color w:val="FFFFFF" w:themeColor="background1"/>
    </w:rPr>
  </w:style>
  <w:style w:type="paragraph" w:styleId="Textedebulles">
    <w:name w:val="Balloon Text"/>
    <w:basedOn w:val="Normal"/>
    <w:link w:val="TextedebullesC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Pr>
      <w:rFonts w:ascii="Segoe UI" w:hAnsi="Segoe UI" w:cs="Segoe UI"/>
      <w:sz w:val="18"/>
      <w:szCs w:val="18"/>
    </w:rPr>
  </w:style>
  <w:style w:type="character" w:customStyle="1" w:styleId="Titre4Car">
    <w:name w:val="Titre 4 Car"/>
    <w:basedOn w:val="Policepardfaut"/>
    <w:link w:val="Titre4"/>
    <w:uiPriority w:val="99"/>
    <w:semiHidden/>
    <w:rPr>
      <w:rFonts w:asciiTheme="majorHAnsi" w:eastAsiaTheme="majorEastAsia" w:hAnsiTheme="majorHAnsi" w:cstheme="majorBidi"/>
      <w:color w:val="E03177" w:themeColor="accent1"/>
    </w:rPr>
  </w:style>
  <w:style w:type="character" w:styleId="Lienhypertexte">
    <w:name w:val="Hyperlink"/>
    <w:basedOn w:val="Policepardfaut"/>
    <w:uiPriority w:val="99"/>
    <w:unhideWhenUsed/>
    <w:rsid w:val="00F46B89"/>
    <w:rPr>
      <w:color w:val="24A5CD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46B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061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1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1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377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image" Target="media/image2.JPG"/><Relationship Id="rId4" Type="http://schemas.openxmlformats.org/officeDocument/2006/relationships/customXml" Target="../customXml/item4.xml"/><Relationship Id="rId9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P\AppData\Roaming\Microsoft\Templates\Prospectus%20d&#8217;&#233;v&#233;nement%20saisonnie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BEDD4CB630740E98691B31FBC01DAD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D6F6C9A-BDFB-4D0D-AC60-9AB0B6E03ABD}"/>
      </w:docPartPr>
      <w:docPartBody>
        <w:p w:rsidR="00693BD1" w:rsidRDefault="00771B67">
          <w:pPr>
            <w:pStyle w:val="EBEDD4CB630740E98691B31FBC01DADF"/>
          </w:pPr>
          <w:r>
            <w:rPr>
              <w:lang w:bidi="fr-FR"/>
            </w:rPr>
            <w:t>[Rue]</w:t>
          </w:r>
          <w:r>
            <w:rPr>
              <w:lang w:bidi="fr-FR"/>
            </w:rPr>
            <w:br/>
            <w:t>[Code postal, Ville]</w:t>
          </w:r>
          <w:r>
            <w:rPr>
              <w:lang w:bidi="fr-FR"/>
            </w:rPr>
            <w:br/>
            <w:t>[Téléphone]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Open Sans">
    <w:altName w:val="Segoe U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B67"/>
    <w:rsid w:val="00152EFF"/>
    <w:rsid w:val="0054536E"/>
    <w:rsid w:val="00693BD1"/>
    <w:rsid w:val="00771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10732031F15437E8FE025FB4E7BE10D">
    <w:name w:val="F10732031F15437E8FE025FB4E7BE10D"/>
  </w:style>
  <w:style w:type="paragraph" w:customStyle="1" w:styleId="10F6EA7905944E51B47E9AD0680A66FD">
    <w:name w:val="10F6EA7905944E51B47E9AD0680A66FD"/>
  </w:style>
  <w:style w:type="paragraph" w:customStyle="1" w:styleId="75C40357EFE94E4C9B75CC94E0F117CE">
    <w:name w:val="75C40357EFE94E4C9B75CC94E0F117CE"/>
  </w:style>
  <w:style w:type="paragraph" w:customStyle="1" w:styleId="8D150EAA2BE44A16BFA4F28566650595">
    <w:name w:val="8D150EAA2BE44A16BFA4F28566650595"/>
  </w:style>
  <w:style w:type="paragraph" w:customStyle="1" w:styleId="4E6C67C83C8A433EB6D1C51A57FB3537">
    <w:name w:val="4E6C67C83C8A433EB6D1C51A57FB3537"/>
  </w:style>
  <w:style w:type="paragraph" w:customStyle="1" w:styleId="370F64B0B66A4A7D99C84D2F1A0D0E77">
    <w:name w:val="370F64B0B66A4A7D99C84D2F1A0D0E77"/>
  </w:style>
  <w:style w:type="paragraph" w:customStyle="1" w:styleId="C7B3D8F6130B4C5B8C44538399EC6CF6">
    <w:name w:val="C7B3D8F6130B4C5B8C44538399EC6CF6"/>
  </w:style>
  <w:style w:type="paragraph" w:customStyle="1" w:styleId="40430800375A4983B4FF328CA35D0B2F">
    <w:name w:val="40430800375A4983B4FF328CA35D0B2F"/>
  </w:style>
  <w:style w:type="paragraph" w:customStyle="1" w:styleId="A9E420D6D7A741BE8EF96F2ADA78C783">
    <w:name w:val="A9E420D6D7A741BE8EF96F2ADA78C783"/>
  </w:style>
  <w:style w:type="paragraph" w:customStyle="1" w:styleId="73BD253344FA475294311EA007ECF532">
    <w:name w:val="73BD253344FA475294311EA007ECF532"/>
  </w:style>
  <w:style w:type="paragraph" w:customStyle="1" w:styleId="EBEDD4CB630740E98691B31FBC01DADF">
    <w:name w:val="EBEDD4CB630740E98691B31FBC01DADF"/>
  </w:style>
  <w:style w:type="paragraph" w:customStyle="1" w:styleId="E78F1803055A4D2AAE29A565A7C1FC7E">
    <w:name w:val="E78F1803055A4D2AAE29A565A7C1FC7E"/>
  </w:style>
  <w:style w:type="paragraph" w:customStyle="1" w:styleId="C61104F79C07433BB8E2D3FD1538723E">
    <w:name w:val="C61104F79C07433BB8E2D3FD153872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Summer Business">
      <a:dk1>
        <a:sysClr val="windowText" lastClr="000000"/>
      </a:dk1>
      <a:lt1>
        <a:sysClr val="window" lastClr="FFFFFF"/>
      </a:lt1>
      <a:dk2>
        <a:srgbClr val="333333"/>
      </a:dk2>
      <a:lt2>
        <a:srgbClr val="E6E6E6"/>
      </a:lt2>
      <a:accent1>
        <a:srgbClr val="E03177"/>
      </a:accent1>
      <a:accent2>
        <a:srgbClr val="97C83C"/>
      </a:accent2>
      <a:accent3>
        <a:srgbClr val="EEAE1F"/>
      </a:accent3>
      <a:accent4>
        <a:srgbClr val="EC6814"/>
      </a:accent4>
      <a:accent5>
        <a:srgbClr val="7458AB"/>
      </a:accent5>
      <a:accent6>
        <a:srgbClr val="24A5CD"/>
      </a:accent6>
      <a:hlink>
        <a:srgbClr val="24A5CD"/>
      </a:hlink>
      <a:folHlink>
        <a:srgbClr val="7458AB"/>
      </a:folHlink>
    </a:clrScheme>
    <a:fontScheme name="Summer Business">
      <a:majorFont>
        <a:latin typeface="Arial Black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4873beb7-5857-4685-be1f-d57550cc96cc" xsi:nil="true"/>
    <AssetExpire xmlns="4873beb7-5857-4685-be1f-d57550cc96cc">2029-01-01T08:00:00+00:00</AssetExpire>
    <CampaignTagsTaxHTField0 xmlns="4873beb7-5857-4685-be1f-d57550cc96cc">
      <Terms xmlns="http://schemas.microsoft.com/office/infopath/2007/PartnerControls"/>
    </CampaignTagsTaxHTField0>
    <IntlLangReviewDate xmlns="4873beb7-5857-4685-be1f-d57550cc96cc" xsi:nil="true"/>
    <TPFriendlyName xmlns="4873beb7-5857-4685-be1f-d57550cc96cc" xsi:nil="true"/>
    <IntlLangReview xmlns="4873beb7-5857-4685-be1f-d57550cc96cc">false</IntlLangReview>
    <LocLastLocAttemptVersionLookup xmlns="4873beb7-5857-4685-be1f-d57550cc96cc">874112</LocLastLocAttemptVersionLookup>
    <PolicheckWords xmlns="4873beb7-5857-4685-be1f-d57550cc96cc" xsi:nil="true"/>
    <SubmitterId xmlns="4873beb7-5857-4685-be1f-d57550cc96cc" xsi:nil="true"/>
    <AcquiredFrom xmlns="4873beb7-5857-4685-be1f-d57550cc96cc">Internal MS</AcquiredFrom>
    <EditorialStatus xmlns="4873beb7-5857-4685-be1f-d57550cc96cc">Complete</EditorialStatus>
    <Markets xmlns="4873beb7-5857-4685-be1f-d57550cc96cc"/>
    <OriginAsset xmlns="4873beb7-5857-4685-be1f-d57550cc96cc" xsi:nil="true"/>
    <AssetStart xmlns="4873beb7-5857-4685-be1f-d57550cc96cc">2012-12-28T17:25:00+00:00</AssetStart>
    <FriendlyTitle xmlns="4873beb7-5857-4685-be1f-d57550cc96cc" xsi:nil="true"/>
    <MarketSpecific xmlns="4873beb7-5857-4685-be1f-d57550cc96cc">false</MarketSpecific>
    <TPNamespace xmlns="4873beb7-5857-4685-be1f-d57550cc96cc" xsi:nil="true"/>
    <PublishStatusLookup xmlns="4873beb7-5857-4685-be1f-d57550cc96cc">
      <Value>1667140</Value>
    </PublishStatusLookup>
    <APAuthor xmlns="4873beb7-5857-4685-be1f-d57550cc96cc">
      <UserInfo>
        <DisplayName>REDMOND\ncrowell</DisplayName>
        <AccountId>81</AccountId>
        <AccountType/>
      </UserInfo>
    </APAuthor>
    <TPCommandLine xmlns="4873beb7-5857-4685-be1f-d57550cc96cc" xsi:nil="true"/>
    <IntlLangReviewer xmlns="4873beb7-5857-4685-be1f-d57550cc96cc" xsi:nil="true"/>
    <OpenTemplate xmlns="4873beb7-5857-4685-be1f-d57550cc96cc">true</OpenTemplate>
    <CSXSubmissionDate xmlns="4873beb7-5857-4685-be1f-d57550cc96cc" xsi:nil="true"/>
    <TaxCatchAll xmlns="4873beb7-5857-4685-be1f-d57550cc96cc"/>
    <Manager xmlns="4873beb7-5857-4685-be1f-d57550cc96cc" xsi:nil="true"/>
    <NumericId xmlns="4873beb7-5857-4685-be1f-d57550cc96cc" xsi:nil="true"/>
    <ParentAssetId xmlns="4873beb7-5857-4685-be1f-d57550cc96cc" xsi:nil="true"/>
    <OriginalSourceMarket xmlns="4873beb7-5857-4685-be1f-d57550cc96cc" xsi:nil="true"/>
    <ApprovalStatus xmlns="4873beb7-5857-4685-be1f-d57550cc96cc">InProgress</ApprovalStatus>
    <TPComponent xmlns="4873beb7-5857-4685-be1f-d57550cc96cc" xsi:nil="true"/>
    <EditorialTags xmlns="4873beb7-5857-4685-be1f-d57550cc96cc" xsi:nil="true"/>
    <TPExecutable xmlns="4873beb7-5857-4685-be1f-d57550cc96cc" xsi:nil="true"/>
    <TPLaunchHelpLink xmlns="4873beb7-5857-4685-be1f-d57550cc96cc" xsi:nil="true"/>
    <LocComments xmlns="4873beb7-5857-4685-be1f-d57550cc96cc" xsi:nil="true"/>
    <LocRecommendedHandoff xmlns="4873beb7-5857-4685-be1f-d57550cc96cc" xsi:nil="true"/>
    <SourceTitle xmlns="4873beb7-5857-4685-be1f-d57550cc96cc" xsi:nil="true"/>
    <CSXUpdate xmlns="4873beb7-5857-4685-be1f-d57550cc96cc">false</CSXUpdate>
    <IntlLocPriority xmlns="4873beb7-5857-4685-be1f-d57550cc96cc" xsi:nil="true"/>
    <UAProjectedTotalWords xmlns="4873beb7-5857-4685-be1f-d57550cc96cc" xsi:nil="true"/>
    <AssetType xmlns="4873beb7-5857-4685-be1f-d57550cc96cc">TP</AssetType>
    <MachineTranslated xmlns="4873beb7-5857-4685-be1f-d57550cc96cc">false</MachineTranslated>
    <OutputCachingOn xmlns="4873beb7-5857-4685-be1f-d57550cc96cc">false</OutputCachingOn>
    <TemplateStatus xmlns="4873beb7-5857-4685-be1f-d57550cc96cc">Complete</TemplateStatus>
    <IsSearchable xmlns="4873beb7-5857-4685-be1f-d57550cc96cc">true</IsSearchable>
    <ContentItem xmlns="4873beb7-5857-4685-be1f-d57550cc96cc" xsi:nil="true"/>
    <HandoffToMSDN xmlns="4873beb7-5857-4685-be1f-d57550cc96cc" xsi:nil="true"/>
    <ShowIn xmlns="4873beb7-5857-4685-be1f-d57550cc96cc">Show everywhere</ShowIn>
    <ThumbnailAssetId xmlns="4873beb7-5857-4685-be1f-d57550cc96cc" xsi:nil="true"/>
    <UALocComments xmlns="4873beb7-5857-4685-be1f-d57550cc96cc" xsi:nil="true"/>
    <UALocRecommendation xmlns="4873beb7-5857-4685-be1f-d57550cc96cc">Localize</UALocRecommendation>
    <LastModifiedDateTime xmlns="4873beb7-5857-4685-be1f-d57550cc96cc" xsi:nil="true"/>
    <LegacyData xmlns="4873beb7-5857-4685-be1f-d57550cc96cc" xsi:nil="true"/>
    <LocManualTestRequired xmlns="4873beb7-5857-4685-be1f-d57550cc96cc">false</LocManualTestRequired>
    <LocMarketGroupTiers2 xmlns="4873beb7-5857-4685-be1f-d57550cc96cc" xsi:nil="true"/>
    <ClipArtFilename xmlns="4873beb7-5857-4685-be1f-d57550cc96cc" xsi:nil="true"/>
    <TPApplication xmlns="4873beb7-5857-4685-be1f-d57550cc96cc" xsi:nil="true"/>
    <CSXHash xmlns="4873beb7-5857-4685-be1f-d57550cc96cc" xsi:nil="true"/>
    <DirectSourceMarket xmlns="4873beb7-5857-4685-be1f-d57550cc96cc" xsi:nil="true"/>
    <PrimaryImageGen xmlns="4873beb7-5857-4685-be1f-d57550cc96cc">true</PrimaryImageGen>
    <PlannedPubDate xmlns="4873beb7-5857-4685-be1f-d57550cc96cc" xsi:nil="true"/>
    <CSXSubmissionMarket xmlns="4873beb7-5857-4685-be1f-d57550cc96cc" xsi:nil="true"/>
    <Downloads xmlns="4873beb7-5857-4685-be1f-d57550cc96cc">0</Downloads>
    <ArtSampleDocs xmlns="4873beb7-5857-4685-be1f-d57550cc96cc" xsi:nil="true"/>
    <TrustLevel xmlns="4873beb7-5857-4685-be1f-d57550cc96cc">1 Microsoft Managed Content</TrustLevel>
    <BlockPublish xmlns="4873beb7-5857-4685-be1f-d57550cc96cc">false</BlockPublish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BusinessGroup xmlns="4873beb7-5857-4685-be1f-d57550cc96cc" xsi:nil="true"/>
    <Providers xmlns="4873beb7-5857-4685-be1f-d57550cc96cc" xsi:nil="true"/>
    <TemplateTemplateType xmlns="4873beb7-5857-4685-be1f-d57550cc96cc">Word Document Template</TemplateTemplateType>
    <TimesCloned xmlns="4873beb7-5857-4685-be1f-d57550cc96cc" xsi:nil="true"/>
    <TPAppVersion xmlns="4873beb7-5857-4685-be1f-d57550cc96cc" xsi:nil="true"/>
    <VoteCount xmlns="4873beb7-5857-4685-be1f-d57550cc96cc" xsi:nil="true"/>
    <AverageRating xmlns="4873beb7-5857-4685-be1f-d57550cc96cc" xsi:nil="true"/>
    <FeatureTagsTaxHTField0 xmlns="4873beb7-5857-4685-be1f-d57550cc96cc">
      <Terms xmlns="http://schemas.microsoft.com/office/infopath/2007/PartnerControls"/>
    </FeatureTagsTaxHTField0>
    <Provider xmlns="4873beb7-5857-4685-be1f-d57550cc96cc" xsi:nil="true"/>
    <UACurrentWords xmlns="4873beb7-5857-4685-be1f-d57550cc96cc" xsi:nil="true"/>
    <AssetId xmlns="4873beb7-5857-4685-be1f-d57550cc96cc">TP103988552</AssetId>
    <TPClientViewer xmlns="4873beb7-5857-4685-be1f-d57550cc96cc" xsi:nil="true"/>
    <DSATActionTaken xmlns="4873beb7-5857-4685-be1f-d57550cc96cc" xsi:nil="true"/>
    <APEditor xmlns="4873beb7-5857-4685-be1f-d57550cc96cc">
      <UserInfo>
        <DisplayName/>
        <AccountId xsi:nil="true"/>
        <AccountType/>
      </UserInfo>
    </APEditor>
    <TPInstallLocation xmlns="4873beb7-5857-4685-be1f-d57550cc96cc" xsi:nil="true"/>
    <OOCacheId xmlns="4873beb7-5857-4685-be1f-d57550cc96cc" xsi:nil="true"/>
    <IsDeleted xmlns="4873beb7-5857-4685-be1f-d57550cc96cc">false</IsDeleted>
    <PublishTargets xmlns="4873beb7-5857-4685-be1f-d57550cc96cc">OfficeOnlineVNext</PublishTargets>
    <ApprovalLog xmlns="4873beb7-5857-4685-be1f-d57550cc96cc" xsi:nil="true"/>
    <BugNumber xmlns="4873beb7-5857-4685-be1f-d57550cc96cc" xsi:nil="true"/>
    <CrawlForDependencies xmlns="4873beb7-5857-4685-be1f-d57550cc96cc">false</CrawlForDependencies>
    <InternalTagsTaxHTField0 xmlns="4873beb7-5857-4685-be1f-d57550cc96cc">
      <Terms xmlns="http://schemas.microsoft.com/office/infopath/2007/PartnerControls"/>
    </InternalTagsTaxHTField0>
    <LastHandOff xmlns="4873beb7-5857-4685-be1f-d57550cc96cc" xsi:nil="true"/>
    <Milestone xmlns="4873beb7-5857-4685-be1f-d57550cc96cc" xsi:nil="true"/>
    <OriginalRelease xmlns="4873beb7-5857-4685-be1f-d57550cc96cc">15</OriginalRelease>
    <RecommendationsModifier xmlns="4873beb7-5857-4685-be1f-d57550cc96cc" xsi:nil="true"/>
    <ScenarioTagsTaxHTField0 xmlns="4873beb7-5857-4685-be1f-d57550cc96cc">
      <Terms xmlns="http://schemas.microsoft.com/office/infopath/2007/PartnerControls"/>
    </ScenarioTagsTaxHTField0>
    <UANotes xmlns="4873beb7-5857-4685-be1f-d57550cc96c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2C5BC1-0F2F-444E-A42E-BD232B7198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D4FA3A-F622-4F28-A87C-A1CB61383206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3.xml><?xml version="1.0" encoding="utf-8"?>
<ds:datastoreItem xmlns:ds="http://schemas.openxmlformats.org/officeDocument/2006/customXml" ds:itemID="{1424E78C-8A49-4037-80E8-15290F91551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488DACE-F96F-40DE-B67D-A16D08CEE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Prospectus d’événement saisonnier</Template>
  <TotalTime>1</TotalTime>
  <Pages>1</Pages>
  <Words>147</Words>
  <Characters>810</Characters>
  <Application>Microsoft Office Word</Application>
  <DocSecurity>0</DocSecurity>
  <Lines>6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</dc:creator>
  <cp:keywords/>
  <dc:description/>
  <cp:lastModifiedBy>INFORMATIQUE SAUMUR</cp:lastModifiedBy>
  <cp:revision>2</cp:revision>
  <cp:lastPrinted>2019-04-11T14:45:00Z</cp:lastPrinted>
  <dcterms:created xsi:type="dcterms:W3CDTF">2019-05-23T09:16:00Z</dcterms:created>
  <dcterms:modified xsi:type="dcterms:W3CDTF">2019-05-23T09:16:00Z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0x0101006EDDDB5EE6D98C44930B742096920B300400F5B6D36B3EF94B4E9A635CDF2A18F5B8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</Properties>
</file>