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page" w:horzAnchor="margin" w:tblpXSpec="right" w:tblpY="676"/>
        <w:tblW w:w="0" w:type="auto"/>
        <w:tblLook w:val="01E0"/>
      </w:tblPr>
      <w:tblGrid>
        <w:gridCol w:w="4545"/>
        <w:gridCol w:w="2286"/>
        <w:gridCol w:w="2457"/>
      </w:tblGrid>
      <w:tr w:rsidR="00285602" w:rsidRPr="00216C6A" w:rsidTr="00285602">
        <w:tc>
          <w:tcPr>
            <w:tcW w:w="4545" w:type="dxa"/>
            <w:vAlign w:val="center"/>
          </w:tcPr>
          <w:p w:rsidR="00F3254A" w:rsidRPr="00216C6A" w:rsidRDefault="00F3254A" w:rsidP="00F3254A">
            <w:pPr>
              <w:jc w:val="both"/>
              <w:rPr>
                <w:rFonts w:ascii="Tahoma" w:hAnsi="Tahoma" w:cs="Tahoma"/>
                <w:b/>
                <w:sz w:val="18"/>
                <w:szCs w:val="18"/>
              </w:rPr>
            </w:pPr>
            <w:r w:rsidRPr="00216C6A">
              <w:rPr>
                <w:rFonts w:ascii="Tahoma" w:hAnsi="Tahoma" w:cs="Tahoma"/>
                <w:b/>
                <w:sz w:val="18"/>
                <w:szCs w:val="18"/>
              </w:rPr>
              <w:t xml:space="preserve">M. </w:t>
            </w:r>
            <w:r w:rsidR="009064B9" w:rsidRPr="00216C6A">
              <w:rPr>
                <w:rFonts w:ascii="Tahoma" w:hAnsi="Tahoma" w:cs="Tahoma"/>
                <w:b/>
                <w:sz w:val="18"/>
                <w:szCs w:val="18"/>
              </w:rPr>
              <w:t>Jérémy LEPLEY</w:t>
            </w:r>
          </w:p>
          <w:p w:rsidR="00F3254A" w:rsidRPr="00216C6A" w:rsidRDefault="007F0E0F" w:rsidP="00F3254A">
            <w:pPr>
              <w:jc w:val="both"/>
              <w:rPr>
                <w:rFonts w:ascii="Tahoma" w:hAnsi="Tahoma" w:cs="Tahoma"/>
                <w:b/>
                <w:sz w:val="18"/>
                <w:szCs w:val="18"/>
              </w:rPr>
            </w:pPr>
            <w:r w:rsidRPr="00216C6A">
              <w:rPr>
                <w:rFonts w:ascii="Tahoma" w:hAnsi="Tahoma" w:cs="Tahoma"/>
                <w:b/>
                <w:sz w:val="18"/>
                <w:szCs w:val="18"/>
              </w:rPr>
              <w:t>9</w:t>
            </w:r>
            <w:r w:rsidR="00E564E4" w:rsidRPr="00216C6A">
              <w:rPr>
                <w:rFonts w:ascii="Tahoma" w:hAnsi="Tahoma" w:cs="Tahoma"/>
                <w:b/>
                <w:sz w:val="18"/>
                <w:szCs w:val="18"/>
              </w:rPr>
              <w:t xml:space="preserve"> </w:t>
            </w:r>
            <w:r w:rsidRPr="00216C6A">
              <w:rPr>
                <w:rFonts w:ascii="Tahoma" w:hAnsi="Tahoma" w:cs="Tahoma"/>
                <w:b/>
                <w:sz w:val="18"/>
                <w:szCs w:val="18"/>
              </w:rPr>
              <w:t>impasse des chardonnerets</w:t>
            </w:r>
          </w:p>
          <w:p w:rsidR="00F3254A" w:rsidRPr="00216C6A" w:rsidRDefault="00F3254A" w:rsidP="00F3254A">
            <w:pPr>
              <w:jc w:val="both"/>
              <w:rPr>
                <w:rFonts w:ascii="Tahoma" w:hAnsi="Tahoma" w:cs="Tahoma"/>
                <w:b/>
                <w:sz w:val="18"/>
                <w:szCs w:val="18"/>
              </w:rPr>
            </w:pPr>
            <w:r w:rsidRPr="00216C6A">
              <w:rPr>
                <w:rFonts w:ascii="Tahoma" w:hAnsi="Tahoma" w:cs="Tahoma"/>
                <w:b/>
                <w:sz w:val="18"/>
                <w:szCs w:val="18"/>
              </w:rPr>
              <w:t>76290 MONTIVILLIERS</w:t>
            </w:r>
          </w:p>
          <w:p w:rsidR="00216C6A" w:rsidRPr="00216C6A" w:rsidRDefault="00216C6A" w:rsidP="00F3254A">
            <w:pPr>
              <w:jc w:val="both"/>
              <w:rPr>
                <w:rFonts w:ascii="Tahoma" w:hAnsi="Tahoma" w:cs="Tahoma"/>
                <w:b/>
                <w:sz w:val="18"/>
                <w:szCs w:val="18"/>
              </w:rPr>
            </w:pPr>
          </w:p>
          <w:p w:rsidR="00F3254A" w:rsidRPr="00216C6A" w:rsidRDefault="007F0E0F" w:rsidP="00F3254A">
            <w:pPr>
              <w:jc w:val="both"/>
              <w:rPr>
                <w:rFonts w:ascii="Tahoma" w:hAnsi="Tahoma" w:cs="Tahoma"/>
                <w:b/>
                <w:sz w:val="18"/>
                <w:szCs w:val="18"/>
              </w:rPr>
            </w:pPr>
            <w:r w:rsidRPr="00216C6A">
              <w:rPr>
                <w:rFonts w:ascii="Tahoma" w:hAnsi="Tahoma" w:cs="Tahoma"/>
                <w:b/>
                <w:sz w:val="18"/>
                <w:szCs w:val="18"/>
              </w:rPr>
              <w:t>Référence client: 0232737856</w:t>
            </w:r>
            <w:r w:rsidR="00216C6A" w:rsidRPr="00216C6A">
              <w:rPr>
                <w:rFonts w:ascii="Tahoma" w:hAnsi="Tahoma" w:cs="Tahoma"/>
                <w:b/>
                <w:sz w:val="18"/>
                <w:szCs w:val="18"/>
              </w:rPr>
              <w:t xml:space="preserve"> </w:t>
            </w:r>
            <w:r w:rsidRPr="00216C6A">
              <w:rPr>
                <w:rFonts w:ascii="Tahoma" w:hAnsi="Tahoma" w:cs="Tahoma"/>
                <w:b/>
                <w:sz w:val="18"/>
                <w:szCs w:val="18"/>
              </w:rPr>
              <w:t>/</w:t>
            </w:r>
            <w:r w:rsidR="00216C6A" w:rsidRPr="00216C6A">
              <w:rPr>
                <w:rFonts w:ascii="Tahoma" w:hAnsi="Tahoma" w:cs="Tahoma"/>
                <w:b/>
                <w:sz w:val="18"/>
                <w:szCs w:val="18"/>
              </w:rPr>
              <w:t xml:space="preserve"> 1-GROPBL</w:t>
            </w:r>
            <w:r w:rsidR="00216C6A">
              <w:rPr>
                <w:rFonts w:ascii="Tahoma" w:hAnsi="Tahoma" w:cs="Tahoma"/>
                <w:b/>
                <w:sz w:val="18"/>
                <w:szCs w:val="18"/>
              </w:rPr>
              <w:t>FY</w:t>
            </w:r>
            <w:r w:rsidR="00216C6A" w:rsidRPr="00216C6A">
              <w:rPr>
                <w:rFonts w:ascii="Tahoma" w:hAnsi="Tahoma" w:cs="Tahoma"/>
                <w:b/>
                <w:sz w:val="18"/>
                <w:szCs w:val="18"/>
              </w:rPr>
              <w:t xml:space="preserve">                           </w:t>
            </w:r>
          </w:p>
          <w:p w:rsidR="00F3254A" w:rsidRPr="00216C6A" w:rsidRDefault="007F0E0F" w:rsidP="00F3254A">
            <w:pPr>
              <w:jc w:val="both"/>
              <w:rPr>
                <w:rFonts w:ascii="Tahoma" w:hAnsi="Tahoma" w:cs="Tahoma"/>
                <w:b/>
                <w:sz w:val="18"/>
                <w:szCs w:val="18"/>
              </w:rPr>
            </w:pPr>
            <w:r w:rsidRPr="00216C6A">
              <w:rPr>
                <w:rFonts w:ascii="Tahoma" w:hAnsi="Tahoma" w:cs="Tahoma"/>
                <w:b/>
                <w:sz w:val="18"/>
                <w:szCs w:val="18"/>
              </w:rPr>
              <w:t>Marque</w:t>
            </w:r>
            <w:r w:rsidR="00F3254A" w:rsidRPr="00216C6A">
              <w:rPr>
                <w:rFonts w:ascii="Tahoma" w:hAnsi="Tahoma" w:cs="Tahoma"/>
                <w:b/>
                <w:sz w:val="18"/>
                <w:szCs w:val="18"/>
              </w:rPr>
              <w:t xml:space="preserve"> : </w:t>
            </w:r>
            <w:r w:rsidRPr="00216C6A">
              <w:rPr>
                <w:rFonts w:ascii="Tahoma" w:hAnsi="Tahoma" w:cs="Tahoma"/>
                <w:b/>
                <w:sz w:val="18"/>
                <w:szCs w:val="18"/>
              </w:rPr>
              <w:t>SFR</w:t>
            </w:r>
          </w:p>
          <w:p w:rsidR="00285602" w:rsidRPr="00216C6A" w:rsidRDefault="00F3254A" w:rsidP="00F3254A">
            <w:pPr>
              <w:jc w:val="right"/>
              <w:rPr>
                <w:rFonts w:ascii="Tahoma" w:hAnsi="Tahoma" w:cs="Tahoma"/>
                <w:sz w:val="18"/>
                <w:szCs w:val="18"/>
              </w:rPr>
            </w:pPr>
            <w:r w:rsidRPr="00216C6A">
              <w:rPr>
                <w:rFonts w:ascii="Tahoma" w:hAnsi="Tahoma" w:cs="Tahoma"/>
                <w:sz w:val="18"/>
                <w:szCs w:val="18"/>
              </w:rPr>
              <w:t xml:space="preserve">                </w:t>
            </w:r>
          </w:p>
        </w:tc>
        <w:tc>
          <w:tcPr>
            <w:tcW w:w="2286" w:type="dxa"/>
          </w:tcPr>
          <w:p w:rsidR="00285602" w:rsidRPr="00216C6A" w:rsidRDefault="00285602" w:rsidP="00285602">
            <w:pPr>
              <w:rPr>
                <w:rFonts w:ascii="Tahoma" w:hAnsi="Tahoma" w:cs="Tahoma"/>
                <w:sz w:val="18"/>
                <w:szCs w:val="18"/>
              </w:rPr>
            </w:pPr>
          </w:p>
        </w:tc>
        <w:tc>
          <w:tcPr>
            <w:tcW w:w="2457" w:type="dxa"/>
          </w:tcPr>
          <w:p w:rsidR="00285602" w:rsidRPr="00216C6A" w:rsidRDefault="00285602" w:rsidP="00285602">
            <w:pPr>
              <w:jc w:val="right"/>
              <w:rPr>
                <w:rFonts w:ascii="Tahoma" w:hAnsi="Tahoma" w:cs="Tahoma"/>
                <w:sz w:val="18"/>
                <w:szCs w:val="18"/>
              </w:rPr>
            </w:pPr>
          </w:p>
        </w:tc>
      </w:tr>
      <w:tr w:rsidR="00F3254A" w:rsidRPr="00216C6A" w:rsidTr="00285602">
        <w:tc>
          <w:tcPr>
            <w:tcW w:w="4545" w:type="dxa"/>
            <w:vAlign w:val="center"/>
          </w:tcPr>
          <w:p w:rsidR="00F3254A" w:rsidRPr="00216C6A" w:rsidRDefault="00F3254A" w:rsidP="00F3254A">
            <w:pPr>
              <w:jc w:val="both"/>
              <w:rPr>
                <w:rFonts w:ascii="Tahoma" w:hAnsi="Tahoma" w:cs="Tahoma"/>
                <w:b/>
                <w:sz w:val="18"/>
                <w:szCs w:val="18"/>
              </w:rPr>
            </w:pPr>
          </w:p>
        </w:tc>
        <w:tc>
          <w:tcPr>
            <w:tcW w:w="2286" w:type="dxa"/>
          </w:tcPr>
          <w:p w:rsidR="00F3254A" w:rsidRPr="00216C6A" w:rsidRDefault="00F3254A" w:rsidP="00285602">
            <w:pPr>
              <w:rPr>
                <w:rFonts w:ascii="Tahoma" w:hAnsi="Tahoma" w:cs="Tahoma"/>
                <w:sz w:val="18"/>
                <w:szCs w:val="18"/>
              </w:rPr>
            </w:pPr>
          </w:p>
        </w:tc>
        <w:tc>
          <w:tcPr>
            <w:tcW w:w="2457" w:type="dxa"/>
          </w:tcPr>
          <w:p w:rsidR="00F3254A" w:rsidRPr="00216C6A" w:rsidRDefault="00F3254A" w:rsidP="00285602">
            <w:pPr>
              <w:jc w:val="right"/>
              <w:rPr>
                <w:rFonts w:ascii="Tahoma" w:hAnsi="Tahoma" w:cs="Tahoma"/>
                <w:sz w:val="18"/>
                <w:szCs w:val="18"/>
              </w:rPr>
            </w:pPr>
          </w:p>
        </w:tc>
      </w:tr>
    </w:tbl>
    <w:p w:rsidR="005B4A42" w:rsidRPr="00216C6A" w:rsidRDefault="00006DCC" w:rsidP="005B4A42">
      <w:pPr>
        <w:jc w:val="center"/>
        <w:rPr>
          <w:rFonts w:ascii="Tahoma" w:hAnsi="Tahoma" w:cs="Tahoma"/>
          <w:b/>
          <w:bCs/>
          <w:sz w:val="18"/>
          <w:szCs w:val="18"/>
        </w:rPr>
      </w:pPr>
      <w:r w:rsidRPr="00216C6A">
        <w:rPr>
          <w:rFonts w:ascii="Tahoma" w:hAnsi="Tahoma" w:cs="Tahoma"/>
          <w:b/>
          <w:bCs/>
          <w:sz w:val="18"/>
          <w:szCs w:val="18"/>
        </w:rPr>
        <w:t xml:space="preserve">      </w:t>
      </w:r>
      <w:r w:rsidR="00285602" w:rsidRPr="00216C6A">
        <w:rPr>
          <w:rFonts w:ascii="Tahoma" w:hAnsi="Tahoma" w:cs="Tahoma"/>
          <w:b/>
          <w:bCs/>
          <w:sz w:val="18"/>
          <w:szCs w:val="18"/>
        </w:rPr>
        <w:t xml:space="preserve">        </w:t>
      </w:r>
    </w:p>
    <w:p w:rsidR="00285602" w:rsidRPr="00216C6A" w:rsidRDefault="00495EA2" w:rsidP="003D2B78">
      <w:pPr>
        <w:jc w:val="right"/>
        <w:rPr>
          <w:rFonts w:ascii="Tahoma" w:hAnsi="Tahoma" w:cs="Tahoma"/>
          <w:b/>
          <w:sz w:val="18"/>
          <w:szCs w:val="18"/>
        </w:rPr>
      </w:pPr>
      <w:r w:rsidRPr="00216C6A">
        <w:rPr>
          <w:rFonts w:ascii="Tahoma" w:hAnsi="Tahoma" w:cs="Tahoma"/>
          <w:b/>
          <w:bCs/>
          <w:sz w:val="18"/>
          <w:szCs w:val="18"/>
        </w:rPr>
        <w:t xml:space="preserve">                                                                          </w:t>
      </w:r>
      <w:r w:rsidR="005B2642" w:rsidRPr="00216C6A">
        <w:rPr>
          <w:rFonts w:ascii="Tahoma" w:hAnsi="Tahoma" w:cs="Tahoma"/>
          <w:b/>
          <w:bCs/>
          <w:sz w:val="18"/>
          <w:szCs w:val="18"/>
        </w:rPr>
        <w:t xml:space="preserve">        </w:t>
      </w:r>
      <w:r w:rsidR="007F0E0F" w:rsidRPr="00216C6A">
        <w:rPr>
          <w:rFonts w:ascii="Tahoma" w:hAnsi="Tahoma" w:cs="Tahoma"/>
          <w:b/>
          <w:sz w:val="18"/>
          <w:szCs w:val="18"/>
        </w:rPr>
        <w:t>SFR Résiliation</w:t>
      </w:r>
    </w:p>
    <w:p w:rsidR="00495EA2" w:rsidRPr="00216C6A" w:rsidRDefault="007F0E0F" w:rsidP="003D2B78">
      <w:pPr>
        <w:jc w:val="right"/>
        <w:rPr>
          <w:rStyle w:val="xbe"/>
          <w:rFonts w:ascii="Tahoma" w:hAnsi="Tahoma" w:cs="Tahoma"/>
          <w:b/>
          <w:sz w:val="18"/>
          <w:szCs w:val="18"/>
        </w:rPr>
      </w:pPr>
      <w:r w:rsidRPr="00216C6A">
        <w:rPr>
          <w:rStyle w:val="xbe"/>
          <w:rFonts w:ascii="Tahoma" w:hAnsi="Tahoma" w:cs="Tahoma"/>
          <w:b/>
          <w:sz w:val="18"/>
          <w:szCs w:val="18"/>
        </w:rPr>
        <w:t>TSA 30103</w:t>
      </w:r>
    </w:p>
    <w:p w:rsidR="00E564E4" w:rsidRPr="00216C6A" w:rsidRDefault="007F0E0F" w:rsidP="003D2B78">
      <w:pPr>
        <w:jc w:val="right"/>
        <w:rPr>
          <w:rStyle w:val="xbe"/>
          <w:rFonts w:ascii="Tahoma" w:hAnsi="Tahoma" w:cs="Tahoma"/>
          <w:b/>
          <w:sz w:val="18"/>
          <w:szCs w:val="18"/>
        </w:rPr>
      </w:pPr>
      <w:r w:rsidRPr="00216C6A">
        <w:rPr>
          <w:rStyle w:val="xbe"/>
          <w:rFonts w:ascii="Tahoma" w:hAnsi="Tahoma" w:cs="Tahoma"/>
          <w:b/>
          <w:sz w:val="18"/>
          <w:szCs w:val="18"/>
        </w:rPr>
        <w:t>69947 LYON Cedex 20</w:t>
      </w:r>
    </w:p>
    <w:p w:rsidR="00495EA2" w:rsidRPr="005B2642" w:rsidRDefault="00495EA2" w:rsidP="003D2B78">
      <w:pPr>
        <w:jc w:val="right"/>
        <w:rPr>
          <w:rFonts w:ascii="Tahoma" w:hAnsi="Tahoma" w:cs="Tahoma"/>
          <w:b/>
          <w:bCs/>
          <w:sz w:val="20"/>
          <w:szCs w:val="20"/>
        </w:rPr>
      </w:pPr>
      <w:r w:rsidRPr="005B2642">
        <w:rPr>
          <w:rStyle w:val="xbe"/>
          <w:rFonts w:ascii="Tahoma" w:hAnsi="Tahoma" w:cs="Tahoma"/>
          <w:b/>
          <w:sz w:val="20"/>
          <w:szCs w:val="20"/>
        </w:rPr>
        <w:t xml:space="preserve">                                                           </w:t>
      </w:r>
      <w:r w:rsidR="005B2642">
        <w:rPr>
          <w:rStyle w:val="xbe"/>
          <w:rFonts w:ascii="Tahoma" w:hAnsi="Tahoma" w:cs="Tahoma"/>
          <w:b/>
          <w:sz w:val="20"/>
          <w:szCs w:val="20"/>
        </w:rPr>
        <w:t xml:space="preserve">                              </w:t>
      </w:r>
      <w:r w:rsidR="003D2B78">
        <w:rPr>
          <w:rStyle w:val="xbe"/>
          <w:rFonts w:ascii="Tahoma" w:hAnsi="Tahoma" w:cs="Tahoma"/>
          <w:b/>
          <w:sz w:val="20"/>
          <w:szCs w:val="20"/>
        </w:rPr>
        <w:t xml:space="preserve">    </w:t>
      </w:r>
    </w:p>
    <w:p w:rsidR="008D36AC" w:rsidRDefault="008D36AC" w:rsidP="004C565A">
      <w:pPr>
        <w:jc w:val="right"/>
        <w:rPr>
          <w:rFonts w:ascii="Tahoma" w:hAnsi="Tahoma" w:cs="Tahoma"/>
          <w:b/>
          <w:sz w:val="20"/>
          <w:szCs w:val="20"/>
        </w:rPr>
      </w:pPr>
    </w:p>
    <w:p w:rsidR="00F3254A" w:rsidRDefault="008D36AC" w:rsidP="00006DCC">
      <w:pPr>
        <w:rPr>
          <w:rFonts w:ascii="Tahoma" w:hAnsi="Tahoma" w:cs="Tahoma"/>
          <w:b/>
          <w:sz w:val="20"/>
          <w:szCs w:val="20"/>
        </w:rPr>
      </w:pPr>
      <w:r>
        <w:rPr>
          <w:rFonts w:ascii="Tahoma" w:hAnsi="Tahoma" w:cs="Tahoma"/>
          <w:b/>
          <w:sz w:val="20"/>
          <w:szCs w:val="20"/>
        </w:rPr>
        <w:t xml:space="preserve">                                </w:t>
      </w:r>
      <w:r w:rsidR="00495EA2">
        <w:rPr>
          <w:rFonts w:ascii="Tahoma" w:hAnsi="Tahoma" w:cs="Tahoma"/>
          <w:b/>
          <w:sz w:val="20"/>
          <w:szCs w:val="20"/>
        </w:rPr>
        <w:t xml:space="preserve">               </w:t>
      </w:r>
    </w:p>
    <w:p w:rsidR="00D22900" w:rsidRDefault="00D22900" w:rsidP="00006DCC">
      <w:pPr>
        <w:rPr>
          <w:bCs/>
        </w:rPr>
      </w:pPr>
    </w:p>
    <w:p w:rsidR="00A00042" w:rsidRPr="00F3254A" w:rsidRDefault="007F0E0F" w:rsidP="00F3254A">
      <w:pPr>
        <w:jc w:val="right"/>
        <w:rPr>
          <w:bCs/>
        </w:rPr>
      </w:pPr>
      <w:r>
        <w:rPr>
          <w:bCs/>
        </w:rPr>
        <w:t xml:space="preserve">A </w:t>
      </w:r>
      <w:r w:rsidR="00F3254A" w:rsidRPr="00F3254A">
        <w:rPr>
          <w:bCs/>
        </w:rPr>
        <w:t>Montivilliers, le</w:t>
      </w:r>
      <w:r>
        <w:rPr>
          <w:bCs/>
        </w:rPr>
        <w:t xml:space="preserve"> 8 février 2019</w:t>
      </w:r>
    </w:p>
    <w:p w:rsidR="005B4A42" w:rsidRDefault="005B4A42" w:rsidP="005B4A42">
      <w:pPr>
        <w:rPr>
          <w:rFonts w:ascii="Tahoma" w:hAnsi="Tahoma" w:cs="Tahoma"/>
          <w:sz w:val="20"/>
          <w:szCs w:val="20"/>
        </w:rPr>
      </w:pPr>
    </w:p>
    <w:tbl>
      <w:tblPr>
        <w:tblW w:w="10354"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06060"/>
        <w:tblLook w:val="01E0"/>
      </w:tblPr>
      <w:tblGrid>
        <w:gridCol w:w="10354"/>
      </w:tblGrid>
      <w:tr w:rsidR="005B4A42" w:rsidTr="00602DD8">
        <w:trPr>
          <w:trHeight w:val="546"/>
        </w:trPr>
        <w:tc>
          <w:tcPr>
            <w:tcW w:w="10354" w:type="dxa"/>
            <w:shd w:val="clear" w:color="auto" w:fill="404040" w:themeFill="text1" w:themeFillTint="BF"/>
            <w:vAlign w:val="center"/>
          </w:tcPr>
          <w:p w:rsidR="005B4A42" w:rsidRPr="004C7A09" w:rsidRDefault="00A00042" w:rsidP="00E564E4">
            <w:pPr>
              <w:jc w:val="center"/>
              <w:rPr>
                <w:rFonts w:ascii="Tahoma" w:hAnsi="Tahoma" w:cs="Tahoma"/>
                <w:b/>
                <w:bCs/>
                <w:color w:val="FFFFFF"/>
                <w:sz w:val="20"/>
                <w:szCs w:val="20"/>
              </w:rPr>
            </w:pPr>
            <w:r w:rsidRPr="004C7A09">
              <w:rPr>
                <w:rFonts w:ascii="Tahoma" w:hAnsi="Tahoma" w:cs="Tahoma"/>
                <w:b/>
                <w:bCs/>
                <w:color w:val="FFFFFF"/>
                <w:sz w:val="20"/>
                <w:szCs w:val="20"/>
              </w:rPr>
              <w:t xml:space="preserve">Objet : </w:t>
            </w:r>
            <w:r w:rsidR="007F0E0F" w:rsidRPr="007F0E0F">
              <w:rPr>
                <w:rFonts w:ascii="Tahoma" w:hAnsi="Tahoma" w:cs="Tahoma"/>
                <w:b/>
                <w:bCs/>
                <w:color w:val="FFFFFF"/>
                <w:sz w:val="20"/>
                <w:szCs w:val="20"/>
              </w:rPr>
              <w:t>Résiliation d'abonnement Internet</w:t>
            </w:r>
          </w:p>
        </w:tc>
      </w:tr>
    </w:tbl>
    <w:p w:rsidR="005B4A42" w:rsidRDefault="005B4A42" w:rsidP="005B4A42">
      <w:pPr>
        <w:rPr>
          <w:rFonts w:ascii="Tahoma" w:hAnsi="Tahoma" w:cs="Tahoma"/>
          <w:b/>
          <w:bCs/>
          <w:sz w:val="22"/>
          <w:szCs w:val="22"/>
        </w:rPr>
      </w:pPr>
    </w:p>
    <w:p w:rsidR="00615163" w:rsidRDefault="00615163" w:rsidP="005B4A42">
      <w:pPr>
        <w:rPr>
          <w:rFonts w:ascii="Tahoma" w:hAnsi="Tahoma" w:cs="Tahoma"/>
          <w:b/>
          <w:bCs/>
          <w:sz w:val="22"/>
          <w:szCs w:val="22"/>
        </w:rPr>
      </w:pPr>
    </w:p>
    <w:p w:rsidR="007F0E0F" w:rsidRDefault="007F0E0F" w:rsidP="007F0E0F">
      <w:r>
        <w:t>Je vous informe aujourd'hui par cette lettre envoyée en recommandé, que je souhaite mettre fin à mon abonnement internet souscrit auprès de votre établissement, pour la ligne téléphonique dont le numéro est le 0232737856, pour cause de déménagement.</w:t>
      </w:r>
    </w:p>
    <w:p w:rsidR="007F0E0F" w:rsidRDefault="007F0E0F" w:rsidP="007F0E0F"/>
    <w:p w:rsidR="007F0E0F" w:rsidRDefault="007F0E0F" w:rsidP="007F0E0F">
      <w:r>
        <w:t>Je certifie avoir déjà procédé à la portabilité de mon numéro fixe auprès d'un nouvel opérateur</w:t>
      </w:r>
    </w:p>
    <w:p w:rsidR="007F0E0F" w:rsidRDefault="007F0E0F" w:rsidP="007F0E0F"/>
    <w:p w:rsidR="007F0E0F" w:rsidRDefault="007F0E0F" w:rsidP="007F0E0F">
      <w:r>
        <w:t xml:space="preserve">Ma demande de résiliation devra être prise en compte par vos soins : </w:t>
      </w:r>
    </w:p>
    <w:p w:rsidR="007F0E0F" w:rsidRDefault="007F0E0F" w:rsidP="007F0E0F">
      <w:r>
        <w:t xml:space="preserve">- soit dans les 10 jours suivants la réception de cette lettre, conformément à l'article L121-84-2 du Code de la consommation. </w:t>
      </w:r>
    </w:p>
    <w:p w:rsidR="007F0E0F" w:rsidRDefault="007F0E0F" w:rsidP="007F0E0F">
      <w:r>
        <w:t>- soit à la fin du mois en cours.</w:t>
      </w:r>
    </w:p>
    <w:p w:rsidR="007F0E0F" w:rsidRDefault="007F0E0F" w:rsidP="007F0E0F"/>
    <w:p w:rsidR="007F0E0F" w:rsidRDefault="007F0E0F" w:rsidP="007F0E0F">
      <w:r>
        <w:t>Je vous remercie de m'envoyer en retour un courrier me confirmant le terme de mon contrat.</w:t>
      </w:r>
    </w:p>
    <w:p w:rsidR="007F0E0F" w:rsidRDefault="007F0E0F" w:rsidP="007F0E0F"/>
    <w:p w:rsidR="007F0E0F" w:rsidRDefault="007F0E0F" w:rsidP="007F0E0F">
      <w:r>
        <w:t>Comme prévu par l'article 2004 du Code Civil, je vous informe également de la révocation de l'autorisation de prélèvement automatique. Après réception de votre facture, je vous réglerai les éventuels montants dus avec le moyen de paiement de mon choix.</w:t>
      </w:r>
    </w:p>
    <w:p w:rsidR="007F0E0F" w:rsidRDefault="007F0E0F" w:rsidP="007F0E0F"/>
    <w:p w:rsidR="007F0E0F" w:rsidRDefault="007F0E0F" w:rsidP="007F0E0F"/>
    <w:p w:rsidR="00D22900" w:rsidRDefault="007F0E0F" w:rsidP="007F0E0F">
      <w:r>
        <w:t>Je vous prie de supprimer de vos fichiers toute information relative à mes coordonnées postales et bancaires. Je m'oppose en particulier à toute utilisation, ou mise à disposition à des organismes extérieurs, de mes coordonnées personnelles à des fins commerciales (Loi Informatique et Libertés du 6 janvier 1978).</w:t>
      </w:r>
    </w:p>
    <w:p w:rsidR="00D22900" w:rsidRDefault="00D22900" w:rsidP="002502D3"/>
    <w:p w:rsidR="008D5C04" w:rsidRPr="002502D3" w:rsidRDefault="008D5C04" w:rsidP="002502D3"/>
    <w:p w:rsidR="004632DF" w:rsidRDefault="00BC5DBA" w:rsidP="004C565A">
      <w:pPr>
        <w:jc w:val="right"/>
        <w:rPr>
          <w:rFonts w:ascii="Tahoma" w:hAnsi="Tahoma" w:cs="Tahoma"/>
          <w:i/>
        </w:rPr>
      </w:pPr>
      <w:r>
        <w:rPr>
          <w:rFonts w:ascii="Tahoma" w:hAnsi="Tahoma" w:cs="Tahoma"/>
          <w:i/>
        </w:rPr>
        <w:t>J</w:t>
      </w:r>
      <w:r w:rsidR="007F0E0F">
        <w:rPr>
          <w:rFonts w:ascii="Tahoma" w:hAnsi="Tahoma" w:cs="Tahoma"/>
          <w:i/>
        </w:rPr>
        <w:t>eremy</w:t>
      </w:r>
      <w:r w:rsidR="009064B9" w:rsidRPr="003D2B78">
        <w:rPr>
          <w:rFonts w:ascii="Tahoma" w:hAnsi="Tahoma" w:cs="Tahoma"/>
          <w:i/>
        </w:rPr>
        <w:t xml:space="preserve"> LEPLEY</w:t>
      </w:r>
    </w:p>
    <w:p w:rsidR="007F0E0F" w:rsidRDefault="007F0E0F" w:rsidP="004C565A">
      <w:pPr>
        <w:jc w:val="right"/>
        <w:rPr>
          <w:rFonts w:ascii="Tahoma" w:hAnsi="Tahoma" w:cs="Tahoma"/>
          <w:i/>
        </w:rPr>
      </w:pPr>
    </w:p>
    <w:p w:rsidR="007F0E0F" w:rsidRDefault="007F0E0F" w:rsidP="004C565A">
      <w:pPr>
        <w:jc w:val="right"/>
        <w:rPr>
          <w:rFonts w:ascii="Tahoma" w:hAnsi="Tahoma" w:cs="Tahoma"/>
          <w:i/>
        </w:rPr>
      </w:pPr>
    </w:p>
    <w:p w:rsidR="007F0E0F" w:rsidRDefault="007F0E0F" w:rsidP="004C565A">
      <w:pPr>
        <w:jc w:val="right"/>
        <w:rPr>
          <w:rFonts w:ascii="Tahoma" w:hAnsi="Tahoma" w:cs="Tahoma"/>
          <w:i/>
        </w:rPr>
      </w:pPr>
    </w:p>
    <w:p w:rsidR="007F0E0F" w:rsidRDefault="007F0E0F" w:rsidP="007F0E0F">
      <w:pPr>
        <w:rPr>
          <w:rFonts w:ascii="Tahoma" w:hAnsi="Tahoma" w:cs="Tahoma"/>
          <w:i/>
        </w:rPr>
      </w:pPr>
    </w:p>
    <w:p w:rsidR="00216C6A" w:rsidRDefault="00216C6A" w:rsidP="00216C6A">
      <w:pPr>
        <w:jc w:val="center"/>
        <w:rPr>
          <w:rFonts w:ascii="Tahoma" w:hAnsi="Tahoma" w:cs="Tahoma"/>
          <w:i/>
          <w:sz w:val="20"/>
          <w:szCs w:val="20"/>
        </w:rPr>
      </w:pPr>
    </w:p>
    <w:p w:rsidR="007F0E0F" w:rsidRPr="007F0E0F" w:rsidRDefault="007F0E0F" w:rsidP="00216C6A">
      <w:pPr>
        <w:jc w:val="center"/>
        <w:rPr>
          <w:rFonts w:ascii="Tahoma" w:hAnsi="Tahoma" w:cs="Tahoma"/>
          <w:i/>
          <w:sz w:val="20"/>
          <w:szCs w:val="20"/>
        </w:rPr>
      </w:pPr>
      <w:r w:rsidRPr="007F0E0F">
        <w:rPr>
          <w:rFonts w:ascii="Tahoma" w:hAnsi="Tahoma" w:cs="Tahoma"/>
          <w:i/>
          <w:sz w:val="20"/>
          <w:szCs w:val="20"/>
        </w:rPr>
        <w:t>Conformément à la Loi n°2000-230 du 13 mars 2000 portant adaptation du droit de la preuve aux technologies de l’information et relative à la signature électronique, cet écrit réalisé sous forme électronique est admis en preuve au même titre que l’écrit sur support papier.</w:t>
      </w:r>
    </w:p>
    <w:sectPr w:rsidR="007F0E0F" w:rsidRPr="007F0E0F" w:rsidSect="005B4A42">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F79D2"/>
    <w:multiLevelType w:val="hybridMultilevel"/>
    <w:tmpl w:val="1E225D40"/>
    <w:lvl w:ilvl="0" w:tplc="3294D9C0">
      <w:numFmt w:val="bullet"/>
      <w:lvlText w:val="-"/>
      <w:lvlJc w:val="left"/>
      <w:pPr>
        <w:ind w:left="3000" w:hanging="360"/>
      </w:pPr>
      <w:rPr>
        <w:rFonts w:ascii="Tahoma" w:eastAsia="Times New Roman" w:hAnsi="Tahoma" w:cs="Tahoma" w:hint="default"/>
      </w:rPr>
    </w:lvl>
    <w:lvl w:ilvl="1" w:tplc="040C0003" w:tentative="1">
      <w:start w:val="1"/>
      <w:numFmt w:val="bullet"/>
      <w:lvlText w:val="o"/>
      <w:lvlJc w:val="left"/>
      <w:pPr>
        <w:ind w:left="3720" w:hanging="360"/>
      </w:pPr>
      <w:rPr>
        <w:rFonts w:ascii="Courier New" w:hAnsi="Courier New" w:cs="Courier New" w:hint="default"/>
      </w:rPr>
    </w:lvl>
    <w:lvl w:ilvl="2" w:tplc="040C0005" w:tentative="1">
      <w:start w:val="1"/>
      <w:numFmt w:val="bullet"/>
      <w:lvlText w:val=""/>
      <w:lvlJc w:val="left"/>
      <w:pPr>
        <w:ind w:left="4440" w:hanging="360"/>
      </w:pPr>
      <w:rPr>
        <w:rFonts w:ascii="Wingdings" w:hAnsi="Wingdings" w:hint="default"/>
      </w:rPr>
    </w:lvl>
    <w:lvl w:ilvl="3" w:tplc="040C0001" w:tentative="1">
      <w:start w:val="1"/>
      <w:numFmt w:val="bullet"/>
      <w:lvlText w:val=""/>
      <w:lvlJc w:val="left"/>
      <w:pPr>
        <w:ind w:left="5160" w:hanging="360"/>
      </w:pPr>
      <w:rPr>
        <w:rFonts w:ascii="Symbol" w:hAnsi="Symbol" w:hint="default"/>
      </w:rPr>
    </w:lvl>
    <w:lvl w:ilvl="4" w:tplc="040C0003" w:tentative="1">
      <w:start w:val="1"/>
      <w:numFmt w:val="bullet"/>
      <w:lvlText w:val="o"/>
      <w:lvlJc w:val="left"/>
      <w:pPr>
        <w:ind w:left="5880" w:hanging="360"/>
      </w:pPr>
      <w:rPr>
        <w:rFonts w:ascii="Courier New" w:hAnsi="Courier New" w:cs="Courier New" w:hint="default"/>
      </w:rPr>
    </w:lvl>
    <w:lvl w:ilvl="5" w:tplc="040C0005" w:tentative="1">
      <w:start w:val="1"/>
      <w:numFmt w:val="bullet"/>
      <w:lvlText w:val=""/>
      <w:lvlJc w:val="left"/>
      <w:pPr>
        <w:ind w:left="6600" w:hanging="360"/>
      </w:pPr>
      <w:rPr>
        <w:rFonts w:ascii="Wingdings" w:hAnsi="Wingdings" w:hint="default"/>
      </w:rPr>
    </w:lvl>
    <w:lvl w:ilvl="6" w:tplc="040C0001" w:tentative="1">
      <w:start w:val="1"/>
      <w:numFmt w:val="bullet"/>
      <w:lvlText w:val=""/>
      <w:lvlJc w:val="left"/>
      <w:pPr>
        <w:ind w:left="7320" w:hanging="360"/>
      </w:pPr>
      <w:rPr>
        <w:rFonts w:ascii="Symbol" w:hAnsi="Symbol" w:hint="default"/>
      </w:rPr>
    </w:lvl>
    <w:lvl w:ilvl="7" w:tplc="040C0003" w:tentative="1">
      <w:start w:val="1"/>
      <w:numFmt w:val="bullet"/>
      <w:lvlText w:val="o"/>
      <w:lvlJc w:val="left"/>
      <w:pPr>
        <w:ind w:left="8040" w:hanging="360"/>
      </w:pPr>
      <w:rPr>
        <w:rFonts w:ascii="Courier New" w:hAnsi="Courier New" w:cs="Courier New" w:hint="default"/>
      </w:rPr>
    </w:lvl>
    <w:lvl w:ilvl="8" w:tplc="040C0005" w:tentative="1">
      <w:start w:val="1"/>
      <w:numFmt w:val="bullet"/>
      <w:lvlText w:val=""/>
      <w:lvlJc w:val="left"/>
      <w:pPr>
        <w:ind w:left="8760" w:hanging="360"/>
      </w:pPr>
      <w:rPr>
        <w:rFonts w:ascii="Wingdings" w:hAnsi="Wingdings" w:hint="default"/>
      </w:rPr>
    </w:lvl>
  </w:abstractNum>
  <w:abstractNum w:abstractNumId="1">
    <w:nsid w:val="22CF05B4"/>
    <w:multiLevelType w:val="hybridMultilevel"/>
    <w:tmpl w:val="58F4FAC0"/>
    <w:lvl w:ilvl="0" w:tplc="71C4EED0">
      <w:numFmt w:val="bullet"/>
      <w:lvlText w:val="-"/>
      <w:lvlJc w:val="left"/>
      <w:pPr>
        <w:ind w:left="3000" w:hanging="360"/>
      </w:pPr>
      <w:rPr>
        <w:rFonts w:ascii="Tahoma" w:eastAsia="Times New Roman" w:hAnsi="Tahoma" w:cs="Tahoma" w:hint="default"/>
      </w:rPr>
    </w:lvl>
    <w:lvl w:ilvl="1" w:tplc="040C0003" w:tentative="1">
      <w:start w:val="1"/>
      <w:numFmt w:val="bullet"/>
      <w:lvlText w:val="o"/>
      <w:lvlJc w:val="left"/>
      <w:pPr>
        <w:ind w:left="3720" w:hanging="360"/>
      </w:pPr>
      <w:rPr>
        <w:rFonts w:ascii="Courier New" w:hAnsi="Courier New" w:cs="Courier New" w:hint="default"/>
      </w:rPr>
    </w:lvl>
    <w:lvl w:ilvl="2" w:tplc="040C0005" w:tentative="1">
      <w:start w:val="1"/>
      <w:numFmt w:val="bullet"/>
      <w:lvlText w:val=""/>
      <w:lvlJc w:val="left"/>
      <w:pPr>
        <w:ind w:left="4440" w:hanging="360"/>
      </w:pPr>
      <w:rPr>
        <w:rFonts w:ascii="Wingdings" w:hAnsi="Wingdings" w:hint="default"/>
      </w:rPr>
    </w:lvl>
    <w:lvl w:ilvl="3" w:tplc="040C0001" w:tentative="1">
      <w:start w:val="1"/>
      <w:numFmt w:val="bullet"/>
      <w:lvlText w:val=""/>
      <w:lvlJc w:val="left"/>
      <w:pPr>
        <w:ind w:left="5160" w:hanging="360"/>
      </w:pPr>
      <w:rPr>
        <w:rFonts w:ascii="Symbol" w:hAnsi="Symbol" w:hint="default"/>
      </w:rPr>
    </w:lvl>
    <w:lvl w:ilvl="4" w:tplc="040C0003" w:tentative="1">
      <w:start w:val="1"/>
      <w:numFmt w:val="bullet"/>
      <w:lvlText w:val="o"/>
      <w:lvlJc w:val="left"/>
      <w:pPr>
        <w:ind w:left="5880" w:hanging="360"/>
      </w:pPr>
      <w:rPr>
        <w:rFonts w:ascii="Courier New" w:hAnsi="Courier New" w:cs="Courier New" w:hint="default"/>
      </w:rPr>
    </w:lvl>
    <w:lvl w:ilvl="5" w:tplc="040C0005" w:tentative="1">
      <w:start w:val="1"/>
      <w:numFmt w:val="bullet"/>
      <w:lvlText w:val=""/>
      <w:lvlJc w:val="left"/>
      <w:pPr>
        <w:ind w:left="6600" w:hanging="360"/>
      </w:pPr>
      <w:rPr>
        <w:rFonts w:ascii="Wingdings" w:hAnsi="Wingdings" w:hint="default"/>
      </w:rPr>
    </w:lvl>
    <w:lvl w:ilvl="6" w:tplc="040C0001" w:tentative="1">
      <w:start w:val="1"/>
      <w:numFmt w:val="bullet"/>
      <w:lvlText w:val=""/>
      <w:lvlJc w:val="left"/>
      <w:pPr>
        <w:ind w:left="7320" w:hanging="360"/>
      </w:pPr>
      <w:rPr>
        <w:rFonts w:ascii="Symbol" w:hAnsi="Symbol" w:hint="default"/>
      </w:rPr>
    </w:lvl>
    <w:lvl w:ilvl="7" w:tplc="040C0003" w:tentative="1">
      <w:start w:val="1"/>
      <w:numFmt w:val="bullet"/>
      <w:lvlText w:val="o"/>
      <w:lvlJc w:val="left"/>
      <w:pPr>
        <w:ind w:left="8040" w:hanging="360"/>
      </w:pPr>
      <w:rPr>
        <w:rFonts w:ascii="Courier New" w:hAnsi="Courier New" w:cs="Courier New" w:hint="default"/>
      </w:rPr>
    </w:lvl>
    <w:lvl w:ilvl="8" w:tplc="040C0005" w:tentative="1">
      <w:start w:val="1"/>
      <w:numFmt w:val="bullet"/>
      <w:lvlText w:val=""/>
      <w:lvlJc w:val="left"/>
      <w:pPr>
        <w:ind w:left="8760" w:hanging="360"/>
      </w:pPr>
      <w:rPr>
        <w:rFonts w:ascii="Wingdings" w:hAnsi="Wingdings" w:hint="default"/>
      </w:rPr>
    </w:lvl>
  </w:abstractNum>
  <w:abstractNum w:abstractNumId="2">
    <w:nsid w:val="265A0CF6"/>
    <w:multiLevelType w:val="hybridMultilevel"/>
    <w:tmpl w:val="D86AD7E2"/>
    <w:lvl w:ilvl="0" w:tplc="7A1890F0">
      <w:numFmt w:val="bullet"/>
      <w:lvlText w:val="-"/>
      <w:lvlJc w:val="left"/>
      <w:pPr>
        <w:ind w:left="3390" w:hanging="360"/>
      </w:pPr>
      <w:rPr>
        <w:rFonts w:ascii="Tahoma" w:eastAsia="Times New Roman" w:hAnsi="Tahoma" w:cs="Tahoma" w:hint="default"/>
      </w:rPr>
    </w:lvl>
    <w:lvl w:ilvl="1" w:tplc="040C0003" w:tentative="1">
      <w:start w:val="1"/>
      <w:numFmt w:val="bullet"/>
      <w:lvlText w:val="o"/>
      <w:lvlJc w:val="left"/>
      <w:pPr>
        <w:ind w:left="4110" w:hanging="360"/>
      </w:pPr>
      <w:rPr>
        <w:rFonts w:ascii="Courier New" w:hAnsi="Courier New" w:cs="Courier New" w:hint="default"/>
      </w:rPr>
    </w:lvl>
    <w:lvl w:ilvl="2" w:tplc="040C0005" w:tentative="1">
      <w:start w:val="1"/>
      <w:numFmt w:val="bullet"/>
      <w:lvlText w:val=""/>
      <w:lvlJc w:val="left"/>
      <w:pPr>
        <w:ind w:left="4830" w:hanging="360"/>
      </w:pPr>
      <w:rPr>
        <w:rFonts w:ascii="Wingdings" w:hAnsi="Wingdings" w:hint="default"/>
      </w:rPr>
    </w:lvl>
    <w:lvl w:ilvl="3" w:tplc="040C0001" w:tentative="1">
      <w:start w:val="1"/>
      <w:numFmt w:val="bullet"/>
      <w:lvlText w:val=""/>
      <w:lvlJc w:val="left"/>
      <w:pPr>
        <w:ind w:left="5550" w:hanging="360"/>
      </w:pPr>
      <w:rPr>
        <w:rFonts w:ascii="Symbol" w:hAnsi="Symbol" w:hint="default"/>
      </w:rPr>
    </w:lvl>
    <w:lvl w:ilvl="4" w:tplc="040C0003" w:tentative="1">
      <w:start w:val="1"/>
      <w:numFmt w:val="bullet"/>
      <w:lvlText w:val="o"/>
      <w:lvlJc w:val="left"/>
      <w:pPr>
        <w:ind w:left="6270" w:hanging="360"/>
      </w:pPr>
      <w:rPr>
        <w:rFonts w:ascii="Courier New" w:hAnsi="Courier New" w:cs="Courier New" w:hint="default"/>
      </w:rPr>
    </w:lvl>
    <w:lvl w:ilvl="5" w:tplc="040C0005" w:tentative="1">
      <w:start w:val="1"/>
      <w:numFmt w:val="bullet"/>
      <w:lvlText w:val=""/>
      <w:lvlJc w:val="left"/>
      <w:pPr>
        <w:ind w:left="6990" w:hanging="360"/>
      </w:pPr>
      <w:rPr>
        <w:rFonts w:ascii="Wingdings" w:hAnsi="Wingdings" w:hint="default"/>
      </w:rPr>
    </w:lvl>
    <w:lvl w:ilvl="6" w:tplc="040C0001" w:tentative="1">
      <w:start w:val="1"/>
      <w:numFmt w:val="bullet"/>
      <w:lvlText w:val=""/>
      <w:lvlJc w:val="left"/>
      <w:pPr>
        <w:ind w:left="7710" w:hanging="360"/>
      </w:pPr>
      <w:rPr>
        <w:rFonts w:ascii="Symbol" w:hAnsi="Symbol" w:hint="default"/>
      </w:rPr>
    </w:lvl>
    <w:lvl w:ilvl="7" w:tplc="040C0003" w:tentative="1">
      <w:start w:val="1"/>
      <w:numFmt w:val="bullet"/>
      <w:lvlText w:val="o"/>
      <w:lvlJc w:val="left"/>
      <w:pPr>
        <w:ind w:left="8430" w:hanging="360"/>
      </w:pPr>
      <w:rPr>
        <w:rFonts w:ascii="Courier New" w:hAnsi="Courier New" w:cs="Courier New" w:hint="default"/>
      </w:rPr>
    </w:lvl>
    <w:lvl w:ilvl="8" w:tplc="040C0005" w:tentative="1">
      <w:start w:val="1"/>
      <w:numFmt w:val="bullet"/>
      <w:lvlText w:val=""/>
      <w:lvlJc w:val="left"/>
      <w:pPr>
        <w:ind w:left="9150" w:hanging="360"/>
      </w:pPr>
      <w:rPr>
        <w:rFonts w:ascii="Wingdings" w:hAnsi="Wingdings" w:hint="default"/>
      </w:rPr>
    </w:lvl>
  </w:abstractNum>
  <w:abstractNum w:abstractNumId="3">
    <w:nsid w:val="60E50370"/>
    <w:multiLevelType w:val="hybridMultilevel"/>
    <w:tmpl w:val="E6A01022"/>
    <w:lvl w:ilvl="0" w:tplc="4176AC06">
      <w:numFmt w:val="bullet"/>
      <w:lvlText w:val="-"/>
      <w:lvlJc w:val="left"/>
      <w:pPr>
        <w:ind w:left="3030" w:hanging="360"/>
      </w:pPr>
      <w:rPr>
        <w:rFonts w:ascii="Tahoma" w:eastAsia="Times New Roman" w:hAnsi="Tahoma" w:cs="Tahoma" w:hint="default"/>
      </w:rPr>
    </w:lvl>
    <w:lvl w:ilvl="1" w:tplc="040C0003" w:tentative="1">
      <w:start w:val="1"/>
      <w:numFmt w:val="bullet"/>
      <w:lvlText w:val="o"/>
      <w:lvlJc w:val="left"/>
      <w:pPr>
        <w:ind w:left="3750" w:hanging="360"/>
      </w:pPr>
      <w:rPr>
        <w:rFonts w:ascii="Courier New" w:hAnsi="Courier New" w:cs="Courier New" w:hint="default"/>
      </w:rPr>
    </w:lvl>
    <w:lvl w:ilvl="2" w:tplc="040C0005" w:tentative="1">
      <w:start w:val="1"/>
      <w:numFmt w:val="bullet"/>
      <w:lvlText w:val=""/>
      <w:lvlJc w:val="left"/>
      <w:pPr>
        <w:ind w:left="4470" w:hanging="360"/>
      </w:pPr>
      <w:rPr>
        <w:rFonts w:ascii="Wingdings" w:hAnsi="Wingdings" w:hint="default"/>
      </w:rPr>
    </w:lvl>
    <w:lvl w:ilvl="3" w:tplc="040C0001" w:tentative="1">
      <w:start w:val="1"/>
      <w:numFmt w:val="bullet"/>
      <w:lvlText w:val=""/>
      <w:lvlJc w:val="left"/>
      <w:pPr>
        <w:ind w:left="5190" w:hanging="360"/>
      </w:pPr>
      <w:rPr>
        <w:rFonts w:ascii="Symbol" w:hAnsi="Symbol" w:hint="default"/>
      </w:rPr>
    </w:lvl>
    <w:lvl w:ilvl="4" w:tplc="040C0003" w:tentative="1">
      <w:start w:val="1"/>
      <w:numFmt w:val="bullet"/>
      <w:lvlText w:val="o"/>
      <w:lvlJc w:val="left"/>
      <w:pPr>
        <w:ind w:left="5910" w:hanging="360"/>
      </w:pPr>
      <w:rPr>
        <w:rFonts w:ascii="Courier New" w:hAnsi="Courier New" w:cs="Courier New" w:hint="default"/>
      </w:rPr>
    </w:lvl>
    <w:lvl w:ilvl="5" w:tplc="040C0005" w:tentative="1">
      <w:start w:val="1"/>
      <w:numFmt w:val="bullet"/>
      <w:lvlText w:val=""/>
      <w:lvlJc w:val="left"/>
      <w:pPr>
        <w:ind w:left="6630" w:hanging="360"/>
      </w:pPr>
      <w:rPr>
        <w:rFonts w:ascii="Wingdings" w:hAnsi="Wingdings" w:hint="default"/>
      </w:rPr>
    </w:lvl>
    <w:lvl w:ilvl="6" w:tplc="040C0001" w:tentative="1">
      <w:start w:val="1"/>
      <w:numFmt w:val="bullet"/>
      <w:lvlText w:val=""/>
      <w:lvlJc w:val="left"/>
      <w:pPr>
        <w:ind w:left="7350" w:hanging="360"/>
      </w:pPr>
      <w:rPr>
        <w:rFonts w:ascii="Symbol" w:hAnsi="Symbol" w:hint="default"/>
      </w:rPr>
    </w:lvl>
    <w:lvl w:ilvl="7" w:tplc="040C0003" w:tentative="1">
      <w:start w:val="1"/>
      <w:numFmt w:val="bullet"/>
      <w:lvlText w:val="o"/>
      <w:lvlJc w:val="left"/>
      <w:pPr>
        <w:ind w:left="8070" w:hanging="360"/>
      </w:pPr>
      <w:rPr>
        <w:rFonts w:ascii="Courier New" w:hAnsi="Courier New" w:cs="Courier New" w:hint="default"/>
      </w:rPr>
    </w:lvl>
    <w:lvl w:ilvl="8" w:tplc="040C0005" w:tentative="1">
      <w:start w:val="1"/>
      <w:numFmt w:val="bullet"/>
      <w:lvlText w:val=""/>
      <w:lvlJc w:val="left"/>
      <w:pPr>
        <w:ind w:left="8790" w:hanging="360"/>
      </w:pPr>
      <w:rPr>
        <w:rFonts w:ascii="Wingdings" w:hAnsi="Wingdings" w:hint="default"/>
      </w:rPr>
    </w:lvl>
  </w:abstractNum>
  <w:abstractNum w:abstractNumId="4">
    <w:nsid w:val="7ACE12E0"/>
    <w:multiLevelType w:val="hybridMultilevel"/>
    <w:tmpl w:val="0E44B868"/>
    <w:lvl w:ilvl="0" w:tplc="0D70FB80">
      <w:numFmt w:val="bullet"/>
      <w:lvlText w:val="-"/>
      <w:lvlJc w:val="left"/>
      <w:pPr>
        <w:ind w:left="2985" w:hanging="360"/>
      </w:pPr>
      <w:rPr>
        <w:rFonts w:ascii="Tahoma" w:eastAsia="Times New Roman" w:hAnsi="Tahoma" w:cs="Tahoma" w:hint="default"/>
      </w:rPr>
    </w:lvl>
    <w:lvl w:ilvl="1" w:tplc="040C0003" w:tentative="1">
      <w:start w:val="1"/>
      <w:numFmt w:val="bullet"/>
      <w:lvlText w:val="o"/>
      <w:lvlJc w:val="left"/>
      <w:pPr>
        <w:ind w:left="3705" w:hanging="360"/>
      </w:pPr>
      <w:rPr>
        <w:rFonts w:ascii="Courier New" w:hAnsi="Courier New" w:cs="Courier New" w:hint="default"/>
      </w:rPr>
    </w:lvl>
    <w:lvl w:ilvl="2" w:tplc="040C0005" w:tentative="1">
      <w:start w:val="1"/>
      <w:numFmt w:val="bullet"/>
      <w:lvlText w:val=""/>
      <w:lvlJc w:val="left"/>
      <w:pPr>
        <w:ind w:left="4425" w:hanging="360"/>
      </w:pPr>
      <w:rPr>
        <w:rFonts w:ascii="Wingdings" w:hAnsi="Wingdings" w:hint="default"/>
      </w:rPr>
    </w:lvl>
    <w:lvl w:ilvl="3" w:tplc="040C0001" w:tentative="1">
      <w:start w:val="1"/>
      <w:numFmt w:val="bullet"/>
      <w:lvlText w:val=""/>
      <w:lvlJc w:val="left"/>
      <w:pPr>
        <w:ind w:left="5145" w:hanging="360"/>
      </w:pPr>
      <w:rPr>
        <w:rFonts w:ascii="Symbol" w:hAnsi="Symbol" w:hint="default"/>
      </w:rPr>
    </w:lvl>
    <w:lvl w:ilvl="4" w:tplc="040C0003" w:tentative="1">
      <w:start w:val="1"/>
      <w:numFmt w:val="bullet"/>
      <w:lvlText w:val="o"/>
      <w:lvlJc w:val="left"/>
      <w:pPr>
        <w:ind w:left="5865" w:hanging="360"/>
      </w:pPr>
      <w:rPr>
        <w:rFonts w:ascii="Courier New" w:hAnsi="Courier New" w:cs="Courier New" w:hint="default"/>
      </w:rPr>
    </w:lvl>
    <w:lvl w:ilvl="5" w:tplc="040C0005" w:tentative="1">
      <w:start w:val="1"/>
      <w:numFmt w:val="bullet"/>
      <w:lvlText w:val=""/>
      <w:lvlJc w:val="left"/>
      <w:pPr>
        <w:ind w:left="6585" w:hanging="360"/>
      </w:pPr>
      <w:rPr>
        <w:rFonts w:ascii="Wingdings" w:hAnsi="Wingdings" w:hint="default"/>
      </w:rPr>
    </w:lvl>
    <w:lvl w:ilvl="6" w:tplc="040C0001" w:tentative="1">
      <w:start w:val="1"/>
      <w:numFmt w:val="bullet"/>
      <w:lvlText w:val=""/>
      <w:lvlJc w:val="left"/>
      <w:pPr>
        <w:ind w:left="7305" w:hanging="360"/>
      </w:pPr>
      <w:rPr>
        <w:rFonts w:ascii="Symbol" w:hAnsi="Symbol" w:hint="default"/>
      </w:rPr>
    </w:lvl>
    <w:lvl w:ilvl="7" w:tplc="040C0003" w:tentative="1">
      <w:start w:val="1"/>
      <w:numFmt w:val="bullet"/>
      <w:lvlText w:val="o"/>
      <w:lvlJc w:val="left"/>
      <w:pPr>
        <w:ind w:left="8025" w:hanging="360"/>
      </w:pPr>
      <w:rPr>
        <w:rFonts w:ascii="Courier New" w:hAnsi="Courier New" w:cs="Courier New" w:hint="default"/>
      </w:rPr>
    </w:lvl>
    <w:lvl w:ilvl="8" w:tplc="040C0005" w:tentative="1">
      <w:start w:val="1"/>
      <w:numFmt w:val="bullet"/>
      <w:lvlText w:val=""/>
      <w:lvlJc w:val="left"/>
      <w:pPr>
        <w:ind w:left="8745"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B4A42"/>
    <w:rsid w:val="00006DCC"/>
    <w:rsid w:val="000106C3"/>
    <w:rsid w:val="00016223"/>
    <w:rsid w:val="000345CE"/>
    <w:rsid w:val="00056E76"/>
    <w:rsid w:val="00075EA4"/>
    <w:rsid w:val="00081EA7"/>
    <w:rsid w:val="000A2960"/>
    <w:rsid w:val="000B37A6"/>
    <w:rsid w:val="000C046C"/>
    <w:rsid w:val="000D597C"/>
    <w:rsid w:val="000E757F"/>
    <w:rsid w:val="000F317D"/>
    <w:rsid w:val="001166F3"/>
    <w:rsid w:val="00137BCB"/>
    <w:rsid w:val="0014506B"/>
    <w:rsid w:val="00175C0E"/>
    <w:rsid w:val="001A29FF"/>
    <w:rsid w:val="001A43CC"/>
    <w:rsid w:val="001B0E76"/>
    <w:rsid w:val="00201759"/>
    <w:rsid w:val="00216C6A"/>
    <w:rsid w:val="00220094"/>
    <w:rsid w:val="0023613E"/>
    <w:rsid w:val="002502D3"/>
    <w:rsid w:val="00285602"/>
    <w:rsid w:val="002C3486"/>
    <w:rsid w:val="002F2D41"/>
    <w:rsid w:val="00304C90"/>
    <w:rsid w:val="00393757"/>
    <w:rsid w:val="003D2B78"/>
    <w:rsid w:val="003E72B8"/>
    <w:rsid w:val="003F3731"/>
    <w:rsid w:val="00427A6A"/>
    <w:rsid w:val="00456BF2"/>
    <w:rsid w:val="004632DF"/>
    <w:rsid w:val="00471EFB"/>
    <w:rsid w:val="00491C4B"/>
    <w:rsid w:val="00495EA2"/>
    <w:rsid w:val="004C3EEC"/>
    <w:rsid w:val="004C565A"/>
    <w:rsid w:val="004C7A09"/>
    <w:rsid w:val="004E6E0A"/>
    <w:rsid w:val="00522679"/>
    <w:rsid w:val="005764B6"/>
    <w:rsid w:val="00581955"/>
    <w:rsid w:val="005B2642"/>
    <w:rsid w:val="005B4A42"/>
    <w:rsid w:val="00602DD8"/>
    <w:rsid w:val="00604894"/>
    <w:rsid w:val="00615163"/>
    <w:rsid w:val="00645014"/>
    <w:rsid w:val="006648BB"/>
    <w:rsid w:val="006F0729"/>
    <w:rsid w:val="007000CE"/>
    <w:rsid w:val="00704A99"/>
    <w:rsid w:val="00743670"/>
    <w:rsid w:val="00745CEB"/>
    <w:rsid w:val="007A6CE9"/>
    <w:rsid w:val="007B6BD5"/>
    <w:rsid w:val="007C5BCE"/>
    <w:rsid w:val="007F0E0F"/>
    <w:rsid w:val="0084533E"/>
    <w:rsid w:val="00856995"/>
    <w:rsid w:val="008717E7"/>
    <w:rsid w:val="008906E0"/>
    <w:rsid w:val="008D36AC"/>
    <w:rsid w:val="008D5C04"/>
    <w:rsid w:val="009064B9"/>
    <w:rsid w:val="00910209"/>
    <w:rsid w:val="0094278D"/>
    <w:rsid w:val="0095134B"/>
    <w:rsid w:val="0099638B"/>
    <w:rsid w:val="00A00042"/>
    <w:rsid w:val="00A0258C"/>
    <w:rsid w:val="00A268CB"/>
    <w:rsid w:val="00A3004E"/>
    <w:rsid w:val="00A36C1D"/>
    <w:rsid w:val="00A506CE"/>
    <w:rsid w:val="00A958AF"/>
    <w:rsid w:val="00AC10E7"/>
    <w:rsid w:val="00BA6FFC"/>
    <w:rsid w:val="00BB38A4"/>
    <w:rsid w:val="00BC5DBA"/>
    <w:rsid w:val="00BE5A77"/>
    <w:rsid w:val="00BF66DF"/>
    <w:rsid w:val="00BF7F5F"/>
    <w:rsid w:val="00C2017D"/>
    <w:rsid w:val="00C44C1A"/>
    <w:rsid w:val="00C66A1B"/>
    <w:rsid w:val="00C70851"/>
    <w:rsid w:val="00CE642C"/>
    <w:rsid w:val="00CF0793"/>
    <w:rsid w:val="00D0746B"/>
    <w:rsid w:val="00D22900"/>
    <w:rsid w:val="00D270AB"/>
    <w:rsid w:val="00D341A5"/>
    <w:rsid w:val="00D7634A"/>
    <w:rsid w:val="00D76DF7"/>
    <w:rsid w:val="00DB41D8"/>
    <w:rsid w:val="00DE6C01"/>
    <w:rsid w:val="00DF16F2"/>
    <w:rsid w:val="00E16F1C"/>
    <w:rsid w:val="00E2751B"/>
    <w:rsid w:val="00E37BBC"/>
    <w:rsid w:val="00E564E4"/>
    <w:rsid w:val="00E7480E"/>
    <w:rsid w:val="00EA01C1"/>
    <w:rsid w:val="00EC15A3"/>
    <w:rsid w:val="00EC45B2"/>
    <w:rsid w:val="00F04D39"/>
    <w:rsid w:val="00F3254A"/>
    <w:rsid w:val="00F81AF8"/>
    <w:rsid w:val="00F95CE7"/>
    <w:rsid w:val="00FA65B2"/>
    <w:rsid w:val="00FC798B"/>
    <w:rsid w:val="00FF027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A42"/>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link w:val="Titre2Car"/>
    <w:uiPriority w:val="9"/>
    <w:qFormat/>
    <w:rsid w:val="00285602"/>
    <w:pPr>
      <w:spacing w:before="100" w:beforeAutospacing="1" w:after="100" w:afterAutospacing="1"/>
      <w:outlineLvl w:val="1"/>
    </w:pPr>
    <w:rPr>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B4A42"/>
    <w:rPr>
      <w:rFonts w:ascii="Tahoma" w:hAnsi="Tahoma" w:cs="Tahoma"/>
      <w:sz w:val="16"/>
      <w:szCs w:val="16"/>
    </w:rPr>
  </w:style>
  <w:style w:type="character" w:customStyle="1" w:styleId="TextedebullesCar">
    <w:name w:val="Texte de bulles Car"/>
    <w:basedOn w:val="Policepardfaut"/>
    <w:link w:val="Textedebulles"/>
    <w:uiPriority w:val="99"/>
    <w:semiHidden/>
    <w:rsid w:val="005B4A42"/>
    <w:rPr>
      <w:rFonts w:ascii="Tahoma" w:eastAsia="Times New Roman" w:hAnsi="Tahoma" w:cs="Tahoma"/>
      <w:sz w:val="16"/>
      <w:szCs w:val="16"/>
      <w:lang w:eastAsia="fr-FR"/>
    </w:rPr>
  </w:style>
  <w:style w:type="paragraph" w:styleId="Paragraphedeliste">
    <w:name w:val="List Paragraph"/>
    <w:basedOn w:val="Normal"/>
    <w:uiPriority w:val="34"/>
    <w:qFormat/>
    <w:rsid w:val="001166F3"/>
    <w:pPr>
      <w:ind w:left="720"/>
      <w:contextualSpacing/>
    </w:pPr>
  </w:style>
  <w:style w:type="character" w:styleId="Lienhypertexte">
    <w:name w:val="Hyperlink"/>
    <w:basedOn w:val="Policepardfaut"/>
    <w:uiPriority w:val="99"/>
    <w:unhideWhenUsed/>
    <w:rsid w:val="00285602"/>
    <w:rPr>
      <w:color w:val="0000FF" w:themeColor="hyperlink"/>
      <w:u w:val="single"/>
    </w:rPr>
  </w:style>
  <w:style w:type="character" w:customStyle="1" w:styleId="Titre2Car">
    <w:name w:val="Titre 2 Car"/>
    <w:basedOn w:val="Policepardfaut"/>
    <w:link w:val="Titre2"/>
    <w:uiPriority w:val="9"/>
    <w:rsid w:val="00285602"/>
    <w:rPr>
      <w:rFonts w:ascii="Times New Roman" w:eastAsia="Times New Roman" w:hAnsi="Times New Roman" w:cs="Times New Roman"/>
      <w:b/>
      <w:bCs/>
      <w:sz w:val="36"/>
      <w:szCs w:val="36"/>
      <w:lang w:eastAsia="fr-FR"/>
    </w:rPr>
  </w:style>
  <w:style w:type="character" w:customStyle="1" w:styleId="st">
    <w:name w:val="st"/>
    <w:basedOn w:val="Policepardfaut"/>
    <w:rsid w:val="00201759"/>
  </w:style>
  <w:style w:type="character" w:styleId="Accentuation">
    <w:name w:val="Emphasis"/>
    <w:basedOn w:val="Policepardfaut"/>
    <w:uiPriority w:val="20"/>
    <w:qFormat/>
    <w:rsid w:val="00201759"/>
    <w:rPr>
      <w:i/>
      <w:iCs/>
    </w:rPr>
  </w:style>
  <w:style w:type="character" w:customStyle="1" w:styleId="xbe">
    <w:name w:val="_xbe"/>
    <w:basedOn w:val="Policepardfaut"/>
    <w:rsid w:val="00495E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19373008">
      <w:bodyDiv w:val="1"/>
      <w:marLeft w:val="0"/>
      <w:marRight w:val="0"/>
      <w:marTop w:val="0"/>
      <w:marBottom w:val="0"/>
      <w:divBdr>
        <w:top w:val="none" w:sz="0" w:space="0" w:color="auto"/>
        <w:left w:val="none" w:sz="0" w:space="0" w:color="auto"/>
        <w:bottom w:val="none" w:sz="0" w:space="0" w:color="auto"/>
        <w:right w:val="none" w:sz="0" w:space="0" w:color="auto"/>
      </w:divBdr>
    </w:div>
    <w:div w:id="481778893">
      <w:bodyDiv w:val="1"/>
      <w:marLeft w:val="0"/>
      <w:marRight w:val="0"/>
      <w:marTop w:val="0"/>
      <w:marBottom w:val="0"/>
      <w:divBdr>
        <w:top w:val="none" w:sz="0" w:space="0" w:color="auto"/>
        <w:left w:val="none" w:sz="0" w:space="0" w:color="auto"/>
        <w:bottom w:val="none" w:sz="0" w:space="0" w:color="auto"/>
        <w:right w:val="none" w:sz="0" w:space="0" w:color="auto"/>
      </w:divBdr>
      <w:divsChild>
        <w:div w:id="947854886">
          <w:marLeft w:val="0"/>
          <w:marRight w:val="0"/>
          <w:marTop w:val="0"/>
          <w:marBottom w:val="0"/>
          <w:divBdr>
            <w:top w:val="none" w:sz="0" w:space="0" w:color="auto"/>
            <w:left w:val="none" w:sz="0" w:space="0" w:color="auto"/>
            <w:bottom w:val="none" w:sz="0" w:space="0" w:color="auto"/>
            <w:right w:val="none" w:sz="0" w:space="0" w:color="auto"/>
          </w:divBdr>
        </w:div>
      </w:divsChild>
    </w:div>
    <w:div w:id="54290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02190-502B-46C9-B35B-E098BB3AD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319</Words>
  <Characters>1758</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Lepley Patrick</dc:creator>
  <cp:lastModifiedBy>MiMy</cp:lastModifiedBy>
  <cp:revision>2</cp:revision>
  <cp:lastPrinted>2015-10-19T12:32:00Z</cp:lastPrinted>
  <dcterms:created xsi:type="dcterms:W3CDTF">2019-02-08T13:58:00Z</dcterms:created>
  <dcterms:modified xsi:type="dcterms:W3CDTF">2019-02-08T13:58:00Z</dcterms:modified>
</cp:coreProperties>
</file>