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20C" w:rsidRDefault="0079620C" w:rsidP="0079620C">
      <w:pPr>
        <w:spacing w:after="0" w:line="240" w:lineRule="auto"/>
        <w:jc w:val="center"/>
      </w:pPr>
      <w:r w:rsidRPr="00000087">
        <w:rPr>
          <w:rFonts w:ascii="Baskerville Old Face" w:hAnsi="Baskerville Old Face"/>
          <w:noProof/>
          <w:sz w:val="40"/>
          <w:lang w:eastAsia="fr-BE"/>
        </w:rPr>
        <w:drawing>
          <wp:inline distT="0" distB="0" distL="0" distR="0">
            <wp:extent cx="1935480" cy="2141220"/>
            <wp:effectExtent l="0" t="0" r="7620" b="0"/>
            <wp:docPr id="1" name="Imag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2141220"/>
                    </a:xfrm>
                    <a:prstGeom prst="rect">
                      <a:avLst/>
                    </a:prstGeom>
                    <a:noFill/>
                    <a:ln>
                      <a:noFill/>
                    </a:ln>
                  </pic:spPr>
                </pic:pic>
              </a:graphicData>
            </a:graphic>
          </wp:inline>
        </w:drawing>
      </w:r>
    </w:p>
    <w:p w:rsidR="0079620C" w:rsidRPr="00D977DE"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cs="Tahoma"/>
          <w:b/>
          <w:bCs/>
          <w:sz w:val="36"/>
        </w:rPr>
      </w:pPr>
    </w:p>
    <w:p w:rsidR="0079620C" w:rsidRPr="00D977DE" w:rsidRDefault="0079620C" w:rsidP="0079620C">
      <w:pPr>
        <w:spacing w:after="0" w:line="240" w:lineRule="auto"/>
        <w:jc w:val="center"/>
        <w:rPr>
          <w:rFonts w:ascii="Calibri" w:hAnsi="Calibri" w:cs="Tahoma"/>
          <w:b/>
          <w:bCs/>
          <w:sz w:val="36"/>
        </w:rPr>
      </w:pPr>
    </w:p>
    <w:p w:rsidR="0079620C" w:rsidRPr="00D977DE" w:rsidRDefault="0079620C" w:rsidP="0079620C">
      <w:pPr>
        <w:spacing w:after="0" w:line="240" w:lineRule="auto"/>
        <w:jc w:val="center"/>
        <w:rPr>
          <w:rFonts w:ascii="Calibri" w:hAnsi="Calibri" w:cs="Tahoma"/>
          <w:b/>
          <w:bCs/>
          <w:sz w:val="36"/>
        </w:rPr>
      </w:pPr>
    </w:p>
    <w:p w:rsidR="0079620C" w:rsidRPr="00D977DE" w:rsidRDefault="0079620C" w:rsidP="0079620C">
      <w:pPr>
        <w:spacing w:after="0" w:line="240" w:lineRule="auto"/>
        <w:jc w:val="center"/>
        <w:rPr>
          <w:rFonts w:ascii="Calibri" w:hAnsi="Calibri"/>
          <w:b/>
          <w:bCs/>
          <w:sz w:val="36"/>
        </w:rPr>
      </w:pPr>
      <w:r>
        <w:rPr>
          <w:rFonts w:ascii="Calibri" w:hAnsi="Calibri" w:cs="Tahoma"/>
          <w:b/>
          <w:bCs/>
          <w:sz w:val="36"/>
        </w:rPr>
        <w:t>Discours</w:t>
      </w:r>
      <w:r w:rsidRPr="00D977DE">
        <w:rPr>
          <w:rFonts w:ascii="Calibri" w:hAnsi="Calibri" w:cs="Tahoma"/>
          <w:b/>
          <w:bCs/>
          <w:sz w:val="36"/>
        </w:rPr>
        <w:t xml:space="preserve"> </w:t>
      </w:r>
      <w:r w:rsidRPr="00D977DE">
        <w:rPr>
          <w:rFonts w:ascii="Calibri" w:hAnsi="Calibri"/>
          <w:b/>
          <w:bCs/>
          <w:sz w:val="36"/>
        </w:rPr>
        <w:t>de Monsieur Philippe COURARD</w:t>
      </w:r>
    </w:p>
    <w:p w:rsidR="0079620C" w:rsidRPr="00D977DE" w:rsidRDefault="0079620C" w:rsidP="0079620C">
      <w:pPr>
        <w:spacing w:after="0" w:line="240" w:lineRule="auto"/>
        <w:jc w:val="center"/>
        <w:rPr>
          <w:rFonts w:ascii="Calibri" w:hAnsi="Calibri"/>
          <w:b/>
          <w:bCs/>
          <w:sz w:val="36"/>
        </w:rPr>
      </w:pPr>
      <w:r w:rsidRPr="00D977DE">
        <w:rPr>
          <w:rFonts w:ascii="Calibri" w:hAnsi="Calibri"/>
          <w:b/>
          <w:bCs/>
          <w:sz w:val="36"/>
        </w:rPr>
        <w:t xml:space="preserve">Président du Parlement </w:t>
      </w:r>
    </w:p>
    <w:p w:rsidR="0079620C" w:rsidRPr="00D977DE" w:rsidRDefault="0079620C" w:rsidP="0079620C">
      <w:pPr>
        <w:spacing w:after="0" w:line="240" w:lineRule="auto"/>
        <w:jc w:val="center"/>
        <w:rPr>
          <w:rFonts w:ascii="Calibri" w:hAnsi="Calibri"/>
          <w:b/>
          <w:bCs/>
          <w:sz w:val="36"/>
        </w:rPr>
      </w:pPr>
      <w:proofErr w:type="gramStart"/>
      <w:r w:rsidRPr="00D977DE">
        <w:rPr>
          <w:rFonts w:ascii="Calibri" w:hAnsi="Calibri"/>
          <w:b/>
          <w:bCs/>
          <w:sz w:val="36"/>
        </w:rPr>
        <w:t>de</w:t>
      </w:r>
      <w:proofErr w:type="gramEnd"/>
      <w:r w:rsidRPr="00D977DE">
        <w:rPr>
          <w:rFonts w:ascii="Calibri" w:hAnsi="Calibri"/>
          <w:b/>
          <w:bCs/>
          <w:sz w:val="36"/>
        </w:rPr>
        <w:t xml:space="preserve"> la Fédération Wallonie-Bruxelles</w:t>
      </w:r>
    </w:p>
    <w:p w:rsidR="0079620C" w:rsidRPr="00D977DE" w:rsidRDefault="0079620C" w:rsidP="0079620C">
      <w:pPr>
        <w:spacing w:after="0" w:line="240" w:lineRule="auto"/>
        <w:jc w:val="center"/>
        <w:rPr>
          <w:rFonts w:ascii="Calibri" w:hAnsi="Calibri"/>
          <w:b/>
          <w:bCs/>
          <w:sz w:val="36"/>
        </w:rPr>
      </w:pPr>
    </w:p>
    <w:p w:rsidR="0079620C"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b/>
          <w:bCs/>
          <w:sz w:val="36"/>
        </w:rPr>
      </w:pPr>
    </w:p>
    <w:p w:rsidR="0079620C" w:rsidRDefault="0079620C" w:rsidP="0079620C">
      <w:pPr>
        <w:spacing w:after="0" w:line="240" w:lineRule="auto"/>
        <w:jc w:val="center"/>
        <w:rPr>
          <w:rFonts w:ascii="Calibri" w:hAnsi="Calibri" w:cs="Tahoma"/>
          <w:b/>
          <w:sz w:val="36"/>
          <w:szCs w:val="36"/>
        </w:rPr>
      </w:pPr>
      <w:r w:rsidRPr="00D977DE">
        <w:rPr>
          <w:rFonts w:ascii="Calibri" w:hAnsi="Calibri" w:cs="Tahoma"/>
          <w:b/>
          <w:sz w:val="36"/>
          <w:szCs w:val="36"/>
        </w:rPr>
        <w:t xml:space="preserve">A l’occasion de </w:t>
      </w:r>
      <w:r w:rsidRPr="0079620C">
        <w:rPr>
          <w:rFonts w:ascii="Calibri" w:hAnsi="Calibri" w:cs="Tahoma"/>
          <w:b/>
          <w:sz w:val="36"/>
          <w:szCs w:val="36"/>
        </w:rPr>
        <w:t xml:space="preserve">la </w:t>
      </w:r>
    </w:p>
    <w:p w:rsidR="0079620C" w:rsidRPr="0079620C" w:rsidRDefault="0079620C" w:rsidP="0079620C">
      <w:pPr>
        <w:spacing w:after="0" w:line="240" w:lineRule="auto"/>
        <w:jc w:val="center"/>
        <w:rPr>
          <w:rFonts w:ascii="Calibri" w:hAnsi="Calibri"/>
          <w:b/>
          <w:bCs/>
          <w:sz w:val="36"/>
          <w:szCs w:val="36"/>
        </w:rPr>
      </w:pPr>
      <w:r w:rsidRPr="0079620C">
        <w:rPr>
          <w:b/>
          <w:sz w:val="36"/>
          <w:szCs w:val="36"/>
        </w:rPr>
        <w:t>Conférence « Au-delà de la différence »</w:t>
      </w:r>
    </w:p>
    <w:p w:rsidR="0079620C" w:rsidRPr="00D977DE"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b/>
          <w:bCs/>
          <w:sz w:val="36"/>
        </w:rPr>
      </w:pPr>
    </w:p>
    <w:p w:rsidR="0079620C" w:rsidRDefault="0079620C" w:rsidP="0079620C">
      <w:pPr>
        <w:spacing w:after="0" w:line="240" w:lineRule="auto"/>
        <w:jc w:val="center"/>
        <w:rPr>
          <w:rFonts w:ascii="Calibri" w:hAnsi="Calibri"/>
          <w:b/>
          <w:bCs/>
          <w:sz w:val="36"/>
        </w:rPr>
      </w:pPr>
    </w:p>
    <w:p w:rsidR="0079620C"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b/>
          <w:bCs/>
          <w:sz w:val="36"/>
        </w:rPr>
      </w:pPr>
    </w:p>
    <w:p w:rsidR="0079620C" w:rsidRPr="00D977DE" w:rsidRDefault="0079620C" w:rsidP="0079620C">
      <w:pPr>
        <w:spacing w:after="0" w:line="240" w:lineRule="auto"/>
        <w:jc w:val="center"/>
        <w:rPr>
          <w:rFonts w:ascii="Calibri" w:hAnsi="Calibri"/>
          <w:b/>
          <w:bCs/>
          <w:sz w:val="36"/>
        </w:rPr>
      </w:pPr>
    </w:p>
    <w:p w:rsidR="0079620C" w:rsidRPr="00D977DE" w:rsidRDefault="0079620C" w:rsidP="0079620C">
      <w:pPr>
        <w:jc w:val="center"/>
        <w:rPr>
          <w:rFonts w:ascii="Calibri" w:hAnsi="Calibri"/>
          <w:b/>
          <w:bCs/>
          <w:sz w:val="36"/>
        </w:rPr>
      </w:pPr>
    </w:p>
    <w:p w:rsidR="0079620C" w:rsidRPr="00D977DE" w:rsidRDefault="0079620C" w:rsidP="0079620C">
      <w:pPr>
        <w:spacing w:before="160" w:after="120" w:line="360" w:lineRule="auto"/>
        <w:jc w:val="center"/>
        <w:rPr>
          <w:rFonts w:ascii="Calibri" w:hAnsi="Calibri"/>
          <w:b/>
          <w:bCs/>
          <w:sz w:val="36"/>
        </w:rPr>
      </w:pPr>
      <w:r w:rsidRPr="00D977DE">
        <w:rPr>
          <w:rFonts w:ascii="Calibri" w:hAnsi="Calibri"/>
          <w:b/>
          <w:bCs/>
          <w:sz w:val="36"/>
        </w:rPr>
        <w:t>Bruxelles, le 18 février 2019</w:t>
      </w:r>
    </w:p>
    <w:p w:rsidR="0079620C" w:rsidRDefault="0079620C">
      <w:r>
        <w:br w:type="page"/>
      </w:r>
    </w:p>
    <w:p w:rsidR="00F307A3" w:rsidRPr="00DC3522" w:rsidRDefault="00F307A3"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i/>
          <w:sz w:val="24"/>
          <w:szCs w:val="24"/>
        </w:rPr>
        <w:lastRenderedPageBreak/>
        <w:t xml:space="preserve">« Il ne se regarde pas dans la glace. Il </w:t>
      </w:r>
      <w:r w:rsidR="00D26C84" w:rsidRPr="00DC3522">
        <w:rPr>
          <w:rFonts w:ascii="Times New Roman" w:hAnsi="Times New Roman" w:cs="Times New Roman"/>
          <w:i/>
          <w:sz w:val="24"/>
          <w:szCs w:val="24"/>
        </w:rPr>
        <w:t>sourit rarement, ne</w:t>
      </w:r>
      <w:r w:rsidRPr="00DC3522">
        <w:rPr>
          <w:rFonts w:ascii="Times New Roman" w:hAnsi="Times New Roman" w:cs="Times New Roman"/>
          <w:i/>
          <w:sz w:val="24"/>
          <w:szCs w:val="24"/>
        </w:rPr>
        <w:t xml:space="preserve"> rit pas, ne pleure pas. Il dit rarement « je » et </w:t>
      </w:r>
      <w:proofErr w:type="gramStart"/>
      <w:r w:rsidR="00BC7B3A" w:rsidRPr="00DC3522">
        <w:rPr>
          <w:rFonts w:ascii="Times New Roman" w:hAnsi="Times New Roman" w:cs="Times New Roman"/>
          <w:i/>
          <w:sz w:val="24"/>
          <w:szCs w:val="24"/>
        </w:rPr>
        <w:t>ignore le</w:t>
      </w:r>
      <w:proofErr w:type="gramEnd"/>
      <w:r w:rsidRPr="00DC3522">
        <w:rPr>
          <w:rFonts w:ascii="Times New Roman" w:hAnsi="Times New Roman" w:cs="Times New Roman"/>
          <w:i/>
          <w:sz w:val="24"/>
          <w:szCs w:val="24"/>
        </w:rPr>
        <w:t xml:space="preserve"> « tu ». Il ne prononce pas mon prénom. … A travers le cheminement solitaire d’une souffrance dont je ne pouvais pas percevoir la profondeur et pour laquelle je ressens une immense compassion, nos parents ont compris que leurs fils était et resterait différent des autres</w:t>
      </w:r>
      <w:r w:rsidRPr="00DC3522">
        <w:rPr>
          <w:rFonts w:ascii="Times New Roman" w:hAnsi="Times New Roman" w:cs="Times New Roman"/>
          <w:sz w:val="24"/>
          <w:szCs w:val="24"/>
        </w:rPr>
        <w:t>. »</w:t>
      </w:r>
    </w:p>
    <w:p w:rsidR="00BC7B3A" w:rsidRDefault="00BC7B3A" w:rsidP="00DC3522">
      <w:pPr>
        <w:spacing w:before="120" w:after="0" w:line="240" w:lineRule="auto"/>
        <w:jc w:val="both"/>
        <w:rPr>
          <w:rFonts w:ascii="Times New Roman" w:hAnsi="Times New Roman" w:cs="Times New Roman"/>
          <w:sz w:val="24"/>
          <w:szCs w:val="24"/>
        </w:rPr>
      </w:pPr>
    </w:p>
    <w:p w:rsidR="00DC3522" w:rsidRPr="00DC3522" w:rsidRDefault="00DC3522" w:rsidP="00DC3522">
      <w:pPr>
        <w:spacing w:before="120" w:after="0" w:line="240" w:lineRule="auto"/>
        <w:jc w:val="both"/>
        <w:rPr>
          <w:rFonts w:ascii="Times New Roman" w:hAnsi="Times New Roman" w:cs="Times New Roman"/>
          <w:sz w:val="24"/>
          <w:szCs w:val="24"/>
        </w:rPr>
      </w:pPr>
    </w:p>
    <w:p w:rsidR="00BC7B3A" w:rsidRPr="00DC3522" w:rsidRDefault="00BC7B3A"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Mesdames, Messieurs, </w:t>
      </w:r>
    </w:p>
    <w:p w:rsidR="0079620C" w:rsidRPr="00DC3522" w:rsidRDefault="0079620C" w:rsidP="00DC3522">
      <w:pPr>
        <w:spacing w:before="120" w:after="0" w:line="240" w:lineRule="auto"/>
        <w:jc w:val="both"/>
        <w:rPr>
          <w:rFonts w:ascii="Times New Roman" w:hAnsi="Times New Roman" w:cs="Times New Roman"/>
          <w:sz w:val="24"/>
          <w:szCs w:val="24"/>
        </w:rPr>
      </w:pPr>
    </w:p>
    <w:p w:rsidR="00D26C84" w:rsidRPr="00DC3522" w:rsidRDefault="00D26C84"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C’est en ces termes choisis qu’Elisabeth De Fontenay, philosophe française introduit son essai</w:t>
      </w:r>
      <w:r w:rsidR="00B60F0D" w:rsidRPr="00DC3522">
        <w:rPr>
          <w:rFonts w:ascii="Times New Roman" w:hAnsi="Times New Roman" w:cs="Times New Roman"/>
          <w:sz w:val="24"/>
          <w:szCs w:val="24"/>
        </w:rPr>
        <w:t>, « Gaspard de la nuit »</w:t>
      </w:r>
      <w:r w:rsidR="00DE540F" w:rsidRPr="00DC3522">
        <w:rPr>
          <w:rFonts w:ascii="Times New Roman" w:hAnsi="Times New Roman" w:cs="Times New Roman"/>
          <w:sz w:val="24"/>
          <w:szCs w:val="24"/>
        </w:rPr>
        <w:t>,</w:t>
      </w:r>
      <w:r w:rsidR="00B60F0D" w:rsidRPr="00DC3522">
        <w:rPr>
          <w:rFonts w:ascii="Times New Roman" w:hAnsi="Times New Roman" w:cs="Times New Roman"/>
          <w:sz w:val="24"/>
          <w:szCs w:val="24"/>
        </w:rPr>
        <w:t xml:space="preserve"> </w:t>
      </w:r>
      <w:r w:rsidR="005E3029" w:rsidRPr="00DC3522">
        <w:rPr>
          <w:rFonts w:ascii="Times New Roman" w:hAnsi="Times New Roman" w:cs="Times New Roman"/>
          <w:sz w:val="24"/>
          <w:szCs w:val="24"/>
        </w:rPr>
        <w:t>gratifié en 2018 du prix F</w:t>
      </w:r>
      <w:r w:rsidRPr="00DC3522">
        <w:rPr>
          <w:rFonts w:ascii="Times New Roman" w:hAnsi="Times New Roman" w:cs="Times New Roman"/>
          <w:sz w:val="24"/>
          <w:szCs w:val="24"/>
        </w:rPr>
        <w:t>emina</w:t>
      </w:r>
      <w:r w:rsidR="00B60F0D" w:rsidRPr="00DC3522">
        <w:rPr>
          <w:rFonts w:ascii="Times New Roman" w:hAnsi="Times New Roman" w:cs="Times New Roman"/>
          <w:sz w:val="24"/>
          <w:szCs w:val="24"/>
        </w:rPr>
        <w:t>,</w:t>
      </w:r>
      <w:r w:rsidRPr="00DC3522">
        <w:rPr>
          <w:rFonts w:ascii="Times New Roman" w:hAnsi="Times New Roman" w:cs="Times New Roman"/>
          <w:sz w:val="24"/>
          <w:szCs w:val="24"/>
        </w:rPr>
        <w:t xml:space="preserve"> dans lequel elle raconte son frère. Un frère pas comme les autres, absent à lui-même, dépourvu d’empathie et dont l’ignorance radicale de la causalité et du temps le couperont pour toujours du réel et du monde social. Elle y décrit également le désarroi de s</w:t>
      </w:r>
      <w:r w:rsidR="00B60F0D" w:rsidRPr="00DC3522">
        <w:rPr>
          <w:rFonts w:ascii="Times New Roman" w:hAnsi="Times New Roman" w:cs="Times New Roman"/>
          <w:sz w:val="24"/>
          <w:szCs w:val="24"/>
        </w:rPr>
        <w:t>es parents, leurs combats, leur culpabilité et, comment elle-même</w:t>
      </w:r>
      <w:r w:rsidR="00723306" w:rsidRPr="00DC3522">
        <w:rPr>
          <w:rFonts w:ascii="Times New Roman" w:hAnsi="Times New Roman" w:cs="Times New Roman"/>
          <w:sz w:val="24"/>
          <w:szCs w:val="24"/>
        </w:rPr>
        <w:t>,</w:t>
      </w:r>
      <w:r w:rsidR="00B60F0D" w:rsidRPr="00DC3522">
        <w:rPr>
          <w:rFonts w:ascii="Times New Roman" w:hAnsi="Times New Roman" w:cs="Times New Roman"/>
          <w:sz w:val="24"/>
          <w:szCs w:val="24"/>
        </w:rPr>
        <w:t xml:space="preserve"> a vécu avec ce frère pour lequel elle dit n'avoir jamais cessé de penser</w:t>
      </w:r>
      <w:r w:rsidR="007D21A1" w:rsidRPr="00DC3522">
        <w:rPr>
          <w:rFonts w:ascii="Times New Roman" w:hAnsi="Times New Roman" w:cs="Times New Roman"/>
          <w:sz w:val="24"/>
          <w:szCs w:val="24"/>
        </w:rPr>
        <w:t xml:space="preserve"> </w:t>
      </w:r>
      <w:r w:rsidR="00B60F0D" w:rsidRPr="00DC3522">
        <w:rPr>
          <w:rFonts w:ascii="Times New Roman" w:hAnsi="Times New Roman" w:cs="Times New Roman"/>
          <w:sz w:val="24"/>
          <w:szCs w:val="24"/>
        </w:rPr>
        <w:t xml:space="preserve">tout au long de son existence, qu’elle avait une responsabilité dans la défaillance de son être.  </w:t>
      </w:r>
    </w:p>
    <w:p w:rsidR="0079620C" w:rsidRPr="00DC3522" w:rsidRDefault="0079620C" w:rsidP="00DC3522">
      <w:pPr>
        <w:spacing w:before="120" w:after="0" w:line="240" w:lineRule="auto"/>
        <w:jc w:val="both"/>
        <w:rPr>
          <w:rFonts w:ascii="Times New Roman" w:hAnsi="Times New Roman" w:cs="Times New Roman"/>
          <w:sz w:val="24"/>
          <w:szCs w:val="24"/>
        </w:rPr>
      </w:pPr>
    </w:p>
    <w:p w:rsidR="00F27612" w:rsidRPr="00DC3522" w:rsidRDefault="00F27612" w:rsidP="00DC3522">
      <w:pPr>
        <w:spacing w:before="120" w:after="0" w:line="240" w:lineRule="auto"/>
        <w:jc w:val="both"/>
        <w:rPr>
          <w:rFonts w:ascii="Times New Roman" w:hAnsi="Times New Roman" w:cs="Times New Roman"/>
          <w:i/>
          <w:sz w:val="24"/>
          <w:szCs w:val="24"/>
        </w:rPr>
      </w:pPr>
      <w:r w:rsidRPr="00DC3522">
        <w:rPr>
          <w:rFonts w:ascii="Times New Roman" w:hAnsi="Times New Roman" w:cs="Times New Roman"/>
          <w:sz w:val="24"/>
          <w:szCs w:val="24"/>
        </w:rPr>
        <w:t>M</w:t>
      </w:r>
      <w:r w:rsidR="0079620C" w:rsidRPr="00DC3522">
        <w:rPr>
          <w:rFonts w:ascii="Times New Roman" w:hAnsi="Times New Roman" w:cs="Times New Roman"/>
          <w:sz w:val="24"/>
          <w:szCs w:val="24"/>
        </w:rPr>
        <w:t>ada</w:t>
      </w:r>
      <w:r w:rsidRPr="00DC3522">
        <w:rPr>
          <w:rFonts w:ascii="Times New Roman" w:hAnsi="Times New Roman" w:cs="Times New Roman"/>
          <w:sz w:val="24"/>
          <w:szCs w:val="24"/>
        </w:rPr>
        <w:t xml:space="preserve">me De Fontenay n’a </w:t>
      </w:r>
      <w:proofErr w:type="spellStart"/>
      <w:r w:rsidRPr="00DC3522">
        <w:rPr>
          <w:rFonts w:ascii="Times New Roman" w:hAnsi="Times New Roman" w:cs="Times New Roman"/>
          <w:sz w:val="24"/>
          <w:szCs w:val="24"/>
        </w:rPr>
        <w:t>pû</w:t>
      </w:r>
      <w:proofErr w:type="spellEnd"/>
      <w:r w:rsidRPr="00DC3522">
        <w:rPr>
          <w:rFonts w:ascii="Times New Roman" w:hAnsi="Times New Roman" w:cs="Times New Roman"/>
          <w:sz w:val="24"/>
          <w:szCs w:val="24"/>
        </w:rPr>
        <w:t xml:space="preserve"> être présente ce jour, je souhaitais</w:t>
      </w:r>
      <w:r w:rsidR="009068A3" w:rsidRPr="00DC3522">
        <w:rPr>
          <w:rFonts w:ascii="Times New Roman" w:hAnsi="Times New Roman" w:cs="Times New Roman"/>
          <w:sz w:val="24"/>
          <w:szCs w:val="24"/>
        </w:rPr>
        <w:t xml:space="preserve"> néanmoins</w:t>
      </w:r>
      <w:r w:rsidRPr="00DC3522">
        <w:rPr>
          <w:rFonts w:ascii="Times New Roman" w:hAnsi="Times New Roman" w:cs="Times New Roman"/>
          <w:sz w:val="24"/>
          <w:szCs w:val="24"/>
        </w:rPr>
        <w:t xml:space="preserve"> lui rendre hommage car son essai a été à l’origine de l’organisation de cette conférence </w:t>
      </w:r>
      <w:r w:rsidR="00AD1A1C" w:rsidRPr="00DC3522">
        <w:rPr>
          <w:rFonts w:ascii="Times New Roman" w:hAnsi="Times New Roman" w:cs="Times New Roman"/>
          <w:sz w:val="24"/>
          <w:szCs w:val="24"/>
        </w:rPr>
        <w:t xml:space="preserve">et de </w:t>
      </w:r>
      <w:r w:rsidR="00723306" w:rsidRPr="00DC3522">
        <w:rPr>
          <w:rFonts w:ascii="Times New Roman" w:hAnsi="Times New Roman" w:cs="Times New Roman"/>
          <w:sz w:val="24"/>
          <w:szCs w:val="24"/>
        </w:rPr>
        <w:t>la présentation dans notre atrium de</w:t>
      </w:r>
      <w:r w:rsidRPr="00DC3522">
        <w:rPr>
          <w:rFonts w:ascii="Times New Roman" w:hAnsi="Times New Roman" w:cs="Times New Roman"/>
          <w:sz w:val="24"/>
          <w:szCs w:val="24"/>
        </w:rPr>
        <w:t xml:space="preserve"> l’exposition «  </w:t>
      </w:r>
      <w:r w:rsidRPr="00DC3522">
        <w:rPr>
          <w:rFonts w:ascii="Times New Roman" w:hAnsi="Times New Roman" w:cs="Times New Roman"/>
          <w:i/>
          <w:sz w:val="24"/>
          <w:szCs w:val="24"/>
        </w:rPr>
        <w:t>Au-delà de la différence ».</w:t>
      </w:r>
    </w:p>
    <w:p w:rsidR="00AD1A1C" w:rsidRPr="00DC3522" w:rsidRDefault="00AD1A1C" w:rsidP="00DC3522">
      <w:pPr>
        <w:spacing w:before="120" w:after="0" w:line="240" w:lineRule="auto"/>
        <w:jc w:val="both"/>
        <w:rPr>
          <w:rFonts w:ascii="Times New Roman" w:hAnsi="Times New Roman" w:cs="Times New Roman"/>
          <w:sz w:val="24"/>
          <w:szCs w:val="24"/>
        </w:rPr>
      </w:pPr>
    </w:p>
    <w:p w:rsidR="00D92A75" w:rsidRPr="00DC3522" w:rsidRDefault="004C6F1C"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S</w:t>
      </w:r>
      <w:r w:rsidR="00F27612" w:rsidRPr="00DC3522">
        <w:rPr>
          <w:rFonts w:ascii="Times New Roman" w:hAnsi="Times New Roman" w:cs="Times New Roman"/>
          <w:sz w:val="24"/>
          <w:szCs w:val="24"/>
        </w:rPr>
        <w:t>i le point d’ancrage du livre d’Elisabeth De Fontenay est la description d’</w:t>
      </w:r>
      <w:r w:rsidR="006E4425" w:rsidRPr="00DC3522">
        <w:rPr>
          <w:rFonts w:ascii="Times New Roman" w:hAnsi="Times New Roman" w:cs="Times New Roman"/>
          <w:sz w:val="24"/>
          <w:szCs w:val="24"/>
        </w:rPr>
        <w:t xml:space="preserve">une situation singulière et </w:t>
      </w:r>
      <w:r w:rsidR="00F27612" w:rsidRPr="00DC3522">
        <w:rPr>
          <w:rFonts w:ascii="Times New Roman" w:hAnsi="Times New Roman" w:cs="Times New Roman"/>
          <w:sz w:val="24"/>
          <w:szCs w:val="24"/>
        </w:rPr>
        <w:t>personnel</w:t>
      </w:r>
      <w:r w:rsidR="006E4425" w:rsidRPr="00DC3522">
        <w:rPr>
          <w:rFonts w:ascii="Times New Roman" w:hAnsi="Times New Roman" w:cs="Times New Roman"/>
          <w:sz w:val="24"/>
          <w:szCs w:val="24"/>
        </w:rPr>
        <w:t>le</w:t>
      </w:r>
      <w:r w:rsidR="00F27612" w:rsidRPr="00DC3522">
        <w:rPr>
          <w:rFonts w:ascii="Times New Roman" w:hAnsi="Times New Roman" w:cs="Times New Roman"/>
          <w:sz w:val="24"/>
          <w:szCs w:val="24"/>
        </w:rPr>
        <w:t xml:space="preserve">, </w:t>
      </w:r>
      <w:r w:rsidR="007D21A1" w:rsidRPr="00DC3522">
        <w:rPr>
          <w:rFonts w:ascii="Times New Roman" w:hAnsi="Times New Roman" w:cs="Times New Roman"/>
          <w:sz w:val="24"/>
          <w:szCs w:val="24"/>
        </w:rPr>
        <w:t>c’est en réalité l’</w:t>
      </w:r>
      <w:r w:rsidR="006E4425" w:rsidRPr="00DC3522">
        <w:rPr>
          <w:rFonts w:ascii="Times New Roman" w:hAnsi="Times New Roman" w:cs="Times New Roman"/>
          <w:sz w:val="24"/>
          <w:szCs w:val="24"/>
        </w:rPr>
        <w:t>universel</w:t>
      </w:r>
      <w:r w:rsidR="007D21A1" w:rsidRPr="00DC3522">
        <w:rPr>
          <w:rFonts w:ascii="Times New Roman" w:hAnsi="Times New Roman" w:cs="Times New Roman"/>
          <w:sz w:val="24"/>
          <w:szCs w:val="24"/>
        </w:rPr>
        <w:t xml:space="preserve"> qui y est questionné. En effet, </w:t>
      </w:r>
      <w:r w:rsidR="006E4425" w:rsidRPr="00DC3522">
        <w:rPr>
          <w:rFonts w:ascii="Times New Roman" w:hAnsi="Times New Roman" w:cs="Times New Roman"/>
          <w:sz w:val="24"/>
          <w:szCs w:val="24"/>
        </w:rPr>
        <w:t>parler de son histoire</w:t>
      </w:r>
      <w:r w:rsidR="007D21A1" w:rsidRPr="00DC3522">
        <w:rPr>
          <w:rFonts w:ascii="Times New Roman" w:hAnsi="Times New Roman" w:cs="Times New Roman"/>
          <w:sz w:val="24"/>
          <w:szCs w:val="24"/>
        </w:rPr>
        <w:t xml:space="preserve"> comme le fait l’auteure</w:t>
      </w:r>
      <w:r w:rsidR="006E4425" w:rsidRPr="00DC3522">
        <w:rPr>
          <w:rFonts w:ascii="Times New Roman" w:hAnsi="Times New Roman" w:cs="Times New Roman"/>
          <w:sz w:val="24"/>
          <w:szCs w:val="24"/>
        </w:rPr>
        <w:t>, c’est peut-être aider d’autres à comprendre la leur</w:t>
      </w:r>
      <w:r w:rsidRPr="00DC3522">
        <w:rPr>
          <w:rFonts w:ascii="Times New Roman" w:hAnsi="Times New Roman" w:cs="Times New Roman"/>
          <w:sz w:val="24"/>
          <w:szCs w:val="24"/>
        </w:rPr>
        <w:t xml:space="preserve"> pour mieux </w:t>
      </w:r>
      <w:r w:rsidR="007D21A1" w:rsidRPr="00DC3522">
        <w:rPr>
          <w:rFonts w:ascii="Times New Roman" w:hAnsi="Times New Roman" w:cs="Times New Roman"/>
          <w:sz w:val="24"/>
          <w:szCs w:val="24"/>
        </w:rPr>
        <w:t xml:space="preserve">poser </w:t>
      </w:r>
      <w:r w:rsidR="00895CE2" w:rsidRPr="00DC3522">
        <w:rPr>
          <w:rFonts w:ascii="Times New Roman" w:hAnsi="Times New Roman" w:cs="Times New Roman"/>
          <w:sz w:val="24"/>
          <w:szCs w:val="24"/>
        </w:rPr>
        <w:t>des choix et imaginer l’avenir</w:t>
      </w:r>
      <w:r w:rsidR="006E4425" w:rsidRPr="00DC3522">
        <w:rPr>
          <w:rFonts w:ascii="Times New Roman" w:hAnsi="Times New Roman" w:cs="Times New Roman"/>
          <w:sz w:val="24"/>
          <w:szCs w:val="24"/>
        </w:rPr>
        <w:t>. Parler de sa culpabilité, c’est aussi peut-être en enlever à d’</w:t>
      </w:r>
      <w:r w:rsidR="007D21A1" w:rsidRPr="00DC3522">
        <w:rPr>
          <w:rFonts w:ascii="Times New Roman" w:hAnsi="Times New Roman" w:cs="Times New Roman"/>
          <w:sz w:val="24"/>
          <w:szCs w:val="24"/>
        </w:rPr>
        <w:t>autres même si les</w:t>
      </w:r>
      <w:r w:rsidR="00D92A75" w:rsidRPr="00DC3522">
        <w:rPr>
          <w:rFonts w:ascii="Times New Roman" w:hAnsi="Times New Roman" w:cs="Times New Roman"/>
          <w:sz w:val="24"/>
          <w:szCs w:val="24"/>
        </w:rPr>
        <w:t xml:space="preserve"> </w:t>
      </w:r>
      <w:r w:rsidR="006E4425" w:rsidRPr="00DC3522">
        <w:rPr>
          <w:rFonts w:ascii="Times New Roman" w:hAnsi="Times New Roman" w:cs="Times New Roman"/>
          <w:sz w:val="24"/>
          <w:szCs w:val="24"/>
        </w:rPr>
        <w:t>vécu</w:t>
      </w:r>
      <w:r w:rsidR="00D92A75" w:rsidRPr="00DC3522">
        <w:rPr>
          <w:rFonts w:ascii="Times New Roman" w:hAnsi="Times New Roman" w:cs="Times New Roman"/>
          <w:sz w:val="24"/>
          <w:szCs w:val="24"/>
        </w:rPr>
        <w:t>s</w:t>
      </w:r>
      <w:r w:rsidR="007D21A1" w:rsidRPr="00DC3522">
        <w:rPr>
          <w:rFonts w:ascii="Times New Roman" w:hAnsi="Times New Roman" w:cs="Times New Roman"/>
          <w:sz w:val="24"/>
          <w:szCs w:val="24"/>
        </w:rPr>
        <w:t xml:space="preserve"> divergent et sont</w:t>
      </w:r>
      <w:r w:rsidR="00D92A75" w:rsidRPr="00DC3522">
        <w:rPr>
          <w:rFonts w:ascii="Times New Roman" w:hAnsi="Times New Roman" w:cs="Times New Roman"/>
          <w:sz w:val="24"/>
          <w:szCs w:val="24"/>
        </w:rPr>
        <w:t xml:space="preserve"> propres à chaque enfant, à chaque famille</w:t>
      </w:r>
      <w:r w:rsidR="006E4425" w:rsidRPr="00DC3522">
        <w:rPr>
          <w:rFonts w:ascii="Times New Roman" w:hAnsi="Times New Roman" w:cs="Times New Roman"/>
          <w:sz w:val="24"/>
          <w:szCs w:val="24"/>
        </w:rPr>
        <w:t xml:space="preserve">. </w:t>
      </w:r>
    </w:p>
    <w:p w:rsidR="0079620C" w:rsidRPr="00DC3522" w:rsidRDefault="0079620C" w:rsidP="00DC3522">
      <w:pPr>
        <w:spacing w:before="120" w:after="0" w:line="240" w:lineRule="auto"/>
        <w:jc w:val="both"/>
        <w:rPr>
          <w:rFonts w:ascii="Times New Roman" w:hAnsi="Times New Roman" w:cs="Times New Roman"/>
          <w:sz w:val="24"/>
          <w:szCs w:val="24"/>
        </w:rPr>
      </w:pPr>
    </w:p>
    <w:p w:rsidR="00F27612" w:rsidRPr="00DC3522" w:rsidRDefault="00D92A75"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De l’universel, il en est également question quotidiennement dans une</w:t>
      </w:r>
      <w:r w:rsidR="00360791" w:rsidRPr="00DC3522">
        <w:rPr>
          <w:rFonts w:ascii="Times New Roman" w:hAnsi="Times New Roman" w:cs="Times New Roman"/>
          <w:sz w:val="24"/>
          <w:szCs w:val="24"/>
        </w:rPr>
        <w:t xml:space="preserve"> sociét</w:t>
      </w:r>
      <w:r w:rsidR="007D21A1" w:rsidRPr="00DC3522">
        <w:rPr>
          <w:rFonts w:ascii="Times New Roman" w:hAnsi="Times New Roman" w:cs="Times New Roman"/>
          <w:sz w:val="24"/>
          <w:szCs w:val="24"/>
        </w:rPr>
        <w:t>é qui a toujours beaucoup de difficulté</w:t>
      </w:r>
      <w:r w:rsidR="00721B6F" w:rsidRPr="00DC3522">
        <w:rPr>
          <w:rFonts w:ascii="Times New Roman" w:hAnsi="Times New Roman" w:cs="Times New Roman"/>
          <w:sz w:val="24"/>
          <w:szCs w:val="24"/>
        </w:rPr>
        <w:t>s</w:t>
      </w:r>
      <w:r w:rsidR="00360791" w:rsidRPr="00DC3522">
        <w:rPr>
          <w:rFonts w:ascii="Times New Roman" w:hAnsi="Times New Roman" w:cs="Times New Roman"/>
          <w:sz w:val="24"/>
          <w:szCs w:val="24"/>
        </w:rPr>
        <w:t xml:space="preserve"> à faire une place à la différence, à l’anormalité</w:t>
      </w:r>
      <w:r w:rsidRPr="00DC3522">
        <w:rPr>
          <w:rFonts w:ascii="Times New Roman" w:hAnsi="Times New Roman" w:cs="Times New Roman"/>
          <w:sz w:val="24"/>
          <w:szCs w:val="24"/>
        </w:rPr>
        <w:t xml:space="preserve"> quelle qu’elle soit</w:t>
      </w:r>
      <w:r w:rsidR="00360791" w:rsidRPr="00DC3522">
        <w:rPr>
          <w:rFonts w:ascii="Times New Roman" w:hAnsi="Times New Roman" w:cs="Times New Roman"/>
          <w:sz w:val="24"/>
          <w:szCs w:val="24"/>
        </w:rPr>
        <w:t xml:space="preserve">. </w:t>
      </w:r>
    </w:p>
    <w:p w:rsidR="00AD1A1C" w:rsidRPr="00DC3522" w:rsidRDefault="00AD1A1C" w:rsidP="00DC3522">
      <w:pPr>
        <w:spacing w:before="120" w:after="0" w:line="240" w:lineRule="auto"/>
        <w:jc w:val="both"/>
        <w:rPr>
          <w:rFonts w:ascii="Times New Roman" w:hAnsi="Times New Roman" w:cs="Times New Roman"/>
          <w:sz w:val="24"/>
          <w:szCs w:val="24"/>
        </w:rPr>
      </w:pPr>
    </w:p>
    <w:p w:rsidR="00D92A75" w:rsidRPr="00DC3522" w:rsidRDefault="007D70D1"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Nous sommes conscients qu’il </w:t>
      </w:r>
      <w:r w:rsidR="00723306" w:rsidRPr="00DC3522">
        <w:rPr>
          <w:rFonts w:ascii="Times New Roman" w:hAnsi="Times New Roman" w:cs="Times New Roman"/>
          <w:sz w:val="24"/>
          <w:szCs w:val="24"/>
        </w:rPr>
        <w:t>ne faut en aucun cas</w:t>
      </w:r>
      <w:r w:rsidRPr="00DC3522">
        <w:rPr>
          <w:rFonts w:ascii="Times New Roman" w:hAnsi="Times New Roman" w:cs="Times New Roman"/>
          <w:sz w:val="24"/>
          <w:szCs w:val="24"/>
        </w:rPr>
        <w:t xml:space="preserve"> réduire les enfants en situation de h</w:t>
      </w:r>
      <w:r w:rsidR="00723306" w:rsidRPr="00DC3522">
        <w:rPr>
          <w:rFonts w:ascii="Times New Roman" w:hAnsi="Times New Roman" w:cs="Times New Roman"/>
          <w:sz w:val="24"/>
          <w:szCs w:val="24"/>
        </w:rPr>
        <w:t>andicap</w:t>
      </w:r>
      <w:r w:rsidRPr="00DC3522">
        <w:rPr>
          <w:rFonts w:ascii="Times New Roman" w:hAnsi="Times New Roman" w:cs="Times New Roman"/>
          <w:sz w:val="24"/>
          <w:szCs w:val="24"/>
        </w:rPr>
        <w:t xml:space="preserve"> à des automatismes stéréotypés. Il est ainsi évident que chaque diagnostic posé nécessite des réponses adaptées notamment en matière de prise en charge, d’accompagnement et d’apprentissage. Cependant, il nous a semblé que l’universalité de la problématique de l’inclusion, nous permettait de pouvoir aborder au cours de la même conférence et par l’intermédiaire des intervenants présents</w:t>
      </w:r>
      <w:r w:rsidR="00BC7B3A" w:rsidRPr="00DC3522">
        <w:rPr>
          <w:rFonts w:ascii="Times New Roman" w:hAnsi="Times New Roman" w:cs="Times New Roman"/>
          <w:sz w:val="24"/>
          <w:szCs w:val="24"/>
        </w:rPr>
        <w:t xml:space="preserve"> – que je remercie vivement au passage </w:t>
      </w:r>
      <w:r w:rsidR="0079620C" w:rsidRPr="00DC3522">
        <w:rPr>
          <w:rFonts w:ascii="Times New Roman" w:hAnsi="Times New Roman" w:cs="Times New Roman"/>
          <w:sz w:val="24"/>
          <w:szCs w:val="24"/>
        </w:rPr>
        <w:t>–</w:t>
      </w:r>
      <w:r w:rsidRPr="00DC3522">
        <w:rPr>
          <w:rFonts w:ascii="Times New Roman" w:hAnsi="Times New Roman" w:cs="Times New Roman"/>
          <w:sz w:val="24"/>
          <w:szCs w:val="24"/>
        </w:rPr>
        <w:t xml:space="preserve"> des situations bien distinctes rencontrées </w:t>
      </w:r>
      <w:r w:rsidR="00723306" w:rsidRPr="00DC3522">
        <w:rPr>
          <w:rFonts w:ascii="Times New Roman" w:hAnsi="Times New Roman" w:cs="Times New Roman"/>
          <w:sz w:val="24"/>
          <w:szCs w:val="24"/>
        </w:rPr>
        <w:t>notamment par d</w:t>
      </w:r>
      <w:r w:rsidRPr="00DC3522">
        <w:rPr>
          <w:rFonts w:ascii="Times New Roman" w:hAnsi="Times New Roman" w:cs="Times New Roman"/>
          <w:sz w:val="24"/>
          <w:szCs w:val="24"/>
        </w:rPr>
        <w:t>es enfants porteurs de trisomie</w:t>
      </w:r>
      <w:r w:rsidR="00BC7B3A" w:rsidRPr="00DC3522">
        <w:rPr>
          <w:rFonts w:ascii="Times New Roman" w:hAnsi="Times New Roman" w:cs="Times New Roman"/>
          <w:sz w:val="24"/>
          <w:szCs w:val="24"/>
        </w:rPr>
        <w:t xml:space="preserve"> 21</w:t>
      </w:r>
      <w:r w:rsidRPr="00DC3522">
        <w:rPr>
          <w:rFonts w:ascii="Times New Roman" w:hAnsi="Times New Roman" w:cs="Times New Roman"/>
          <w:sz w:val="24"/>
          <w:szCs w:val="24"/>
        </w:rPr>
        <w:t xml:space="preserve"> ou souffrant d’autisme. </w:t>
      </w:r>
    </w:p>
    <w:p w:rsidR="00DE540F" w:rsidRPr="00DC3522" w:rsidRDefault="00DE540F" w:rsidP="00DC3522">
      <w:pPr>
        <w:spacing w:before="120" w:after="0" w:line="240" w:lineRule="auto"/>
        <w:jc w:val="both"/>
        <w:rPr>
          <w:rFonts w:ascii="Times New Roman" w:hAnsi="Times New Roman" w:cs="Times New Roman"/>
          <w:sz w:val="24"/>
          <w:szCs w:val="24"/>
        </w:rPr>
      </w:pPr>
    </w:p>
    <w:p w:rsidR="009068A3" w:rsidRDefault="009068A3"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Pr="00DC3522" w:rsidRDefault="00DC3522" w:rsidP="00DC3522">
      <w:pPr>
        <w:spacing w:before="120" w:after="0" w:line="240" w:lineRule="auto"/>
        <w:jc w:val="both"/>
        <w:rPr>
          <w:rFonts w:ascii="Times New Roman" w:hAnsi="Times New Roman" w:cs="Times New Roman"/>
          <w:sz w:val="24"/>
          <w:szCs w:val="24"/>
        </w:rPr>
      </w:pPr>
    </w:p>
    <w:p w:rsidR="00DE540F" w:rsidRPr="00DC3522" w:rsidRDefault="00DE540F"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Mesdames, Messieurs, </w:t>
      </w:r>
    </w:p>
    <w:p w:rsidR="0079620C" w:rsidRPr="00DC3522" w:rsidRDefault="0079620C" w:rsidP="00DC3522">
      <w:pPr>
        <w:spacing w:before="120" w:after="0" w:line="240" w:lineRule="auto"/>
        <w:jc w:val="both"/>
        <w:rPr>
          <w:rFonts w:ascii="Times New Roman" w:hAnsi="Times New Roman" w:cs="Times New Roman"/>
          <w:sz w:val="24"/>
          <w:szCs w:val="24"/>
        </w:rPr>
      </w:pPr>
    </w:p>
    <w:p w:rsidR="00246E6F" w:rsidRPr="00DC3522" w:rsidRDefault="007D21A1"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A </w:t>
      </w:r>
      <w:r w:rsidR="00246E6F" w:rsidRPr="00DC3522">
        <w:rPr>
          <w:rFonts w:ascii="Times New Roman" w:hAnsi="Times New Roman" w:cs="Times New Roman"/>
          <w:sz w:val="24"/>
          <w:szCs w:val="24"/>
        </w:rPr>
        <w:t>une époque où l’on met en évidence l’excellence et</w:t>
      </w:r>
      <w:r w:rsidR="00721B6F" w:rsidRPr="00DC3522">
        <w:rPr>
          <w:rFonts w:ascii="Times New Roman" w:hAnsi="Times New Roman" w:cs="Times New Roman"/>
          <w:sz w:val="24"/>
          <w:szCs w:val="24"/>
        </w:rPr>
        <w:t xml:space="preserve"> la compétence, comment gratifier</w:t>
      </w:r>
      <w:r w:rsidR="00246E6F" w:rsidRPr="00DC3522">
        <w:rPr>
          <w:rFonts w:ascii="Times New Roman" w:hAnsi="Times New Roman" w:cs="Times New Roman"/>
          <w:sz w:val="24"/>
          <w:szCs w:val="24"/>
        </w:rPr>
        <w:t xml:space="preserve"> celles et ceux qui ne sont pas des héros de notre temps ? Comment notre société peut-elle prétendre s’o</w:t>
      </w:r>
      <w:r w:rsidR="00723306" w:rsidRPr="00DC3522">
        <w:rPr>
          <w:rFonts w:ascii="Times New Roman" w:hAnsi="Times New Roman" w:cs="Times New Roman"/>
          <w:sz w:val="24"/>
          <w:szCs w:val="24"/>
        </w:rPr>
        <w:t>uvrir à tous en respectant le</w:t>
      </w:r>
      <w:r w:rsidR="00246E6F" w:rsidRPr="00DC3522">
        <w:rPr>
          <w:rFonts w:ascii="Times New Roman" w:hAnsi="Times New Roman" w:cs="Times New Roman"/>
          <w:sz w:val="24"/>
          <w:szCs w:val="24"/>
        </w:rPr>
        <w:t>s différences</w:t>
      </w:r>
      <w:r w:rsidR="00723306" w:rsidRPr="00DC3522">
        <w:rPr>
          <w:rFonts w:ascii="Times New Roman" w:hAnsi="Times New Roman" w:cs="Times New Roman"/>
          <w:sz w:val="24"/>
          <w:szCs w:val="24"/>
        </w:rPr>
        <w:t xml:space="preserve"> et le</w:t>
      </w:r>
      <w:r w:rsidR="00246E6F" w:rsidRPr="00DC3522">
        <w:rPr>
          <w:rFonts w:ascii="Times New Roman" w:hAnsi="Times New Roman" w:cs="Times New Roman"/>
          <w:sz w:val="24"/>
          <w:szCs w:val="24"/>
        </w:rPr>
        <w:t xml:space="preserve"> libre arbitre</w:t>
      </w:r>
      <w:r w:rsidR="00723306" w:rsidRPr="00DC3522">
        <w:rPr>
          <w:rFonts w:ascii="Times New Roman" w:hAnsi="Times New Roman" w:cs="Times New Roman"/>
          <w:sz w:val="24"/>
          <w:szCs w:val="24"/>
        </w:rPr>
        <w:t xml:space="preserve"> de chacun</w:t>
      </w:r>
      <w:r w:rsidR="00246E6F" w:rsidRPr="00DC3522">
        <w:rPr>
          <w:rFonts w:ascii="Times New Roman" w:hAnsi="Times New Roman" w:cs="Times New Roman"/>
          <w:sz w:val="24"/>
          <w:szCs w:val="24"/>
        </w:rPr>
        <w:t xml:space="preserve"> alors</w:t>
      </w:r>
      <w:r w:rsidR="00723306" w:rsidRPr="00DC3522">
        <w:rPr>
          <w:rFonts w:ascii="Times New Roman" w:hAnsi="Times New Roman" w:cs="Times New Roman"/>
          <w:sz w:val="24"/>
          <w:szCs w:val="24"/>
        </w:rPr>
        <w:t xml:space="preserve"> même</w:t>
      </w:r>
      <w:r w:rsidR="00246E6F" w:rsidRPr="00DC3522">
        <w:rPr>
          <w:rFonts w:ascii="Times New Roman" w:hAnsi="Times New Roman" w:cs="Times New Roman"/>
          <w:sz w:val="24"/>
          <w:szCs w:val="24"/>
        </w:rPr>
        <w:t xml:space="preserve"> qu’elle </w:t>
      </w:r>
      <w:r w:rsidRPr="00DC3522">
        <w:rPr>
          <w:rFonts w:ascii="Times New Roman" w:hAnsi="Times New Roman" w:cs="Times New Roman"/>
          <w:sz w:val="24"/>
          <w:szCs w:val="24"/>
        </w:rPr>
        <w:t>valorise, parfois à l’excès,</w:t>
      </w:r>
      <w:r w:rsidR="00246E6F" w:rsidRPr="00DC3522">
        <w:rPr>
          <w:rFonts w:ascii="Times New Roman" w:hAnsi="Times New Roman" w:cs="Times New Roman"/>
          <w:sz w:val="24"/>
          <w:szCs w:val="24"/>
        </w:rPr>
        <w:t xml:space="preserve"> la compétition, le pouvoir et l’argent</w:t>
      </w:r>
      <w:r w:rsidR="0079620C" w:rsidRPr="00DC3522">
        <w:rPr>
          <w:rFonts w:ascii="Times New Roman" w:hAnsi="Times New Roman" w:cs="Times New Roman"/>
          <w:sz w:val="24"/>
          <w:szCs w:val="24"/>
        </w:rPr>
        <w:t> ?</w:t>
      </w:r>
      <w:r w:rsidR="00723306" w:rsidRPr="00DC3522">
        <w:rPr>
          <w:rFonts w:ascii="Times New Roman" w:hAnsi="Times New Roman" w:cs="Times New Roman"/>
          <w:sz w:val="24"/>
          <w:szCs w:val="24"/>
        </w:rPr>
        <w:t xml:space="preserve"> </w:t>
      </w:r>
      <w:r w:rsidRPr="00DC3522">
        <w:rPr>
          <w:rFonts w:ascii="Times New Roman" w:hAnsi="Times New Roman" w:cs="Times New Roman"/>
          <w:sz w:val="24"/>
          <w:szCs w:val="24"/>
        </w:rPr>
        <w:t xml:space="preserve">Quelle peut être dans ce contexte </w:t>
      </w:r>
      <w:r w:rsidR="00723306" w:rsidRPr="00DC3522">
        <w:rPr>
          <w:rFonts w:ascii="Times New Roman" w:hAnsi="Times New Roman" w:cs="Times New Roman"/>
          <w:sz w:val="24"/>
          <w:szCs w:val="24"/>
        </w:rPr>
        <w:t>la place accordée par cette société aux enfants et aux adultes</w:t>
      </w:r>
      <w:r w:rsidR="00246E6F" w:rsidRPr="00DC3522">
        <w:rPr>
          <w:rFonts w:ascii="Times New Roman" w:hAnsi="Times New Roman" w:cs="Times New Roman"/>
          <w:sz w:val="24"/>
          <w:szCs w:val="24"/>
        </w:rPr>
        <w:t xml:space="preserve"> dont le co</w:t>
      </w:r>
      <w:r w:rsidR="0079620C" w:rsidRPr="00DC3522">
        <w:rPr>
          <w:rFonts w:ascii="Times New Roman" w:hAnsi="Times New Roman" w:cs="Times New Roman"/>
          <w:sz w:val="24"/>
          <w:szCs w:val="24"/>
        </w:rPr>
        <w:t>rps ou l’esprit sont fragilisés ?</w:t>
      </w:r>
      <w:r w:rsidR="00246E6F" w:rsidRPr="00DC3522">
        <w:rPr>
          <w:rFonts w:ascii="Times New Roman" w:hAnsi="Times New Roman" w:cs="Times New Roman"/>
          <w:sz w:val="24"/>
          <w:szCs w:val="24"/>
        </w:rPr>
        <w:t xml:space="preserve"> </w:t>
      </w:r>
    </w:p>
    <w:p w:rsidR="009068A3" w:rsidRPr="00DC3522" w:rsidRDefault="007D21A1"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Preuve est ainsi faite </w:t>
      </w:r>
      <w:r w:rsidR="00723306" w:rsidRPr="00DC3522">
        <w:rPr>
          <w:rFonts w:ascii="Times New Roman" w:hAnsi="Times New Roman" w:cs="Times New Roman"/>
          <w:sz w:val="24"/>
          <w:szCs w:val="24"/>
        </w:rPr>
        <w:t>que bien des con</w:t>
      </w:r>
      <w:r w:rsidRPr="00DC3522">
        <w:rPr>
          <w:rFonts w:ascii="Times New Roman" w:hAnsi="Times New Roman" w:cs="Times New Roman"/>
          <w:sz w:val="24"/>
          <w:szCs w:val="24"/>
        </w:rPr>
        <w:t>quêtes restent à réaliser</w:t>
      </w:r>
      <w:r w:rsidR="00723306" w:rsidRPr="00DC3522">
        <w:rPr>
          <w:rFonts w:ascii="Times New Roman" w:hAnsi="Times New Roman" w:cs="Times New Roman"/>
          <w:sz w:val="24"/>
          <w:szCs w:val="24"/>
        </w:rPr>
        <w:t xml:space="preserve"> dans tous les domaines de la vie que ce soit en matière d’accessibilité, de citoyenneté, d’éducation, d’emploi, de logement ou encore de santé. </w:t>
      </w:r>
    </w:p>
    <w:p w:rsidR="0079620C" w:rsidRPr="00DC3522" w:rsidRDefault="0079620C" w:rsidP="00DC3522">
      <w:pPr>
        <w:spacing w:before="120" w:after="0" w:line="240" w:lineRule="auto"/>
        <w:jc w:val="both"/>
        <w:rPr>
          <w:rFonts w:ascii="Times New Roman" w:hAnsi="Times New Roman" w:cs="Times New Roman"/>
          <w:sz w:val="24"/>
          <w:szCs w:val="24"/>
        </w:rPr>
      </w:pPr>
    </w:p>
    <w:p w:rsidR="00723306" w:rsidRPr="00DC3522" w:rsidRDefault="00396A4C"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A cela s’ajoute, la persistance des discriminations et des préjugés dont sont encore trop souvent victimes les personnes en situation de handicap. </w:t>
      </w:r>
    </w:p>
    <w:p w:rsidR="0079620C" w:rsidRPr="00DC3522" w:rsidRDefault="0079620C" w:rsidP="00DC3522">
      <w:pPr>
        <w:spacing w:before="120" w:after="0" w:line="240" w:lineRule="auto"/>
        <w:jc w:val="both"/>
        <w:rPr>
          <w:rFonts w:ascii="Times New Roman" w:hAnsi="Times New Roman" w:cs="Times New Roman"/>
          <w:sz w:val="24"/>
          <w:szCs w:val="24"/>
        </w:rPr>
      </w:pPr>
    </w:p>
    <w:p w:rsidR="00962931" w:rsidRPr="00DC3522" w:rsidRDefault="00A20709"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Il n’y </w:t>
      </w:r>
      <w:r w:rsidR="00962931" w:rsidRPr="00DC3522">
        <w:rPr>
          <w:rFonts w:ascii="Times New Roman" w:hAnsi="Times New Roman" w:cs="Times New Roman"/>
          <w:sz w:val="24"/>
          <w:szCs w:val="24"/>
        </w:rPr>
        <w:t xml:space="preserve">a </w:t>
      </w:r>
      <w:r w:rsidRPr="00DC3522">
        <w:rPr>
          <w:rFonts w:ascii="Times New Roman" w:hAnsi="Times New Roman" w:cs="Times New Roman"/>
          <w:sz w:val="24"/>
          <w:szCs w:val="24"/>
        </w:rPr>
        <w:t>pourtant aucune raison d’être fataliste. Bien au contraire, un simple regard sur le passé nous permet de prendre la mesure du chemin parcouru</w:t>
      </w:r>
      <w:r w:rsidR="00962931" w:rsidRPr="00DC3522">
        <w:rPr>
          <w:rFonts w:ascii="Times New Roman" w:hAnsi="Times New Roman" w:cs="Times New Roman"/>
          <w:sz w:val="24"/>
          <w:szCs w:val="24"/>
        </w:rPr>
        <w:t xml:space="preserve"> et nous donne de bonnes chances de croire aux progrès à venir.</w:t>
      </w:r>
    </w:p>
    <w:p w:rsidR="0079620C" w:rsidRPr="00DC3522" w:rsidRDefault="0079620C" w:rsidP="00DC3522">
      <w:pPr>
        <w:spacing w:before="120" w:after="0" w:line="240" w:lineRule="auto"/>
        <w:jc w:val="both"/>
        <w:rPr>
          <w:rFonts w:ascii="Times New Roman" w:hAnsi="Times New Roman" w:cs="Times New Roman"/>
          <w:sz w:val="24"/>
          <w:szCs w:val="24"/>
        </w:rPr>
      </w:pPr>
    </w:p>
    <w:p w:rsidR="0075110B" w:rsidRPr="00DC3522" w:rsidRDefault="00A20709"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En 1948, la benjamine du Général de Gaulle meurt à 20 ans d’une pneumonie. Elle était porteuse de la trisomie 21. Lors de son décès, le Général pri</w:t>
      </w:r>
      <w:r w:rsidR="0079620C" w:rsidRPr="00DC3522">
        <w:rPr>
          <w:rFonts w:ascii="Times New Roman" w:hAnsi="Times New Roman" w:cs="Times New Roman"/>
          <w:sz w:val="24"/>
          <w:szCs w:val="24"/>
        </w:rPr>
        <w:t>t</w:t>
      </w:r>
      <w:r w:rsidRPr="00DC3522">
        <w:rPr>
          <w:rFonts w:ascii="Times New Roman" w:hAnsi="Times New Roman" w:cs="Times New Roman"/>
          <w:sz w:val="24"/>
          <w:szCs w:val="24"/>
        </w:rPr>
        <w:t xml:space="preserve"> la main de son épouse et lui dit : « </w:t>
      </w:r>
      <w:r w:rsidRPr="00DC3522">
        <w:rPr>
          <w:rFonts w:ascii="Times New Roman" w:hAnsi="Times New Roman" w:cs="Times New Roman"/>
          <w:i/>
          <w:sz w:val="24"/>
          <w:szCs w:val="24"/>
        </w:rPr>
        <w:t>Maintenan</w:t>
      </w:r>
      <w:r w:rsidR="0075110B" w:rsidRPr="00DC3522">
        <w:rPr>
          <w:rFonts w:ascii="Times New Roman" w:hAnsi="Times New Roman" w:cs="Times New Roman"/>
          <w:i/>
          <w:sz w:val="24"/>
          <w:szCs w:val="24"/>
        </w:rPr>
        <w:t>t, elle est comme tout le monde</w:t>
      </w:r>
      <w:r w:rsidRPr="00DC3522">
        <w:rPr>
          <w:rFonts w:ascii="Times New Roman" w:hAnsi="Times New Roman" w:cs="Times New Roman"/>
          <w:i/>
          <w:sz w:val="24"/>
          <w:szCs w:val="24"/>
        </w:rPr>
        <w:t> </w:t>
      </w:r>
      <w:r w:rsidRPr="00DC3522">
        <w:rPr>
          <w:rFonts w:ascii="Times New Roman" w:hAnsi="Times New Roman" w:cs="Times New Roman"/>
          <w:sz w:val="24"/>
          <w:szCs w:val="24"/>
        </w:rPr>
        <w:t xml:space="preserve">». </w:t>
      </w:r>
      <w:r w:rsidR="0075110B" w:rsidRPr="00DC3522">
        <w:rPr>
          <w:rFonts w:ascii="Times New Roman" w:hAnsi="Times New Roman" w:cs="Times New Roman"/>
          <w:sz w:val="24"/>
          <w:szCs w:val="24"/>
        </w:rPr>
        <w:t>Cette phrase est un terrible aveu d’échec d’une</w:t>
      </w:r>
      <w:r w:rsidRPr="00DC3522">
        <w:rPr>
          <w:rFonts w:ascii="Times New Roman" w:hAnsi="Times New Roman" w:cs="Times New Roman"/>
          <w:sz w:val="24"/>
          <w:szCs w:val="24"/>
        </w:rPr>
        <w:t xml:space="preserve"> société</w:t>
      </w:r>
      <w:r w:rsidR="0075110B" w:rsidRPr="00DC3522">
        <w:rPr>
          <w:rFonts w:ascii="Times New Roman" w:hAnsi="Times New Roman" w:cs="Times New Roman"/>
          <w:sz w:val="24"/>
          <w:szCs w:val="24"/>
        </w:rPr>
        <w:t xml:space="preserve"> incapable de fournir les moyens à une personne </w:t>
      </w:r>
      <w:r w:rsidRPr="00DC3522">
        <w:rPr>
          <w:rFonts w:ascii="Times New Roman" w:hAnsi="Times New Roman" w:cs="Times New Roman"/>
          <w:sz w:val="24"/>
          <w:szCs w:val="24"/>
        </w:rPr>
        <w:t>de concourir a</w:t>
      </w:r>
      <w:r w:rsidR="0075110B" w:rsidRPr="00DC3522">
        <w:rPr>
          <w:rFonts w:ascii="Times New Roman" w:hAnsi="Times New Roman" w:cs="Times New Roman"/>
          <w:sz w:val="24"/>
          <w:szCs w:val="24"/>
        </w:rPr>
        <w:t>ux mêmes chan</w:t>
      </w:r>
      <w:r w:rsidR="004C6F1C" w:rsidRPr="00DC3522">
        <w:rPr>
          <w:rFonts w:ascii="Times New Roman" w:hAnsi="Times New Roman" w:cs="Times New Roman"/>
          <w:sz w:val="24"/>
          <w:szCs w:val="24"/>
        </w:rPr>
        <w:t>ces que les autres laissant à la mort le soin de s’en charger dans un ultime recours.</w:t>
      </w:r>
      <w:r w:rsidR="00962931" w:rsidRPr="00DC3522">
        <w:rPr>
          <w:rFonts w:ascii="Times New Roman" w:hAnsi="Times New Roman" w:cs="Times New Roman"/>
          <w:sz w:val="24"/>
          <w:szCs w:val="24"/>
        </w:rPr>
        <w:t xml:space="preserve"> </w:t>
      </w:r>
    </w:p>
    <w:p w:rsidR="0079620C" w:rsidRPr="00DC3522" w:rsidRDefault="0079620C" w:rsidP="00DC3522">
      <w:pPr>
        <w:spacing w:before="120" w:after="0" w:line="240" w:lineRule="auto"/>
        <w:jc w:val="both"/>
        <w:rPr>
          <w:rFonts w:ascii="Times New Roman" w:hAnsi="Times New Roman" w:cs="Times New Roman"/>
          <w:sz w:val="24"/>
          <w:szCs w:val="24"/>
        </w:rPr>
      </w:pPr>
    </w:p>
    <w:p w:rsidR="00DC3522" w:rsidRDefault="00962931"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Les personnes en situation de handicap étaient alors considérées comme des arriérés, des</w:t>
      </w:r>
      <w:r w:rsidR="00B52EC9" w:rsidRPr="00DC3522">
        <w:rPr>
          <w:rFonts w:ascii="Times New Roman" w:hAnsi="Times New Roman" w:cs="Times New Roman"/>
          <w:sz w:val="24"/>
          <w:szCs w:val="24"/>
        </w:rPr>
        <w:t xml:space="preserve"> anormaux, des objets sans statut juridique </w:t>
      </w:r>
      <w:r w:rsidR="009068A3" w:rsidRPr="00DC3522">
        <w:rPr>
          <w:rFonts w:ascii="Times New Roman" w:hAnsi="Times New Roman" w:cs="Times New Roman"/>
          <w:sz w:val="24"/>
          <w:szCs w:val="24"/>
        </w:rPr>
        <w:t>pour défendre</w:t>
      </w:r>
      <w:r w:rsidR="00B52EC9" w:rsidRPr="00DC3522">
        <w:rPr>
          <w:rFonts w:ascii="Times New Roman" w:hAnsi="Times New Roman" w:cs="Times New Roman"/>
          <w:sz w:val="24"/>
          <w:szCs w:val="24"/>
        </w:rPr>
        <w:t xml:space="preserve"> leur être et leurs droits</w:t>
      </w:r>
      <w:r w:rsidRPr="00DC3522">
        <w:rPr>
          <w:rFonts w:ascii="Times New Roman" w:hAnsi="Times New Roman" w:cs="Times New Roman"/>
          <w:sz w:val="24"/>
          <w:szCs w:val="24"/>
        </w:rPr>
        <w:t xml:space="preserve">.  </w:t>
      </w:r>
      <w:r w:rsidR="00DC7937" w:rsidRPr="00DC3522">
        <w:rPr>
          <w:rFonts w:ascii="Times New Roman" w:hAnsi="Times New Roman" w:cs="Times New Roman"/>
          <w:sz w:val="24"/>
          <w:szCs w:val="24"/>
        </w:rPr>
        <w:t>I</w:t>
      </w:r>
      <w:r w:rsidR="00B52EC9" w:rsidRPr="00DC3522">
        <w:rPr>
          <w:rFonts w:ascii="Times New Roman" w:hAnsi="Times New Roman" w:cs="Times New Roman"/>
          <w:sz w:val="24"/>
          <w:szCs w:val="24"/>
        </w:rPr>
        <w:t>solation, expérimentations douteuses,</w:t>
      </w:r>
      <w:r w:rsidR="00DC7937" w:rsidRPr="00DC3522">
        <w:rPr>
          <w:rFonts w:ascii="Times New Roman" w:hAnsi="Times New Roman" w:cs="Times New Roman"/>
          <w:sz w:val="24"/>
          <w:szCs w:val="24"/>
        </w:rPr>
        <w:t xml:space="preserve"> avilissantes et </w:t>
      </w:r>
      <w:r w:rsidR="00B52EC9" w:rsidRPr="00DC3522">
        <w:rPr>
          <w:rFonts w:ascii="Times New Roman" w:hAnsi="Times New Roman" w:cs="Times New Roman"/>
          <w:sz w:val="24"/>
          <w:szCs w:val="24"/>
        </w:rPr>
        <w:t>brutales</w:t>
      </w:r>
      <w:r w:rsidR="00DC7937" w:rsidRPr="00DC3522">
        <w:rPr>
          <w:rFonts w:ascii="Times New Roman" w:hAnsi="Times New Roman" w:cs="Times New Roman"/>
          <w:sz w:val="24"/>
          <w:szCs w:val="24"/>
        </w:rPr>
        <w:t xml:space="preserve"> </w:t>
      </w:r>
      <w:r w:rsidR="009068A3" w:rsidRPr="00DC3522">
        <w:rPr>
          <w:rFonts w:ascii="Times New Roman" w:hAnsi="Times New Roman" w:cs="Times New Roman"/>
          <w:sz w:val="24"/>
          <w:szCs w:val="24"/>
        </w:rPr>
        <w:t>voire</w:t>
      </w:r>
      <w:r w:rsidR="00DC7937" w:rsidRPr="00DC3522">
        <w:rPr>
          <w:rFonts w:ascii="Times New Roman" w:hAnsi="Times New Roman" w:cs="Times New Roman"/>
          <w:sz w:val="24"/>
          <w:szCs w:val="24"/>
        </w:rPr>
        <w:t xml:space="preserve"> pratiques hygiénistes,  </w:t>
      </w:r>
      <w:r w:rsidR="00B52EC9" w:rsidRPr="00DC3522">
        <w:rPr>
          <w:rFonts w:ascii="Times New Roman" w:hAnsi="Times New Roman" w:cs="Times New Roman"/>
          <w:sz w:val="24"/>
          <w:szCs w:val="24"/>
        </w:rPr>
        <w:t xml:space="preserve"> tel était le sort qu’</w:t>
      </w:r>
      <w:r w:rsidR="009068A3" w:rsidRPr="00DC3522">
        <w:rPr>
          <w:rFonts w:ascii="Times New Roman" w:hAnsi="Times New Roman" w:cs="Times New Roman"/>
          <w:sz w:val="24"/>
          <w:szCs w:val="24"/>
        </w:rPr>
        <w:t xml:space="preserve">il </w:t>
      </w:r>
      <w:r w:rsidR="00B52EC9" w:rsidRPr="00DC3522">
        <w:rPr>
          <w:rFonts w:ascii="Times New Roman" w:hAnsi="Times New Roman" w:cs="Times New Roman"/>
          <w:sz w:val="24"/>
          <w:szCs w:val="24"/>
        </w:rPr>
        <w:t>leur était</w:t>
      </w:r>
      <w:r w:rsidR="00B91D52" w:rsidRPr="00DC3522">
        <w:rPr>
          <w:rFonts w:ascii="Times New Roman" w:hAnsi="Times New Roman" w:cs="Times New Roman"/>
          <w:sz w:val="24"/>
          <w:szCs w:val="24"/>
        </w:rPr>
        <w:t xml:space="preserve"> alors</w:t>
      </w:r>
      <w:r w:rsidR="00B52EC9" w:rsidRPr="00DC3522">
        <w:rPr>
          <w:rFonts w:ascii="Times New Roman" w:hAnsi="Times New Roman" w:cs="Times New Roman"/>
          <w:sz w:val="24"/>
          <w:szCs w:val="24"/>
        </w:rPr>
        <w:t xml:space="preserve"> réservé.</w:t>
      </w:r>
      <w:r w:rsidR="00DC3522">
        <w:rPr>
          <w:rFonts w:ascii="Times New Roman" w:hAnsi="Times New Roman" w:cs="Times New Roman"/>
          <w:sz w:val="24"/>
          <w:szCs w:val="24"/>
        </w:rPr>
        <w:t xml:space="preserve">  </w:t>
      </w:r>
      <w:r w:rsidRPr="00DC3522">
        <w:rPr>
          <w:rFonts w:ascii="Times New Roman" w:hAnsi="Times New Roman" w:cs="Times New Roman"/>
          <w:sz w:val="24"/>
          <w:szCs w:val="24"/>
        </w:rPr>
        <w:t xml:space="preserve">A cette époque, </w:t>
      </w:r>
      <w:r w:rsidR="00B52EC9" w:rsidRPr="00DC3522">
        <w:rPr>
          <w:rFonts w:ascii="Times New Roman" w:hAnsi="Times New Roman" w:cs="Times New Roman"/>
          <w:sz w:val="24"/>
          <w:szCs w:val="24"/>
        </w:rPr>
        <w:t xml:space="preserve">il était impensable que </w:t>
      </w:r>
      <w:r w:rsidRPr="00DC3522">
        <w:rPr>
          <w:rFonts w:ascii="Times New Roman" w:hAnsi="Times New Roman" w:cs="Times New Roman"/>
          <w:sz w:val="24"/>
          <w:szCs w:val="24"/>
        </w:rPr>
        <w:t xml:space="preserve">Pascal </w:t>
      </w:r>
      <w:proofErr w:type="spellStart"/>
      <w:r w:rsidRPr="00DC3522">
        <w:rPr>
          <w:rFonts w:ascii="Times New Roman" w:hAnsi="Times New Roman" w:cs="Times New Roman"/>
          <w:sz w:val="24"/>
          <w:szCs w:val="24"/>
        </w:rPr>
        <w:t>Duquenne</w:t>
      </w:r>
      <w:proofErr w:type="spellEnd"/>
      <w:r w:rsidRPr="00DC3522">
        <w:rPr>
          <w:rFonts w:ascii="Times New Roman" w:hAnsi="Times New Roman" w:cs="Times New Roman"/>
          <w:sz w:val="24"/>
          <w:szCs w:val="24"/>
        </w:rPr>
        <w:t xml:space="preserve"> </w:t>
      </w:r>
      <w:r w:rsidR="00B52EC9" w:rsidRPr="00DC3522">
        <w:rPr>
          <w:rFonts w:ascii="Times New Roman" w:hAnsi="Times New Roman" w:cs="Times New Roman"/>
          <w:sz w:val="24"/>
          <w:szCs w:val="24"/>
        </w:rPr>
        <w:t xml:space="preserve">puisse être </w:t>
      </w:r>
      <w:r w:rsidRPr="00DC3522">
        <w:rPr>
          <w:rFonts w:ascii="Times New Roman" w:hAnsi="Times New Roman" w:cs="Times New Roman"/>
          <w:sz w:val="24"/>
          <w:szCs w:val="24"/>
        </w:rPr>
        <w:t>reconnu pour son travail de comédien ou de peintre. Aucune histoire retraçant le parcours d’une personne autiste n’aurait eu le succès rencontré par le film Ra</w:t>
      </w:r>
      <w:r w:rsidR="006E216F" w:rsidRPr="00DC3522">
        <w:rPr>
          <w:rFonts w:ascii="Times New Roman" w:hAnsi="Times New Roman" w:cs="Times New Roman"/>
          <w:sz w:val="24"/>
          <w:szCs w:val="24"/>
        </w:rPr>
        <w:t>in M</w:t>
      </w:r>
      <w:r w:rsidRPr="00DC3522">
        <w:rPr>
          <w:rFonts w:ascii="Times New Roman" w:hAnsi="Times New Roman" w:cs="Times New Roman"/>
          <w:sz w:val="24"/>
          <w:szCs w:val="24"/>
        </w:rPr>
        <w:t>an.</w:t>
      </w:r>
      <w:r w:rsidR="00DC3522">
        <w:rPr>
          <w:rFonts w:ascii="Times New Roman" w:hAnsi="Times New Roman" w:cs="Times New Roman"/>
          <w:sz w:val="24"/>
          <w:szCs w:val="24"/>
        </w:rPr>
        <w:t xml:space="preserve"> </w:t>
      </w:r>
    </w:p>
    <w:p w:rsidR="009068A3" w:rsidRPr="00DC3522" w:rsidRDefault="00AD1A1C"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Et q</w:t>
      </w:r>
      <w:r w:rsidR="00962931" w:rsidRPr="00DC3522">
        <w:rPr>
          <w:rFonts w:ascii="Times New Roman" w:hAnsi="Times New Roman" w:cs="Times New Roman"/>
          <w:sz w:val="24"/>
          <w:szCs w:val="24"/>
        </w:rPr>
        <w:t xml:space="preserve">ue dire des prouesses des athlètes de handisport qui n’auraient jamais, ne fut-ce que rêver qu’on les reconnaisse comme des sportifs à part entière. Ils sont </w:t>
      </w:r>
      <w:r w:rsidR="00B52EC9" w:rsidRPr="00DC3522">
        <w:rPr>
          <w:rFonts w:ascii="Times New Roman" w:hAnsi="Times New Roman" w:cs="Times New Roman"/>
          <w:sz w:val="24"/>
          <w:szCs w:val="24"/>
        </w:rPr>
        <w:t xml:space="preserve">pourtant </w:t>
      </w:r>
      <w:r w:rsidR="00962931" w:rsidRPr="00DC3522">
        <w:rPr>
          <w:rFonts w:ascii="Times New Roman" w:hAnsi="Times New Roman" w:cs="Times New Roman"/>
          <w:sz w:val="24"/>
          <w:szCs w:val="24"/>
        </w:rPr>
        <w:t xml:space="preserve">aujourd’hui admirés. </w:t>
      </w:r>
    </w:p>
    <w:p w:rsidR="004C6F1C" w:rsidRPr="00DC3522" w:rsidRDefault="004C6F1C" w:rsidP="00DC3522">
      <w:pPr>
        <w:spacing w:before="120" w:after="0" w:line="240" w:lineRule="auto"/>
        <w:jc w:val="both"/>
        <w:rPr>
          <w:rFonts w:ascii="Times New Roman" w:hAnsi="Times New Roman" w:cs="Times New Roman"/>
          <w:sz w:val="24"/>
          <w:szCs w:val="24"/>
        </w:rPr>
      </w:pPr>
    </w:p>
    <w:p w:rsidR="00B72DA5" w:rsidRDefault="00B72DA5"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Pr="00DC3522" w:rsidRDefault="00DC3522" w:rsidP="00DC3522">
      <w:pPr>
        <w:spacing w:before="120" w:after="0" w:line="240" w:lineRule="auto"/>
        <w:jc w:val="both"/>
        <w:rPr>
          <w:rFonts w:ascii="Times New Roman" w:hAnsi="Times New Roman" w:cs="Times New Roman"/>
          <w:sz w:val="24"/>
          <w:szCs w:val="24"/>
        </w:rPr>
      </w:pPr>
    </w:p>
    <w:p w:rsidR="009068A3" w:rsidRPr="00DC3522" w:rsidRDefault="009068A3"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Mesdames, Messieurs, </w:t>
      </w:r>
    </w:p>
    <w:p w:rsidR="00B72DA5" w:rsidRPr="00DC3522" w:rsidRDefault="00B72DA5" w:rsidP="00DC3522">
      <w:pPr>
        <w:spacing w:before="120" w:after="0" w:line="240" w:lineRule="auto"/>
        <w:jc w:val="both"/>
        <w:rPr>
          <w:rFonts w:ascii="Times New Roman" w:hAnsi="Times New Roman" w:cs="Times New Roman"/>
          <w:sz w:val="24"/>
          <w:szCs w:val="24"/>
        </w:rPr>
      </w:pPr>
    </w:p>
    <w:p w:rsidR="004C6F1C" w:rsidRPr="00DC3522" w:rsidRDefault="009068A3"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Les années 50 ont vu</w:t>
      </w:r>
      <w:r w:rsidR="00B91D52" w:rsidRPr="00DC3522">
        <w:rPr>
          <w:rFonts w:ascii="Times New Roman" w:hAnsi="Times New Roman" w:cs="Times New Roman"/>
          <w:sz w:val="24"/>
          <w:szCs w:val="24"/>
        </w:rPr>
        <w:t>, fort heureusement,</w:t>
      </w:r>
      <w:r w:rsidRPr="00DC3522">
        <w:rPr>
          <w:rFonts w:ascii="Times New Roman" w:hAnsi="Times New Roman" w:cs="Times New Roman"/>
          <w:sz w:val="24"/>
          <w:szCs w:val="24"/>
        </w:rPr>
        <w:t xml:space="preserve"> une mobilisation sans précédent des parents, révoltés du peu de place que la société acco</w:t>
      </w:r>
      <w:r w:rsidR="00B91D52" w:rsidRPr="00DC3522">
        <w:rPr>
          <w:rFonts w:ascii="Times New Roman" w:hAnsi="Times New Roman" w:cs="Times New Roman"/>
          <w:sz w:val="24"/>
          <w:szCs w:val="24"/>
        </w:rPr>
        <w:t>rdait à leurs enfants différents. I</w:t>
      </w:r>
      <w:r w:rsidRPr="00DC3522">
        <w:rPr>
          <w:rFonts w:ascii="Times New Roman" w:hAnsi="Times New Roman" w:cs="Times New Roman"/>
          <w:sz w:val="24"/>
          <w:szCs w:val="24"/>
        </w:rPr>
        <w:t>ls se sont organisés pour faire changer les choses.</w:t>
      </w:r>
      <w:r w:rsidR="00DC3522">
        <w:rPr>
          <w:rFonts w:ascii="Times New Roman" w:hAnsi="Times New Roman" w:cs="Times New Roman"/>
          <w:sz w:val="24"/>
          <w:szCs w:val="24"/>
        </w:rPr>
        <w:t xml:space="preserve"> </w:t>
      </w:r>
      <w:r w:rsidRPr="00DC3522">
        <w:rPr>
          <w:rFonts w:ascii="Times New Roman" w:hAnsi="Times New Roman" w:cs="Times New Roman"/>
          <w:sz w:val="24"/>
          <w:szCs w:val="24"/>
        </w:rPr>
        <w:t>C</w:t>
      </w:r>
      <w:r w:rsidR="002836A0" w:rsidRPr="00DC3522">
        <w:rPr>
          <w:rFonts w:ascii="Times New Roman" w:hAnsi="Times New Roman" w:cs="Times New Roman"/>
          <w:sz w:val="24"/>
          <w:szCs w:val="24"/>
        </w:rPr>
        <w:t>’est en 1970 qu’un pas significatif a été franchi avec la loi du 6 juillet</w:t>
      </w:r>
      <w:r w:rsidRPr="00DC3522">
        <w:rPr>
          <w:rFonts w:ascii="Times New Roman" w:hAnsi="Times New Roman" w:cs="Times New Roman"/>
          <w:sz w:val="24"/>
          <w:szCs w:val="24"/>
        </w:rPr>
        <w:t xml:space="preserve"> </w:t>
      </w:r>
      <w:r w:rsidR="002836A0" w:rsidRPr="00DC3522">
        <w:rPr>
          <w:rFonts w:ascii="Times New Roman" w:hAnsi="Times New Roman" w:cs="Times New Roman"/>
          <w:sz w:val="24"/>
          <w:szCs w:val="24"/>
        </w:rPr>
        <w:t xml:space="preserve"> </w:t>
      </w:r>
      <w:r w:rsidR="00DC7937" w:rsidRPr="00DC3522">
        <w:rPr>
          <w:rFonts w:ascii="Times New Roman" w:hAnsi="Times New Roman" w:cs="Times New Roman"/>
          <w:sz w:val="24"/>
          <w:szCs w:val="24"/>
        </w:rPr>
        <w:t>relative à l’</w:t>
      </w:r>
      <w:r w:rsidRPr="00DC3522">
        <w:rPr>
          <w:rFonts w:ascii="Times New Roman" w:hAnsi="Times New Roman" w:cs="Times New Roman"/>
          <w:sz w:val="24"/>
          <w:szCs w:val="24"/>
        </w:rPr>
        <w:t>enseignement spécial</w:t>
      </w:r>
      <w:r w:rsidR="002836A0" w:rsidRPr="00DC3522">
        <w:rPr>
          <w:rFonts w:ascii="Times New Roman" w:hAnsi="Times New Roman" w:cs="Times New Roman"/>
          <w:sz w:val="24"/>
          <w:szCs w:val="24"/>
        </w:rPr>
        <w:t xml:space="preserve"> qui a donné</w:t>
      </w:r>
      <w:r w:rsidR="00AD1A1C" w:rsidRPr="00DC3522">
        <w:rPr>
          <w:rFonts w:ascii="Times New Roman" w:hAnsi="Times New Roman" w:cs="Times New Roman"/>
          <w:sz w:val="24"/>
          <w:szCs w:val="24"/>
        </w:rPr>
        <w:t>,</w:t>
      </w:r>
      <w:r w:rsidR="002836A0" w:rsidRPr="00DC3522">
        <w:rPr>
          <w:rFonts w:ascii="Times New Roman" w:hAnsi="Times New Roman" w:cs="Times New Roman"/>
          <w:sz w:val="24"/>
          <w:szCs w:val="24"/>
        </w:rPr>
        <w:t xml:space="preserve"> pour la première fois</w:t>
      </w:r>
      <w:r w:rsidR="00AD1A1C" w:rsidRPr="00DC3522">
        <w:rPr>
          <w:rFonts w:ascii="Times New Roman" w:hAnsi="Times New Roman" w:cs="Times New Roman"/>
          <w:sz w:val="24"/>
          <w:szCs w:val="24"/>
        </w:rPr>
        <w:t>,</w:t>
      </w:r>
      <w:r w:rsidR="00721B6F" w:rsidRPr="00DC3522">
        <w:rPr>
          <w:rFonts w:ascii="Times New Roman" w:hAnsi="Times New Roman" w:cs="Times New Roman"/>
          <w:sz w:val="24"/>
          <w:szCs w:val="24"/>
        </w:rPr>
        <w:t xml:space="preserve"> l</w:t>
      </w:r>
      <w:r w:rsidR="002836A0" w:rsidRPr="00DC3522">
        <w:rPr>
          <w:rFonts w:ascii="Times New Roman" w:hAnsi="Times New Roman" w:cs="Times New Roman"/>
          <w:sz w:val="24"/>
          <w:szCs w:val="24"/>
        </w:rPr>
        <w:t>es moyens de permettre à tous les enfants d’accéder au dro</w:t>
      </w:r>
      <w:r w:rsidR="00721B6F" w:rsidRPr="00DC3522">
        <w:rPr>
          <w:rFonts w:ascii="Times New Roman" w:hAnsi="Times New Roman" w:cs="Times New Roman"/>
          <w:sz w:val="24"/>
          <w:szCs w:val="24"/>
        </w:rPr>
        <w:t>it fondamental d’être scolarisés</w:t>
      </w:r>
      <w:r w:rsidR="002836A0" w:rsidRPr="00DC3522">
        <w:rPr>
          <w:rFonts w:ascii="Times New Roman" w:hAnsi="Times New Roman" w:cs="Times New Roman"/>
          <w:sz w:val="24"/>
          <w:szCs w:val="24"/>
        </w:rPr>
        <w:t xml:space="preserve">.  Nous faisions alors figure de modèle sur la scène internationale. </w:t>
      </w:r>
    </w:p>
    <w:p w:rsidR="00B72DA5" w:rsidRPr="00DC3522" w:rsidRDefault="00B72DA5" w:rsidP="00DC3522">
      <w:pPr>
        <w:spacing w:before="120" w:after="0" w:line="240" w:lineRule="auto"/>
        <w:jc w:val="both"/>
        <w:rPr>
          <w:rFonts w:ascii="Times New Roman" w:hAnsi="Times New Roman" w:cs="Times New Roman"/>
          <w:sz w:val="24"/>
          <w:szCs w:val="24"/>
        </w:rPr>
      </w:pPr>
    </w:p>
    <w:p w:rsidR="00DC7937" w:rsidRPr="00DC3522" w:rsidRDefault="00DC7937"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Progressivement, l’intégration commence à imprégner les esprits et s’expér</w:t>
      </w:r>
      <w:r w:rsidR="00B91D52" w:rsidRPr="00DC3522">
        <w:rPr>
          <w:rFonts w:ascii="Times New Roman" w:hAnsi="Times New Roman" w:cs="Times New Roman"/>
          <w:sz w:val="24"/>
          <w:szCs w:val="24"/>
        </w:rPr>
        <w:t>imente dans la pratique. E</w:t>
      </w:r>
      <w:r w:rsidRPr="00DC3522">
        <w:rPr>
          <w:rFonts w:ascii="Times New Roman" w:hAnsi="Times New Roman" w:cs="Times New Roman"/>
          <w:sz w:val="24"/>
          <w:szCs w:val="24"/>
        </w:rPr>
        <w:t xml:space="preserve">n 1994, </w:t>
      </w:r>
      <w:r w:rsidR="00721B6F" w:rsidRPr="00DC3522">
        <w:rPr>
          <w:rFonts w:ascii="Times New Roman" w:hAnsi="Times New Roman" w:cs="Times New Roman"/>
          <w:sz w:val="24"/>
          <w:szCs w:val="24"/>
        </w:rPr>
        <w:t xml:space="preserve">c’est </w:t>
      </w:r>
      <w:r w:rsidRPr="00DC3522">
        <w:rPr>
          <w:rFonts w:ascii="Times New Roman" w:hAnsi="Times New Roman" w:cs="Times New Roman"/>
          <w:sz w:val="24"/>
          <w:szCs w:val="24"/>
        </w:rPr>
        <w:t>avec la Déclaration de Salamanque</w:t>
      </w:r>
      <w:r w:rsidR="009068A3" w:rsidRPr="00DC3522">
        <w:rPr>
          <w:rFonts w:ascii="Times New Roman" w:hAnsi="Times New Roman" w:cs="Times New Roman"/>
          <w:sz w:val="24"/>
          <w:szCs w:val="24"/>
        </w:rPr>
        <w:t xml:space="preserve"> organisée par l’Unesco</w:t>
      </w:r>
      <w:r w:rsidRPr="00DC3522">
        <w:rPr>
          <w:rFonts w:ascii="Times New Roman" w:hAnsi="Times New Roman" w:cs="Times New Roman"/>
          <w:sz w:val="24"/>
          <w:szCs w:val="24"/>
        </w:rPr>
        <w:t xml:space="preserve"> que l’éducation inclusive</w:t>
      </w:r>
      <w:r w:rsidR="00721B6F" w:rsidRPr="00DC3522">
        <w:rPr>
          <w:rFonts w:ascii="Times New Roman" w:hAnsi="Times New Roman" w:cs="Times New Roman"/>
          <w:sz w:val="24"/>
          <w:szCs w:val="24"/>
        </w:rPr>
        <w:t>,</w:t>
      </w:r>
      <w:r w:rsidRPr="00DC3522">
        <w:rPr>
          <w:rFonts w:ascii="Times New Roman" w:hAnsi="Times New Roman" w:cs="Times New Roman"/>
          <w:sz w:val="24"/>
          <w:szCs w:val="24"/>
        </w:rPr>
        <w:t xml:space="preserve"> par l’accueil de tous les enfants dans les écoles ordinaires</w:t>
      </w:r>
      <w:r w:rsidR="00721B6F" w:rsidRPr="00DC3522">
        <w:rPr>
          <w:rFonts w:ascii="Times New Roman" w:hAnsi="Times New Roman" w:cs="Times New Roman"/>
          <w:sz w:val="24"/>
          <w:szCs w:val="24"/>
        </w:rPr>
        <w:t>,</w:t>
      </w:r>
      <w:r w:rsidRPr="00DC3522">
        <w:rPr>
          <w:rFonts w:ascii="Times New Roman" w:hAnsi="Times New Roman" w:cs="Times New Roman"/>
          <w:sz w:val="24"/>
          <w:szCs w:val="24"/>
        </w:rPr>
        <w:t xml:space="preserve"> fait son entrée </w:t>
      </w:r>
      <w:r w:rsidR="00B91D52" w:rsidRPr="00DC3522">
        <w:rPr>
          <w:rFonts w:ascii="Times New Roman" w:hAnsi="Times New Roman" w:cs="Times New Roman"/>
          <w:sz w:val="24"/>
          <w:szCs w:val="24"/>
        </w:rPr>
        <w:t xml:space="preserve">dans le champ des possibles sans pour autant </w:t>
      </w:r>
      <w:r w:rsidR="00721B6F" w:rsidRPr="00DC3522">
        <w:rPr>
          <w:rFonts w:ascii="Times New Roman" w:hAnsi="Times New Roman" w:cs="Times New Roman"/>
          <w:sz w:val="24"/>
          <w:szCs w:val="24"/>
        </w:rPr>
        <w:t>dénier</w:t>
      </w:r>
      <w:r w:rsidR="00B91D52" w:rsidRPr="00DC3522">
        <w:rPr>
          <w:rFonts w:ascii="Times New Roman" w:hAnsi="Times New Roman" w:cs="Times New Roman"/>
          <w:sz w:val="24"/>
          <w:szCs w:val="24"/>
        </w:rPr>
        <w:t xml:space="preserve"> la place de l’enseignement </w:t>
      </w:r>
      <w:r w:rsidR="009068A3" w:rsidRPr="00DC3522">
        <w:rPr>
          <w:rFonts w:ascii="Times New Roman" w:hAnsi="Times New Roman" w:cs="Times New Roman"/>
          <w:sz w:val="24"/>
          <w:szCs w:val="24"/>
        </w:rPr>
        <w:t xml:space="preserve"> spécialisé comme soutien à l’inclusion des enfants dans la société.  </w:t>
      </w:r>
      <w:r w:rsidRPr="00DC3522">
        <w:rPr>
          <w:rFonts w:ascii="Times New Roman" w:hAnsi="Times New Roman" w:cs="Times New Roman"/>
          <w:sz w:val="24"/>
          <w:szCs w:val="24"/>
        </w:rPr>
        <w:t>La Fédération emboîte</w:t>
      </w:r>
      <w:r w:rsidR="009068A3" w:rsidRPr="00DC3522">
        <w:rPr>
          <w:rFonts w:ascii="Times New Roman" w:hAnsi="Times New Roman" w:cs="Times New Roman"/>
          <w:sz w:val="24"/>
          <w:szCs w:val="24"/>
        </w:rPr>
        <w:t xml:space="preserve"> ainsi</w:t>
      </w:r>
      <w:r w:rsidRPr="00DC3522">
        <w:rPr>
          <w:rFonts w:ascii="Times New Roman" w:hAnsi="Times New Roman" w:cs="Times New Roman"/>
          <w:sz w:val="24"/>
          <w:szCs w:val="24"/>
        </w:rPr>
        <w:t xml:space="preserve"> le pas </w:t>
      </w:r>
      <w:r w:rsidR="009068A3" w:rsidRPr="00DC3522">
        <w:rPr>
          <w:rFonts w:ascii="Times New Roman" w:hAnsi="Times New Roman" w:cs="Times New Roman"/>
          <w:sz w:val="24"/>
          <w:szCs w:val="24"/>
        </w:rPr>
        <w:t xml:space="preserve">dès 1995 et des projets pilotes </w:t>
      </w:r>
      <w:r w:rsidR="00B91D52" w:rsidRPr="00DC3522">
        <w:rPr>
          <w:rFonts w:ascii="Times New Roman" w:hAnsi="Times New Roman" w:cs="Times New Roman"/>
          <w:sz w:val="24"/>
          <w:szCs w:val="24"/>
        </w:rPr>
        <w:t xml:space="preserve">d’inclusion dans les écoles ordinaires </w:t>
      </w:r>
      <w:r w:rsidR="009068A3" w:rsidRPr="00DC3522">
        <w:rPr>
          <w:rFonts w:ascii="Times New Roman" w:hAnsi="Times New Roman" w:cs="Times New Roman"/>
          <w:sz w:val="24"/>
          <w:szCs w:val="24"/>
        </w:rPr>
        <w:t xml:space="preserve">sont lancés. </w:t>
      </w:r>
    </w:p>
    <w:p w:rsidR="00B72DA5" w:rsidRPr="00DC3522" w:rsidRDefault="00B72DA5" w:rsidP="00DC3522">
      <w:pPr>
        <w:spacing w:before="120" w:after="0" w:line="240" w:lineRule="auto"/>
        <w:jc w:val="both"/>
        <w:rPr>
          <w:rFonts w:ascii="Times New Roman" w:hAnsi="Times New Roman" w:cs="Times New Roman"/>
          <w:sz w:val="24"/>
          <w:szCs w:val="24"/>
        </w:rPr>
      </w:pPr>
    </w:p>
    <w:p w:rsidR="00AD1A1C" w:rsidRPr="00DC3522" w:rsidRDefault="009068A3"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Le mouvement se poursuivra, les contours du système d’inclusion</w:t>
      </w:r>
      <w:r w:rsidR="00AD1A1C" w:rsidRPr="00DC3522">
        <w:rPr>
          <w:rFonts w:ascii="Times New Roman" w:hAnsi="Times New Roman" w:cs="Times New Roman"/>
          <w:sz w:val="24"/>
          <w:szCs w:val="24"/>
        </w:rPr>
        <w:t xml:space="preserve"> se peaufinent </w:t>
      </w:r>
      <w:r w:rsidRPr="00DC3522">
        <w:rPr>
          <w:rFonts w:ascii="Times New Roman" w:hAnsi="Times New Roman" w:cs="Times New Roman"/>
          <w:sz w:val="24"/>
          <w:szCs w:val="24"/>
        </w:rPr>
        <w:t>avec un dispositif juridique qui s’</w:t>
      </w:r>
      <w:r w:rsidR="00721B6F" w:rsidRPr="00DC3522">
        <w:rPr>
          <w:rFonts w:ascii="Times New Roman" w:hAnsi="Times New Roman" w:cs="Times New Roman"/>
          <w:sz w:val="24"/>
          <w:szCs w:val="24"/>
        </w:rPr>
        <w:t>étoffe au fil du temps en témoigne</w:t>
      </w:r>
      <w:r w:rsidR="00AD1A1C" w:rsidRPr="00DC3522">
        <w:rPr>
          <w:rFonts w:ascii="Times New Roman" w:hAnsi="Times New Roman" w:cs="Times New Roman"/>
          <w:sz w:val="24"/>
          <w:szCs w:val="24"/>
        </w:rPr>
        <w:t xml:space="preserve"> encore</w:t>
      </w:r>
      <w:r w:rsidR="00721B6F" w:rsidRPr="00DC3522">
        <w:rPr>
          <w:rFonts w:ascii="Times New Roman" w:hAnsi="Times New Roman" w:cs="Times New Roman"/>
          <w:sz w:val="24"/>
          <w:szCs w:val="24"/>
        </w:rPr>
        <w:t xml:space="preserve"> récemment</w:t>
      </w:r>
      <w:r w:rsidRPr="00DC3522">
        <w:rPr>
          <w:rFonts w:ascii="Times New Roman" w:hAnsi="Times New Roman" w:cs="Times New Roman"/>
          <w:sz w:val="24"/>
          <w:szCs w:val="24"/>
        </w:rPr>
        <w:t xml:space="preserve"> le décret du</w:t>
      </w:r>
      <w:r w:rsidR="00AD1A1C" w:rsidRPr="00DC3522">
        <w:rPr>
          <w:rFonts w:ascii="Times New Roman" w:hAnsi="Times New Roman" w:cs="Times New Roman"/>
          <w:sz w:val="24"/>
          <w:szCs w:val="24"/>
        </w:rPr>
        <w:t xml:space="preserve"> 7</w:t>
      </w:r>
      <w:r w:rsidRPr="00DC3522">
        <w:rPr>
          <w:rFonts w:ascii="Times New Roman" w:hAnsi="Times New Roman" w:cs="Times New Roman"/>
          <w:sz w:val="24"/>
          <w:szCs w:val="24"/>
        </w:rPr>
        <w:t xml:space="preserve"> décembre</w:t>
      </w:r>
      <w:r w:rsidR="00AD1A1C" w:rsidRPr="00DC3522">
        <w:rPr>
          <w:rFonts w:ascii="Times New Roman" w:hAnsi="Times New Roman" w:cs="Times New Roman"/>
          <w:sz w:val="24"/>
          <w:szCs w:val="24"/>
        </w:rPr>
        <w:t xml:space="preserve"> 2017 qui formalise la mise en place d’aménagements raisonnables dans l’ordinaire.</w:t>
      </w:r>
    </w:p>
    <w:p w:rsidR="00AD1A1C" w:rsidRPr="00DC3522" w:rsidRDefault="00AD1A1C" w:rsidP="00DC3522">
      <w:pPr>
        <w:spacing w:before="120" w:after="0" w:line="240" w:lineRule="auto"/>
        <w:jc w:val="both"/>
        <w:rPr>
          <w:rFonts w:ascii="Times New Roman" w:hAnsi="Times New Roman" w:cs="Times New Roman"/>
          <w:sz w:val="24"/>
          <w:szCs w:val="24"/>
        </w:rPr>
      </w:pPr>
    </w:p>
    <w:p w:rsidR="00B91D52" w:rsidRPr="00DC3522" w:rsidRDefault="00B91D52" w:rsidP="00DC3522">
      <w:pPr>
        <w:spacing w:before="120" w:after="0" w:line="240" w:lineRule="auto"/>
        <w:jc w:val="both"/>
        <w:rPr>
          <w:rFonts w:ascii="Times New Roman" w:hAnsi="Times New Roman" w:cs="Times New Roman"/>
          <w:sz w:val="24"/>
          <w:szCs w:val="24"/>
        </w:rPr>
      </w:pPr>
    </w:p>
    <w:p w:rsidR="00AD1A1C" w:rsidRPr="00DC3522" w:rsidRDefault="00AD1A1C"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Mesdames, Messieurs, </w:t>
      </w:r>
    </w:p>
    <w:p w:rsidR="00B72DA5" w:rsidRPr="00DC3522" w:rsidRDefault="00B72DA5" w:rsidP="00DC3522">
      <w:pPr>
        <w:spacing w:before="120" w:after="0" w:line="240" w:lineRule="auto"/>
        <w:jc w:val="both"/>
        <w:rPr>
          <w:rFonts w:ascii="Times New Roman" w:hAnsi="Times New Roman" w:cs="Times New Roman"/>
          <w:sz w:val="24"/>
          <w:szCs w:val="24"/>
        </w:rPr>
      </w:pPr>
    </w:p>
    <w:p w:rsidR="00D72076" w:rsidRPr="00DC3522" w:rsidRDefault="00EC3F3E"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L'enjeu, c'est encore et toujours l'intérêt de l'enfant. C'est donner aux </w:t>
      </w:r>
      <w:r w:rsidR="00AD1A1C" w:rsidRPr="00DC3522">
        <w:rPr>
          <w:rFonts w:ascii="Times New Roman" w:hAnsi="Times New Roman" w:cs="Times New Roman"/>
          <w:sz w:val="24"/>
          <w:szCs w:val="24"/>
        </w:rPr>
        <w:t>enfants et aux jeunes de la Fédération</w:t>
      </w:r>
      <w:r w:rsidRPr="00DC3522">
        <w:rPr>
          <w:rFonts w:ascii="Times New Roman" w:hAnsi="Times New Roman" w:cs="Times New Roman"/>
          <w:sz w:val="24"/>
          <w:szCs w:val="24"/>
        </w:rPr>
        <w:t xml:space="preserve"> toutes les chances de réussite et leur permettre d'être heureux dans la société que nous bâtissons.</w:t>
      </w:r>
      <w:r w:rsidR="00DC3522">
        <w:rPr>
          <w:rFonts w:ascii="Times New Roman" w:hAnsi="Times New Roman" w:cs="Times New Roman"/>
          <w:sz w:val="24"/>
          <w:szCs w:val="24"/>
        </w:rPr>
        <w:t xml:space="preserve"> </w:t>
      </w:r>
      <w:r w:rsidR="00AD1A1C" w:rsidRPr="00DC3522">
        <w:rPr>
          <w:rFonts w:ascii="Times New Roman" w:hAnsi="Times New Roman" w:cs="Times New Roman"/>
          <w:sz w:val="24"/>
          <w:szCs w:val="24"/>
        </w:rPr>
        <w:t>Promouvoir une société et une scolarité inclusive, c’est promouvoir</w:t>
      </w:r>
      <w:r w:rsidR="00D72076" w:rsidRPr="00DC3522">
        <w:rPr>
          <w:rFonts w:ascii="Times New Roman" w:hAnsi="Times New Roman" w:cs="Times New Roman"/>
          <w:sz w:val="24"/>
          <w:szCs w:val="24"/>
        </w:rPr>
        <w:t xml:space="preserve"> l’égalité des chances, le respect de la diversité et l’équité</w:t>
      </w:r>
      <w:r w:rsidR="00AD1A1C" w:rsidRPr="00DC3522">
        <w:rPr>
          <w:rFonts w:ascii="Times New Roman" w:hAnsi="Times New Roman" w:cs="Times New Roman"/>
          <w:sz w:val="24"/>
          <w:szCs w:val="24"/>
        </w:rPr>
        <w:t>. C’est une étape indispensable vers le mieux vivre ensemble.</w:t>
      </w:r>
    </w:p>
    <w:p w:rsidR="00B72DA5" w:rsidRPr="00DC3522" w:rsidRDefault="00B72DA5" w:rsidP="00DC3522">
      <w:pPr>
        <w:spacing w:before="120" w:after="0" w:line="240" w:lineRule="auto"/>
        <w:jc w:val="both"/>
        <w:rPr>
          <w:rFonts w:ascii="Times New Roman" w:hAnsi="Times New Roman" w:cs="Times New Roman"/>
          <w:sz w:val="24"/>
          <w:szCs w:val="24"/>
        </w:rPr>
      </w:pPr>
    </w:p>
    <w:p w:rsidR="00B91D52" w:rsidRPr="00DC3522" w:rsidRDefault="00D72076"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L’inclusion </w:t>
      </w:r>
      <w:r w:rsidR="00AD1A1C" w:rsidRPr="00DC3522">
        <w:rPr>
          <w:rFonts w:ascii="Times New Roman" w:hAnsi="Times New Roman" w:cs="Times New Roman"/>
          <w:sz w:val="24"/>
          <w:szCs w:val="24"/>
        </w:rPr>
        <w:t xml:space="preserve"> des  enfants et des adultes en situation de  handicap,  </w:t>
      </w:r>
      <w:r w:rsidRPr="00DC3522">
        <w:rPr>
          <w:rFonts w:ascii="Times New Roman" w:hAnsi="Times New Roman" w:cs="Times New Roman"/>
          <w:sz w:val="24"/>
          <w:szCs w:val="24"/>
        </w:rPr>
        <w:t xml:space="preserve">réalisée  sous une forme ou sous une autre, est devenue aujourd’hui une préoccupation centrale </w:t>
      </w:r>
      <w:r w:rsidR="00AD1A1C" w:rsidRPr="00DC3522">
        <w:rPr>
          <w:rFonts w:ascii="Times New Roman" w:hAnsi="Times New Roman" w:cs="Times New Roman"/>
          <w:sz w:val="24"/>
          <w:szCs w:val="24"/>
        </w:rPr>
        <w:t xml:space="preserve">de notre société. </w:t>
      </w:r>
    </w:p>
    <w:p w:rsidR="00B91D52" w:rsidRPr="00DC3522" w:rsidRDefault="00B91D52" w:rsidP="00DC3522">
      <w:pPr>
        <w:spacing w:before="120" w:after="0" w:line="240" w:lineRule="auto"/>
        <w:jc w:val="both"/>
        <w:rPr>
          <w:rFonts w:ascii="Times New Roman" w:hAnsi="Times New Roman" w:cs="Times New Roman"/>
          <w:sz w:val="24"/>
          <w:szCs w:val="24"/>
        </w:rPr>
      </w:pPr>
    </w:p>
    <w:p w:rsidR="00D72076" w:rsidRPr="00DC3522" w:rsidRDefault="00AD1A1C" w:rsidP="00DC3522">
      <w:pPr>
        <w:spacing w:before="120" w:after="0" w:line="240" w:lineRule="auto"/>
        <w:jc w:val="both"/>
        <w:rPr>
          <w:rFonts w:ascii="Times New Roman" w:hAnsi="Times New Roman" w:cs="Times New Roman"/>
          <w:sz w:val="24"/>
          <w:szCs w:val="24"/>
        </w:rPr>
      </w:pPr>
      <w:proofErr w:type="gramStart"/>
      <w:r w:rsidRPr="00DC3522">
        <w:rPr>
          <w:rFonts w:ascii="Times New Roman" w:hAnsi="Times New Roman" w:cs="Times New Roman"/>
          <w:sz w:val="24"/>
          <w:szCs w:val="24"/>
        </w:rPr>
        <w:t>L</w:t>
      </w:r>
      <w:r w:rsidR="00D72076" w:rsidRPr="00DC3522">
        <w:rPr>
          <w:rFonts w:ascii="Times New Roman" w:hAnsi="Times New Roman" w:cs="Times New Roman"/>
          <w:sz w:val="24"/>
          <w:szCs w:val="24"/>
        </w:rPr>
        <w:t>’inclusion concerne</w:t>
      </w:r>
      <w:proofErr w:type="gramEnd"/>
      <w:r w:rsidR="00D72076" w:rsidRPr="00DC3522">
        <w:rPr>
          <w:rFonts w:ascii="Times New Roman" w:hAnsi="Times New Roman" w:cs="Times New Roman"/>
          <w:sz w:val="24"/>
          <w:szCs w:val="24"/>
        </w:rPr>
        <w:t xml:space="preserve"> toute personne qui court un risque d’exclusion à cause</w:t>
      </w:r>
      <w:r w:rsidR="00721B6F" w:rsidRPr="00DC3522">
        <w:rPr>
          <w:rFonts w:ascii="Times New Roman" w:hAnsi="Times New Roman" w:cs="Times New Roman"/>
          <w:sz w:val="24"/>
          <w:szCs w:val="24"/>
        </w:rPr>
        <w:t xml:space="preserve"> notamment</w:t>
      </w:r>
      <w:r w:rsidR="00D72076" w:rsidRPr="00DC3522">
        <w:rPr>
          <w:rFonts w:ascii="Times New Roman" w:hAnsi="Times New Roman" w:cs="Times New Roman"/>
          <w:sz w:val="24"/>
          <w:szCs w:val="24"/>
        </w:rPr>
        <w:t xml:space="preserve"> de ses différences cul</w:t>
      </w:r>
      <w:r w:rsidRPr="00DC3522">
        <w:rPr>
          <w:rFonts w:ascii="Times New Roman" w:hAnsi="Times New Roman" w:cs="Times New Roman"/>
          <w:sz w:val="24"/>
          <w:szCs w:val="24"/>
        </w:rPr>
        <w:t>turelles, sociales et religieuses</w:t>
      </w:r>
      <w:r w:rsidR="00D72076" w:rsidRPr="00DC3522">
        <w:rPr>
          <w:rFonts w:ascii="Times New Roman" w:hAnsi="Times New Roman" w:cs="Times New Roman"/>
          <w:sz w:val="24"/>
          <w:szCs w:val="24"/>
        </w:rPr>
        <w:t xml:space="preserve">. </w:t>
      </w:r>
      <w:r w:rsidR="00B91D52" w:rsidRPr="00DC3522">
        <w:rPr>
          <w:rFonts w:ascii="Times New Roman" w:hAnsi="Times New Roman" w:cs="Times New Roman"/>
          <w:sz w:val="24"/>
          <w:szCs w:val="24"/>
        </w:rPr>
        <w:t xml:space="preserve">Elle consiste donc </w:t>
      </w:r>
      <w:r w:rsidRPr="00DC3522">
        <w:rPr>
          <w:rFonts w:ascii="Times New Roman" w:hAnsi="Times New Roman" w:cs="Times New Roman"/>
          <w:sz w:val="24"/>
          <w:szCs w:val="24"/>
        </w:rPr>
        <w:t xml:space="preserve">à créer un milieu, un cadre </w:t>
      </w:r>
      <w:r w:rsidR="00D72076" w:rsidRPr="00DC3522">
        <w:rPr>
          <w:rFonts w:ascii="Times New Roman" w:hAnsi="Times New Roman" w:cs="Times New Roman"/>
          <w:sz w:val="24"/>
          <w:szCs w:val="24"/>
        </w:rPr>
        <w:t xml:space="preserve">capable d’accepter et de prendre en compte les </w:t>
      </w:r>
      <w:r w:rsidRPr="00DC3522">
        <w:rPr>
          <w:rFonts w:ascii="Times New Roman" w:hAnsi="Times New Roman" w:cs="Times New Roman"/>
          <w:sz w:val="24"/>
          <w:szCs w:val="24"/>
        </w:rPr>
        <w:t>différences présentes chez to</w:t>
      </w:r>
      <w:r w:rsidR="00D72076" w:rsidRPr="00DC3522">
        <w:rPr>
          <w:rFonts w:ascii="Times New Roman" w:hAnsi="Times New Roman" w:cs="Times New Roman"/>
          <w:sz w:val="24"/>
          <w:szCs w:val="24"/>
        </w:rPr>
        <w:t>us les enfants</w:t>
      </w:r>
      <w:r w:rsidRPr="00DC3522">
        <w:rPr>
          <w:rFonts w:ascii="Times New Roman" w:hAnsi="Times New Roman" w:cs="Times New Roman"/>
          <w:sz w:val="24"/>
          <w:szCs w:val="24"/>
        </w:rPr>
        <w:t>.</w:t>
      </w:r>
    </w:p>
    <w:p w:rsidR="00B72DA5" w:rsidRPr="00DC3522" w:rsidRDefault="00B72DA5" w:rsidP="00DC3522">
      <w:pPr>
        <w:spacing w:before="120" w:after="0" w:line="240" w:lineRule="auto"/>
        <w:jc w:val="both"/>
        <w:rPr>
          <w:rFonts w:ascii="Times New Roman" w:hAnsi="Times New Roman" w:cs="Times New Roman"/>
          <w:sz w:val="24"/>
          <w:szCs w:val="24"/>
        </w:rPr>
      </w:pPr>
    </w:p>
    <w:p w:rsidR="00B91D52" w:rsidRPr="00DC3522" w:rsidRDefault="00B91D52" w:rsidP="00DC3522">
      <w:pPr>
        <w:spacing w:before="120" w:after="0" w:line="240" w:lineRule="auto"/>
        <w:jc w:val="center"/>
        <w:rPr>
          <w:rFonts w:ascii="Times New Roman" w:hAnsi="Times New Roman" w:cs="Times New Roman"/>
          <w:sz w:val="24"/>
          <w:szCs w:val="24"/>
        </w:rPr>
      </w:pPr>
      <w:r w:rsidRPr="00DC3522">
        <w:rPr>
          <w:rFonts w:ascii="Times New Roman" w:hAnsi="Times New Roman" w:cs="Times New Roman"/>
          <w:sz w:val="24"/>
          <w:szCs w:val="24"/>
        </w:rPr>
        <w:t>--------------------------------</w:t>
      </w:r>
    </w:p>
    <w:p w:rsidR="00B91D52" w:rsidRDefault="00B91D52" w:rsidP="00DC3522">
      <w:pPr>
        <w:spacing w:before="120" w:after="0" w:line="240" w:lineRule="auto"/>
        <w:jc w:val="both"/>
        <w:rPr>
          <w:rFonts w:ascii="Times New Roman" w:hAnsi="Times New Roman" w:cs="Times New Roman"/>
          <w:sz w:val="24"/>
          <w:szCs w:val="24"/>
        </w:rPr>
      </w:pPr>
    </w:p>
    <w:p w:rsidR="00DC3522" w:rsidRDefault="00DC3522" w:rsidP="00DC3522">
      <w:pPr>
        <w:spacing w:before="120" w:after="0" w:line="240" w:lineRule="auto"/>
        <w:jc w:val="both"/>
        <w:rPr>
          <w:rFonts w:ascii="Times New Roman" w:hAnsi="Times New Roman" w:cs="Times New Roman"/>
          <w:sz w:val="24"/>
          <w:szCs w:val="24"/>
        </w:rPr>
      </w:pPr>
    </w:p>
    <w:p w:rsidR="00DC3522" w:rsidRPr="00DC3522" w:rsidRDefault="00DC3522" w:rsidP="00DC3522">
      <w:pPr>
        <w:spacing w:before="120" w:after="0" w:line="240" w:lineRule="auto"/>
        <w:jc w:val="both"/>
        <w:rPr>
          <w:rFonts w:ascii="Times New Roman" w:hAnsi="Times New Roman" w:cs="Times New Roman"/>
          <w:sz w:val="24"/>
          <w:szCs w:val="24"/>
        </w:rPr>
      </w:pPr>
    </w:p>
    <w:p w:rsidR="00B72DA5" w:rsidRPr="00DC3522" w:rsidRDefault="00AD1A1C"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Il y a encore bien des sujets que j’aurais aimé aborder avec vous aujourd’hui. Malheureusement, je suis att</w:t>
      </w:r>
      <w:r w:rsidR="00E81DBA" w:rsidRPr="00DC3522">
        <w:rPr>
          <w:rFonts w:ascii="Times New Roman" w:hAnsi="Times New Roman" w:cs="Times New Roman"/>
          <w:sz w:val="24"/>
          <w:szCs w:val="24"/>
        </w:rPr>
        <w:t xml:space="preserve">endu dans d’autres lieux. </w:t>
      </w:r>
    </w:p>
    <w:p w:rsidR="00AD1A1C" w:rsidRPr="00DC3522" w:rsidRDefault="00E81DBA"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Je cède la parole à </w:t>
      </w:r>
      <w:r w:rsidR="00AD1A1C" w:rsidRPr="00DC3522">
        <w:rPr>
          <w:rFonts w:ascii="Times New Roman" w:hAnsi="Times New Roman" w:cs="Times New Roman"/>
          <w:sz w:val="24"/>
          <w:szCs w:val="24"/>
        </w:rPr>
        <w:t>M</w:t>
      </w:r>
      <w:r w:rsidR="00B72DA5" w:rsidRPr="00DC3522">
        <w:rPr>
          <w:rFonts w:ascii="Times New Roman" w:hAnsi="Times New Roman" w:cs="Times New Roman"/>
          <w:sz w:val="24"/>
          <w:szCs w:val="24"/>
        </w:rPr>
        <w:t>ada</w:t>
      </w:r>
      <w:r w:rsidR="00AD1A1C" w:rsidRPr="00DC3522">
        <w:rPr>
          <w:rFonts w:ascii="Times New Roman" w:hAnsi="Times New Roman" w:cs="Times New Roman"/>
          <w:sz w:val="24"/>
          <w:szCs w:val="24"/>
        </w:rPr>
        <w:t>me C</w:t>
      </w:r>
      <w:r w:rsidR="008938FC" w:rsidRPr="00DC3522">
        <w:rPr>
          <w:rFonts w:ascii="Times New Roman" w:hAnsi="Times New Roman" w:cs="Times New Roman"/>
          <w:sz w:val="24"/>
          <w:szCs w:val="24"/>
        </w:rPr>
        <w:t xml:space="preserve">hristiane Vienne </w:t>
      </w:r>
      <w:r w:rsidRPr="00DC3522">
        <w:rPr>
          <w:rFonts w:ascii="Times New Roman" w:hAnsi="Times New Roman" w:cs="Times New Roman"/>
          <w:sz w:val="24"/>
          <w:szCs w:val="24"/>
        </w:rPr>
        <w:t xml:space="preserve">qui </w:t>
      </w:r>
      <w:r w:rsidR="008938FC" w:rsidRPr="00DC3522">
        <w:rPr>
          <w:rFonts w:ascii="Times New Roman" w:hAnsi="Times New Roman" w:cs="Times New Roman"/>
          <w:sz w:val="24"/>
          <w:szCs w:val="24"/>
        </w:rPr>
        <w:t xml:space="preserve">va veiller au bon déroulement des travaux. </w:t>
      </w:r>
    </w:p>
    <w:p w:rsidR="00B72DA5" w:rsidRPr="00DC3522" w:rsidRDefault="00B72DA5" w:rsidP="00DC3522">
      <w:pPr>
        <w:spacing w:before="120" w:after="0" w:line="240" w:lineRule="auto"/>
        <w:jc w:val="both"/>
        <w:rPr>
          <w:rFonts w:ascii="Times New Roman" w:hAnsi="Times New Roman" w:cs="Times New Roman"/>
          <w:sz w:val="24"/>
          <w:szCs w:val="24"/>
        </w:rPr>
      </w:pPr>
    </w:p>
    <w:p w:rsidR="00AD1A1C" w:rsidRPr="00DC3522" w:rsidRDefault="00AD1A1C"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M</w:t>
      </w:r>
      <w:r w:rsidR="00B72DA5" w:rsidRPr="00DC3522">
        <w:rPr>
          <w:rFonts w:ascii="Times New Roman" w:hAnsi="Times New Roman" w:cs="Times New Roman"/>
          <w:sz w:val="24"/>
          <w:szCs w:val="24"/>
        </w:rPr>
        <w:t>ada</w:t>
      </w:r>
      <w:r w:rsidRPr="00DC3522">
        <w:rPr>
          <w:rFonts w:ascii="Times New Roman" w:hAnsi="Times New Roman" w:cs="Times New Roman"/>
          <w:sz w:val="24"/>
          <w:szCs w:val="24"/>
        </w:rPr>
        <w:t>me Vienne est présidente du groupe socialiste au Parlement et mem</w:t>
      </w:r>
      <w:r w:rsidR="00E81DBA" w:rsidRPr="00DC3522">
        <w:rPr>
          <w:rFonts w:ascii="Times New Roman" w:hAnsi="Times New Roman" w:cs="Times New Roman"/>
          <w:sz w:val="24"/>
          <w:szCs w:val="24"/>
        </w:rPr>
        <w:t xml:space="preserve">bre du Bureau. </w:t>
      </w:r>
      <w:r w:rsidR="00B72DA5" w:rsidRPr="00DC3522">
        <w:rPr>
          <w:rFonts w:ascii="Times New Roman" w:hAnsi="Times New Roman" w:cs="Times New Roman"/>
          <w:sz w:val="24"/>
          <w:szCs w:val="24"/>
        </w:rPr>
        <w:t>L</w:t>
      </w:r>
      <w:r w:rsidR="00E81DBA" w:rsidRPr="00DC3522">
        <w:rPr>
          <w:rFonts w:ascii="Times New Roman" w:hAnsi="Times New Roman" w:cs="Times New Roman"/>
          <w:sz w:val="24"/>
          <w:szCs w:val="24"/>
        </w:rPr>
        <w:t>orsqu’elle était</w:t>
      </w:r>
      <w:r w:rsidR="008938FC" w:rsidRPr="00DC3522">
        <w:rPr>
          <w:rFonts w:ascii="Times New Roman" w:hAnsi="Times New Roman" w:cs="Times New Roman"/>
          <w:sz w:val="24"/>
          <w:szCs w:val="24"/>
        </w:rPr>
        <w:t xml:space="preserve"> Ministre de la Santé, des Affaires sociales et de l’Égalité des chances du G</w:t>
      </w:r>
      <w:r w:rsidRPr="00DC3522">
        <w:rPr>
          <w:rFonts w:ascii="Times New Roman" w:hAnsi="Times New Roman" w:cs="Times New Roman"/>
          <w:sz w:val="24"/>
          <w:szCs w:val="24"/>
        </w:rPr>
        <w:t>ouvernement wallon</w:t>
      </w:r>
      <w:r w:rsidR="008938FC" w:rsidRPr="00DC3522">
        <w:rPr>
          <w:rFonts w:ascii="Times New Roman" w:hAnsi="Times New Roman" w:cs="Times New Roman"/>
          <w:sz w:val="24"/>
          <w:szCs w:val="24"/>
        </w:rPr>
        <w:t xml:space="preserve">, elle a exercé la tutelle sur </w:t>
      </w:r>
      <w:r w:rsidR="00E81DBA" w:rsidRPr="00DC3522">
        <w:rPr>
          <w:rFonts w:ascii="Times New Roman" w:hAnsi="Times New Roman" w:cs="Times New Roman"/>
          <w:sz w:val="24"/>
          <w:szCs w:val="24"/>
        </w:rPr>
        <w:t xml:space="preserve">l’Agence wallonne d'intégration des personnes handicapées, </w:t>
      </w:r>
      <w:r w:rsidR="008938FC" w:rsidRPr="00DC3522">
        <w:rPr>
          <w:rFonts w:ascii="Times New Roman" w:hAnsi="Times New Roman" w:cs="Times New Roman"/>
          <w:sz w:val="24"/>
          <w:szCs w:val="24"/>
        </w:rPr>
        <w:t>l’</w:t>
      </w:r>
      <w:r w:rsidR="00E81DBA" w:rsidRPr="00DC3522">
        <w:rPr>
          <w:rFonts w:ascii="Times New Roman" w:hAnsi="Times New Roman" w:cs="Times New Roman"/>
          <w:sz w:val="24"/>
          <w:szCs w:val="24"/>
        </w:rPr>
        <w:t xml:space="preserve">AWIPH devenue l’AVIQ  avec la sixième réforme de l’État.  </w:t>
      </w:r>
      <w:bookmarkStart w:id="0" w:name="_GoBack"/>
      <w:bookmarkEnd w:id="0"/>
      <w:r w:rsidR="00E81DBA" w:rsidRPr="00DC3522">
        <w:rPr>
          <w:rFonts w:ascii="Times New Roman" w:hAnsi="Times New Roman" w:cs="Times New Roman"/>
          <w:sz w:val="24"/>
          <w:szCs w:val="24"/>
        </w:rPr>
        <w:t>La problématique l’intéresse donc vivement. Je vous laisse ainsi entre de bonnes mains.</w:t>
      </w:r>
    </w:p>
    <w:p w:rsidR="00B72DA5" w:rsidRPr="00DC3522" w:rsidRDefault="00B72DA5" w:rsidP="00DC3522">
      <w:pPr>
        <w:spacing w:before="120" w:after="0" w:line="240" w:lineRule="auto"/>
        <w:jc w:val="both"/>
        <w:rPr>
          <w:rFonts w:ascii="Times New Roman" w:hAnsi="Times New Roman" w:cs="Times New Roman"/>
          <w:sz w:val="24"/>
          <w:szCs w:val="24"/>
        </w:rPr>
      </w:pPr>
    </w:p>
    <w:p w:rsidR="00D26C84" w:rsidRPr="00DC3522" w:rsidRDefault="00E81DBA" w:rsidP="00DC3522">
      <w:pPr>
        <w:spacing w:before="120" w:after="0" w:line="240" w:lineRule="auto"/>
        <w:jc w:val="both"/>
        <w:rPr>
          <w:rFonts w:ascii="Times New Roman" w:hAnsi="Times New Roman" w:cs="Times New Roman"/>
          <w:sz w:val="24"/>
          <w:szCs w:val="24"/>
        </w:rPr>
      </w:pPr>
      <w:r w:rsidRPr="00DC3522">
        <w:rPr>
          <w:rFonts w:ascii="Times New Roman" w:hAnsi="Times New Roman" w:cs="Times New Roman"/>
          <w:sz w:val="24"/>
          <w:szCs w:val="24"/>
        </w:rPr>
        <w:t xml:space="preserve">Je vous remercie. </w:t>
      </w:r>
    </w:p>
    <w:sectPr w:rsidR="00D26C84" w:rsidRPr="00DC3522" w:rsidSect="0053571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A3" w:rsidRDefault="009068A3" w:rsidP="009068A3">
      <w:pPr>
        <w:spacing w:after="0" w:line="240" w:lineRule="auto"/>
      </w:pPr>
      <w:r>
        <w:separator/>
      </w:r>
    </w:p>
  </w:endnote>
  <w:endnote w:type="continuationSeparator" w:id="0">
    <w:p w:rsidR="009068A3" w:rsidRDefault="009068A3" w:rsidP="0090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355778303"/>
      <w:docPartObj>
        <w:docPartGallery w:val="Page Numbers (Bottom of Page)"/>
        <w:docPartUnique/>
      </w:docPartObj>
    </w:sdtPr>
    <w:sdtEndPr/>
    <w:sdtContent>
      <w:p w:rsidR="009068A3" w:rsidRPr="0053571B" w:rsidRDefault="0053571B">
        <w:pPr>
          <w:pStyle w:val="Pieddepage"/>
          <w:jc w:val="right"/>
          <w:rPr>
            <w:rFonts w:ascii="Arial" w:hAnsi="Arial" w:cs="Arial"/>
            <w:sz w:val="18"/>
            <w:szCs w:val="18"/>
          </w:rPr>
        </w:pPr>
        <w:r w:rsidRPr="0053571B">
          <w:rPr>
            <w:rFonts w:ascii="Arial" w:hAnsi="Arial" w:cs="Arial"/>
            <w:sz w:val="18"/>
            <w:szCs w:val="18"/>
          </w:rPr>
          <w:t xml:space="preserve">Page </w:t>
        </w:r>
        <w:r w:rsidR="009068A3" w:rsidRPr="0053571B">
          <w:rPr>
            <w:rFonts w:ascii="Arial" w:hAnsi="Arial" w:cs="Arial"/>
            <w:sz w:val="18"/>
            <w:szCs w:val="18"/>
          </w:rPr>
          <w:fldChar w:fldCharType="begin"/>
        </w:r>
        <w:r w:rsidR="009068A3" w:rsidRPr="0053571B">
          <w:rPr>
            <w:rFonts w:ascii="Arial" w:hAnsi="Arial" w:cs="Arial"/>
            <w:sz w:val="18"/>
            <w:szCs w:val="18"/>
          </w:rPr>
          <w:instrText>PAGE   \* MERGEFORMAT</w:instrText>
        </w:r>
        <w:r w:rsidR="009068A3" w:rsidRPr="0053571B">
          <w:rPr>
            <w:rFonts w:ascii="Arial" w:hAnsi="Arial" w:cs="Arial"/>
            <w:sz w:val="18"/>
            <w:szCs w:val="18"/>
          </w:rPr>
          <w:fldChar w:fldCharType="separate"/>
        </w:r>
        <w:r w:rsidR="00DC3522" w:rsidRPr="00DC3522">
          <w:rPr>
            <w:rFonts w:ascii="Arial" w:hAnsi="Arial" w:cs="Arial"/>
            <w:noProof/>
            <w:sz w:val="18"/>
            <w:szCs w:val="18"/>
            <w:lang w:val="fr-FR"/>
          </w:rPr>
          <w:t>4</w:t>
        </w:r>
        <w:r w:rsidR="009068A3" w:rsidRPr="0053571B">
          <w:rPr>
            <w:rFonts w:ascii="Arial" w:hAnsi="Arial" w:cs="Arial"/>
            <w:sz w:val="18"/>
            <w:szCs w:val="18"/>
          </w:rPr>
          <w:fldChar w:fldCharType="end"/>
        </w:r>
        <w:r w:rsidR="00DC3522">
          <w:rPr>
            <w:rFonts w:ascii="Arial" w:hAnsi="Arial" w:cs="Arial"/>
            <w:sz w:val="18"/>
            <w:szCs w:val="18"/>
          </w:rPr>
          <w:t xml:space="preserve"> sur 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A3" w:rsidRDefault="009068A3" w:rsidP="009068A3">
      <w:pPr>
        <w:spacing w:after="0" w:line="240" w:lineRule="auto"/>
      </w:pPr>
      <w:r>
        <w:separator/>
      </w:r>
    </w:p>
  </w:footnote>
  <w:footnote w:type="continuationSeparator" w:id="0">
    <w:p w:rsidR="009068A3" w:rsidRDefault="009068A3" w:rsidP="009068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A3"/>
    <w:rsid w:val="000119AB"/>
    <w:rsid w:val="0002386A"/>
    <w:rsid w:val="00033BA8"/>
    <w:rsid w:val="000358E7"/>
    <w:rsid w:val="000622A3"/>
    <w:rsid w:val="00063722"/>
    <w:rsid w:val="00087255"/>
    <w:rsid w:val="00095E68"/>
    <w:rsid w:val="000B1DA6"/>
    <w:rsid w:val="000C02BA"/>
    <w:rsid w:val="000D0DB0"/>
    <w:rsid w:val="000E6371"/>
    <w:rsid w:val="00104F9D"/>
    <w:rsid w:val="0010510E"/>
    <w:rsid w:val="0012649D"/>
    <w:rsid w:val="001267F9"/>
    <w:rsid w:val="00140FEF"/>
    <w:rsid w:val="001529E4"/>
    <w:rsid w:val="00166F50"/>
    <w:rsid w:val="001A5377"/>
    <w:rsid w:val="001B49FB"/>
    <w:rsid w:val="001B6D7D"/>
    <w:rsid w:val="001C1E06"/>
    <w:rsid w:val="0021636D"/>
    <w:rsid w:val="002200D1"/>
    <w:rsid w:val="00246E6F"/>
    <w:rsid w:val="002836A0"/>
    <w:rsid w:val="00283C6C"/>
    <w:rsid w:val="00284C36"/>
    <w:rsid w:val="002C0C3D"/>
    <w:rsid w:val="002C5C4F"/>
    <w:rsid w:val="00310026"/>
    <w:rsid w:val="00315483"/>
    <w:rsid w:val="00360791"/>
    <w:rsid w:val="00367306"/>
    <w:rsid w:val="00373F7D"/>
    <w:rsid w:val="00375021"/>
    <w:rsid w:val="00382A3B"/>
    <w:rsid w:val="00396A4C"/>
    <w:rsid w:val="003A5890"/>
    <w:rsid w:val="00435E2E"/>
    <w:rsid w:val="00462335"/>
    <w:rsid w:val="004706C5"/>
    <w:rsid w:val="004A7ADF"/>
    <w:rsid w:val="004B7BC2"/>
    <w:rsid w:val="004C16A7"/>
    <w:rsid w:val="004C6F1C"/>
    <w:rsid w:val="004D437F"/>
    <w:rsid w:val="004F5EF4"/>
    <w:rsid w:val="005157E5"/>
    <w:rsid w:val="0053571B"/>
    <w:rsid w:val="0056024F"/>
    <w:rsid w:val="00561368"/>
    <w:rsid w:val="005957D4"/>
    <w:rsid w:val="005A69DE"/>
    <w:rsid w:val="005B183A"/>
    <w:rsid w:val="005B592E"/>
    <w:rsid w:val="005C2999"/>
    <w:rsid w:val="005E3029"/>
    <w:rsid w:val="005F4DA8"/>
    <w:rsid w:val="0061206B"/>
    <w:rsid w:val="00630510"/>
    <w:rsid w:val="0063358A"/>
    <w:rsid w:val="0069182A"/>
    <w:rsid w:val="00692CBB"/>
    <w:rsid w:val="006A01DE"/>
    <w:rsid w:val="006B279F"/>
    <w:rsid w:val="006B459C"/>
    <w:rsid w:val="006B5BFF"/>
    <w:rsid w:val="006B7CA1"/>
    <w:rsid w:val="006C559E"/>
    <w:rsid w:val="006C629D"/>
    <w:rsid w:val="006E1CA7"/>
    <w:rsid w:val="006E216F"/>
    <w:rsid w:val="006E4425"/>
    <w:rsid w:val="00712F97"/>
    <w:rsid w:val="0071733A"/>
    <w:rsid w:val="00721B6F"/>
    <w:rsid w:val="00723306"/>
    <w:rsid w:val="0072768B"/>
    <w:rsid w:val="00747DA5"/>
    <w:rsid w:val="0075110B"/>
    <w:rsid w:val="0075472C"/>
    <w:rsid w:val="0079620C"/>
    <w:rsid w:val="007D21A1"/>
    <w:rsid w:val="007D70D1"/>
    <w:rsid w:val="007F2078"/>
    <w:rsid w:val="0081127C"/>
    <w:rsid w:val="00811442"/>
    <w:rsid w:val="00816A0B"/>
    <w:rsid w:val="00823960"/>
    <w:rsid w:val="008502CD"/>
    <w:rsid w:val="008537F1"/>
    <w:rsid w:val="00864929"/>
    <w:rsid w:val="00873A72"/>
    <w:rsid w:val="008938FC"/>
    <w:rsid w:val="0089575D"/>
    <w:rsid w:val="00895CE2"/>
    <w:rsid w:val="008D7D3C"/>
    <w:rsid w:val="008F02B3"/>
    <w:rsid w:val="008F21F1"/>
    <w:rsid w:val="00901A65"/>
    <w:rsid w:val="009068A3"/>
    <w:rsid w:val="00925461"/>
    <w:rsid w:val="00925BCC"/>
    <w:rsid w:val="0093600C"/>
    <w:rsid w:val="00941EF1"/>
    <w:rsid w:val="00962931"/>
    <w:rsid w:val="00963972"/>
    <w:rsid w:val="009B14EB"/>
    <w:rsid w:val="009C6F3C"/>
    <w:rsid w:val="009E5F03"/>
    <w:rsid w:val="009F19DA"/>
    <w:rsid w:val="009F3D28"/>
    <w:rsid w:val="00A038A6"/>
    <w:rsid w:val="00A0478F"/>
    <w:rsid w:val="00A20709"/>
    <w:rsid w:val="00A270DC"/>
    <w:rsid w:val="00A654EF"/>
    <w:rsid w:val="00A67E18"/>
    <w:rsid w:val="00A73344"/>
    <w:rsid w:val="00AA1136"/>
    <w:rsid w:val="00AC7D3A"/>
    <w:rsid w:val="00AD1A1C"/>
    <w:rsid w:val="00AD4574"/>
    <w:rsid w:val="00AD69D9"/>
    <w:rsid w:val="00AE1E63"/>
    <w:rsid w:val="00AF725C"/>
    <w:rsid w:val="00B00CAC"/>
    <w:rsid w:val="00B10999"/>
    <w:rsid w:val="00B137B6"/>
    <w:rsid w:val="00B1600D"/>
    <w:rsid w:val="00B24745"/>
    <w:rsid w:val="00B3028F"/>
    <w:rsid w:val="00B44F58"/>
    <w:rsid w:val="00B52EC9"/>
    <w:rsid w:val="00B56599"/>
    <w:rsid w:val="00B570D5"/>
    <w:rsid w:val="00B60F0D"/>
    <w:rsid w:val="00B72DA5"/>
    <w:rsid w:val="00B9021B"/>
    <w:rsid w:val="00B91D52"/>
    <w:rsid w:val="00BC26E1"/>
    <w:rsid w:val="00BC42C9"/>
    <w:rsid w:val="00BC7B3A"/>
    <w:rsid w:val="00C06F5F"/>
    <w:rsid w:val="00C2479C"/>
    <w:rsid w:val="00C91858"/>
    <w:rsid w:val="00CA038E"/>
    <w:rsid w:val="00CA3F40"/>
    <w:rsid w:val="00CA7FA2"/>
    <w:rsid w:val="00CB59AD"/>
    <w:rsid w:val="00CD3C33"/>
    <w:rsid w:val="00CF0E35"/>
    <w:rsid w:val="00D17B8B"/>
    <w:rsid w:val="00D24D6C"/>
    <w:rsid w:val="00D26C84"/>
    <w:rsid w:val="00D3680B"/>
    <w:rsid w:val="00D43420"/>
    <w:rsid w:val="00D43A44"/>
    <w:rsid w:val="00D44AE6"/>
    <w:rsid w:val="00D53401"/>
    <w:rsid w:val="00D615F3"/>
    <w:rsid w:val="00D72076"/>
    <w:rsid w:val="00D762B7"/>
    <w:rsid w:val="00D779C3"/>
    <w:rsid w:val="00D77F28"/>
    <w:rsid w:val="00D82F73"/>
    <w:rsid w:val="00D8380B"/>
    <w:rsid w:val="00D90DB2"/>
    <w:rsid w:val="00D92A75"/>
    <w:rsid w:val="00D94138"/>
    <w:rsid w:val="00D97DC6"/>
    <w:rsid w:val="00DA39C2"/>
    <w:rsid w:val="00DC3522"/>
    <w:rsid w:val="00DC7937"/>
    <w:rsid w:val="00DD6DB9"/>
    <w:rsid w:val="00DE540F"/>
    <w:rsid w:val="00DF559E"/>
    <w:rsid w:val="00E30B38"/>
    <w:rsid w:val="00E81DBA"/>
    <w:rsid w:val="00EC3F3E"/>
    <w:rsid w:val="00EE1248"/>
    <w:rsid w:val="00F16F0B"/>
    <w:rsid w:val="00F22D12"/>
    <w:rsid w:val="00F27612"/>
    <w:rsid w:val="00F307A3"/>
    <w:rsid w:val="00F42811"/>
    <w:rsid w:val="00F44573"/>
    <w:rsid w:val="00F5239E"/>
    <w:rsid w:val="00F57031"/>
    <w:rsid w:val="00F63C7A"/>
    <w:rsid w:val="00F80DB6"/>
    <w:rsid w:val="00F81406"/>
    <w:rsid w:val="00F96CE1"/>
    <w:rsid w:val="00FD27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084D-163B-4A8D-9AE2-3BF16E05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68A3"/>
    <w:pPr>
      <w:tabs>
        <w:tab w:val="center" w:pos="4536"/>
        <w:tab w:val="right" w:pos="9072"/>
      </w:tabs>
      <w:spacing w:after="0" w:line="240" w:lineRule="auto"/>
    </w:pPr>
  </w:style>
  <w:style w:type="character" w:customStyle="1" w:styleId="En-tteCar">
    <w:name w:val="En-tête Car"/>
    <w:basedOn w:val="Policepardfaut"/>
    <w:link w:val="En-tte"/>
    <w:uiPriority w:val="99"/>
    <w:rsid w:val="009068A3"/>
  </w:style>
  <w:style w:type="paragraph" w:styleId="Pieddepage">
    <w:name w:val="footer"/>
    <w:basedOn w:val="Normal"/>
    <w:link w:val="PieddepageCar"/>
    <w:uiPriority w:val="99"/>
    <w:unhideWhenUsed/>
    <w:rsid w:val="009068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68A3"/>
  </w:style>
  <w:style w:type="paragraph" w:styleId="Textedebulles">
    <w:name w:val="Balloon Text"/>
    <w:basedOn w:val="Normal"/>
    <w:link w:val="TextedebullesCar"/>
    <w:uiPriority w:val="99"/>
    <w:semiHidden/>
    <w:unhideWhenUsed/>
    <w:rsid w:val="00BC7B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1249</Words>
  <Characters>6870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bolette</dc:creator>
  <cp:keywords/>
  <dc:description/>
  <cp:lastModifiedBy>Simon Fabrice</cp:lastModifiedBy>
  <cp:revision>3</cp:revision>
  <cp:lastPrinted>2019-02-18T09:54:00Z</cp:lastPrinted>
  <dcterms:created xsi:type="dcterms:W3CDTF">2019-02-20T08:58:00Z</dcterms:created>
  <dcterms:modified xsi:type="dcterms:W3CDTF">2019-02-20T09:02:00Z</dcterms:modified>
</cp:coreProperties>
</file>