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F6D68" w14:textId="77777777" w:rsidR="00E66C00" w:rsidRDefault="00E66C00" w:rsidP="00E66C00">
      <w:pPr>
        <w:widowControl w:val="0"/>
        <w:autoSpaceDE w:val="0"/>
        <w:autoSpaceDN w:val="0"/>
        <w:adjustRightInd w:val="0"/>
        <w:spacing w:line="280" w:lineRule="atLeast"/>
        <w:rPr>
          <w:rFonts w:ascii="Helvetica" w:hAnsi="Helvetica" w:cs="Helvetica"/>
          <w:color w:val="000000"/>
        </w:rPr>
      </w:pPr>
      <w:proofErr w:type="gramStart"/>
      <w:r>
        <w:rPr>
          <w:rFonts w:ascii="Helvetica" w:hAnsi="Helvetica" w:cs="Helvetica"/>
          <w:color w:val="000000"/>
        </w:rPr>
        <w:t>la</w:t>
      </w:r>
      <w:proofErr w:type="gramEnd"/>
      <w:r>
        <w:rPr>
          <w:rFonts w:ascii="Helvetica" w:hAnsi="Helvetica" w:cs="Helvetica"/>
          <w:color w:val="000000"/>
        </w:rPr>
        <w:t xml:space="preserve"> guerre des mondes</w:t>
      </w:r>
    </w:p>
    <w:p w14:paraId="5E24EDF2" w14:textId="77777777" w:rsidR="00E66C00" w:rsidRDefault="00E66C00" w:rsidP="00E66C00">
      <w:pPr>
        <w:widowControl w:val="0"/>
        <w:autoSpaceDE w:val="0"/>
        <w:autoSpaceDN w:val="0"/>
        <w:adjustRightInd w:val="0"/>
        <w:spacing w:line="280" w:lineRule="atLeast"/>
        <w:rPr>
          <w:rFonts w:ascii="Helvetica" w:hAnsi="Helvetica" w:cs="Helvetica"/>
          <w:color w:val="000000"/>
        </w:rPr>
      </w:pPr>
    </w:p>
    <w:p w14:paraId="49C93B79" w14:textId="77777777" w:rsidR="00E66C00" w:rsidRDefault="00E66C00" w:rsidP="00E66C00">
      <w:pPr>
        <w:widowControl w:val="0"/>
        <w:autoSpaceDE w:val="0"/>
        <w:autoSpaceDN w:val="0"/>
        <w:adjustRightInd w:val="0"/>
        <w:spacing w:line="280" w:lineRule="atLeast"/>
        <w:rPr>
          <w:rFonts w:ascii="Helvetica" w:hAnsi="Helvetica" w:cs="Helvetica"/>
          <w:color w:val="000000"/>
        </w:rPr>
      </w:pPr>
      <w:r>
        <w:rPr>
          <w:rFonts w:ascii="Helvetica" w:hAnsi="Helvetica" w:cs="Helvetica"/>
          <w:color w:val="000000"/>
        </w:rPr>
        <w:tab/>
        <w:t>Ces jours-ci deux mondes sont entrés en collision: </w:t>
      </w:r>
    </w:p>
    <w:p w14:paraId="47FB73A3" w14:textId="77777777" w:rsidR="00E66C00" w:rsidRDefault="00E66C00" w:rsidP="00E66C00">
      <w:pPr>
        <w:widowControl w:val="0"/>
        <w:autoSpaceDE w:val="0"/>
        <w:autoSpaceDN w:val="0"/>
        <w:adjustRightInd w:val="0"/>
        <w:spacing w:line="280" w:lineRule="atLeast"/>
        <w:rPr>
          <w:rFonts w:ascii="Helvetica" w:hAnsi="Helvetica" w:cs="Helvetica"/>
          <w:color w:val="000000"/>
        </w:rPr>
      </w:pPr>
      <w:r>
        <w:rPr>
          <w:rFonts w:ascii="Helvetica" w:hAnsi="Helvetica" w:cs="Helvetica"/>
          <w:color w:val="000000"/>
        </w:rPr>
        <w:t xml:space="preserve">- le </w:t>
      </w:r>
      <w:proofErr w:type="gramStart"/>
      <w:r>
        <w:rPr>
          <w:rFonts w:ascii="Helvetica" w:hAnsi="Helvetica" w:cs="Helvetica"/>
          <w:color w:val="000000"/>
        </w:rPr>
        <w:t>premier ,</w:t>
      </w:r>
      <w:proofErr w:type="gramEnd"/>
      <w:r>
        <w:rPr>
          <w:rFonts w:ascii="Helvetica" w:hAnsi="Helvetica" w:cs="Helvetica"/>
          <w:color w:val="000000"/>
        </w:rPr>
        <w:t xml:space="preserve"> masse innombrable couverte d’un gilet jaune cherchant une visibilité, une considération, un soulagement matériel,</w:t>
      </w:r>
    </w:p>
    <w:p w14:paraId="14901686" w14:textId="77777777" w:rsidR="00E66C00" w:rsidRDefault="00E66C00" w:rsidP="00E66C00">
      <w:pPr>
        <w:widowControl w:val="0"/>
        <w:autoSpaceDE w:val="0"/>
        <w:autoSpaceDN w:val="0"/>
        <w:adjustRightInd w:val="0"/>
        <w:spacing w:line="280" w:lineRule="atLeast"/>
        <w:rPr>
          <w:rFonts w:ascii="Helvetica" w:hAnsi="Helvetica" w:cs="Helvetica"/>
          <w:color w:val="000000"/>
        </w:rPr>
      </w:pPr>
      <w:r>
        <w:rPr>
          <w:rFonts w:ascii="Helvetica" w:hAnsi="Helvetica" w:cs="Helvetica"/>
          <w:color w:val="000000"/>
        </w:rPr>
        <w:t xml:space="preserve">-  le second, seul, revêtu de </w:t>
      </w:r>
      <w:proofErr w:type="gramStart"/>
      <w:r>
        <w:rPr>
          <w:rFonts w:ascii="Helvetica" w:hAnsi="Helvetica" w:cs="Helvetica"/>
          <w:color w:val="000000"/>
        </w:rPr>
        <w:t>respectabilité ,</w:t>
      </w:r>
      <w:proofErr w:type="gramEnd"/>
      <w:r>
        <w:rPr>
          <w:rFonts w:ascii="Helvetica" w:hAnsi="Helvetica" w:cs="Helvetica"/>
          <w:color w:val="000000"/>
        </w:rPr>
        <w:t xml:space="preserve"> d’honneurs et d’une marque au losange, avide d’argent.</w:t>
      </w:r>
    </w:p>
    <w:p w14:paraId="76BCD224" w14:textId="77777777" w:rsidR="00E66C00" w:rsidRDefault="00E66C00" w:rsidP="00E66C00">
      <w:pPr>
        <w:widowControl w:val="0"/>
        <w:autoSpaceDE w:val="0"/>
        <w:autoSpaceDN w:val="0"/>
        <w:adjustRightInd w:val="0"/>
        <w:spacing w:line="280" w:lineRule="atLeast"/>
        <w:rPr>
          <w:rFonts w:ascii="Helvetica" w:hAnsi="Helvetica" w:cs="Helvetica"/>
          <w:color w:val="000000"/>
        </w:rPr>
      </w:pPr>
    </w:p>
    <w:p w14:paraId="44D6A983" w14:textId="0E4447E1" w:rsidR="00E66C00" w:rsidRDefault="00E66C00" w:rsidP="00E66C00">
      <w:pPr>
        <w:widowControl w:val="0"/>
        <w:autoSpaceDE w:val="0"/>
        <w:autoSpaceDN w:val="0"/>
        <w:adjustRightInd w:val="0"/>
        <w:spacing w:line="280" w:lineRule="atLeast"/>
        <w:rPr>
          <w:rFonts w:ascii="Helvetica" w:hAnsi="Helvetica" w:cs="Helvetica"/>
          <w:color w:val="000000"/>
        </w:rPr>
      </w:pPr>
      <w:r>
        <w:rPr>
          <w:rFonts w:ascii="Helvetica" w:hAnsi="Helvetica" w:cs="Helvetica"/>
          <w:color w:val="000000"/>
        </w:rPr>
        <w:t>Les uns n’en ayant jamais trop, cherchant la justice, l’autre jamais assez, cherch</w:t>
      </w:r>
      <w:r w:rsidR="00294B97">
        <w:rPr>
          <w:rFonts w:ascii="Helvetica" w:hAnsi="Helvetica" w:cs="Helvetica"/>
          <w:color w:val="000000"/>
        </w:rPr>
        <w:t xml:space="preserve">erait </w:t>
      </w:r>
      <w:bookmarkStart w:id="0" w:name="_GoBack"/>
      <w:bookmarkEnd w:id="0"/>
      <w:r>
        <w:rPr>
          <w:rFonts w:ascii="Helvetica" w:hAnsi="Helvetica" w:cs="Helvetica"/>
          <w:color w:val="000000"/>
        </w:rPr>
        <w:t>la planque pour son magot. L’occupation des Champs Elysées, symbole de faste et de richesse par ceux qui en réclament un peu ajoute symboliquement à cette confrontation</w:t>
      </w:r>
    </w:p>
    <w:p w14:paraId="7A31D8EF" w14:textId="77777777" w:rsidR="00301EAC" w:rsidRDefault="00E66C00" w:rsidP="00E66C00">
      <w:pPr>
        <w:widowControl w:val="0"/>
        <w:autoSpaceDE w:val="0"/>
        <w:autoSpaceDN w:val="0"/>
        <w:adjustRightInd w:val="0"/>
        <w:spacing w:line="280" w:lineRule="atLeast"/>
        <w:rPr>
          <w:rFonts w:ascii="Helvetica" w:hAnsi="Helvetica" w:cs="Helvetica"/>
          <w:color w:val="000000"/>
        </w:rPr>
      </w:pPr>
      <w:r>
        <w:rPr>
          <w:rFonts w:ascii="Helvetica" w:hAnsi="Helvetica" w:cs="Helvetica"/>
          <w:color w:val="000000"/>
        </w:rPr>
        <w:tab/>
      </w:r>
    </w:p>
    <w:p w14:paraId="655C3A90" w14:textId="77777777" w:rsidR="00E66C00" w:rsidRDefault="00E66C00" w:rsidP="00301EAC">
      <w:pPr>
        <w:widowControl w:val="0"/>
        <w:autoSpaceDE w:val="0"/>
        <w:autoSpaceDN w:val="0"/>
        <w:adjustRightInd w:val="0"/>
        <w:spacing w:line="280" w:lineRule="atLeast"/>
        <w:ind w:firstLine="708"/>
        <w:rPr>
          <w:rFonts w:ascii="Helvetica" w:hAnsi="Helvetica" w:cs="Helvetica"/>
          <w:color w:val="000000"/>
        </w:rPr>
      </w:pPr>
      <w:r>
        <w:rPr>
          <w:rFonts w:ascii="Helvetica" w:hAnsi="Helvetica" w:cs="Helvetica"/>
          <w:color w:val="000000"/>
        </w:rPr>
        <w:t>Décidément le climat ne s’arrange pas, les vents de la colère sont violents et le mur sur lequel on nous promet l’écrasement s’approche dangereusement. La collision de ces deux mondes pourrait renvoyer aux oubliettes la querelle écologique.</w:t>
      </w:r>
    </w:p>
    <w:p w14:paraId="1E3F9C54" w14:textId="77777777" w:rsidR="00E66C00" w:rsidRDefault="00E66C00" w:rsidP="00E66C00">
      <w:pPr>
        <w:widowControl w:val="0"/>
        <w:autoSpaceDE w:val="0"/>
        <w:autoSpaceDN w:val="0"/>
        <w:adjustRightInd w:val="0"/>
        <w:spacing w:line="280" w:lineRule="atLeast"/>
        <w:rPr>
          <w:rFonts w:ascii="Helvetica" w:hAnsi="Helvetica" w:cs="Helvetica"/>
          <w:color w:val="000000"/>
        </w:rPr>
      </w:pPr>
      <w:r>
        <w:rPr>
          <w:rFonts w:ascii="Helvetica" w:hAnsi="Helvetica" w:cs="Helvetica"/>
          <w:color w:val="000000"/>
        </w:rPr>
        <w:tab/>
        <w:t xml:space="preserve">Et pourtant c’est cette idéologie écologique qui a mis le feux aux poudres par le biais de la taxe carbone…taxe </w:t>
      </w:r>
      <w:proofErr w:type="gramStart"/>
      <w:r>
        <w:rPr>
          <w:rFonts w:ascii="Helvetica" w:hAnsi="Helvetica" w:cs="Helvetica"/>
          <w:color w:val="000000"/>
        </w:rPr>
        <w:t>régressive ,</w:t>
      </w:r>
      <w:proofErr w:type="gramEnd"/>
      <w:r>
        <w:rPr>
          <w:rFonts w:ascii="Helvetica" w:hAnsi="Helvetica" w:cs="Helvetica"/>
          <w:color w:val="000000"/>
        </w:rPr>
        <w:t xml:space="preserve"> frappant les moins aisés au même titre que la taxe pour les énergies renouvelables bien camouflée dans la facture d’électricité.</w:t>
      </w:r>
    </w:p>
    <w:p w14:paraId="095CF938" w14:textId="77777777" w:rsidR="00E66C00" w:rsidRDefault="00E66C00" w:rsidP="00E66C00">
      <w:pPr>
        <w:widowControl w:val="0"/>
        <w:autoSpaceDE w:val="0"/>
        <w:autoSpaceDN w:val="0"/>
        <w:adjustRightInd w:val="0"/>
        <w:spacing w:line="280" w:lineRule="atLeast"/>
        <w:rPr>
          <w:rFonts w:ascii="Helvetica" w:hAnsi="Helvetica" w:cs="Helvetica"/>
          <w:color w:val="000000"/>
        </w:rPr>
      </w:pPr>
      <w:proofErr w:type="gramStart"/>
      <w:r>
        <w:rPr>
          <w:rFonts w:ascii="Helvetica" w:hAnsi="Helvetica" w:cs="Helvetica"/>
          <w:color w:val="000000"/>
        </w:rPr>
        <w:t>C’est</w:t>
      </w:r>
      <w:proofErr w:type="gramEnd"/>
      <w:r>
        <w:rPr>
          <w:rFonts w:ascii="Helvetica" w:hAnsi="Helvetica" w:cs="Helvetica"/>
          <w:color w:val="000000"/>
        </w:rPr>
        <w:t xml:space="preserve"> pas faute d’avoir prévenu!</w:t>
      </w:r>
    </w:p>
    <w:p w14:paraId="4ED17D62" w14:textId="77777777" w:rsidR="008F62DF" w:rsidRDefault="00E66C00">
      <w:r>
        <w:rPr>
          <w:noProof/>
        </w:rPr>
        <w:drawing>
          <wp:inline distT="0" distB="0" distL="0" distR="0" wp14:anchorId="55C4009A" wp14:editId="5B57F247">
            <wp:extent cx="5753100" cy="4953000"/>
            <wp:effectExtent l="0" t="0" r="12700" b="0"/>
            <wp:docPr id="1" name="Image 1" descr="Sans titre 1:Users:catierphilippe:Desktop:pas-argent-payes-imp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Users:catierphilippe:Desktop:pas-argent-payes-impôt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4953000"/>
                    </a:xfrm>
                    <a:prstGeom prst="rect">
                      <a:avLst/>
                    </a:prstGeom>
                    <a:noFill/>
                    <a:ln>
                      <a:noFill/>
                    </a:ln>
                  </pic:spPr>
                </pic:pic>
              </a:graphicData>
            </a:graphic>
          </wp:inline>
        </w:drawing>
      </w:r>
    </w:p>
    <w:sectPr w:rsidR="008F62DF" w:rsidSect="008F62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00"/>
    <w:rsid w:val="00294B97"/>
    <w:rsid w:val="00301EAC"/>
    <w:rsid w:val="008F62DF"/>
    <w:rsid w:val="00E66C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E376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6C0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66C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6C0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66C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929</Characters>
  <Application>Microsoft Macintosh Word</Application>
  <DocSecurity>0</DocSecurity>
  <Lines>7</Lines>
  <Paragraphs>2</Paragraphs>
  <ScaleCrop>false</ScaleCrop>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catier</dc:creator>
  <cp:keywords/>
  <dc:description/>
  <cp:lastModifiedBy>philippe catier</cp:lastModifiedBy>
  <cp:revision>3</cp:revision>
  <dcterms:created xsi:type="dcterms:W3CDTF">2018-12-01T07:08:00Z</dcterms:created>
  <dcterms:modified xsi:type="dcterms:W3CDTF">2018-12-01T21:21:00Z</dcterms:modified>
</cp:coreProperties>
</file>