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A4" w:rsidRPr="0044491E" w:rsidRDefault="00C3681C" w:rsidP="004E11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PTA </w:t>
      </w:r>
      <w:r w:rsidR="00B145DB">
        <w:rPr>
          <w:rFonts w:ascii="Arial" w:hAnsi="Arial" w:cs="Arial"/>
          <w:b/>
          <w:bCs/>
          <w:sz w:val="28"/>
          <w:szCs w:val="28"/>
        </w:rPr>
        <w:t xml:space="preserve"> STL – Biotechnologies</w:t>
      </w:r>
    </w:p>
    <w:p w:rsidR="00113CA4" w:rsidRPr="0044491E" w:rsidRDefault="00113CA4" w:rsidP="004E11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491E">
        <w:rPr>
          <w:rFonts w:ascii="Arial" w:hAnsi="Arial" w:cs="Arial"/>
          <w:b/>
          <w:bCs/>
          <w:sz w:val="28"/>
          <w:szCs w:val="28"/>
        </w:rPr>
        <w:t>ANNEE SCOLAIRE 201</w:t>
      </w:r>
      <w:r w:rsidR="008E7D22">
        <w:rPr>
          <w:rFonts w:ascii="Arial" w:hAnsi="Arial" w:cs="Arial"/>
          <w:b/>
          <w:bCs/>
          <w:sz w:val="28"/>
          <w:szCs w:val="28"/>
        </w:rPr>
        <w:t>8</w:t>
      </w:r>
      <w:r w:rsidRPr="0044491E">
        <w:rPr>
          <w:rFonts w:ascii="Arial" w:hAnsi="Arial" w:cs="Arial"/>
          <w:b/>
          <w:bCs/>
          <w:sz w:val="28"/>
          <w:szCs w:val="28"/>
        </w:rPr>
        <w:t xml:space="preserve"> – 201</w:t>
      </w:r>
      <w:r w:rsidR="008E7D22">
        <w:rPr>
          <w:rFonts w:ascii="Arial" w:hAnsi="Arial" w:cs="Arial"/>
          <w:b/>
          <w:bCs/>
          <w:sz w:val="28"/>
          <w:szCs w:val="28"/>
        </w:rPr>
        <w:t>9</w:t>
      </w:r>
    </w:p>
    <w:p w:rsidR="00113CA4" w:rsidRPr="00BF1A1E" w:rsidRDefault="00113CA4" w:rsidP="004E116B">
      <w:pPr>
        <w:rPr>
          <w:rFonts w:ascii="Arial" w:hAnsi="Arial" w:cs="Arial"/>
          <w:sz w:val="22"/>
          <w:szCs w:val="22"/>
        </w:rPr>
      </w:pPr>
    </w:p>
    <w:tbl>
      <w:tblPr>
        <w:tblW w:w="497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9"/>
        <w:gridCol w:w="1504"/>
        <w:gridCol w:w="5105"/>
      </w:tblGrid>
      <w:tr w:rsidR="00113CA4" w:rsidRPr="00BF1A1E" w:rsidTr="008E7D22">
        <w:trPr>
          <w:trHeight w:val="646"/>
        </w:trPr>
        <w:tc>
          <w:tcPr>
            <w:tcW w:w="2482" w:type="pct"/>
            <w:gridSpan w:val="2"/>
            <w:shd w:val="clear" w:color="auto" w:fill="D9D9D9"/>
          </w:tcPr>
          <w:p w:rsidR="00113CA4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>Etablissement :</w:t>
            </w:r>
            <w:r w:rsidR="007D5691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 Lycée privé Notre Dame de Bon Secours</w:t>
            </w:r>
          </w:p>
          <w:p w:rsidR="00440781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</w:p>
          <w:p w:rsidR="00440781" w:rsidRPr="00895810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</w:p>
        </w:tc>
        <w:tc>
          <w:tcPr>
            <w:tcW w:w="2518" w:type="pct"/>
            <w:shd w:val="clear" w:color="auto" w:fill="D9D9D9"/>
          </w:tcPr>
          <w:p w:rsidR="00113CA4" w:rsidRPr="00895810" w:rsidRDefault="008E7D22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  <w:r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>É</w:t>
            </w:r>
            <w:r w:rsidR="00113CA4"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>lèves concernés :</w:t>
            </w:r>
            <w:r w:rsidR="007D5691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 PERROT Mélissa ; LEMARIE Xavier ; BOSCHETTO Myriam ; RAMADIER Arnaud</w:t>
            </w:r>
          </w:p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</w:p>
        </w:tc>
      </w:tr>
      <w:tr w:rsidR="00113CA4" w:rsidRPr="00BF1A1E" w:rsidTr="008E7D22">
        <w:trPr>
          <w:trHeight w:val="699"/>
        </w:trPr>
        <w:tc>
          <w:tcPr>
            <w:tcW w:w="1740" w:type="pct"/>
            <w:shd w:val="clear" w:color="auto" w:fill="D9D9D9"/>
            <w:vAlign w:val="center"/>
          </w:tcPr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Noms et prénoms des </w:t>
            </w:r>
          </w:p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>enseignants responsables :</w:t>
            </w:r>
          </w:p>
        </w:tc>
        <w:tc>
          <w:tcPr>
            <w:tcW w:w="3260" w:type="pct"/>
            <w:gridSpan w:val="2"/>
            <w:shd w:val="clear" w:color="auto" w:fill="D9D9D9"/>
          </w:tcPr>
          <w:p w:rsidR="00113CA4" w:rsidRDefault="007D569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  <w:r>
              <w:rPr>
                <w:rFonts w:ascii="Arial" w:eastAsia="MS ??" w:hAnsi="Arial" w:cs="Arial"/>
                <w:b/>
                <w:bCs/>
                <w:kern w:val="0"/>
              </w:rPr>
              <w:t xml:space="preserve"> MADAME ROGLET</w:t>
            </w:r>
          </w:p>
          <w:p w:rsidR="00440781" w:rsidRPr="00895810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</w:p>
        </w:tc>
      </w:tr>
    </w:tbl>
    <w:p w:rsidR="00113CA4" w:rsidRPr="00BF1A1E" w:rsidRDefault="00113CA4" w:rsidP="004E116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1"/>
        <w:gridCol w:w="7562"/>
      </w:tblGrid>
      <w:tr w:rsidR="00113CA4" w:rsidTr="00422425">
        <w:trPr>
          <w:trHeight w:val="826"/>
        </w:trPr>
        <w:tc>
          <w:tcPr>
            <w:tcW w:w="10073" w:type="dxa"/>
            <w:gridSpan w:val="2"/>
            <w:vAlign w:val="center"/>
          </w:tcPr>
          <w:p w:rsidR="00113CA4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Intitulé </w:t>
            </w:r>
            <w:r w:rsidR="00440781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et thématique </w:t>
            </w:r>
            <w:r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>du projet :</w:t>
            </w:r>
            <w:r w:rsidR="007D5691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 Confiture pour diabétiques</w:t>
            </w:r>
          </w:p>
          <w:p w:rsidR="00440781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</w:p>
          <w:p w:rsidR="00440781" w:rsidRPr="00895810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</w:p>
        </w:tc>
      </w:tr>
      <w:tr w:rsidR="00113CA4" w:rsidTr="00B145DB">
        <w:trPr>
          <w:trHeight w:val="397"/>
        </w:trPr>
        <w:tc>
          <w:tcPr>
            <w:tcW w:w="10073" w:type="dxa"/>
            <w:gridSpan w:val="2"/>
            <w:vAlign w:val="center"/>
          </w:tcPr>
          <w:p w:rsidR="00113CA4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Origine de la proposition : </w:t>
            </w:r>
            <w:r w:rsidR="007D5691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Relation avec une ancienne enseignante du lycée,  reconverti dans la fabrication artisanal de confiture. </w:t>
            </w:r>
          </w:p>
          <w:p w:rsidR="00440781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</w:p>
          <w:p w:rsidR="00440781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>Problématique :</w:t>
            </w:r>
            <w:r w:rsidR="00AF1EA0"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  <w:t xml:space="preserve"> Comment optimisé une recette de confiture pour diabétiques ?</w:t>
            </w:r>
          </w:p>
          <w:p w:rsidR="00440781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</w:p>
          <w:p w:rsidR="00440781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  <w:sz w:val="22"/>
                <w:szCs w:val="22"/>
              </w:rPr>
            </w:pPr>
          </w:p>
          <w:p w:rsidR="00440781" w:rsidRPr="00895810" w:rsidRDefault="00440781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b/>
                <w:bCs/>
                <w:kern w:val="0"/>
              </w:rPr>
            </w:pPr>
          </w:p>
        </w:tc>
      </w:tr>
      <w:tr w:rsidR="00113CA4" w:rsidTr="00422425">
        <w:tc>
          <w:tcPr>
            <w:tcW w:w="2511" w:type="dxa"/>
            <w:shd w:val="clear" w:color="auto" w:fill="D9D9D9"/>
            <w:vAlign w:val="center"/>
          </w:tcPr>
          <w:p w:rsidR="00113CA4" w:rsidRPr="00895810" w:rsidRDefault="00113CA4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Présentation du projet</w:t>
            </w:r>
          </w:p>
        </w:tc>
        <w:tc>
          <w:tcPr>
            <w:tcW w:w="7562" w:type="dxa"/>
          </w:tcPr>
          <w:p w:rsidR="00113CA4" w:rsidRPr="00895810" w:rsidRDefault="00AF1EA0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  <w:proofErr w:type="gramStart"/>
            <w:r>
              <w:rPr>
                <w:rFonts w:ascii="Arial" w:eastAsia="MS ??" w:hAnsi="Arial" w:cs="Times New Roman"/>
                <w:kern w:val="0"/>
              </w:rPr>
              <w:t>L’ optique</w:t>
            </w:r>
            <w:proofErr w:type="gramEnd"/>
            <w:r>
              <w:rPr>
                <w:rFonts w:ascii="Arial" w:eastAsia="MS ??" w:hAnsi="Arial" w:cs="Times New Roman"/>
                <w:kern w:val="0"/>
              </w:rPr>
              <w:t xml:space="preserve"> de ce projet est d’ étudier toutes les problématiques a</w:t>
            </w:r>
            <w:r>
              <w:rPr>
                <w:rFonts w:ascii="Arial" w:eastAsia="MS ??" w:hAnsi="Arial" w:cs="Times New Roman"/>
                <w:kern w:val="0"/>
              </w:rPr>
              <w:t>u</w:t>
            </w:r>
            <w:r>
              <w:rPr>
                <w:rFonts w:ascii="Arial" w:eastAsia="MS ??" w:hAnsi="Arial" w:cs="Times New Roman"/>
                <w:kern w:val="0"/>
              </w:rPr>
              <w:t xml:space="preserve">tour de la conservation (DLUO) d’ une confiture alléger en sucre voir sans sucre. On dois aussi réfléchir à </w:t>
            </w:r>
            <w:proofErr w:type="gramStart"/>
            <w:r>
              <w:rPr>
                <w:rFonts w:ascii="Arial" w:eastAsia="MS ??" w:hAnsi="Arial" w:cs="Times New Roman"/>
                <w:kern w:val="0"/>
              </w:rPr>
              <w:t>l’ indice</w:t>
            </w:r>
            <w:proofErr w:type="gramEnd"/>
            <w:r>
              <w:rPr>
                <w:rFonts w:ascii="Arial" w:eastAsia="MS ??" w:hAnsi="Arial" w:cs="Times New Roman"/>
                <w:kern w:val="0"/>
              </w:rPr>
              <w:t xml:space="preserve"> glycémique afin de pouvoir validé cette confiture pour des individus étant diabétique.</w:t>
            </w:r>
          </w:p>
          <w:p w:rsidR="00113CA4" w:rsidRPr="00895810" w:rsidRDefault="00113CA4" w:rsidP="00422425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</w:tc>
      </w:tr>
      <w:tr w:rsidR="00113CA4" w:rsidTr="00422425">
        <w:tc>
          <w:tcPr>
            <w:tcW w:w="2511" w:type="dxa"/>
            <w:shd w:val="clear" w:color="auto" w:fill="D9D9D9"/>
            <w:vAlign w:val="center"/>
          </w:tcPr>
          <w:p w:rsidR="00422425" w:rsidRDefault="00B145DB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Manipulations</w:t>
            </w:r>
          </w:p>
          <w:p w:rsidR="00113CA4" w:rsidRPr="00895810" w:rsidRDefault="00B145DB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="00AF1EA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nvisagées</w:t>
            </w:r>
          </w:p>
        </w:tc>
        <w:tc>
          <w:tcPr>
            <w:tcW w:w="7562" w:type="dxa"/>
          </w:tcPr>
          <w:p w:rsidR="00113CA4" w:rsidRDefault="00AF1EA0" w:rsidP="00AF1EA0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  <w:r>
              <w:rPr>
                <w:rFonts w:ascii="Arial" w:eastAsia="MS ??" w:hAnsi="Arial" w:cs="Times New Roman"/>
                <w:kern w:val="0"/>
              </w:rPr>
              <w:t>Test de conservation de confiture dans différentes conditions</w:t>
            </w:r>
          </w:p>
          <w:p w:rsidR="00AF1EA0" w:rsidRDefault="00AF1EA0" w:rsidP="00AF1EA0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  <w:r>
              <w:rPr>
                <w:rFonts w:ascii="Arial" w:eastAsia="MS ??" w:hAnsi="Arial" w:cs="Times New Roman"/>
                <w:kern w:val="0"/>
              </w:rPr>
              <w:t xml:space="preserve">Test de </w:t>
            </w:r>
            <w:proofErr w:type="gramStart"/>
            <w:r>
              <w:rPr>
                <w:rFonts w:ascii="Arial" w:eastAsia="MS ??" w:hAnsi="Arial" w:cs="Times New Roman"/>
                <w:kern w:val="0"/>
              </w:rPr>
              <w:t>l’ indice</w:t>
            </w:r>
            <w:proofErr w:type="gramEnd"/>
            <w:r>
              <w:rPr>
                <w:rFonts w:ascii="Arial" w:eastAsia="MS ??" w:hAnsi="Arial" w:cs="Times New Roman"/>
                <w:kern w:val="0"/>
              </w:rPr>
              <w:t xml:space="preserve"> glycémique</w:t>
            </w:r>
          </w:p>
          <w:p w:rsidR="00AF1EA0" w:rsidRDefault="00AF1EA0" w:rsidP="00AF1EA0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  <w:r>
              <w:rPr>
                <w:rFonts w:ascii="Arial" w:eastAsia="MS ??" w:hAnsi="Arial" w:cs="Times New Roman"/>
                <w:kern w:val="0"/>
              </w:rPr>
              <w:t xml:space="preserve">Teneur en sucre </w:t>
            </w:r>
          </w:p>
          <w:p w:rsidR="00AF1EA0" w:rsidRDefault="00AF1EA0" w:rsidP="00AF1EA0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  <w:r>
              <w:rPr>
                <w:rFonts w:ascii="Arial" w:eastAsia="MS ??" w:hAnsi="Arial" w:cs="Times New Roman"/>
                <w:kern w:val="0"/>
              </w:rPr>
              <w:t>Test biochimique</w:t>
            </w:r>
          </w:p>
          <w:p w:rsidR="00AF1EA0" w:rsidRPr="00AF1EA0" w:rsidRDefault="00AF1EA0" w:rsidP="00AF1EA0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  <w:r>
              <w:rPr>
                <w:rFonts w:ascii="Arial" w:eastAsia="MS ??" w:hAnsi="Arial" w:cs="Times New Roman"/>
                <w:kern w:val="0"/>
              </w:rPr>
              <w:t>Test gustatif</w:t>
            </w:r>
          </w:p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Pr="00895810" w:rsidRDefault="00113CA4" w:rsidP="00422425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</w:tc>
      </w:tr>
      <w:tr w:rsidR="00113CA4" w:rsidTr="00422425">
        <w:tc>
          <w:tcPr>
            <w:tcW w:w="2511" w:type="dxa"/>
            <w:shd w:val="clear" w:color="auto" w:fill="D9D9D9"/>
            <w:vAlign w:val="center"/>
          </w:tcPr>
          <w:p w:rsidR="00422425" w:rsidRDefault="00113CA4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Principaux éléments de bibliographie</w:t>
            </w:r>
          </w:p>
          <w:p w:rsidR="00113CA4" w:rsidRPr="00895810" w:rsidRDefault="00113CA4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 xml:space="preserve"> et </w:t>
            </w:r>
            <w:proofErr w:type="spellStart"/>
            <w:r w:rsidRPr="0089581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sitographie</w:t>
            </w:r>
            <w:proofErr w:type="spellEnd"/>
          </w:p>
        </w:tc>
        <w:tc>
          <w:tcPr>
            <w:tcW w:w="7562" w:type="dxa"/>
          </w:tcPr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Pr="00895810" w:rsidRDefault="00113CA4" w:rsidP="00422425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</w:tc>
      </w:tr>
      <w:tr w:rsidR="00113CA4" w:rsidTr="00422425">
        <w:tc>
          <w:tcPr>
            <w:tcW w:w="2511" w:type="dxa"/>
            <w:shd w:val="clear" w:color="auto" w:fill="D9D9D9"/>
            <w:vAlign w:val="center"/>
          </w:tcPr>
          <w:p w:rsidR="00422425" w:rsidRDefault="00113CA4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 xml:space="preserve">Contacts envisagés avec le monde </w:t>
            </w:r>
          </w:p>
          <w:p w:rsidR="00113CA4" w:rsidRPr="00895810" w:rsidRDefault="00113CA4" w:rsidP="00895810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</w:pPr>
            <w:r w:rsidRPr="00895810">
              <w:rPr>
                <w:rFonts w:ascii="Arial" w:eastAsia="MS ??" w:hAnsi="Arial" w:cs="Arial"/>
                <w:b/>
                <w:bCs/>
                <w:kern w:val="0"/>
                <w:sz w:val="20"/>
                <w:szCs w:val="20"/>
              </w:rPr>
              <w:t>de l’industrie et de la recherche</w:t>
            </w:r>
          </w:p>
        </w:tc>
        <w:tc>
          <w:tcPr>
            <w:tcW w:w="7562" w:type="dxa"/>
          </w:tcPr>
          <w:p w:rsidR="00113CA4" w:rsidRPr="00895810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Default="00113CA4" w:rsidP="00895810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  <w:p w:rsidR="00113CA4" w:rsidRPr="00895810" w:rsidRDefault="00113CA4" w:rsidP="00422425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</w:rPr>
            </w:pPr>
          </w:p>
        </w:tc>
      </w:tr>
    </w:tbl>
    <w:p w:rsidR="00113CA4" w:rsidRDefault="00113CA4" w:rsidP="004E116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193"/>
      </w:tblGrid>
      <w:tr w:rsidR="0044491E" w:rsidTr="008E7D22">
        <w:trPr>
          <w:trHeight w:val="3225"/>
        </w:trPr>
        <w:tc>
          <w:tcPr>
            <w:tcW w:w="5000" w:type="pct"/>
          </w:tcPr>
          <w:p w:rsidR="0044491E" w:rsidRDefault="0044491E" w:rsidP="0044491E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Arial"/>
                <w:kern w:val="0"/>
                <w:sz w:val="22"/>
                <w:szCs w:val="22"/>
                <w:u w:val="single"/>
              </w:rPr>
            </w:pPr>
            <w:r w:rsidRPr="0044491E">
              <w:rPr>
                <w:rFonts w:ascii="Arial" w:eastAsia="MS ??" w:hAnsi="Arial" w:cs="Arial"/>
                <w:kern w:val="0"/>
                <w:sz w:val="22"/>
                <w:szCs w:val="22"/>
                <w:u w:val="single"/>
              </w:rPr>
              <w:lastRenderedPageBreak/>
              <w:t>Préconisations de la commission académique</w:t>
            </w:r>
            <w:r w:rsidRPr="00B145DB">
              <w:rPr>
                <w:rFonts w:ascii="Arial" w:eastAsia="MS ??" w:hAnsi="Arial" w:cs="Arial"/>
                <w:kern w:val="0"/>
                <w:sz w:val="22"/>
                <w:szCs w:val="22"/>
              </w:rPr>
              <w:t> :</w:t>
            </w:r>
          </w:p>
          <w:p w:rsidR="00440781" w:rsidRPr="0044491E" w:rsidRDefault="00440781" w:rsidP="0044491E">
            <w:pPr>
              <w:widowControl/>
              <w:suppressAutoHyphens w:val="0"/>
              <w:autoSpaceDN/>
              <w:textAlignment w:val="auto"/>
              <w:rPr>
                <w:rFonts w:ascii="Arial" w:eastAsia="MS ??" w:hAnsi="Arial" w:cs="Times New Roman"/>
                <w:kern w:val="0"/>
                <w:u w:val="single"/>
              </w:rPr>
            </w:pPr>
            <w:bookmarkStart w:id="0" w:name="_GoBack"/>
            <w:bookmarkEnd w:id="0"/>
          </w:p>
        </w:tc>
      </w:tr>
    </w:tbl>
    <w:p w:rsidR="00440781" w:rsidRPr="00D90211" w:rsidRDefault="00440781" w:rsidP="009F5013">
      <w:pPr>
        <w:pStyle w:val="Standard"/>
        <w:jc w:val="both"/>
        <w:rPr>
          <w:rFonts w:ascii="Tahoma" w:hAnsi="Tahoma"/>
          <w:sz w:val="22"/>
          <w:szCs w:val="22"/>
        </w:rPr>
      </w:pPr>
    </w:p>
    <w:sectPr w:rsidR="00440781" w:rsidRPr="00D90211" w:rsidSect="00727A74">
      <w:footerReference w:type="default" r:id="rId8"/>
      <w:pgSz w:w="11905" w:h="16837"/>
      <w:pgMar w:top="680" w:right="964" w:bottom="680" w:left="964" w:header="567" w:footer="5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F9" w:rsidRDefault="00476F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6FF9" w:rsidRDefault="00476F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A4" w:rsidRPr="00037C7E" w:rsidRDefault="00113CA4" w:rsidP="00F22EEE">
    <w:pPr>
      <w:pStyle w:val="Pieddepage"/>
      <w:pBdr>
        <w:top w:val="single" w:sz="4" w:space="1" w:color="auto"/>
      </w:pBd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F9" w:rsidRDefault="00476FF9">
      <w:pPr>
        <w:rPr>
          <w:rFonts w:cs="Times New Roman"/>
        </w:rPr>
      </w:pPr>
      <w:r>
        <w:rPr>
          <w:rFonts w:cs="Times New Roman"/>
          <w:color w:val="000000"/>
        </w:rPr>
        <w:separator/>
      </w:r>
    </w:p>
  </w:footnote>
  <w:footnote w:type="continuationSeparator" w:id="0">
    <w:p w:rsidR="00476FF9" w:rsidRDefault="00476F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1D22"/>
    <w:multiLevelType w:val="hybridMultilevel"/>
    <w:tmpl w:val="96163F02"/>
    <w:lvl w:ilvl="0" w:tplc="87BCA0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BAD"/>
    <w:multiLevelType w:val="multilevel"/>
    <w:tmpl w:val="961AF3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1D4D"/>
    <w:multiLevelType w:val="hybridMultilevel"/>
    <w:tmpl w:val="CD4EB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FA12EA"/>
    <w:multiLevelType w:val="hybridMultilevel"/>
    <w:tmpl w:val="6F406528"/>
    <w:lvl w:ilvl="0" w:tplc="2C76FB68">
      <w:numFmt w:val="bullet"/>
      <w:lvlText w:val="-"/>
      <w:lvlJc w:val="left"/>
      <w:pPr>
        <w:ind w:left="2160" w:hanging="360"/>
      </w:pPr>
      <w:rPr>
        <w:rFonts w:ascii="Arial" w:eastAsia="MS ??" w:hAnsi="Aria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1AB00128"/>
    <w:multiLevelType w:val="hybridMultilevel"/>
    <w:tmpl w:val="F4120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835C8C"/>
    <w:multiLevelType w:val="hybridMultilevel"/>
    <w:tmpl w:val="93A82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49606C"/>
    <w:multiLevelType w:val="hybridMultilevel"/>
    <w:tmpl w:val="C4B8808E"/>
    <w:lvl w:ilvl="0" w:tplc="040C000B">
      <w:start w:val="1"/>
      <w:numFmt w:val="bullet"/>
      <w:lvlText w:val=""/>
      <w:lvlJc w:val="left"/>
      <w:pPr>
        <w:ind w:left="2847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16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7" w:hanging="360"/>
      </w:pPr>
      <w:rPr>
        <w:rFonts w:ascii="Wingdings" w:hAnsi="Wingdings" w:cs="Wingdings" w:hint="default"/>
      </w:rPr>
    </w:lvl>
  </w:abstractNum>
  <w:abstractNum w:abstractNumId="7">
    <w:nsid w:val="291A0688"/>
    <w:multiLevelType w:val="hybridMultilevel"/>
    <w:tmpl w:val="915E680E"/>
    <w:lvl w:ilvl="0" w:tplc="264A31B6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C1B75"/>
    <w:multiLevelType w:val="hybridMultilevel"/>
    <w:tmpl w:val="28B29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32D6764"/>
    <w:multiLevelType w:val="hybridMultilevel"/>
    <w:tmpl w:val="5C50C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D4019"/>
    <w:multiLevelType w:val="hybridMultilevel"/>
    <w:tmpl w:val="5B5AE5FE"/>
    <w:lvl w:ilvl="0" w:tplc="040C0001">
      <w:start w:val="1"/>
      <w:numFmt w:val="bullet"/>
      <w:lvlText w:val=""/>
      <w:lvlJc w:val="left"/>
      <w:pPr>
        <w:ind w:left="1431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7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9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3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5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91" w:hanging="360"/>
      </w:pPr>
      <w:rPr>
        <w:rFonts w:ascii="Wingdings" w:hAnsi="Wingdings" w:cs="Wingdings" w:hint="default"/>
      </w:rPr>
    </w:lvl>
  </w:abstractNum>
  <w:abstractNum w:abstractNumId="11">
    <w:nsid w:val="570D5F1B"/>
    <w:multiLevelType w:val="multilevel"/>
    <w:tmpl w:val="AF2492D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2">
    <w:nsid w:val="5EDE268A"/>
    <w:multiLevelType w:val="hybridMultilevel"/>
    <w:tmpl w:val="B5224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6005C"/>
    <w:multiLevelType w:val="hybridMultilevel"/>
    <w:tmpl w:val="49A6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6F526C"/>
    <w:multiLevelType w:val="hybridMultilevel"/>
    <w:tmpl w:val="6CF08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DAD561E"/>
    <w:multiLevelType w:val="hybridMultilevel"/>
    <w:tmpl w:val="22928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8367EB9"/>
    <w:multiLevelType w:val="multilevel"/>
    <w:tmpl w:val="844863E4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7">
    <w:nsid w:val="7B3F768B"/>
    <w:multiLevelType w:val="multilevel"/>
    <w:tmpl w:val="E8F0FD62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4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5"/>
  </w:num>
  <w:num w:numId="10">
    <w:abstractNumId w:val="2"/>
  </w:num>
  <w:num w:numId="11">
    <w:abstractNumId w:val="8"/>
  </w:num>
  <w:num w:numId="12">
    <w:abstractNumId w:val="15"/>
  </w:num>
  <w:num w:numId="13">
    <w:abstractNumId w:val="4"/>
  </w:num>
  <w:num w:numId="14">
    <w:abstractNumId w:val="0"/>
  </w:num>
  <w:num w:numId="15">
    <w:abstractNumId w:val="1"/>
  </w:num>
  <w:num w:numId="16">
    <w:abstractNumId w:val="3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367B9"/>
    <w:rsid w:val="00014E52"/>
    <w:rsid w:val="00015AE0"/>
    <w:rsid w:val="00037C7E"/>
    <w:rsid w:val="0006117E"/>
    <w:rsid w:val="00067601"/>
    <w:rsid w:val="00074242"/>
    <w:rsid w:val="000B12DC"/>
    <w:rsid w:val="000C6E98"/>
    <w:rsid w:val="000D1337"/>
    <w:rsid w:val="000D7A69"/>
    <w:rsid w:val="00113CA4"/>
    <w:rsid w:val="00121227"/>
    <w:rsid w:val="0014273A"/>
    <w:rsid w:val="00154740"/>
    <w:rsid w:val="001570CF"/>
    <w:rsid w:val="0016649B"/>
    <w:rsid w:val="00182B3E"/>
    <w:rsid w:val="001B0194"/>
    <w:rsid w:val="00203ACD"/>
    <w:rsid w:val="0021089E"/>
    <w:rsid w:val="00253289"/>
    <w:rsid w:val="002537BD"/>
    <w:rsid w:val="00282346"/>
    <w:rsid w:val="00287189"/>
    <w:rsid w:val="00294C17"/>
    <w:rsid w:val="002F34E9"/>
    <w:rsid w:val="002F740F"/>
    <w:rsid w:val="00310315"/>
    <w:rsid w:val="00332E09"/>
    <w:rsid w:val="00355280"/>
    <w:rsid w:val="00366E23"/>
    <w:rsid w:val="003A07D7"/>
    <w:rsid w:val="003A35DE"/>
    <w:rsid w:val="003A3F2E"/>
    <w:rsid w:val="003E230F"/>
    <w:rsid w:val="003E464C"/>
    <w:rsid w:val="003F42EB"/>
    <w:rsid w:val="00410535"/>
    <w:rsid w:val="00422425"/>
    <w:rsid w:val="00440781"/>
    <w:rsid w:val="0044491E"/>
    <w:rsid w:val="00464413"/>
    <w:rsid w:val="00476FF9"/>
    <w:rsid w:val="004A6C49"/>
    <w:rsid w:val="004C34EE"/>
    <w:rsid w:val="004E116B"/>
    <w:rsid w:val="005367B9"/>
    <w:rsid w:val="00554649"/>
    <w:rsid w:val="00567F50"/>
    <w:rsid w:val="00576617"/>
    <w:rsid w:val="00580774"/>
    <w:rsid w:val="00582C2C"/>
    <w:rsid w:val="005863C8"/>
    <w:rsid w:val="005D07BB"/>
    <w:rsid w:val="006128D5"/>
    <w:rsid w:val="00622EF4"/>
    <w:rsid w:val="006B1BA4"/>
    <w:rsid w:val="006D2E8B"/>
    <w:rsid w:val="0072441C"/>
    <w:rsid w:val="00727A74"/>
    <w:rsid w:val="0074298B"/>
    <w:rsid w:val="007628C5"/>
    <w:rsid w:val="007A1A20"/>
    <w:rsid w:val="007D5691"/>
    <w:rsid w:val="007E2B23"/>
    <w:rsid w:val="007F6CD5"/>
    <w:rsid w:val="008216C2"/>
    <w:rsid w:val="008241C8"/>
    <w:rsid w:val="00830C6D"/>
    <w:rsid w:val="008753A7"/>
    <w:rsid w:val="00877883"/>
    <w:rsid w:val="00883E0B"/>
    <w:rsid w:val="00895810"/>
    <w:rsid w:val="008A184B"/>
    <w:rsid w:val="008A5604"/>
    <w:rsid w:val="008C7A50"/>
    <w:rsid w:val="008E7D22"/>
    <w:rsid w:val="008F283D"/>
    <w:rsid w:val="009005FB"/>
    <w:rsid w:val="009021F7"/>
    <w:rsid w:val="00912815"/>
    <w:rsid w:val="00924AD2"/>
    <w:rsid w:val="00932C6D"/>
    <w:rsid w:val="00944083"/>
    <w:rsid w:val="009454D7"/>
    <w:rsid w:val="009705A1"/>
    <w:rsid w:val="0097185C"/>
    <w:rsid w:val="00974185"/>
    <w:rsid w:val="00974243"/>
    <w:rsid w:val="0097738F"/>
    <w:rsid w:val="009A0AA6"/>
    <w:rsid w:val="009B4B10"/>
    <w:rsid w:val="009C456D"/>
    <w:rsid w:val="009C5EA2"/>
    <w:rsid w:val="009E14D3"/>
    <w:rsid w:val="009E1F4F"/>
    <w:rsid w:val="009F5013"/>
    <w:rsid w:val="00A24DA2"/>
    <w:rsid w:val="00A2786B"/>
    <w:rsid w:val="00A53458"/>
    <w:rsid w:val="00A61C65"/>
    <w:rsid w:val="00A639E1"/>
    <w:rsid w:val="00A87ED0"/>
    <w:rsid w:val="00A93378"/>
    <w:rsid w:val="00AB0D47"/>
    <w:rsid w:val="00AB52EF"/>
    <w:rsid w:val="00AC2A40"/>
    <w:rsid w:val="00AC2A70"/>
    <w:rsid w:val="00AE15B7"/>
    <w:rsid w:val="00AF1EA0"/>
    <w:rsid w:val="00AF7A59"/>
    <w:rsid w:val="00B062A5"/>
    <w:rsid w:val="00B126F2"/>
    <w:rsid w:val="00B145DB"/>
    <w:rsid w:val="00B50C80"/>
    <w:rsid w:val="00B51B74"/>
    <w:rsid w:val="00B537A4"/>
    <w:rsid w:val="00B618CA"/>
    <w:rsid w:val="00B67CF5"/>
    <w:rsid w:val="00B72A86"/>
    <w:rsid w:val="00BB42CE"/>
    <w:rsid w:val="00BC5093"/>
    <w:rsid w:val="00BF1A1E"/>
    <w:rsid w:val="00C1461D"/>
    <w:rsid w:val="00C3681C"/>
    <w:rsid w:val="00C62C2C"/>
    <w:rsid w:val="00C83C48"/>
    <w:rsid w:val="00C96AAF"/>
    <w:rsid w:val="00CA1F0F"/>
    <w:rsid w:val="00CA7B4B"/>
    <w:rsid w:val="00CD63B5"/>
    <w:rsid w:val="00CE4B2D"/>
    <w:rsid w:val="00D01DA7"/>
    <w:rsid w:val="00D02026"/>
    <w:rsid w:val="00D0405B"/>
    <w:rsid w:val="00D107D1"/>
    <w:rsid w:val="00D151DB"/>
    <w:rsid w:val="00D4244F"/>
    <w:rsid w:val="00D6688B"/>
    <w:rsid w:val="00D66A30"/>
    <w:rsid w:val="00D76DEF"/>
    <w:rsid w:val="00D77458"/>
    <w:rsid w:val="00D90211"/>
    <w:rsid w:val="00DE1504"/>
    <w:rsid w:val="00DE41BC"/>
    <w:rsid w:val="00E3361D"/>
    <w:rsid w:val="00E452D6"/>
    <w:rsid w:val="00E467DD"/>
    <w:rsid w:val="00E52E82"/>
    <w:rsid w:val="00E72CDD"/>
    <w:rsid w:val="00E7371C"/>
    <w:rsid w:val="00E73A11"/>
    <w:rsid w:val="00E972F1"/>
    <w:rsid w:val="00EA2D7C"/>
    <w:rsid w:val="00EB102A"/>
    <w:rsid w:val="00EF67A5"/>
    <w:rsid w:val="00F01C40"/>
    <w:rsid w:val="00F03432"/>
    <w:rsid w:val="00F07032"/>
    <w:rsid w:val="00F1726F"/>
    <w:rsid w:val="00F22EEE"/>
    <w:rsid w:val="00F257F3"/>
    <w:rsid w:val="00F269FF"/>
    <w:rsid w:val="00F61B4B"/>
    <w:rsid w:val="00F622CB"/>
    <w:rsid w:val="00F63C1D"/>
    <w:rsid w:val="00F91679"/>
    <w:rsid w:val="00FC0B67"/>
    <w:rsid w:val="00F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4244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D4244F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D4244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D4244F"/>
    <w:pPr>
      <w:spacing w:after="120"/>
    </w:pPr>
  </w:style>
  <w:style w:type="paragraph" w:styleId="Liste">
    <w:name w:val="List"/>
    <w:basedOn w:val="Textbody"/>
    <w:uiPriority w:val="99"/>
    <w:rsid w:val="00D4244F"/>
  </w:style>
  <w:style w:type="paragraph" w:styleId="Lgende">
    <w:name w:val="caption"/>
    <w:basedOn w:val="Standard"/>
    <w:uiPriority w:val="99"/>
    <w:qFormat/>
    <w:rsid w:val="00D424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4244F"/>
    <w:pPr>
      <w:suppressLineNumbers/>
    </w:pPr>
  </w:style>
  <w:style w:type="character" w:customStyle="1" w:styleId="NumberingSymbols">
    <w:name w:val="Numbering Symbols"/>
    <w:uiPriority w:val="99"/>
    <w:rsid w:val="00D4244F"/>
  </w:style>
  <w:style w:type="character" w:customStyle="1" w:styleId="BulletSymbols">
    <w:name w:val="Bullet Symbols"/>
    <w:uiPriority w:val="99"/>
    <w:rsid w:val="00D4244F"/>
    <w:rPr>
      <w:rFonts w:ascii="OpenSymbol" w:eastAsia="Times New Roman" w:hAnsi="OpenSymbol" w:cs="OpenSymbol"/>
    </w:rPr>
  </w:style>
  <w:style w:type="character" w:styleId="AcronymeHTML">
    <w:name w:val="HTML Acronym"/>
    <w:uiPriority w:val="99"/>
    <w:semiHidden/>
    <w:rsid w:val="00AB0D47"/>
    <w:rPr>
      <w:bdr w:val="none" w:sz="0" w:space="0" w:color="auto" w:frame="1"/>
    </w:rPr>
  </w:style>
  <w:style w:type="paragraph" w:customStyle="1" w:styleId="Listecouleur-Accent11">
    <w:name w:val="Liste couleur - Accent 11"/>
    <w:basedOn w:val="Normal"/>
    <w:uiPriority w:val="99"/>
    <w:qFormat/>
    <w:rsid w:val="00877883"/>
    <w:pPr>
      <w:ind w:left="720"/>
    </w:pPr>
  </w:style>
  <w:style w:type="paragraph" w:customStyle="1" w:styleId="Grillemoyenne21">
    <w:name w:val="Grille moyenne 21"/>
    <w:uiPriority w:val="99"/>
    <w:qFormat/>
    <w:rsid w:val="002F740F"/>
    <w:rPr>
      <w:rFonts w:ascii="Calibri" w:hAnsi="Calibri" w:cs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FF700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FF7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567F5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567F50"/>
  </w:style>
  <w:style w:type="paragraph" w:styleId="Pieddepage">
    <w:name w:val="footer"/>
    <w:basedOn w:val="Normal"/>
    <w:link w:val="PieddepageCar"/>
    <w:uiPriority w:val="99"/>
    <w:rsid w:val="00567F5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567F50"/>
  </w:style>
  <w:style w:type="character" w:styleId="Lienhypertexte">
    <w:name w:val="Hyperlink"/>
    <w:uiPriority w:val="99"/>
    <w:rsid w:val="00F63C1D"/>
    <w:rPr>
      <w:color w:val="0000FF"/>
      <w:u w:val="single"/>
    </w:rPr>
  </w:style>
  <w:style w:type="character" w:styleId="Lienhypertextesuivivisit">
    <w:name w:val="FollowedHyperlink"/>
    <w:uiPriority w:val="99"/>
    <w:semiHidden/>
    <w:rsid w:val="00F63C1D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63C1D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F63C1D"/>
    <w:rPr>
      <w:rFonts w:eastAsia="Times New Roman"/>
      <w:kern w:val="0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F63C1D"/>
    <w:pPr>
      <w:widowControl/>
      <w:suppressAutoHyphens w:val="0"/>
      <w:autoSpaceDN/>
      <w:spacing w:after="120" w:line="480" w:lineRule="auto"/>
      <w:ind w:left="283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F63C1D"/>
    <w:rPr>
      <w:rFonts w:eastAsia="Times New Roman"/>
      <w:kern w:val="0"/>
      <w:sz w:val="20"/>
      <w:szCs w:val="20"/>
    </w:rPr>
  </w:style>
  <w:style w:type="table" w:styleId="Grilledutableau">
    <w:name w:val="Table Grid"/>
    <w:basedOn w:val="TableauNormal"/>
    <w:uiPriority w:val="99"/>
    <w:rsid w:val="004E116B"/>
    <w:rPr>
      <w:rFonts w:ascii="Calibri" w:eastAsia="MS ??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rsid w:val="00C62C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62C2C"/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C62C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62C2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C62C2C"/>
    <w:rPr>
      <w:b/>
      <w:bCs/>
      <w:sz w:val="20"/>
      <w:szCs w:val="20"/>
    </w:rPr>
  </w:style>
  <w:style w:type="paragraph" w:styleId="Paragraphedeliste">
    <w:name w:val="List Paragraph"/>
    <w:basedOn w:val="Normal"/>
    <w:uiPriority w:val="72"/>
    <w:qFormat/>
    <w:rsid w:val="00AF1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C152-5EBD-42D3-9EB2-D9A0FC73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l’académie de Montpellier</vt:lpstr>
    </vt:vector>
  </TitlesOfParts>
  <Company>Rectorat</Company>
  <LinksUpToDate>false</LinksUpToDate>
  <CharactersWithSpaces>1193</CharactersWithSpaces>
  <SharedDoc>false</SharedDoc>
  <HLinks>
    <vt:vector size="12" baseType="variant"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mailto:nicolas.cheymol@ac-montpellier.fr</vt:lpwstr>
      </vt:variant>
      <vt:variant>
        <vt:lpwstr/>
      </vt:variant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mailto:benedicte.olborski@ac-montpellier.fr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l’académie de Montpellier</dc:title>
  <dc:creator>Laurent TOIX</dc:creator>
  <cp:lastModifiedBy>eleve</cp:lastModifiedBy>
  <cp:revision>3</cp:revision>
  <cp:lastPrinted>2016-10-11T19:23:00Z</cp:lastPrinted>
  <dcterms:created xsi:type="dcterms:W3CDTF">2018-10-19T13:36:00Z</dcterms:created>
  <dcterms:modified xsi:type="dcterms:W3CDTF">2018-10-19T13:36:00Z</dcterms:modified>
</cp:coreProperties>
</file>