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BB6" w:rsidRPr="00D44491" w:rsidRDefault="00603EF9" w:rsidP="00E23BB6">
      <w:pPr>
        <w:pStyle w:val="Citationintense"/>
        <w:pBdr>
          <w:bottom w:val="single" w:sz="4" w:space="3" w:color="4F81BD"/>
        </w:pBdr>
        <w:tabs>
          <w:tab w:val="left" w:pos="8080"/>
        </w:tabs>
        <w:spacing w:line="360" w:lineRule="auto"/>
        <w:ind w:left="0"/>
        <w:jc w:val="both"/>
        <w:outlineLvl w:val="0"/>
        <w:rPr>
          <w:rFonts w:ascii="Arial" w:hAnsi="Arial" w:cs="Arial"/>
          <w:i w:val="0"/>
          <w:color w:val="E36C0A"/>
          <w:sz w:val="96"/>
          <w:szCs w:val="96"/>
        </w:rPr>
      </w:pPr>
      <w:r>
        <w:rPr>
          <w:rFonts w:ascii="Arial" w:hAnsi="Arial" w:cs="Arial"/>
          <w:i w:val="0"/>
          <w:noProof/>
          <w:color w:val="E36C0A"/>
          <w:sz w:val="96"/>
          <w:szCs w:val="96"/>
          <w:lang w:val="en-US" w:eastAsia="en-US"/>
        </w:rPr>
        <w:pict>
          <v:shapetype id="_x0000_t32" coordsize="21600,21600" o:spt="32" o:oned="t" path="m,l21600,21600e" filled="f">
            <v:path arrowok="t" fillok="f" o:connecttype="none"/>
            <o:lock v:ext="edit" shapetype="t"/>
          </v:shapetype>
          <v:shape id="_x0000_s1026" type="#_x0000_t32" style="position:absolute;left:0;text-align:left;margin-left:-5.8pt;margin-top:98.05pt;width:468pt;height:0;z-index:251659264" o:connectortype="straight" strokecolor="#e36c0a" strokeweight="4.5pt"/>
        </w:pict>
      </w:r>
      <w:r w:rsidR="00E23BB6" w:rsidRPr="00D44491">
        <w:rPr>
          <w:rFonts w:ascii="Arial" w:hAnsi="Arial" w:cs="Arial"/>
          <w:i w:val="0"/>
          <w:color w:val="E36C0A"/>
          <w:sz w:val="96"/>
          <w:szCs w:val="96"/>
        </w:rPr>
        <w:t>Sommaire</w:t>
      </w:r>
    </w:p>
    <w:p w:rsidR="00E23BB6" w:rsidRDefault="00E23BB6" w:rsidP="00E23BB6">
      <w:pPr>
        <w:pStyle w:val="Paragraphedeliste"/>
        <w:tabs>
          <w:tab w:val="left" w:pos="960"/>
          <w:tab w:val="center" w:pos="4536"/>
        </w:tabs>
        <w:spacing w:after="240"/>
        <w:ind w:left="0"/>
        <w:contextualSpacing w:val="0"/>
        <w:jc w:val="left"/>
        <w:rPr>
          <w:rFonts w:ascii="Times New Roman" w:hAnsi="Times New Roman"/>
          <w:color w:val="1F497D"/>
          <w:sz w:val="36"/>
          <w:szCs w:val="36"/>
          <w:lang w:eastAsia="fr-FR"/>
        </w:rPr>
      </w:pPr>
    </w:p>
    <w:p w:rsidR="00E23BB6" w:rsidRDefault="00E23BB6" w:rsidP="00E23BB6">
      <w:pPr>
        <w:pStyle w:val="Paragraphedeliste"/>
        <w:tabs>
          <w:tab w:val="left" w:pos="960"/>
          <w:tab w:val="center" w:pos="4536"/>
        </w:tabs>
        <w:spacing w:after="240"/>
        <w:ind w:left="0"/>
        <w:contextualSpacing w:val="0"/>
        <w:jc w:val="left"/>
        <w:rPr>
          <w:rFonts w:ascii="Times New Roman" w:hAnsi="Times New Roman"/>
          <w:color w:val="1F497D"/>
          <w:sz w:val="36"/>
          <w:szCs w:val="36"/>
          <w:lang w:eastAsia="fr-FR"/>
        </w:rPr>
      </w:pPr>
    </w:p>
    <w:p w:rsidR="00E23BB6" w:rsidRPr="00D44491" w:rsidRDefault="00E23BB6" w:rsidP="00E23BB6">
      <w:pPr>
        <w:pStyle w:val="Paragraphedeliste"/>
        <w:tabs>
          <w:tab w:val="left" w:pos="960"/>
          <w:tab w:val="center" w:pos="4536"/>
        </w:tabs>
        <w:spacing w:after="240"/>
        <w:ind w:left="0"/>
        <w:contextualSpacing w:val="0"/>
        <w:jc w:val="left"/>
        <w:rPr>
          <w:rFonts w:ascii="Times New Roman" w:hAnsi="Times New Roman"/>
          <w:color w:val="000000"/>
          <w:sz w:val="36"/>
          <w:szCs w:val="36"/>
          <w:lang w:eastAsia="fr-FR"/>
        </w:rPr>
      </w:pPr>
    </w:p>
    <w:p w:rsidR="00E23BB6" w:rsidRPr="009522A0" w:rsidRDefault="00E23BB6" w:rsidP="00E23BB6">
      <w:pPr>
        <w:pStyle w:val="Paragraphedeliste"/>
        <w:tabs>
          <w:tab w:val="left" w:pos="960"/>
          <w:tab w:val="center" w:pos="4536"/>
        </w:tabs>
        <w:spacing w:after="240"/>
        <w:ind w:left="0"/>
        <w:contextualSpacing w:val="0"/>
        <w:jc w:val="left"/>
        <w:rPr>
          <w:rFonts w:ascii="Times New Roman" w:hAnsi="Times New Roman"/>
          <w:color w:val="1F497D"/>
          <w:sz w:val="36"/>
          <w:szCs w:val="36"/>
          <w:lang w:eastAsia="fr-FR"/>
        </w:rPr>
      </w:pPr>
    </w:p>
    <w:p w:rsidR="00E23BB6" w:rsidRPr="00AB4911" w:rsidRDefault="00E23BB6" w:rsidP="00E23BB6">
      <w:pPr>
        <w:pStyle w:val="Paragraphedeliste"/>
        <w:numPr>
          <w:ilvl w:val="0"/>
          <w:numId w:val="1"/>
        </w:numPr>
        <w:tabs>
          <w:tab w:val="left" w:pos="960"/>
          <w:tab w:val="center" w:pos="4536"/>
        </w:tabs>
        <w:spacing w:after="240"/>
        <w:ind w:left="567" w:hanging="357"/>
        <w:contextualSpacing w:val="0"/>
        <w:jc w:val="left"/>
        <w:rPr>
          <w:rFonts w:ascii="Times New Roman" w:hAnsi="Times New Roman"/>
          <w:i/>
          <w:sz w:val="36"/>
          <w:szCs w:val="36"/>
          <w:lang w:eastAsia="fr-FR"/>
        </w:rPr>
      </w:pPr>
      <w:r w:rsidRPr="00300179">
        <w:rPr>
          <w:rFonts w:ascii="Arial" w:hAnsi="Arial" w:cs="Arial"/>
          <w:b/>
          <w:color w:val="FF6600"/>
          <w:sz w:val="36"/>
          <w:szCs w:val="36"/>
          <w:lang w:eastAsia="fr-FR"/>
        </w:rPr>
        <w:t>Annexe 1</w:t>
      </w:r>
      <w:r w:rsidRPr="00300179">
        <w:rPr>
          <w:rFonts w:ascii="Arial" w:hAnsi="Arial" w:cs="Arial"/>
          <w:color w:val="FF6600"/>
          <w:sz w:val="36"/>
          <w:szCs w:val="36"/>
          <w:lang w:eastAsia="fr-FR"/>
        </w:rPr>
        <w:t> :</w:t>
      </w:r>
      <w:r w:rsidRPr="00B637EF">
        <w:rPr>
          <w:rFonts w:ascii="Times New Roman" w:hAnsi="Times New Roman"/>
          <w:sz w:val="36"/>
          <w:szCs w:val="36"/>
          <w:lang w:eastAsia="fr-FR"/>
        </w:rPr>
        <w:t xml:space="preserve"> </w:t>
      </w:r>
      <w:r w:rsidRPr="009C12E4">
        <w:rPr>
          <w:rFonts w:ascii="Arial" w:hAnsi="Arial" w:cs="Arial"/>
          <w:sz w:val="36"/>
          <w:szCs w:val="36"/>
          <w:lang w:eastAsia="fr-FR"/>
        </w:rPr>
        <w:t>CV</w:t>
      </w:r>
    </w:p>
    <w:p w:rsidR="00E23BB6" w:rsidRPr="000D0F8F" w:rsidRDefault="00E23BB6" w:rsidP="00E23BB6">
      <w:pPr>
        <w:pStyle w:val="Paragraphedeliste"/>
        <w:numPr>
          <w:ilvl w:val="0"/>
          <w:numId w:val="1"/>
        </w:numPr>
        <w:tabs>
          <w:tab w:val="left" w:pos="960"/>
          <w:tab w:val="center" w:pos="4536"/>
        </w:tabs>
        <w:spacing w:after="240"/>
        <w:ind w:left="567" w:hanging="357"/>
        <w:contextualSpacing w:val="0"/>
        <w:jc w:val="left"/>
        <w:rPr>
          <w:rFonts w:ascii="Arial" w:hAnsi="Arial" w:cs="Arial"/>
          <w:i/>
          <w:sz w:val="36"/>
          <w:szCs w:val="36"/>
          <w:lang w:eastAsia="fr-FR"/>
        </w:rPr>
      </w:pPr>
      <w:r w:rsidRPr="00300179">
        <w:rPr>
          <w:rFonts w:ascii="Arial" w:hAnsi="Arial" w:cs="Arial"/>
          <w:b/>
          <w:color w:val="FF6600"/>
          <w:sz w:val="36"/>
          <w:szCs w:val="36"/>
          <w:lang w:eastAsia="fr-FR"/>
        </w:rPr>
        <w:t>Annexe 2 :</w:t>
      </w:r>
      <w:r w:rsidRPr="00300179">
        <w:rPr>
          <w:rFonts w:ascii="Arial" w:hAnsi="Arial" w:cs="Arial"/>
          <w:i/>
          <w:sz w:val="36"/>
          <w:szCs w:val="36"/>
          <w:lang w:eastAsia="fr-FR"/>
        </w:rPr>
        <w:t xml:space="preserve"> </w:t>
      </w:r>
      <w:r w:rsidRPr="00300179">
        <w:rPr>
          <w:rFonts w:ascii="Arial" w:hAnsi="Arial" w:cs="Arial"/>
          <w:sz w:val="36"/>
          <w:szCs w:val="36"/>
          <w:lang w:eastAsia="fr-FR"/>
        </w:rPr>
        <w:t>Lettre de motivation</w:t>
      </w:r>
    </w:p>
    <w:p w:rsidR="00E23BB6" w:rsidRPr="000D0F8F" w:rsidRDefault="00E23BB6" w:rsidP="00E23BB6">
      <w:pPr>
        <w:pStyle w:val="Paragraphedeliste"/>
        <w:numPr>
          <w:ilvl w:val="0"/>
          <w:numId w:val="1"/>
        </w:numPr>
        <w:tabs>
          <w:tab w:val="left" w:pos="960"/>
          <w:tab w:val="center" w:pos="4536"/>
        </w:tabs>
        <w:spacing w:after="240"/>
        <w:ind w:left="567" w:hanging="357"/>
        <w:contextualSpacing w:val="0"/>
        <w:jc w:val="left"/>
        <w:rPr>
          <w:rFonts w:ascii="Arial" w:hAnsi="Arial" w:cs="Arial"/>
          <w:sz w:val="36"/>
          <w:szCs w:val="36"/>
          <w:lang w:eastAsia="fr-FR"/>
        </w:rPr>
      </w:pPr>
      <w:r w:rsidRPr="00300179">
        <w:rPr>
          <w:rFonts w:ascii="Arial" w:hAnsi="Arial" w:cs="Arial"/>
          <w:b/>
          <w:color w:val="FF6600"/>
          <w:sz w:val="36"/>
          <w:szCs w:val="36"/>
          <w:lang w:eastAsia="fr-FR"/>
        </w:rPr>
        <w:t xml:space="preserve">Annexe </w:t>
      </w:r>
      <w:r>
        <w:rPr>
          <w:rFonts w:ascii="Arial" w:hAnsi="Arial" w:cs="Arial"/>
          <w:b/>
          <w:color w:val="FF6600"/>
          <w:sz w:val="36"/>
          <w:szCs w:val="36"/>
          <w:lang w:eastAsia="fr-FR"/>
        </w:rPr>
        <w:t>3</w:t>
      </w:r>
      <w:r w:rsidRPr="00300179">
        <w:rPr>
          <w:rFonts w:ascii="Arial" w:hAnsi="Arial" w:cs="Arial"/>
          <w:color w:val="FF6600"/>
          <w:sz w:val="36"/>
          <w:szCs w:val="36"/>
          <w:lang w:eastAsia="fr-FR"/>
        </w:rPr>
        <w:t xml:space="preserve"> : </w:t>
      </w:r>
      <w:r w:rsidRPr="002F442F">
        <w:rPr>
          <w:rFonts w:ascii="Arial" w:hAnsi="Arial" w:cs="Arial"/>
          <w:color w:val="000000"/>
          <w:sz w:val="36"/>
          <w:szCs w:val="36"/>
          <w:lang w:eastAsia="fr-FR"/>
        </w:rPr>
        <w:t>Exemples de</w:t>
      </w:r>
      <w:r>
        <w:rPr>
          <w:rFonts w:ascii="Arial" w:hAnsi="Arial" w:cs="Arial"/>
          <w:color w:val="FF6600"/>
          <w:sz w:val="36"/>
          <w:szCs w:val="36"/>
          <w:lang w:eastAsia="fr-FR"/>
        </w:rPr>
        <w:t xml:space="preserve"> </w:t>
      </w:r>
      <w:r>
        <w:rPr>
          <w:rFonts w:ascii="Arial" w:hAnsi="Arial" w:cs="Arial"/>
          <w:sz w:val="36"/>
          <w:szCs w:val="36"/>
          <w:lang w:eastAsia="fr-FR"/>
        </w:rPr>
        <w:t>missions attribuées par le RB et a</w:t>
      </w:r>
      <w:r w:rsidRPr="00300179">
        <w:rPr>
          <w:rFonts w:ascii="Arial" w:hAnsi="Arial" w:cs="Arial"/>
          <w:sz w:val="36"/>
          <w:szCs w:val="36"/>
          <w:lang w:eastAsia="fr-FR"/>
        </w:rPr>
        <w:t>nimation</w:t>
      </w:r>
      <w:r>
        <w:rPr>
          <w:rFonts w:ascii="Arial" w:hAnsi="Arial" w:cs="Arial"/>
          <w:sz w:val="36"/>
          <w:szCs w:val="36"/>
          <w:lang w:eastAsia="fr-FR"/>
        </w:rPr>
        <w:t>s</w:t>
      </w:r>
      <w:r w:rsidRPr="00300179">
        <w:rPr>
          <w:rFonts w:ascii="Arial" w:hAnsi="Arial" w:cs="Arial"/>
          <w:sz w:val="36"/>
          <w:szCs w:val="36"/>
          <w:lang w:eastAsia="fr-FR"/>
        </w:rPr>
        <w:t xml:space="preserve"> commerciale</w:t>
      </w:r>
      <w:r>
        <w:rPr>
          <w:rFonts w:ascii="Arial" w:hAnsi="Arial" w:cs="Arial"/>
          <w:sz w:val="36"/>
          <w:szCs w:val="36"/>
          <w:lang w:eastAsia="fr-FR"/>
        </w:rPr>
        <w:t>s</w:t>
      </w:r>
    </w:p>
    <w:p w:rsidR="00E23BB6" w:rsidRPr="000F3D31" w:rsidRDefault="00E23BB6" w:rsidP="00E23BB6">
      <w:pPr>
        <w:pStyle w:val="Paragraphedeliste"/>
        <w:numPr>
          <w:ilvl w:val="0"/>
          <w:numId w:val="1"/>
        </w:numPr>
        <w:tabs>
          <w:tab w:val="left" w:pos="960"/>
          <w:tab w:val="center" w:pos="4536"/>
        </w:tabs>
        <w:spacing w:after="240"/>
        <w:ind w:left="567" w:hanging="357"/>
        <w:contextualSpacing w:val="0"/>
        <w:jc w:val="left"/>
        <w:rPr>
          <w:rFonts w:ascii="Arial" w:hAnsi="Arial" w:cs="Arial"/>
          <w:sz w:val="36"/>
          <w:szCs w:val="36"/>
          <w:lang w:eastAsia="fr-FR"/>
        </w:rPr>
      </w:pPr>
      <w:r>
        <w:rPr>
          <w:rFonts w:ascii="Arial" w:hAnsi="Arial" w:cs="Arial"/>
          <w:b/>
          <w:color w:val="FF6600"/>
          <w:sz w:val="36"/>
          <w:szCs w:val="36"/>
          <w:lang w:eastAsia="fr-FR"/>
        </w:rPr>
        <w:t>Annexe 4</w:t>
      </w:r>
      <w:r w:rsidRPr="00300179">
        <w:rPr>
          <w:rFonts w:ascii="Arial" w:hAnsi="Arial" w:cs="Arial"/>
          <w:color w:val="FF6600"/>
          <w:sz w:val="36"/>
          <w:szCs w:val="36"/>
          <w:lang w:eastAsia="fr-FR"/>
        </w:rPr>
        <w:t xml:space="preserve"> : </w:t>
      </w:r>
      <w:r>
        <w:rPr>
          <w:rFonts w:ascii="Arial" w:hAnsi="Arial" w:cs="Arial"/>
          <w:sz w:val="36"/>
          <w:szCs w:val="36"/>
          <w:lang w:eastAsia="fr-FR"/>
        </w:rPr>
        <w:t>Labellisation vendeur Pro</w:t>
      </w:r>
    </w:p>
    <w:p w:rsidR="001F625E" w:rsidRDefault="00E23BB6" w:rsidP="00603EF9">
      <w:pPr>
        <w:pStyle w:val="Paragraphedeliste"/>
        <w:numPr>
          <w:ilvl w:val="0"/>
          <w:numId w:val="1"/>
        </w:numPr>
        <w:tabs>
          <w:tab w:val="left" w:pos="960"/>
          <w:tab w:val="center" w:pos="4536"/>
        </w:tabs>
        <w:spacing w:after="240"/>
        <w:ind w:left="567" w:hanging="357"/>
        <w:contextualSpacing w:val="0"/>
        <w:jc w:val="left"/>
        <w:rPr>
          <w:rFonts w:ascii="Arial" w:hAnsi="Arial" w:cs="Arial"/>
          <w:sz w:val="36"/>
          <w:szCs w:val="36"/>
          <w:lang w:eastAsia="fr-FR"/>
        </w:rPr>
      </w:pPr>
      <w:r>
        <w:rPr>
          <w:rFonts w:ascii="Arial" w:hAnsi="Arial" w:cs="Arial"/>
          <w:b/>
          <w:color w:val="FF6600"/>
          <w:sz w:val="36"/>
          <w:szCs w:val="36"/>
          <w:lang w:eastAsia="fr-FR"/>
        </w:rPr>
        <w:t>Annexe 5 :</w:t>
      </w:r>
      <w:r>
        <w:rPr>
          <w:rFonts w:ascii="Arial" w:hAnsi="Arial" w:cs="Arial"/>
          <w:sz w:val="36"/>
          <w:szCs w:val="36"/>
          <w:lang w:eastAsia="fr-FR"/>
        </w:rPr>
        <w:t xml:space="preserve"> Fiches activité personnelles (FAP)</w:t>
      </w:r>
    </w:p>
    <w:p w:rsidR="00603EF9" w:rsidRPr="00603EF9" w:rsidRDefault="00603EF9" w:rsidP="00603EF9">
      <w:pPr>
        <w:pStyle w:val="Paragraphedeliste"/>
        <w:numPr>
          <w:ilvl w:val="0"/>
          <w:numId w:val="1"/>
        </w:numPr>
        <w:tabs>
          <w:tab w:val="left" w:pos="960"/>
          <w:tab w:val="center" w:pos="4536"/>
        </w:tabs>
        <w:spacing w:after="240"/>
        <w:ind w:left="567" w:hanging="357"/>
        <w:contextualSpacing w:val="0"/>
        <w:jc w:val="left"/>
        <w:rPr>
          <w:rFonts w:ascii="Arial" w:hAnsi="Arial" w:cs="Arial"/>
          <w:sz w:val="36"/>
          <w:szCs w:val="36"/>
          <w:lang w:eastAsia="fr-FR"/>
        </w:rPr>
      </w:pPr>
      <w:r>
        <w:rPr>
          <w:rFonts w:ascii="Arial" w:hAnsi="Arial" w:cs="Arial"/>
          <w:b/>
          <w:color w:val="FF6600"/>
          <w:sz w:val="36"/>
          <w:szCs w:val="36"/>
          <w:lang w:eastAsia="fr-FR"/>
        </w:rPr>
        <w:t>Annexe 6 :</w:t>
      </w:r>
      <w:r>
        <w:rPr>
          <w:rFonts w:ascii="Arial" w:hAnsi="Arial" w:cs="Arial"/>
          <w:sz w:val="36"/>
          <w:szCs w:val="36"/>
          <w:lang w:eastAsia="fr-FR"/>
        </w:rPr>
        <w:t xml:space="preserve"> Verbatim Clients</w:t>
      </w:r>
    </w:p>
    <w:p w:rsidR="00E23BB6" w:rsidRDefault="00E23BB6"/>
    <w:p w:rsidR="00E23BB6" w:rsidRDefault="00E23BB6"/>
    <w:p w:rsidR="00E23BB6" w:rsidRDefault="00E23BB6"/>
    <w:p w:rsidR="00E23BB6" w:rsidRDefault="00E23BB6"/>
    <w:p w:rsidR="00E23BB6" w:rsidRDefault="00E23BB6"/>
    <w:p w:rsidR="00E23BB6" w:rsidRDefault="00E23BB6"/>
    <w:p w:rsidR="00E23BB6" w:rsidRDefault="00E23BB6"/>
    <w:bookmarkStart w:id="0" w:name="_MON_1601559269"/>
    <w:bookmarkEnd w:id="0"/>
    <w:p w:rsidR="00E23BB6" w:rsidRDefault="00E23BB6" w:rsidP="00E23BB6">
      <w:pPr>
        <w:spacing w:after="0" w:line="240" w:lineRule="auto"/>
      </w:pPr>
      <w:r>
        <w:object w:dxaOrig="11538" w:dyaOrig="1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75pt;height:816pt" o:ole="">
            <v:imagedata r:id="rId6" o:title=""/>
          </v:shape>
          <o:OLEObject Type="Embed" ProgID="Word.Document.12" ShapeID="_x0000_i1025" DrawAspect="Content" ObjectID="_1601720025" r:id="rId7">
            <o:FieldCodes>\s</o:FieldCodes>
          </o:OLEObject>
        </w:object>
      </w:r>
    </w:p>
    <w:p w:rsidR="00E23BB6" w:rsidRDefault="00E23BB6" w:rsidP="00E23BB6">
      <w:pPr>
        <w:spacing w:after="0" w:line="240" w:lineRule="auto"/>
      </w:pPr>
    </w:p>
    <w:p w:rsidR="00E23BB6" w:rsidRDefault="00E23BB6" w:rsidP="00E23BB6">
      <w:pPr>
        <w:spacing w:after="0" w:line="240" w:lineRule="auto"/>
      </w:pPr>
    </w:p>
    <w:p w:rsidR="00E23BB6" w:rsidRDefault="00E23BB6" w:rsidP="00E23BB6">
      <w:pPr>
        <w:spacing w:after="0" w:line="240" w:lineRule="auto"/>
      </w:pPr>
    </w:p>
    <w:p w:rsidR="00E23BB6" w:rsidRDefault="00E23BB6" w:rsidP="00E23BB6">
      <w:pPr>
        <w:spacing w:after="0" w:line="240" w:lineRule="auto"/>
      </w:pPr>
    </w:p>
    <w:p w:rsidR="00E23BB6" w:rsidRDefault="00E23BB6" w:rsidP="00E23BB6">
      <w:pPr>
        <w:spacing w:after="0" w:line="240" w:lineRule="auto"/>
      </w:pPr>
      <w:r w:rsidRPr="00E23BB6">
        <w:t xml:space="preserve"> </w:t>
      </w:r>
      <w:r>
        <w:t>Mathieu Boban</w:t>
      </w:r>
      <w:r>
        <w:tab/>
      </w:r>
      <w:r>
        <w:tab/>
      </w:r>
      <w:r>
        <w:tab/>
      </w:r>
      <w:r>
        <w:tab/>
      </w:r>
      <w:r>
        <w:tab/>
      </w:r>
      <w:r>
        <w:tab/>
      </w:r>
      <w:r>
        <w:tab/>
      </w:r>
      <w:r>
        <w:tab/>
        <w:t xml:space="preserve">             Vesoul, le 19/09/2018</w:t>
      </w:r>
    </w:p>
    <w:p w:rsidR="00E23BB6" w:rsidRDefault="00E23BB6" w:rsidP="00E23BB6">
      <w:pPr>
        <w:spacing w:after="0" w:line="240" w:lineRule="auto"/>
      </w:pPr>
      <w:r>
        <w:t>27 rue de la banque</w:t>
      </w:r>
    </w:p>
    <w:p w:rsidR="00E23BB6" w:rsidRDefault="00E23BB6" w:rsidP="00E23BB6">
      <w:pPr>
        <w:spacing w:after="0" w:line="240" w:lineRule="auto"/>
      </w:pPr>
      <w:r>
        <w:t>70000 Vesoul</w:t>
      </w:r>
    </w:p>
    <w:p w:rsidR="00E23BB6" w:rsidRDefault="00E23BB6" w:rsidP="00E23BB6"/>
    <w:p w:rsidR="00E23BB6" w:rsidRDefault="00E23BB6" w:rsidP="00E23BB6">
      <w:r>
        <w:tab/>
      </w:r>
      <w:r>
        <w:tab/>
      </w:r>
      <w:r>
        <w:tab/>
      </w:r>
      <w:r>
        <w:tab/>
      </w:r>
      <w:r>
        <w:tab/>
      </w:r>
      <w:r>
        <w:rPr>
          <w:u w:val="single"/>
        </w:rPr>
        <w:t>Candidature au Poste de Vendeur Pro Nomade</w:t>
      </w:r>
    </w:p>
    <w:p w:rsidR="00E23BB6" w:rsidRDefault="00E23BB6" w:rsidP="00E23BB6"/>
    <w:p w:rsidR="00E23BB6" w:rsidRDefault="00E23BB6" w:rsidP="00E23BB6">
      <w:pPr>
        <w:jc w:val="both"/>
      </w:pPr>
      <w:r>
        <w:t>Mme Garsault, M Boulme</w:t>
      </w:r>
    </w:p>
    <w:p w:rsidR="00E23BB6" w:rsidRDefault="00E23BB6" w:rsidP="00E23BB6">
      <w:pPr>
        <w:jc w:val="both"/>
      </w:pPr>
    </w:p>
    <w:p w:rsidR="00E23BB6" w:rsidRDefault="00E23BB6" w:rsidP="00E23BB6">
      <w:pPr>
        <w:jc w:val="both"/>
      </w:pPr>
      <w:r>
        <w:t>J’ai pris connaissance de l’ouverture du poste de vendeur pro nomade à Besançon, pour lequel je vous présente ma candidature.</w:t>
      </w:r>
    </w:p>
    <w:p w:rsidR="00E23BB6" w:rsidRDefault="00E23BB6" w:rsidP="00E23BB6">
      <w:pPr>
        <w:jc w:val="both"/>
      </w:pPr>
      <w:r>
        <w:t>Actuellement vendeur à la boutique de Vesoul depuis près de six ans, j’ai travaillé auparavant dans les boutiques de Belfort et Besançon.</w:t>
      </w:r>
    </w:p>
    <w:p w:rsidR="00E23BB6" w:rsidRDefault="00E23BB6" w:rsidP="00E23BB6">
      <w:pPr>
        <w:jc w:val="both"/>
      </w:pPr>
      <w:r>
        <w:t>Ces années ont permis de développer mon expérience dans la vente de nos produits, promouvoir l’excellence de notre marque afin de conforter nos clients résidentiels et professionnels et en conquérir de nouveaux, perfectionner ma posture pour répondre aux besoins de ceux-ci et les surprendre au quotidien par la qualité de mon accueil. Fort des compétences acquises propres à mon métier et à notre groupe, je serai fier de progresser au sein d’Orange, entité forte en France et dans le monde, à mes yeux synonyme de fiabilité, d’investissement et d’innovation.</w:t>
      </w:r>
    </w:p>
    <w:p w:rsidR="00E23BB6" w:rsidRDefault="00E23BB6" w:rsidP="00E23BB6">
      <w:pPr>
        <w:jc w:val="both"/>
      </w:pPr>
      <w:r>
        <w:t>J’ai toujours eu un intérêt prononcé pour la clientèle professionnelle. Ce segment, prioritaire pour notre entreprise, représente un challenge supplémentaire dans la qualité de service, la satisfaction client et l’accompagnement. Un entretien commercial avec un client professionnel garde un caractère toujours exclusif et implique une découverte client impeccable.</w:t>
      </w:r>
    </w:p>
    <w:p w:rsidR="00E23BB6" w:rsidRDefault="00E23BB6" w:rsidP="00E23BB6">
      <w:pPr>
        <w:jc w:val="both"/>
      </w:pPr>
      <w:r>
        <w:t>Ma posture et mon discours dédiés à la clientèle professionnelle ont été reconnus par une labellisation obtenue il y a trois ans. Je maîtrise les outils SI tels que Mercure ou OMEGA. Je vends les offres pros tous univers, en priorité convergentes.</w:t>
      </w:r>
    </w:p>
    <w:p w:rsidR="00E23BB6" w:rsidRDefault="00E23BB6" w:rsidP="00E23BB6">
      <w:pPr>
        <w:jc w:val="both"/>
      </w:pPr>
      <w:r>
        <w:t>Grâce à ma journée découverte réalisée dans vos services, j’ai compris que le poste exigeait autonomie et connaissances techniques poussées. Je suis enthousiaste d’acquérir et de développer ces nouvelles compétences.</w:t>
      </w:r>
    </w:p>
    <w:p w:rsidR="00E23BB6" w:rsidRDefault="00E23BB6" w:rsidP="00E23BB6">
      <w:pPr>
        <w:jc w:val="both"/>
      </w:pPr>
    </w:p>
    <w:p w:rsidR="00E23BB6" w:rsidRDefault="00E23BB6" w:rsidP="00E23BB6">
      <w:pPr>
        <w:jc w:val="both"/>
      </w:pPr>
      <w:r>
        <w:t>Je reste à votre disposition pour vous faire part plus explicitement de mes motivations.</w:t>
      </w:r>
    </w:p>
    <w:p w:rsidR="00E23BB6" w:rsidRDefault="00E23BB6" w:rsidP="00E23BB6">
      <w:pPr>
        <w:jc w:val="both"/>
      </w:pPr>
    </w:p>
    <w:p w:rsidR="00E23BB6" w:rsidRDefault="00E23BB6" w:rsidP="00E23BB6">
      <w:pPr>
        <w:jc w:val="both"/>
      </w:pPr>
      <w:r>
        <w:t xml:space="preserve">Veuillez agréer, Monsieur, mes salutations distinguées. </w:t>
      </w:r>
    </w:p>
    <w:p w:rsidR="00E23BB6" w:rsidRDefault="00E23BB6" w:rsidP="00E23BB6">
      <w:r>
        <w:tab/>
      </w:r>
    </w:p>
    <w:p w:rsidR="00E23BB6" w:rsidRDefault="00E23BB6" w:rsidP="00E23BB6">
      <w:pPr>
        <w:tabs>
          <w:tab w:val="left" w:pos="6000"/>
        </w:tabs>
      </w:pPr>
      <w:r>
        <w:tab/>
      </w:r>
      <w:r>
        <w:tab/>
      </w:r>
      <w:r>
        <w:tab/>
        <w:t xml:space="preserve">Mathieu BOBAN </w:t>
      </w:r>
    </w:p>
    <w:p w:rsidR="00E23BB6" w:rsidRDefault="00E23BB6"/>
    <w:p w:rsidR="00E23BB6" w:rsidRDefault="00E23BB6"/>
    <w:p w:rsidR="00E23BB6" w:rsidRDefault="00E23BB6"/>
    <w:p w:rsidR="00E23BB6" w:rsidRDefault="00E23BB6"/>
    <w:p w:rsidR="00E23BB6" w:rsidRDefault="00E23BB6"/>
    <w:p w:rsidR="00E23BB6" w:rsidRDefault="00E23BB6" w:rsidP="00E23BB6">
      <w:pPr>
        <w:jc w:val="center"/>
        <w:rPr>
          <w:sz w:val="24"/>
          <w:szCs w:val="24"/>
        </w:rPr>
      </w:pPr>
      <w:r>
        <w:rPr>
          <w:b/>
          <w:color w:val="FF6600"/>
          <w:sz w:val="36"/>
          <w:szCs w:val="36"/>
          <w:u w:val="single"/>
        </w:rPr>
        <w:lastRenderedPageBreak/>
        <w:t>Porteur du sujet TEP 2</w:t>
      </w:r>
      <w:r w:rsidRPr="00E23BB6">
        <w:rPr>
          <w:b/>
          <w:color w:val="FF6600"/>
          <w:sz w:val="36"/>
          <w:szCs w:val="36"/>
          <w:u w:val="single"/>
          <w:vertAlign w:val="superscript"/>
        </w:rPr>
        <w:t>ème</w:t>
      </w:r>
      <w:r>
        <w:rPr>
          <w:b/>
          <w:color w:val="FF6600"/>
          <w:sz w:val="36"/>
          <w:szCs w:val="36"/>
          <w:u w:val="single"/>
        </w:rPr>
        <w:t xml:space="preserve"> Semestre 2017</w:t>
      </w:r>
    </w:p>
    <w:p w:rsidR="00E23BB6" w:rsidRDefault="00E23BB6" w:rsidP="00E23BB6">
      <w:pPr>
        <w:rPr>
          <w:sz w:val="24"/>
          <w:szCs w:val="24"/>
        </w:rPr>
      </w:pPr>
      <w:r>
        <w:rPr>
          <w:sz w:val="24"/>
          <w:szCs w:val="24"/>
        </w:rPr>
        <w:t>L’équipe était en difficulté de manière récurrente sur le sujet prioritaire du TEP.</w:t>
      </w:r>
    </w:p>
    <w:p w:rsidR="00E23BB6" w:rsidRDefault="00E23BB6" w:rsidP="00E23BB6">
      <w:pPr>
        <w:rPr>
          <w:sz w:val="24"/>
          <w:szCs w:val="24"/>
        </w:rPr>
      </w:pPr>
      <w:r>
        <w:rPr>
          <w:sz w:val="24"/>
          <w:szCs w:val="24"/>
        </w:rPr>
        <w:t xml:space="preserve"> Au cours de l’été, avec accord du Manager, j’ai animé le sujet auprès des collègues et j’ai régulièrement piloté les résultats.</w:t>
      </w:r>
    </w:p>
    <w:p w:rsidR="00E23BB6" w:rsidRPr="00E23BB6" w:rsidRDefault="00E23BB6" w:rsidP="00E23BB6">
      <w:pPr>
        <w:jc w:val="center"/>
        <w:rPr>
          <w:sz w:val="24"/>
          <w:szCs w:val="24"/>
          <w:u w:val="single"/>
        </w:rPr>
      </w:pPr>
      <w:r w:rsidRPr="00E23BB6">
        <w:rPr>
          <w:sz w:val="24"/>
          <w:szCs w:val="24"/>
          <w:u w:val="single"/>
        </w:rPr>
        <w:t>Résultat</w:t>
      </w:r>
      <w:r>
        <w:rPr>
          <w:sz w:val="24"/>
          <w:szCs w:val="24"/>
          <w:u w:val="single"/>
        </w:rPr>
        <w:t>s</w:t>
      </w:r>
      <w:r w:rsidRPr="00E23BB6">
        <w:rPr>
          <w:sz w:val="24"/>
          <w:szCs w:val="24"/>
          <w:u w:val="single"/>
        </w:rPr>
        <w:t xml:space="preserve"> TEP collectif</w:t>
      </w:r>
      <w:r>
        <w:rPr>
          <w:sz w:val="24"/>
          <w:szCs w:val="24"/>
          <w:u w:val="single"/>
        </w:rPr>
        <w:t>s</w:t>
      </w:r>
      <w:r w:rsidRPr="00E23BB6">
        <w:rPr>
          <w:sz w:val="24"/>
          <w:szCs w:val="24"/>
          <w:u w:val="single"/>
        </w:rPr>
        <w:t xml:space="preserve"> T3 2017</w:t>
      </w:r>
    </w:p>
    <w:p w:rsidR="00E23BB6" w:rsidRDefault="00EA09A9" w:rsidP="00E23BB6">
      <w:pPr>
        <w:rPr>
          <w:sz w:val="24"/>
          <w:szCs w:val="24"/>
        </w:rPr>
      </w:pPr>
      <w:r>
        <w:rPr>
          <w:sz w:val="24"/>
          <w:szCs w:val="24"/>
        </w:rPr>
        <w:t xml:space="preserve">    </w:t>
      </w:r>
      <w:r w:rsidR="00E23BB6">
        <w:rPr>
          <w:sz w:val="24"/>
          <w:szCs w:val="24"/>
        </w:rPr>
        <w:t xml:space="preserve">               </w:t>
      </w:r>
      <w:r>
        <w:rPr>
          <w:noProof/>
          <w:lang w:val="en-US"/>
        </w:rPr>
        <w:drawing>
          <wp:inline distT="0" distB="0" distL="0" distR="0" wp14:anchorId="739AFAA4" wp14:editId="622C6CDC">
            <wp:extent cx="6219825" cy="12573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219825" cy="1257300"/>
                    </a:xfrm>
                    <a:prstGeom prst="rect">
                      <a:avLst/>
                    </a:prstGeom>
                  </pic:spPr>
                </pic:pic>
              </a:graphicData>
            </a:graphic>
          </wp:inline>
        </w:drawing>
      </w:r>
    </w:p>
    <w:p w:rsidR="00E23BB6" w:rsidRDefault="00E23BB6" w:rsidP="00E23BB6">
      <w:pPr>
        <w:jc w:val="center"/>
        <w:rPr>
          <w:sz w:val="24"/>
          <w:szCs w:val="24"/>
          <w:u w:val="single"/>
        </w:rPr>
      </w:pPr>
      <w:r>
        <w:rPr>
          <w:sz w:val="24"/>
          <w:szCs w:val="24"/>
          <w:u w:val="single"/>
        </w:rPr>
        <w:t>Résultats TEP collectifs T4 2017</w:t>
      </w:r>
    </w:p>
    <w:p w:rsidR="00E23BB6" w:rsidRPr="00EA09A9" w:rsidRDefault="00EA09A9" w:rsidP="00E23BB6">
      <w:pPr>
        <w:rPr>
          <w:sz w:val="24"/>
          <w:szCs w:val="24"/>
          <w:lang w:val="en-US"/>
        </w:rPr>
      </w:pPr>
      <w:r>
        <w:rPr>
          <w:sz w:val="24"/>
          <w:szCs w:val="24"/>
        </w:rPr>
        <w:t xml:space="preserve">       </w:t>
      </w:r>
      <w:r w:rsidR="00E23BB6">
        <w:rPr>
          <w:sz w:val="24"/>
          <w:szCs w:val="24"/>
        </w:rPr>
        <w:t xml:space="preserve">            </w:t>
      </w:r>
      <w:r>
        <w:rPr>
          <w:noProof/>
          <w:lang w:val="en-US"/>
        </w:rPr>
        <w:drawing>
          <wp:inline distT="0" distB="0" distL="0" distR="0" wp14:anchorId="65D3BF18" wp14:editId="57067700">
            <wp:extent cx="6286500" cy="12668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286500" cy="1266825"/>
                    </a:xfrm>
                    <a:prstGeom prst="rect">
                      <a:avLst/>
                    </a:prstGeom>
                  </pic:spPr>
                </pic:pic>
              </a:graphicData>
            </a:graphic>
          </wp:inline>
        </w:drawing>
      </w:r>
    </w:p>
    <w:p w:rsidR="00E23BB6" w:rsidRDefault="00E23BB6" w:rsidP="00EA09A9">
      <w:pPr>
        <w:spacing w:line="240" w:lineRule="auto"/>
        <w:rPr>
          <w:sz w:val="24"/>
          <w:szCs w:val="24"/>
        </w:rPr>
      </w:pPr>
      <w:r w:rsidRPr="00E23BB6">
        <w:rPr>
          <w:b/>
          <w:sz w:val="24"/>
          <w:szCs w:val="24"/>
        </w:rPr>
        <w:t>Constat </w:t>
      </w:r>
      <w:r>
        <w:rPr>
          <w:sz w:val="24"/>
          <w:szCs w:val="24"/>
        </w:rPr>
        <w:t xml:space="preserve">: </w:t>
      </w:r>
      <w:r>
        <w:rPr>
          <w:sz w:val="24"/>
          <w:szCs w:val="24"/>
        </w:rPr>
        <w:tab/>
        <w:t>TEP tous les mois dans le négatif. Les retours clients étaient peu nombreux par rapport aux autres boutiques et réponses majoritairement négatives.</w:t>
      </w:r>
    </w:p>
    <w:p w:rsidR="00E23BB6" w:rsidRDefault="00E23BB6" w:rsidP="00EA09A9">
      <w:pPr>
        <w:spacing w:line="240" w:lineRule="auto"/>
        <w:rPr>
          <w:sz w:val="24"/>
          <w:szCs w:val="24"/>
        </w:rPr>
      </w:pPr>
      <w:r>
        <w:rPr>
          <w:b/>
          <w:sz w:val="24"/>
          <w:szCs w:val="24"/>
        </w:rPr>
        <w:t>Objectifs </w:t>
      </w:r>
      <w:r>
        <w:rPr>
          <w:sz w:val="24"/>
          <w:szCs w:val="24"/>
        </w:rPr>
        <w:t xml:space="preserve">: </w:t>
      </w:r>
      <w:r>
        <w:rPr>
          <w:sz w:val="24"/>
          <w:szCs w:val="24"/>
        </w:rPr>
        <w:tab/>
        <w:t>Accroître le nombre de répondants et passer le SAM au vert</w:t>
      </w:r>
    </w:p>
    <w:p w:rsidR="00E23BB6" w:rsidRDefault="00E23BB6" w:rsidP="00EA09A9">
      <w:pPr>
        <w:spacing w:line="240" w:lineRule="auto"/>
        <w:rPr>
          <w:sz w:val="24"/>
          <w:szCs w:val="24"/>
        </w:rPr>
      </w:pPr>
      <w:r>
        <w:rPr>
          <w:b/>
          <w:sz w:val="24"/>
          <w:szCs w:val="24"/>
        </w:rPr>
        <w:t>Moyens </w:t>
      </w:r>
      <w:r>
        <w:rPr>
          <w:sz w:val="24"/>
          <w:szCs w:val="24"/>
        </w:rPr>
        <w:t xml:space="preserve">: </w:t>
      </w:r>
      <w:r>
        <w:rPr>
          <w:sz w:val="24"/>
          <w:szCs w:val="24"/>
        </w:rPr>
        <w:tab/>
        <w:t>Rappel des bonnes pratiques de l’accueil</w:t>
      </w:r>
    </w:p>
    <w:p w:rsidR="00E23BB6" w:rsidRDefault="00E23BB6" w:rsidP="00EA09A9">
      <w:pPr>
        <w:spacing w:line="240" w:lineRule="auto"/>
        <w:rPr>
          <w:sz w:val="24"/>
          <w:szCs w:val="24"/>
        </w:rPr>
      </w:pPr>
      <w:r>
        <w:rPr>
          <w:sz w:val="24"/>
          <w:szCs w:val="24"/>
        </w:rPr>
        <w:tab/>
      </w:r>
      <w:r>
        <w:rPr>
          <w:sz w:val="24"/>
          <w:szCs w:val="24"/>
        </w:rPr>
        <w:tab/>
        <w:t xml:space="preserve">Mise en place des SMS </w:t>
      </w:r>
      <w:proofErr w:type="spellStart"/>
      <w:r>
        <w:rPr>
          <w:sz w:val="24"/>
          <w:szCs w:val="24"/>
        </w:rPr>
        <w:t>Nomadis</w:t>
      </w:r>
      <w:proofErr w:type="spellEnd"/>
      <w:r>
        <w:rPr>
          <w:sz w:val="24"/>
          <w:szCs w:val="24"/>
        </w:rPr>
        <w:t xml:space="preserve"> en cas de flux importants</w:t>
      </w:r>
    </w:p>
    <w:p w:rsidR="00EA09A9" w:rsidRDefault="00EA09A9" w:rsidP="00EA09A9">
      <w:pPr>
        <w:spacing w:line="240" w:lineRule="auto"/>
        <w:rPr>
          <w:sz w:val="24"/>
          <w:szCs w:val="24"/>
        </w:rPr>
      </w:pPr>
      <w:r>
        <w:rPr>
          <w:sz w:val="24"/>
          <w:szCs w:val="24"/>
        </w:rPr>
        <w:tab/>
      </w:r>
      <w:r>
        <w:rPr>
          <w:sz w:val="24"/>
          <w:szCs w:val="24"/>
        </w:rPr>
        <w:tab/>
        <w:t>Suivi des résultats individuels et collectifs 2x/semaine</w:t>
      </w:r>
    </w:p>
    <w:p w:rsidR="00E23BB6" w:rsidRDefault="00E23BB6" w:rsidP="00EA09A9">
      <w:pPr>
        <w:spacing w:line="240" w:lineRule="auto"/>
        <w:rPr>
          <w:sz w:val="24"/>
          <w:szCs w:val="24"/>
        </w:rPr>
      </w:pPr>
      <w:r>
        <w:rPr>
          <w:sz w:val="24"/>
          <w:szCs w:val="24"/>
        </w:rPr>
        <w:tab/>
      </w:r>
      <w:r>
        <w:rPr>
          <w:sz w:val="24"/>
          <w:szCs w:val="24"/>
        </w:rPr>
        <w:tab/>
        <w:t xml:space="preserve">Remise de la </w:t>
      </w:r>
      <w:proofErr w:type="spellStart"/>
      <w:r>
        <w:rPr>
          <w:sz w:val="24"/>
          <w:szCs w:val="24"/>
        </w:rPr>
        <w:t>leaflet</w:t>
      </w:r>
      <w:proofErr w:type="spellEnd"/>
      <w:r>
        <w:rPr>
          <w:sz w:val="24"/>
          <w:szCs w:val="24"/>
        </w:rPr>
        <w:t xml:space="preserve"> à chaque client avec explication de l’importance du sujet</w:t>
      </w:r>
    </w:p>
    <w:p w:rsidR="00143C3B" w:rsidRDefault="00EA09A9" w:rsidP="00E23BB6">
      <w:pPr>
        <w:rPr>
          <w:sz w:val="24"/>
          <w:szCs w:val="24"/>
        </w:rPr>
      </w:pPr>
      <w:r>
        <w:rPr>
          <w:sz w:val="24"/>
          <w:szCs w:val="24"/>
        </w:rPr>
        <w:t xml:space="preserve">                              </w:t>
      </w:r>
      <w:r w:rsidR="00143C3B">
        <w:rPr>
          <w:sz w:val="24"/>
          <w:szCs w:val="24"/>
        </w:rPr>
        <w:t xml:space="preserve">                </w:t>
      </w:r>
      <w:r>
        <w:rPr>
          <w:noProof/>
          <w:lang w:val="en-US"/>
        </w:rPr>
        <w:drawing>
          <wp:inline distT="0" distB="0" distL="0" distR="0" wp14:anchorId="48C52C5F" wp14:editId="033E6453">
            <wp:extent cx="4591050" cy="251722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92840" cy="2518210"/>
                    </a:xfrm>
                    <a:prstGeom prst="rect">
                      <a:avLst/>
                    </a:prstGeom>
                  </pic:spPr>
                </pic:pic>
              </a:graphicData>
            </a:graphic>
          </wp:inline>
        </w:drawing>
      </w:r>
    </w:p>
    <w:p w:rsidR="00143C3B" w:rsidRPr="00143C3B" w:rsidRDefault="00143C3B" w:rsidP="00E23BB6">
      <w:pPr>
        <w:rPr>
          <w:sz w:val="24"/>
          <w:szCs w:val="24"/>
        </w:rPr>
      </w:pPr>
      <w:r>
        <w:rPr>
          <w:b/>
          <w:sz w:val="24"/>
          <w:szCs w:val="24"/>
        </w:rPr>
        <w:t>Résultats :</w:t>
      </w:r>
      <w:r>
        <w:rPr>
          <w:sz w:val="24"/>
          <w:szCs w:val="24"/>
        </w:rPr>
        <w:t xml:space="preserve"> </w:t>
      </w:r>
      <w:r>
        <w:rPr>
          <w:sz w:val="24"/>
          <w:szCs w:val="24"/>
        </w:rPr>
        <w:tab/>
      </w:r>
      <w:r>
        <w:rPr>
          <w:color w:val="00B050"/>
          <w:sz w:val="24"/>
          <w:szCs w:val="24"/>
        </w:rPr>
        <w:t xml:space="preserve">+8% </w:t>
      </w:r>
      <w:r w:rsidRPr="00143C3B">
        <w:rPr>
          <w:sz w:val="24"/>
          <w:szCs w:val="24"/>
        </w:rPr>
        <w:t>TEP Résultats au-dessus de l’objectif</w:t>
      </w:r>
    </w:p>
    <w:p w:rsidR="00143C3B" w:rsidRDefault="00143C3B" w:rsidP="00E23BB6">
      <w:pPr>
        <w:rPr>
          <w:sz w:val="24"/>
          <w:szCs w:val="24"/>
        </w:rPr>
      </w:pPr>
      <w:r>
        <w:rPr>
          <w:sz w:val="24"/>
          <w:szCs w:val="24"/>
        </w:rPr>
        <w:tab/>
      </w:r>
      <w:r>
        <w:rPr>
          <w:sz w:val="24"/>
          <w:szCs w:val="24"/>
        </w:rPr>
        <w:tab/>
      </w:r>
      <w:r>
        <w:rPr>
          <w:color w:val="00B050"/>
          <w:sz w:val="24"/>
          <w:szCs w:val="24"/>
        </w:rPr>
        <w:t xml:space="preserve">+23% </w:t>
      </w:r>
      <w:r w:rsidRPr="00143C3B">
        <w:rPr>
          <w:sz w:val="24"/>
          <w:szCs w:val="24"/>
        </w:rPr>
        <w:t>Nombre de répondants</w:t>
      </w:r>
    </w:p>
    <w:p w:rsidR="00603EF9" w:rsidRDefault="00603EF9" w:rsidP="00603EF9">
      <w:pPr>
        <w:jc w:val="center"/>
        <w:rPr>
          <w:sz w:val="24"/>
          <w:szCs w:val="24"/>
        </w:rPr>
      </w:pPr>
      <w:r>
        <w:rPr>
          <w:b/>
          <w:color w:val="FF6600"/>
          <w:sz w:val="36"/>
          <w:szCs w:val="36"/>
          <w:u w:val="single"/>
        </w:rPr>
        <w:lastRenderedPageBreak/>
        <w:t>Labellisation PRO 2016</w:t>
      </w:r>
      <w:bookmarkStart w:id="1" w:name="_GoBack"/>
      <w:bookmarkEnd w:id="1"/>
    </w:p>
    <w:p w:rsidR="00603EF9" w:rsidRPr="00143C3B" w:rsidRDefault="00603EF9" w:rsidP="00E23BB6">
      <w:pPr>
        <w:rPr>
          <w:sz w:val="24"/>
          <w:szCs w:val="24"/>
        </w:rPr>
      </w:pPr>
      <w:r>
        <w:rPr>
          <w:noProof/>
          <w:sz w:val="24"/>
          <w:szCs w:val="24"/>
          <w:lang w:val="en-US"/>
        </w:rPr>
        <w:drawing>
          <wp:inline distT="0" distB="0" distL="0" distR="0">
            <wp:extent cx="6946482" cy="98107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8599" cy="9813740"/>
                    </a:xfrm>
                    <a:prstGeom prst="rect">
                      <a:avLst/>
                    </a:prstGeom>
                    <a:noFill/>
                    <a:ln>
                      <a:noFill/>
                    </a:ln>
                  </pic:spPr>
                </pic:pic>
              </a:graphicData>
            </a:graphic>
          </wp:inline>
        </w:drawing>
      </w:r>
    </w:p>
    <w:p w:rsidR="00DD4743" w:rsidRDefault="00143C3B" w:rsidP="00E23BB6">
      <w:pPr>
        <w:rPr>
          <w:sz w:val="24"/>
          <w:szCs w:val="24"/>
        </w:rPr>
      </w:pPr>
      <w:r>
        <w:rPr>
          <w:sz w:val="24"/>
          <w:szCs w:val="24"/>
        </w:rPr>
        <w:lastRenderedPageBreak/>
        <w:tab/>
      </w:r>
    </w:p>
    <w:p w:rsidR="00DD4743" w:rsidRPr="00DD4743" w:rsidRDefault="00DD4743" w:rsidP="00DD4743">
      <w:pPr>
        <w:jc w:val="center"/>
        <w:rPr>
          <w:b/>
          <w:color w:val="FF6600"/>
          <w:sz w:val="36"/>
          <w:szCs w:val="36"/>
          <w:u w:val="single"/>
        </w:rPr>
      </w:pPr>
      <w:r>
        <w:rPr>
          <w:b/>
          <w:color w:val="FF6600"/>
          <w:sz w:val="36"/>
          <w:szCs w:val="36"/>
          <w:u w:val="single"/>
        </w:rPr>
        <w:t>FAP 1</w:t>
      </w:r>
      <w:r w:rsidRPr="00DD4743">
        <w:rPr>
          <w:b/>
          <w:color w:val="FF6600"/>
          <w:sz w:val="36"/>
          <w:szCs w:val="36"/>
          <w:u w:val="single"/>
          <w:vertAlign w:val="superscript"/>
        </w:rPr>
        <w:t>er</w:t>
      </w:r>
      <w:r>
        <w:rPr>
          <w:b/>
          <w:color w:val="FF6600"/>
          <w:sz w:val="36"/>
          <w:szCs w:val="36"/>
          <w:u w:val="single"/>
        </w:rPr>
        <w:t xml:space="preserve"> semestre 2018</w:t>
      </w:r>
    </w:p>
    <w:p w:rsidR="00DD4743" w:rsidRDefault="00DD4743" w:rsidP="00E23BB6">
      <w:pPr>
        <w:rPr>
          <w:sz w:val="24"/>
          <w:szCs w:val="24"/>
        </w:rPr>
      </w:pPr>
    </w:p>
    <w:p w:rsidR="00DD4743" w:rsidRDefault="00DD4743" w:rsidP="00E23BB6">
      <w:pPr>
        <w:rPr>
          <w:color w:val="00B050"/>
          <w:sz w:val="24"/>
          <w:szCs w:val="24"/>
        </w:rPr>
      </w:pPr>
    </w:p>
    <w:p w:rsidR="00DD4743" w:rsidRDefault="00DD4743" w:rsidP="00E23BB6">
      <w:pPr>
        <w:rPr>
          <w:color w:val="00B050"/>
          <w:sz w:val="24"/>
          <w:szCs w:val="24"/>
        </w:rPr>
      </w:pPr>
      <w:r>
        <w:rPr>
          <w:noProof/>
          <w:lang w:val="en-US"/>
        </w:rPr>
        <w:drawing>
          <wp:inline distT="0" distB="0" distL="0" distR="0" wp14:anchorId="61B34A9A" wp14:editId="186525D2">
            <wp:extent cx="7296150" cy="450486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293166" cy="4503023"/>
                    </a:xfrm>
                    <a:prstGeom prst="rect">
                      <a:avLst/>
                    </a:prstGeom>
                  </pic:spPr>
                </pic:pic>
              </a:graphicData>
            </a:graphic>
          </wp:inline>
        </w:drawing>
      </w:r>
    </w:p>
    <w:p w:rsidR="00DD4743" w:rsidRDefault="00DD4743" w:rsidP="00E23BB6">
      <w:pPr>
        <w:rPr>
          <w:color w:val="00B050"/>
          <w:sz w:val="24"/>
          <w:szCs w:val="24"/>
        </w:rPr>
      </w:pPr>
    </w:p>
    <w:p w:rsidR="00143C3B" w:rsidRDefault="00DD4743" w:rsidP="00E23BB6">
      <w:pPr>
        <w:rPr>
          <w:sz w:val="24"/>
          <w:szCs w:val="24"/>
        </w:rPr>
      </w:pPr>
      <w:r>
        <w:rPr>
          <w:noProof/>
          <w:lang w:val="en-US"/>
        </w:rPr>
        <w:drawing>
          <wp:inline distT="0" distB="0" distL="0" distR="0" wp14:anchorId="04C82D6D" wp14:editId="2E618CB5">
            <wp:extent cx="7359198" cy="22955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419029" cy="2314188"/>
                    </a:xfrm>
                    <a:prstGeom prst="rect">
                      <a:avLst/>
                    </a:prstGeom>
                  </pic:spPr>
                </pic:pic>
              </a:graphicData>
            </a:graphic>
          </wp:inline>
        </w:drawing>
      </w:r>
      <w:r w:rsidR="00143C3B">
        <w:rPr>
          <w:color w:val="00B050"/>
          <w:sz w:val="24"/>
          <w:szCs w:val="24"/>
        </w:rPr>
        <w:t xml:space="preserve"> </w:t>
      </w:r>
      <w:r w:rsidR="00143C3B">
        <w:rPr>
          <w:sz w:val="24"/>
          <w:szCs w:val="24"/>
        </w:rPr>
        <w:tab/>
      </w:r>
    </w:p>
    <w:p w:rsidR="0098059E" w:rsidRPr="00143C3B" w:rsidRDefault="0098059E" w:rsidP="00E23BB6">
      <w:pPr>
        <w:rPr>
          <w:sz w:val="24"/>
          <w:szCs w:val="24"/>
        </w:rPr>
      </w:pPr>
    </w:p>
    <w:p w:rsidR="00E23BB6" w:rsidRDefault="00E23BB6" w:rsidP="00E23BB6">
      <w:pPr>
        <w:rPr>
          <w:sz w:val="24"/>
          <w:szCs w:val="24"/>
        </w:rPr>
      </w:pPr>
      <w:r>
        <w:rPr>
          <w:sz w:val="24"/>
          <w:szCs w:val="24"/>
        </w:rPr>
        <w:tab/>
        <w:t xml:space="preserve">     </w:t>
      </w:r>
    </w:p>
    <w:p w:rsidR="0098059E" w:rsidRDefault="0098059E" w:rsidP="00E23BB6">
      <w:pPr>
        <w:rPr>
          <w:sz w:val="24"/>
          <w:szCs w:val="24"/>
        </w:rPr>
      </w:pPr>
    </w:p>
    <w:p w:rsidR="0098059E" w:rsidRPr="00E23BB6" w:rsidRDefault="0098059E" w:rsidP="00E23BB6">
      <w:pPr>
        <w:rPr>
          <w:sz w:val="24"/>
          <w:szCs w:val="24"/>
        </w:rPr>
      </w:pPr>
    </w:p>
    <w:p w:rsidR="0098059E" w:rsidRDefault="0098059E" w:rsidP="00E23BB6">
      <w:pPr>
        <w:rPr>
          <w:sz w:val="24"/>
          <w:szCs w:val="24"/>
          <w:u w:val="single"/>
        </w:rPr>
      </w:pPr>
    </w:p>
    <w:p w:rsidR="00E23BB6" w:rsidRDefault="00DD4743" w:rsidP="00DD4743">
      <w:pPr>
        <w:tabs>
          <w:tab w:val="left" w:pos="3735"/>
        </w:tabs>
        <w:jc w:val="center"/>
        <w:rPr>
          <w:sz w:val="36"/>
          <w:szCs w:val="36"/>
        </w:rPr>
      </w:pPr>
      <w:r>
        <w:rPr>
          <w:b/>
          <w:color w:val="FF6600"/>
          <w:sz w:val="36"/>
          <w:szCs w:val="36"/>
          <w:u w:val="single"/>
        </w:rPr>
        <w:t>FAP 2eme semestre 2018</w:t>
      </w:r>
    </w:p>
    <w:p w:rsidR="00DD4743" w:rsidRDefault="00DD4743" w:rsidP="00DD4743">
      <w:pPr>
        <w:tabs>
          <w:tab w:val="left" w:pos="3735"/>
        </w:tabs>
        <w:rPr>
          <w:sz w:val="36"/>
          <w:szCs w:val="36"/>
        </w:rPr>
      </w:pPr>
      <w:r>
        <w:rPr>
          <w:noProof/>
          <w:lang w:val="en-US"/>
        </w:rPr>
        <w:drawing>
          <wp:inline distT="0" distB="0" distL="0" distR="0" wp14:anchorId="01716365" wp14:editId="5D74B523">
            <wp:extent cx="7258050" cy="437033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258050" cy="4370339"/>
                    </a:xfrm>
                    <a:prstGeom prst="rect">
                      <a:avLst/>
                    </a:prstGeom>
                  </pic:spPr>
                </pic:pic>
              </a:graphicData>
            </a:graphic>
          </wp:inline>
        </w:drawing>
      </w:r>
    </w:p>
    <w:p w:rsidR="00DD4743" w:rsidRDefault="00DD4743" w:rsidP="00DD4743">
      <w:pPr>
        <w:tabs>
          <w:tab w:val="left" w:pos="3735"/>
        </w:tabs>
        <w:rPr>
          <w:sz w:val="36"/>
          <w:szCs w:val="36"/>
        </w:rPr>
      </w:pPr>
      <w:r>
        <w:rPr>
          <w:noProof/>
          <w:lang w:val="en-US"/>
        </w:rPr>
        <w:drawing>
          <wp:inline distT="0" distB="0" distL="0" distR="0" wp14:anchorId="704FD587" wp14:editId="22337B0A">
            <wp:extent cx="7324725" cy="223837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329224" cy="2239750"/>
                    </a:xfrm>
                    <a:prstGeom prst="rect">
                      <a:avLst/>
                    </a:prstGeom>
                  </pic:spPr>
                </pic:pic>
              </a:graphicData>
            </a:graphic>
          </wp:inline>
        </w:drawing>
      </w:r>
    </w:p>
    <w:p w:rsidR="0091358A" w:rsidRDefault="0091358A" w:rsidP="00DD4743">
      <w:pPr>
        <w:tabs>
          <w:tab w:val="left" w:pos="3735"/>
        </w:tabs>
        <w:rPr>
          <w:sz w:val="36"/>
          <w:szCs w:val="36"/>
        </w:rPr>
      </w:pPr>
    </w:p>
    <w:p w:rsidR="0091358A" w:rsidRDefault="0091358A" w:rsidP="00DD4743">
      <w:pPr>
        <w:tabs>
          <w:tab w:val="left" w:pos="3735"/>
        </w:tabs>
        <w:rPr>
          <w:sz w:val="36"/>
          <w:szCs w:val="36"/>
        </w:rPr>
      </w:pPr>
    </w:p>
    <w:p w:rsidR="0091358A" w:rsidRDefault="0091358A" w:rsidP="00DD4743">
      <w:pPr>
        <w:tabs>
          <w:tab w:val="left" w:pos="3735"/>
        </w:tabs>
        <w:rPr>
          <w:sz w:val="36"/>
          <w:szCs w:val="36"/>
        </w:rPr>
      </w:pPr>
    </w:p>
    <w:p w:rsidR="0091358A" w:rsidRDefault="0091358A" w:rsidP="00DD4743">
      <w:pPr>
        <w:tabs>
          <w:tab w:val="left" w:pos="3735"/>
        </w:tabs>
        <w:rPr>
          <w:sz w:val="36"/>
          <w:szCs w:val="36"/>
        </w:rPr>
      </w:pPr>
    </w:p>
    <w:p w:rsidR="0091358A" w:rsidRDefault="0091358A" w:rsidP="00DD4743">
      <w:pPr>
        <w:tabs>
          <w:tab w:val="left" w:pos="3735"/>
        </w:tabs>
        <w:rPr>
          <w:sz w:val="36"/>
          <w:szCs w:val="36"/>
        </w:rPr>
      </w:pPr>
    </w:p>
    <w:p w:rsidR="0091358A" w:rsidRDefault="0091358A" w:rsidP="00DD4743">
      <w:pPr>
        <w:tabs>
          <w:tab w:val="left" w:pos="3735"/>
        </w:tabs>
        <w:rPr>
          <w:sz w:val="36"/>
          <w:szCs w:val="36"/>
        </w:rPr>
      </w:pPr>
    </w:p>
    <w:p w:rsidR="0091358A" w:rsidRDefault="0091358A" w:rsidP="0091358A">
      <w:pPr>
        <w:tabs>
          <w:tab w:val="left" w:pos="3735"/>
        </w:tabs>
        <w:jc w:val="center"/>
        <w:rPr>
          <w:b/>
          <w:color w:val="FF6600"/>
          <w:sz w:val="36"/>
          <w:szCs w:val="36"/>
          <w:u w:val="single"/>
        </w:rPr>
      </w:pPr>
      <w:r>
        <w:rPr>
          <w:b/>
          <w:color w:val="FF6600"/>
          <w:sz w:val="36"/>
          <w:szCs w:val="36"/>
          <w:u w:val="single"/>
        </w:rPr>
        <w:lastRenderedPageBreak/>
        <w:t xml:space="preserve">Les </w:t>
      </w:r>
      <w:proofErr w:type="spellStart"/>
      <w:r>
        <w:rPr>
          <w:b/>
          <w:color w:val="FF6600"/>
          <w:sz w:val="36"/>
          <w:szCs w:val="36"/>
          <w:u w:val="single"/>
        </w:rPr>
        <w:t>Verbatims</w:t>
      </w:r>
      <w:proofErr w:type="spellEnd"/>
      <w:r>
        <w:rPr>
          <w:b/>
          <w:color w:val="FF6600"/>
          <w:sz w:val="36"/>
          <w:szCs w:val="36"/>
          <w:u w:val="single"/>
        </w:rPr>
        <w:t xml:space="preserve"> des mois d’août et septembre 2018</w:t>
      </w:r>
    </w:p>
    <w:p w:rsidR="0091358A" w:rsidRDefault="0091358A" w:rsidP="0091358A">
      <w:pPr>
        <w:tabs>
          <w:tab w:val="left" w:pos="3735"/>
        </w:tabs>
        <w:rPr>
          <w:sz w:val="24"/>
          <w:szCs w:val="24"/>
        </w:rPr>
      </w:pPr>
    </w:p>
    <w:p w:rsidR="00C66D62" w:rsidRDefault="00C66D62" w:rsidP="0091358A">
      <w:pPr>
        <w:tabs>
          <w:tab w:val="left" w:pos="3735"/>
        </w:tabs>
        <w:rPr>
          <w:sz w:val="24"/>
          <w:szCs w:val="24"/>
        </w:rPr>
      </w:pPr>
    </w:p>
    <w:p w:rsidR="00C66D62" w:rsidRDefault="00C66D62" w:rsidP="0091358A">
      <w:pPr>
        <w:tabs>
          <w:tab w:val="left" w:pos="3735"/>
        </w:tabs>
        <w:rPr>
          <w:sz w:val="24"/>
          <w:szCs w:val="24"/>
        </w:rPr>
      </w:pPr>
      <w:r>
        <w:rPr>
          <w:noProof/>
          <w:lang w:val="en-US"/>
        </w:rPr>
        <w:drawing>
          <wp:inline distT="0" distB="0" distL="0" distR="0" wp14:anchorId="20D41B74" wp14:editId="7203F7E9">
            <wp:extent cx="3486150" cy="10953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86150" cy="1095375"/>
                    </a:xfrm>
                    <a:prstGeom prst="rect">
                      <a:avLst/>
                    </a:prstGeom>
                  </pic:spPr>
                </pic:pic>
              </a:graphicData>
            </a:graphic>
          </wp:inline>
        </w:drawing>
      </w:r>
      <w:r>
        <w:rPr>
          <w:noProof/>
          <w:lang w:val="en-US"/>
        </w:rPr>
        <w:drawing>
          <wp:inline distT="0" distB="0" distL="0" distR="0" wp14:anchorId="4349EF85" wp14:editId="0676AC51">
            <wp:extent cx="3695700" cy="10953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95700" cy="1095375"/>
                    </a:xfrm>
                    <a:prstGeom prst="rect">
                      <a:avLst/>
                    </a:prstGeom>
                  </pic:spPr>
                </pic:pic>
              </a:graphicData>
            </a:graphic>
          </wp:inline>
        </w:drawing>
      </w:r>
    </w:p>
    <w:p w:rsidR="00C66D62" w:rsidRDefault="00C66D62" w:rsidP="0091358A">
      <w:pPr>
        <w:tabs>
          <w:tab w:val="left" w:pos="3735"/>
        </w:tabs>
        <w:rPr>
          <w:sz w:val="24"/>
          <w:szCs w:val="24"/>
        </w:rPr>
      </w:pPr>
      <w:r>
        <w:rPr>
          <w:noProof/>
          <w:lang w:val="en-US"/>
        </w:rPr>
        <w:drawing>
          <wp:inline distT="0" distB="0" distL="0" distR="0" wp14:anchorId="4676B9DB" wp14:editId="53C4D29C">
            <wp:extent cx="3486150" cy="7048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86150" cy="704850"/>
                    </a:xfrm>
                    <a:prstGeom prst="rect">
                      <a:avLst/>
                    </a:prstGeom>
                  </pic:spPr>
                </pic:pic>
              </a:graphicData>
            </a:graphic>
          </wp:inline>
        </w:drawing>
      </w:r>
      <w:r>
        <w:rPr>
          <w:noProof/>
          <w:lang w:val="en-US"/>
        </w:rPr>
        <w:drawing>
          <wp:inline distT="0" distB="0" distL="0" distR="0" wp14:anchorId="467DC013" wp14:editId="613E84A6">
            <wp:extent cx="3695700" cy="8191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95700" cy="819150"/>
                    </a:xfrm>
                    <a:prstGeom prst="rect">
                      <a:avLst/>
                    </a:prstGeom>
                  </pic:spPr>
                </pic:pic>
              </a:graphicData>
            </a:graphic>
          </wp:inline>
        </w:drawing>
      </w:r>
    </w:p>
    <w:p w:rsidR="00C66D62" w:rsidRDefault="00C66D62" w:rsidP="0091358A">
      <w:pPr>
        <w:tabs>
          <w:tab w:val="left" w:pos="3735"/>
        </w:tabs>
        <w:rPr>
          <w:sz w:val="24"/>
          <w:szCs w:val="24"/>
        </w:rPr>
      </w:pPr>
      <w:r>
        <w:rPr>
          <w:noProof/>
          <w:lang w:val="en-US"/>
        </w:rPr>
        <w:drawing>
          <wp:inline distT="0" distB="0" distL="0" distR="0" wp14:anchorId="5B637F01" wp14:editId="553C01B7">
            <wp:extent cx="3486150" cy="5048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86150" cy="504825"/>
                    </a:xfrm>
                    <a:prstGeom prst="rect">
                      <a:avLst/>
                    </a:prstGeom>
                  </pic:spPr>
                </pic:pic>
              </a:graphicData>
            </a:graphic>
          </wp:inline>
        </w:drawing>
      </w:r>
      <w:r>
        <w:rPr>
          <w:noProof/>
          <w:lang w:val="en-US"/>
        </w:rPr>
        <w:drawing>
          <wp:inline distT="0" distB="0" distL="0" distR="0" wp14:anchorId="11EACD50" wp14:editId="7B85D4F3">
            <wp:extent cx="3486150" cy="6191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86150" cy="619125"/>
                    </a:xfrm>
                    <a:prstGeom prst="rect">
                      <a:avLst/>
                    </a:prstGeom>
                  </pic:spPr>
                </pic:pic>
              </a:graphicData>
            </a:graphic>
          </wp:inline>
        </w:drawing>
      </w:r>
    </w:p>
    <w:p w:rsidR="00C66D62" w:rsidRDefault="00C66D62" w:rsidP="0091358A">
      <w:pPr>
        <w:tabs>
          <w:tab w:val="left" w:pos="3735"/>
        </w:tabs>
        <w:rPr>
          <w:sz w:val="24"/>
          <w:szCs w:val="24"/>
        </w:rPr>
      </w:pPr>
      <w:r>
        <w:rPr>
          <w:noProof/>
          <w:lang w:val="en-US"/>
        </w:rPr>
        <w:drawing>
          <wp:inline distT="0" distB="0" distL="0" distR="0" wp14:anchorId="027B4BFB" wp14:editId="61D63F70">
            <wp:extent cx="3486150" cy="6000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86150" cy="600075"/>
                    </a:xfrm>
                    <a:prstGeom prst="rect">
                      <a:avLst/>
                    </a:prstGeom>
                  </pic:spPr>
                </pic:pic>
              </a:graphicData>
            </a:graphic>
          </wp:inline>
        </w:drawing>
      </w:r>
      <w:r>
        <w:rPr>
          <w:noProof/>
          <w:lang w:val="en-US"/>
        </w:rPr>
        <w:drawing>
          <wp:inline distT="0" distB="0" distL="0" distR="0" wp14:anchorId="71C4590B" wp14:editId="476BD901">
            <wp:extent cx="3486150" cy="6286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86150" cy="628650"/>
                    </a:xfrm>
                    <a:prstGeom prst="rect">
                      <a:avLst/>
                    </a:prstGeom>
                  </pic:spPr>
                </pic:pic>
              </a:graphicData>
            </a:graphic>
          </wp:inline>
        </w:drawing>
      </w:r>
    </w:p>
    <w:p w:rsidR="00C66D62" w:rsidRDefault="00C66D62" w:rsidP="0091358A">
      <w:pPr>
        <w:tabs>
          <w:tab w:val="left" w:pos="3735"/>
        </w:tabs>
        <w:rPr>
          <w:sz w:val="24"/>
          <w:szCs w:val="24"/>
        </w:rPr>
      </w:pPr>
      <w:r>
        <w:rPr>
          <w:noProof/>
          <w:lang w:val="en-US"/>
        </w:rPr>
        <w:drawing>
          <wp:inline distT="0" distB="0" distL="0" distR="0" wp14:anchorId="5DF84403" wp14:editId="371AF460">
            <wp:extent cx="3486150" cy="5619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86150" cy="561975"/>
                    </a:xfrm>
                    <a:prstGeom prst="rect">
                      <a:avLst/>
                    </a:prstGeom>
                  </pic:spPr>
                </pic:pic>
              </a:graphicData>
            </a:graphic>
          </wp:inline>
        </w:drawing>
      </w:r>
      <w:r>
        <w:rPr>
          <w:noProof/>
          <w:lang w:val="en-US"/>
        </w:rPr>
        <w:drawing>
          <wp:inline distT="0" distB="0" distL="0" distR="0" wp14:anchorId="156547BB" wp14:editId="697D88C1">
            <wp:extent cx="3486150" cy="7810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86150" cy="781050"/>
                    </a:xfrm>
                    <a:prstGeom prst="rect">
                      <a:avLst/>
                    </a:prstGeom>
                  </pic:spPr>
                </pic:pic>
              </a:graphicData>
            </a:graphic>
          </wp:inline>
        </w:drawing>
      </w:r>
    </w:p>
    <w:p w:rsidR="00C66D62" w:rsidRDefault="00C66D62" w:rsidP="0091358A">
      <w:pPr>
        <w:tabs>
          <w:tab w:val="left" w:pos="3735"/>
        </w:tabs>
        <w:rPr>
          <w:sz w:val="24"/>
          <w:szCs w:val="24"/>
        </w:rPr>
      </w:pPr>
      <w:r>
        <w:rPr>
          <w:noProof/>
          <w:lang w:val="en-US"/>
        </w:rPr>
        <w:drawing>
          <wp:inline distT="0" distB="0" distL="0" distR="0" wp14:anchorId="5A2472D2" wp14:editId="4DEACF75">
            <wp:extent cx="3486150" cy="5905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486150" cy="590550"/>
                    </a:xfrm>
                    <a:prstGeom prst="rect">
                      <a:avLst/>
                    </a:prstGeom>
                  </pic:spPr>
                </pic:pic>
              </a:graphicData>
            </a:graphic>
          </wp:inline>
        </w:drawing>
      </w:r>
      <w:r>
        <w:rPr>
          <w:noProof/>
          <w:lang w:val="en-US"/>
        </w:rPr>
        <w:drawing>
          <wp:inline distT="0" distB="0" distL="0" distR="0" wp14:anchorId="54C86F42" wp14:editId="30C5FCF8">
            <wp:extent cx="3486150" cy="69532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486150" cy="695325"/>
                    </a:xfrm>
                    <a:prstGeom prst="rect">
                      <a:avLst/>
                    </a:prstGeom>
                  </pic:spPr>
                </pic:pic>
              </a:graphicData>
            </a:graphic>
          </wp:inline>
        </w:drawing>
      </w:r>
    </w:p>
    <w:p w:rsidR="00C66D62" w:rsidRDefault="00C66D62" w:rsidP="0091358A">
      <w:pPr>
        <w:tabs>
          <w:tab w:val="left" w:pos="3735"/>
        </w:tabs>
        <w:rPr>
          <w:sz w:val="24"/>
          <w:szCs w:val="24"/>
        </w:rPr>
      </w:pPr>
      <w:r>
        <w:rPr>
          <w:noProof/>
          <w:lang w:val="en-US"/>
        </w:rPr>
        <w:drawing>
          <wp:inline distT="0" distB="0" distL="0" distR="0" wp14:anchorId="0487BF20" wp14:editId="4F4E4318">
            <wp:extent cx="3486150" cy="6762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86150" cy="676275"/>
                    </a:xfrm>
                    <a:prstGeom prst="rect">
                      <a:avLst/>
                    </a:prstGeom>
                  </pic:spPr>
                </pic:pic>
              </a:graphicData>
            </a:graphic>
          </wp:inline>
        </w:drawing>
      </w:r>
      <w:r>
        <w:rPr>
          <w:noProof/>
          <w:lang w:val="en-US"/>
        </w:rPr>
        <w:drawing>
          <wp:inline distT="0" distB="0" distL="0" distR="0" wp14:anchorId="6B7D0B14" wp14:editId="379CDB3A">
            <wp:extent cx="3486150" cy="65722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486150" cy="657225"/>
                    </a:xfrm>
                    <a:prstGeom prst="rect">
                      <a:avLst/>
                    </a:prstGeom>
                  </pic:spPr>
                </pic:pic>
              </a:graphicData>
            </a:graphic>
          </wp:inline>
        </w:drawing>
      </w:r>
    </w:p>
    <w:p w:rsidR="00C66D62" w:rsidRDefault="00C66D62" w:rsidP="0091358A">
      <w:pPr>
        <w:tabs>
          <w:tab w:val="left" w:pos="3735"/>
        </w:tabs>
        <w:rPr>
          <w:sz w:val="24"/>
          <w:szCs w:val="24"/>
        </w:rPr>
      </w:pPr>
      <w:r>
        <w:rPr>
          <w:noProof/>
          <w:lang w:val="en-US"/>
        </w:rPr>
        <w:drawing>
          <wp:inline distT="0" distB="0" distL="0" distR="0" wp14:anchorId="320EE803" wp14:editId="4D88D44F">
            <wp:extent cx="3486150" cy="54292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486150" cy="542925"/>
                    </a:xfrm>
                    <a:prstGeom prst="rect">
                      <a:avLst/>
                    </a:prstGeom>
                  </pic:spPr>
                </pic:pic>
              </a:graphicData>
            </a:graphic>
          </wp:inline>
        </w:drawing>
      </w:r>
      <w:r>
        <w:rPr>
          <w:noProof/>
          <w:lang w:val="en-US"/>
        </w:rPr>
        <w:drawing>
          <wp:inline distT="0" distB="0" distL="0" distR="0" wp14:anchorId="36A82135" wp14:editId="31782E62">
            <wp:extent cx="3486150" cy="58102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486150" cy="581025"/>
                    </a:xfrm>
                    <a:prstGeom prst="rect">
                      <a:avLst/>
                    </a:prstGeom>
                  </pic:spPr>
                </pic:pic>
              </a:graphicData>
            </a:graphic>
          </wp:inline>
        </w:drawing>
      </w:r>
    </w:p>
    <w:p w:rsidR="00C66D62" w:rsidRPr="0091358A" w:rsidRDefault="00C66D62" w:rsidP="0091358A">
      <w:pPr>
        <w:tabs>
          <w:tab w:val="left" w:pos="3735"/>
        </w:tabs>
        <w:rPr>
          <w:sz w:val="24"/>
          <w:szCs w:val="24"/>
        </w:rPr>
      </w:pPr>
      <w:r>
        <w:rPr>
          <w:noProof/>
          <w:lang w:val="en-US"/>
        </w:rPr>
        <w:drawing>
          <wp:inline distT="0" distB="0" distL="0" distR="0" wp14:anchorId="34FB3D9A" wp14:editId="63789CC9">
            <wp:extent cx="3486150" cy="60007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86150" cy="600075"/>
                    </a:xfrm>
                    <a:prstGeom prst="rect">
                      <a:avLst/>
                    </a:prstGeom>
                  </pic:spPr>
                </pic:pic>
              </a:graphicData>
            </a:graphic>
          </wp:inline>
        </w:drawing>
      </w:r>
      <w:r>
        <w:rPr>
          <w:noProof/>
          <w:lang w:val="en-US"/>
        </w:rPr>
        <w:drawing>
          <wp:inline distT="0" distB="0" distL="0" distR="0" wp14:anchorId="336B2C49" wp14:editId="4C907247">
            <wp:extent cx="3486150" cy="71437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486150" cy="714375"/>
                    </a:xfrm>
                    <a:prstGeom prst="rect">
                      <a:avLst/>
                    </a:prstGeom>
                  </pic:spPr>
                </pic:pic>
              </a:graphicData>
            </a:graphic>
          </wp:inline>
        </w:drawing>
      </w:r>
    </w:p>
    <w:sectPr w:rsidR="00C66D62" w:rsidRPr="0091358A" w:rsidSect="00E23BB6">
      <w:pgSz w:w="11906" w:h="16838"/>
      <w:pgMar w:top="232" w:right="232" w:bottom="232" w:left="23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0A2E74"/>
    <w:multiLevelType w:val="hybridMultilevel"/>
    <w:tmpl w:val="CDA4B234"/>
    <w:lvl w:ilvl="0" w:tplc="04090005">
      <w:start w:val="1"/>
      <w:numFmt w:val="bullet"/>
      <w:lvlText w:val=""/>
      <w:lvlJc w:val="left"/>
      <w:pPr>
        <w:ind w:left="1287" w:hanging="360"/>
      </w:pPr>
      <w:rPr>
        <w:rFonts w:ascii="Wingdings" w:hAnsi="Wingdings" w:hint="default"/>
        <w:color w:val="E36C0A"/>
      </w:rPr>
    </w:lvl>
    <w:lvl w:ilvl="1" w:tplc="040C0003">
      <w:start w:val="1"/>
      <w:numFmt w:val="bullet"/>
      <w:lvlText w:val="o"/>
      <w:lvlJc w:val="left"/>
      <w:pPr>
        <w:ind w:left="2007" w:hanging="360"/>
      </w:pPr>
      <w:rPr>
        <w:rFonts w:ascii="Courier New" w:hAnsi="Courier New" w:cs="Symbol"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Symbol"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Symbol" w:hint="default"/>
      </w:rPr>
    </w:lvl>
    <w:lvl w:ilvl="8" w:tplc="040C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2"/>
  </w:compat>
  <w:rsids>
    <w:rsidRoot w:val="00E23BB6"/>
    <w:rsid w:val="000064CE"/>
    <w:rsid w:val="00007640"/>
    <w:rsid w:val="00012812"/>
    <w:rsid w:val="00012C69"/>
    <w:rsid w:val="0001715A"/>
    <w:rsid w:val="000171E4"/>
    <w:rsid w:val="0003445A"/>
    <w:rsid w:val="000346D0"/>
    <w:rsid w:val="00034B43"/>
    <w:rsid w:val="0007230E"/>
    <w:rsid w:val="0009130E"/>
    <w:rsid w:val="000915B2"/>
    <w:rsid w:val="00095D23"/>
    <w:rsid w:val="000B5744"/>
    <w:rsid w:val="000B647B"/>
    <w:rsid w:val="000D7913"/>
    <w:rsid w:val="000F772C"/>
    <w:rsid w:val="00111F28"/>
    <w:rsid w:val="00121253"/>
    <w:rsid w:val="001312E9"/>
    <w:rsid w:val="001378FA"/>
    <w:rsid w:val="00140E22"/>
    <w:rsid w:val="00143C3B"/>
    <w:rsid w:val="00150A74"/>
    <w:rsid w:val="00152D84"/>
    <w:rsid w:val="00163228"/>
    <w:rsid w:val="00171B57"/>
    <w:rsid w:val="001A1E5E"/>
    <w:rsid w:val="001A210D"/>
    <w:rsid w:val="001A6ED1"/>
    <w:rsid w:val="001B03AD"/>
    <w:rsid w:val="001C3715"/>
    <w:rsid w:val="001D7345"/>
    <w:rsid w:val="001E43F7"/>
    <w:rsid w:val="001F0B91"/>
    <w:rsid w:val="001F0EBF"/>
    <w:rsid w:val="001F625E"/>
    <w:rsid w:val="00212AF4"/>
    <w:rsid w:val="002162B9"/>
    <w:rsid w:val="0022515A"/>
    <w:rsid w:val="00233907"/>
    <w:rsid w:val="00235E42"/>
    <w:rsid w:val="002456FA"/>
    <w:rsid w:val="00262659"/>
    <w:rsid w:val="00265E4D"/>
    <w:rsid w:val="00276A9F"/>
    <w:rsid w:val="00291450"/>
    <w:rsid w:val="002936FB"/>
    <w:rsid w:val="002A6B4B"/>
    <w:rsid w:val="002B533E"/>
    <w:rsid w:val="002D18A7"/>
    <w:rsid w:val="002E476A"/>
    <w:rsid w:val="002E5EE9"/>
    <w:rsid w:val="0031124D"/>
    <w:rsid w:val="00343F19"/>
    <w:rsid w:val="003657B7"/>
    <w:rsid w:val="00374A6F"/>
    <w:rsid w:val="0038159C"/>
    <w:rsid w:val="003844D9"/>
    <w:rsid w:val="00391E28"/>
    <w:rsid w:val="003C0B55"/>
    <w:rsid w:val="003C590E"/>
    <w:rsid w:val="003C6622"/>
    <w:rsid w:val="003C758B"/>
    <w:rsid w:val="003D5A04"/>
    <w:rsid w:val="003D6222"/>
    <w:rsid w:val="003F4680"/>
    <w:rsid w:val="003F5B47"/>
    <w:rsid w:val="003F60E6"/>
    <w:rsid w:val="004014A6"/>
    <w:rsid w:val="00401F3F"/>
    <w:rsid w:val="0040745D"/>
    <w:rsid w:val="00407AAB"/>
    <w:rsid w:val="00422537"/>
    <w:rsid w:val="004278ED"/>
    <w:rsid w:val="0043245F"/>
    <w:rsid w:val="00441D70"/>
    <w:rsid w:val="00445F28"/>
    <w:rsid w:val="00455C53"/>
    <w:rsid w:val="004858A9"/>
    <w:rsid w:val="004A2C07"/>
    <w:rsid w:val="004C72D1"/>
    <w:rsid w:val="004D04C7"/>
    <w:rsid w:val="004F3C91"/>
    <w:rsid w:val="004F470B"/>
    <w:rsid w:val="004F6B12"/>
    <w:rsid w:val="00501CD9"/>
    <w:rsid w:val="0052251A"/>
    <w:rsid w:val="005270A8"/>
    <w:rsid w:val="00540E0A"/>
    <w:rsid w:val="00543DB6"/>
    <w:rsid w:val="00546DED"/>
    <w:rsid w:val="00553E59"/>
    <w:rsid w:val="00554A74"/>
    <w:rsid w:val="005653E0"/>
    <w:rsid w:val="0056755A"/>
    <w:rsid w:val="00581FF5"/>
    <w:rsid w:val="00582795"/>
    <w:rsid w:val="005907AA"/>
    <w:rsid w:val="00591E4D"/>
    <w:rsid w:val="00592915"/>
    <w:rsid w:val="00597938"/>
    <w:rsid w:val="005B13C7"/>
    <w:rsid w:val="005B4CFA"/>
    <w:rsid w:val="005D5213"/>
    <w:rsid w:val="005E2583"/>
    <w:rsid w:val="005E7B6C"/>
    <w:rsid w:val="00603EF9"/>
    <w:rsid w:val="00623CB9"/>
    <w:rsid w:val="00624F9C"/>
    <w:rsid w:val="00625368"/>
    <w:rsid w:val="006306CE"/>
    <w:rsid w:val="00634FC1"/>
    <w:rsid w:val="00635E53"/>
    <w:rsid w:val="00637D8E"/>
    <w:rsid w:val="006451DA"/>
    <w:rsid w:val="006752B7"/>
    <w:rsid w:val="006878D4"/>
    <w:rsid w:val="006973DD"/>
    <w:rsid w:val="006A086E"/>
    <w:rsid w:val="006B0A20"/>
    <w:rsid w:val="006B3478"/>
    <w:rsid w:val="006C4933"/>
    <w:rsid w:val="006D316E"/>
    <w:rsid w:val="006E264E"/>
    <w:rsid w:val="006E385D"/>
    <w:rsid w:val="006E63ED"/>
    <w:rsid w:val="00710084"/>
    <w:rsid w:val="00725F3F"/>
    <w:rsid w:val="007302D3"/>
    <w:rsid w:val="00731F56"/>
    <w:rsid w:val="00753455"/>
    <w:rsid w:val="007B2E5F"/>
    <w:rsid w:val="007C114E"/>
    <w:rsid w:val="007C7A48"/>
    <w:rsid w:val="007F01FF"/>
    <w:rsid w:val="007F24B8"/>
    <w:rsid w:val="00825DAA"/>
    <w:rsid w:val="00844F25"/>
    <w:rsid w:val="00845919"/>
    <w:rsid w:val="008476C6"/>
    <w:rsid w:val="008605D0"/>
    <w:rsid w:val="008620C7"/>
    <w:rsid w:val="00880E57"/>
    <w:rsid w:val="00881C18"/>
    <w:rsid w:val="00887D77"/>
    <w:rsid w:val="00893009"/>
    <w:rsid w:val="00893BD1"/>
    <w:rsid w:val="008B2887"/>
    <w:rsid w:val="008C2116"/>
    <w:rsid w:val="008C252F"/>
    <w:rsid w:val="008D4394"/>
    <w:rsid w:val="008D67A6"/>
    <w:rsid w:val="008E6642"/>
    <w:rsid w:val="008F4CF7"/>
    <w:rsid w:val="0091358A"/>
    <w:rsid w:val="00923C30"/>
    <w:rsid w:val="00931B49"/>
    <w:rsid w:val="009434BF"/>
    <w:rsid w:val="009606C3"/>
    <w:rsid w:val="00961DAC"/>
    <w:rsid w:val="009641DE"/>
    <w:rsid w:val="00967904"/>
    <w:rsid w:val="009719BD"/>
    <w:rsid w:val="0097254C"/>
    <w:rsid w:val="00975DAD"/>
    <w:rsid w:val="0098059E"/>
    <w:rsid w:val="00983488"/>
    <w:rsid w:val="009A12EC"/>
    <w:rsid w:val="009A4242"/>
    <w:rsid w:val="009E5771"/>
    <w:rsid w:val="00A14B2D"/>
    <w:rsid w:val="00A22AAB"/>
    <w:rsid w:val="00A3059A"/>
    <w:rsid w:val="00A65720"/>
    <w:rsid w:val="00A661FE"/>
    <w:rsid w:val="00A71D16"/>
    <w:rsid w:val="00A73035"/>
    <w:rsid w:val="00A94E34"/>
    <w:rsid w:val="00AA047D"/>
    <w:rsid w:val="00AC1CA0"/>
    <w:rsid w:val="00AD125D"/>
    <w:rsid w:val="00AE1692"/>
    <w:rsid w:val="00AE78FE"/>
    <w:rsid w:val="00AF0EDE"/>
    <w:rsid w:val="00AF15F1"/>
    <w:rsid w:val="00AF6937"/>
    <w:rsid w:val="00B01050"/>
    <w:rsid w:val="00B0359B"/>
    <w:rsid w:val="00B200F8"/>
    <w:rsid w:val="00B27BFE"/>
    <w:rsid w:val="00B34C0E"/>
    <w:rsid w:val="00B37417"/>
    <w:rsid w:val="00B46092"/>
    <w:rsid w:val="00B50D9B"/>
    <w:rsid w:val="00B536A3"/>
    <w:rsid w:val="00B60364"/>
    <w:rsid w:val="00B62A53"/>
    <w:rsid w:val="00B81809"/>
    <w:rsid w:val="00B830BC"/>
    <w:rsid w:val="00B84D4C"/>
    <w:rsid w:val="00BA67CE"/>
    <w:rsid w:val="00BD1F43"/>
    <w:rsid w:val="00BD2082"/>
    <w:rsid w:val="00BE303B"/>
    <w:rsid w:val="00BF0CE2"/>
    <w:rsid w:val="00C07363"/>
    <w:rsid w:val="00C356E9"/>
    <w:rsid w:val="00C36EBA"/>
    <w:rsid w:val="00C413FE"/>
    <w:rsid w:val="00C415C4"/>
    <w:rsid w:val="00C4330E"/>
    <w:rsid w:val="00C645AA"/>
    <w:rsid w:val="00C66D62"/>
    <w:rsid w:val="00C76FBF"/>
    <w:rsid w:val="00CC2BEC"/>
    <w:rsid w:val="00CC2D82"/>
    <w:rsid w:val="00D15AE6"/>
    <w:rsid w:val="00D21BB2"/>
    <w:rsid w:val="00D61E6C"/>
    <w:rsid w:val="00D722E6"/>
    <w:rsid w:val="00D80172"/>
    <w:rsid w:val="00D971AA"/>
    <w:rsid w:val="00DA5B01"/>
    <w:rsid w:val="00DB545B"/>
    <w:rsid w:val="00DC4FDC"/>
    <w:rsid w:val="00DC67CE"/>
    <w:rsid w:val="00DD4743"/>
    <w:rsid w:val="00DD547A"/>
    <w:rsid w:val="00DE44EC"/>
    <w:rsid w:val="00E23837"/>
    <w:rsid w:val="00E23BB6"/>
    <w:rsid w:val="00E31AB1"/>
    <w:rsid w:val="00E34D1D"/>
    <w:rsid w:val="00E45B35"/>
    <w:rsid w:val="00E5759D"/>
    <w:rsid w:val="00E64A1D"/>
    <w:rsid w:val="00E6721C"/>
    <w:rsid w:val="00E743B7"/>
    <w:rsid w:val="00E755AD"/>
    <w:rsid w:val="00E85A16"/>
    <w:rsid w:val="00E93079"/>
    <w:rsid w:val="00E932CE"/>
    <w:rsid w:val="00EA09A9"/>
    <w:rsid w:val="00EA235A"/>
    <w:rsid w:val="00EC462E"/>
    <w:rsid w:val="00EC4FCC"/>
    <w:rsid w:val="00EC74DB"/>
    <w:rsid w:val="00ED2925"/>
    <w:rsid w:val="00ED489F"/>
    <w:rsid w:val="00EE713D"/>
    <w:rsid w:val="00EF2F00"/>
    <w:rsid w:val="00F0363C"/>
    <w:rsid w:val="00F305F8"/>
    <w:rsid w:val="00F343C8"/>
    <w:rsid w:val="00F3734C"/>
    <w:rsid w:val="00F4107B"/>
    <w:rsid w:val="00F51E37"/>
    <w:rsid w:val="00F558B7"/>
    <w:rsid w:val="00F71B8F"/>
    <w:rsid w:val="00F90C15"/>
    <w:rsid w:val="00F92B44"/>
    <w:rsid w:val="00F93A08"/>
    <w:rsid w:val="00FA15B7"/>
    <w:rsid w:val="00FA7168"/>
    <w:rsid w:val="00FB1499"/>
    <w:rsid w:val="00FB3FB7"/>
    <w:rsid w:val="00FB5D9C"/>
    <w:rsid w:val="00FB7FD2"/>
    <w:rsid w:val="00FC11FC"/>
    <w:rsid w:val="00FD365C"/>
    <w:rsid w:val="00FD4B40"/>
    <w:rsid w:val="00FF1791"/>
    <w:rsid w:val="00FF43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2"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25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itationintense">
    <w:name w:val="Intense Quote"/>
    <w:basedOn w:val="Normal"/>
    <w:next w:val="Normal"/>
    <w:link w:val="CitationintenseCar"/>
    <w:uiPriority w:val="30"/>
    <w:qFormat/>
    <w:rsid w:val="00E23BB6"/>
    <w:pPr>
      <w:pBdr>
        <w:bottom w:val="single" w:sz="4" w:space="4" w:color="4F81BD"/>
      </w:pBdr>
      <w:spacing w:before="200" w:after="280" w:line="240" w:lineRule="auto"/>
      <w:ind w:left="936" w:right="936"/>
      <w:jc w:val="center"/>
    </w:pPr>
    <w:rPr>
      <w:rFonts w:ascii="Times New Roman" w:eastAsia="Times New Roman" w:hAnsi="Times New Roman" w:cs="Times New Roman"/>
      <w:b/>
      <w:bCs/>
      <w:i/>
      <w:iCs/>
      <w:color w:val="4F81BD"/>
      <w:sz w:val="24"/>
      <w:szCs w:val="24"/>
      <w:lang w:eastAsia="fr-FR"/>
    </w:rPr>
  </w:style>
  <w:style w:type="character" w:customStyle="1" w:styleId="CitationintenseCar">
    <w:name w:val="Citation intense Car"/>
    <w:basedOn w:val="Policepardfaut"/>
    <w:link w:val="Citationintense"/>
    <w:uiPriority w:val="30"/>
    <w:rsid w:val="00E23BB6"/>
    <w:rPr>
      <w:rFonts w:ascii="Times New Roman" w:eastAsia="Times New Roman" w:hAnsi="Times New Roman" w:cs="Times New Roman"/>
      <w:b/>
      <w:bCs/>
      <w:i/>
      <w:iCs/>
      <w:color w:val="4F81BD"/>
      <w:sz w:val="24"/>
      <w:szCs w:val="24"/>
      <w:lang w:eastAsia="fr-FR"/>
    </w:rPr>
  </w:style>
  <w:style w:type="paragraph" w:styleId="Paragraphedeliste">
    <w:name w:val="List Paragraph"/>
    <w:basedOn w:val="Normal"/>
    <w:uiPriority w:val="34"/>
    <w:qFormat/>
    <w:rsid w:val="00E23BB6"/>
    <w:pPr>
      <w:ind w:left="720"/>
      <w:contextualSpacing/>
      <w:jc w:val="center"/>
    </w:pPr>
    <w:rPr>
      <w:rFonts w:ascii="Calibri" w:eastAsia="Calibri" w:hAnsi="Calibri" w:cs="Times New Roman"/>
    </w:rPr>
  </w:style>
  <w:style w:type="paragraph" w:styleId="Textedebulles">
    <w:name w:val="Balloon Text"/>
    <w:basedOn w:val="Normal"/>
    <w:link w:val="TextedebullesCar"/>
    <w:uiPriority w:val="99"/>
    <w:semiHidden/>
    <w:unhideWhenUsed/>
    <w:rsid w:val="00E23B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23B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package" Target="embeddings/Microsoft_Word_Document1.docx"/><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513</Words>
  <Characters>2925</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Orange FT Group</Company>
  <LinksUpToDate>false</LinksUpToDate>
  <CharactersWithSpaces>3432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fiyb8304</dc:creator>
  <cp:lastModifiedBy>fiyb8304</cp:lastModifiedBy>
  <cp:revision>7</cp:revision>
  <cp:lastPrinted>2018-10-20T15:22:00Z</cp:lastPrinted>
  <dcterms:created xsi:type="dcterms:W3CDTF">2018-10-20T14:46:00Z</dcterms:created>
  <dcterms:modified xsi:type="dcterms:W3CDTF">2018-10-22T11:27:00Z</dcterms:modified>
</cp:coreProperties>
</file>