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:rsidR="00D62580" w:rsidRDefault="00D62580">
      <w:pPr>
        <w:pStyle w:val="Corps"/>
        <w:rPr>
          <w:rStyle w:val="Aucun"/>
          <w:rFonts w:ascii="Cambria" w:eastAsia="Cambria" w:hAnsi="Cambria" w:cs="Cambria"/>
          <w:sz w:val="32"/>
          <w:szCs w:val="32"/>
          <w:shd w:val="clear" w:color="auto" w:fill="FFFFFF"/>
        </w:rPr>
      </w:pPr>
    </w:p>
    <w:p w:rsidR="00D62580" w:rsidRDefault="00452A4B" w:rsidP="00143F9D">
      <w:pPr>
        <w:pStyle w:val="Corps"/>
        <w:jc w:val="center"/>
        <w:rPr>
          <w:rStyle w:val="Aucun"/>
          <w:rFonts w:ascii="Arial" w:hAnsi="Arial"/>
          <w:color w:val="17365D"/>
          <w:sz w:val="24"/>
          <w:szCs w:val="24"/>
          <w:u w:color="17365D"/>
          <w:shd w:val="clear" w:color="auto" w:fill="FFFFFF"/>
        </w:rPr>
      </w:pPr>
      <w:r>
        <w:rPr>
          <w:rStyle w:val="Aucun"/>
          <w:rFonts w:cs="Arial" w:hint="cs"/>
          <w:b/>
          <w:bCs/>
          <w:color w:val="17365D"/>
          <w:sz w:val="32"/>
          <w:szCs w:val="32"/>
          <w:u w:val="single" w:color="17365D"/>
          <w:shd w:val="clear" w:color="auto" w:fill="FFFFFF"/>
          <w:rtl/>
          <w:lang w:val="ar-SA"/>
        </w:rPr>
        <w:t>حسين باي الأول</w:t>
      </w:r>
      <w:r>
        <w:rPr>
          <w:rStyle w:val="Aucun"/>
          <w:rFonts w:ascii="Arial" w:hAnsi="Arial"/>
          <w:b/>
          <w:bCs/>
          <w:color w:val="17365D"/>
          <w:sz w:val="32"/>
          <w:szCs w:val="32"/>
          <w:u w:val="single" w:color="17365D"/>
          <w:shd w:val="clear" w:color="auto" w:fill="FFFFFF"/>
        </w:rPr>
        <w:t xml:space="preserve"> Hussein 1er Bey </w:t>
      </w:r>
      <w:proofErr w:type="spellStart"/>
      <w:r>
        <w:rPr>
          <w:rStyle w:val="Aucun"/>
          <w:rFonts w:ascii="Arial" w:hAnsi="Arial"/>
          <w:b/>
          <w:bCs/>
          <w:color w:val="17365D"/>
          <w:sz w:val="32"/>
          <w:szCs w:val="32"/>
          <w:u w:val="single" w:color="17365D"/>
          <w:shd w:val="clear" w:color="auto" w:fill="FFFFFF"/>
          <w:lang w:val="de-DE"/>
        </w:rPr>
        <w:t>ou</w:t>
      </w:r>
      <w:proofErr w:type="spellEnd"/>
      <w:r>
        <w:rPr>
          <w:rStyle w:val="Aucun"/>
          <w:rFonts w:ascii="Arial" w:hAnsi="Arial"/>
          <w:b/>
          <w:bCs/>
          <w:color w:val="17365D"/>
          <w:sz w:val="32"/>
          <w:szCs w:val="32"/>
          <w:u w:val="single" w:color="17365D"/>
          <w:shd w:val="clear" w:color="auto" w:fill="FFFFFF"/>
          <w:lang w:val="de-DE"/>
        </w:rPr>
        <w:t xml:space="preserve"> Hussein </w:t>
      </w:r>
      <w:proofErr w:type="spellStart"/>
      <w:r>
        <w:rPr>
          <w:rStyle w:val="Aucun"/>
          <w:rFonts w:ascii="Arial" w:hAnsi="Arial"/>
          <w:b/>
          <w:bCs/>
          <w:color w:val="17365D"/>
          <w:sz w:val="32"/>
          <w:szCs w:val="32"/>
          <w:u w:val="single" w:color="17365D"/>
          <w:shd w:val="clear" w:color="auto" w:fill="FFFFFF"/>
          <w:lang w:val="de-DE"/>
        </w:rPr>
        <w:t>ben</w:t>
      </w:r>
      <w:proofErr w:type="spellEnd"/>
      <w:r>
        <w:rPr>
          <w:rStyle w:val="Aucun"/>
          <w:rFonts w:ascii="Arial" w:hAnsi="Arial"/>
          <w:b/>
          <w:bCs/>
          <w:color w:val="17365D"/>
          <w:sz w:val="32"/>
          <w:szCs w:val="32"/>
          <w:u w:val="single" w:color="17365D"/>
          <w:shd w:val="clear" w:color="auto" w:fill="FFFFFF"/>
          <w:lang w:val="de-DE"/>
        </w:rPr>
        <w:t xml:space="preserve"> Ali</w:t>
      </w:r>
      <w:r>
        <w:rPr>
          <w:rStyle w:val="Aucun"/>
          <w:rFonts w:ascii="Arial" w:hAnsi="Arial"/>
          <w:color w:val="17365D"/>
          <w:sz w:val="24"/>
          <w:szCs w:val="24"/>
          <w:u w:color="17365D"/>
          <w:shd w:val="clear" w:color="auto" w:fill="FFFFFF"/>
        </w:rPr>
        <w:t xml:space="preserve"> </w:t>
      </w:r>
    </w:p>
    <w:p w:rsidR="00143F9D" w:rsidRDefault="00143F9D" w:rsidP="00143F9D">
      <w:pPr>
        <w:pStyle w:val="Corps"/>
        <w:jc w:val="center"/>
        <w:rPr>
          <w:rStyle w:val="Aucun"/>
          <w:rFonts w:ascii="Arial" w:eastAsia="Arial" w:hAnsi="Arial" w:cs="Arial"/>
          <w:color w:val="17365D"/>
          <w:sz w:val="24"/>
          <w:szCs w:val="24"/>
          <w:u w:color="17365D"/>
          <w:shd w:val="clear" w:color="auto" w:fill="FFFFFF"/>
        </w:rPr>
      </w:pPr>
    </w:p>
    <w:p w:rsidR="00D62580" w:rsidRPr="00E644C5" w:rsidRDefault="00452A4B" w:rsidP="00143F9D">
      <w:pPr>
        <w:pStyle w:val="Corps"/>
        <w:spacing w:after="0"/>
        <w:rPr>
          <w:rStyle w:val="Lien"/>
          <w:rFonts w:ascii="Cambria" w:eastAsia="Cambria" w:hAnsi="Cambria" w:cs="Cambria"/>
          <w:color w:val="000000"/>
          <w:sz w:val="32"/>
          <w:szCs w:val="32"/>
          <w:u w:val="none" w:color="000000"/>
        </w:rPr>
      </w:pPr>
      <w:r w:rsidRPr="00E644C5">
        <w:rPr>
          <w:rStyle w:val="Lien"/>
          <w:rFonts w:ascii="Cambria" w:eastAsia="Cambria" w:hAnsi="Cambria" w:cs="Cambria"/>
          <w:color w:val="000000"/>
          <w:sz w:val="32"/>
          <w:szCs w:val="32"/>
          <w:u w:val="none" w:color="000000"/>
        </w:rPr>
        <w:t>1</w:t>
      </w:r>
      <w:r w:rsidRPr="00E644C5">
        <w:rPr>
          <w:rStyle w:val="Lien"/>
          <w:rFonts w:ascii="Cambria" w:eastAsia="Cambria" w:hAnsi="Cambria" w:cs="Cambria"/>
          <w:color w:val="000000"/>
          <w:sz w:val="32"/>
          <w:szCs w:val="32"/>
          <w:u w:val="none" w:color="000000"/>
          <w:vertAlign w:val="superscript"/>
        </w:rPr>
        <w:t>er</w:t>
      </w:r>
      <w:r w:rsidRPr="00E644C5">
        <w:rPr>
          <w:rStyle w:val="Lien"/>
          <w:rFonts w:ascii="Cambria" w:eastAsia="Cambria" w:hAnsi="Cambria" w:cs="Cambria"/>
          <w:color w:val="000000"/>
          <w:sz w:val="32"/>
          <w:szCs w:val="32"/>
          <w:u w:val="none" w:color="000000"/>
        </w:rPr>
        <w:t xml:space="preserve"> Bey Husseinite de Tunis.</w:t>
      </w:r>
    </w:p>
    <w:p w:rsidR="00D62580" w:rsidRPr="00E644C5" w:rsidRDefault="00452A4B">
      <w:pPr>
        <w:pStyle w:val="Corps"/>
        <w:rPr>
          <w:rStyle w:val="Hyperlink2"/>
          <w:sz w:val="32"/>
          <w:szCs w:val="32"/>
        </w:rPr>
      </w:pPr>
      <w:r w:rsidRPr="00E644C5">
        <w:rPr>
          <w:rStyle w:val="Lien"/>
          <w:rFonts w:ascii="Cambria" w:eastAsia="Cambria" w:hAnsi="Cambria" w:cs="Cambria"/>
          <w:color w:val="000000"/>
          <w:sz w:val="32"/>
          <w:szCs w:val="32"/>
          <w:u w:val="none" w:color="000000"/>
        </w:rPr>
        <w:t>Né en </w:t>
      </w:r>
      <w:hyperlink r:id="rId7" w:history="1">
        <w:r w:rsidRPr="00E644C5">
          <w:rPr>
            <w:rStyle w:val="Hyperlink2"/>
            <w:sz w:val="32"/>
            <w:szCs w:val="32"/>
          </w:rPr>
          <w:t>1675</w:t>
        </w:r>
      </w:hyperlink>
      <w:r w:rsidRPr="00E644C5">
        <w:rPr>
          <w:rStyle w:val="Lien"/>
          <w:rFonts w:ascii="Cambria" w:eastAsia="Cambria" w:hAnsi="Cambria" w:cs="Cambria"/>
          <w:color w:val="000000"/>
          <w:sz w:val="32"/>
          <w:szCs w:val="32"/>
          <w:u w:val="none" w:color="000000"/>
        </w:rPr>
        <w:t> au </w:t>
      </w:r>
      <w:hyperlink r:id="rId8" w:history="1">
        <w:r w:rsidRPr="00E644C5">
          <w:rPr>
            <w:rStyle w:val="Hyperlink2"/>
            <w:sz w:val="32"/>
            <w:szCs w:val="32"/>
          </w:rPr>
          <w:t>Kef</w:t>
        </w:r>
      </w:hyperlink>
      <w:r w:rsidRPr="00E644C5">
        <w:rPr>
          <w:rStyle w:val="Lien"/>
          <w:rFonts w:ascii="Cambria" w:eastAsia="Cambria" w:hAnsi="Cambria" w:cs="Cambria"/>
          <w:color w:val="000000"/>
          <w:sz w:val="32"/>
          <w:szCs w:val="32"/>
          <w:u w:val="none" w:color="000000"/>
        </w:rPr>
        <w:t> et décédé le </w:t>
      </w:r>
      <w:hyperlink r:id="rId9" w:history="1">
        <w:r w:rsidRPr="00E644C5">
          <w:rPr>
            <w:rStyle w:val="Hyperlink2"/>
            <w:sz w:val="32"/>
            <w:szCs w:val="32"/>
            <w:lang w:val="pt-PT"/>
          </w:rPr>
          <w:t>13 mai</w:t>
        </w:r>
      </w:hyperlink>
      <w:r w:rsidRPr="00E644C5">
        <w:rPr>
          <w:rStyle w:val="Lien"/>
          <w:rFonts w:ascii="Cambria" w:eastAsia="Cambria" w:hAnsi="Cambria" w:cs="Cambria"/>
          <w:color w:val="000000"/>
          <w:sz w:val="32"/>
          <w:szCs w:val="32"/>
          <w:u w:val="none" w:color="000000"/>
        </w:rPr>
        <w:t> </w:t>
      </w:r>
      <w:hyperlink r:id="rId10" w:history="1">
        <w:r w:rsidRPr="00E644C5">
          <w:rPr>
            <w:rStyle w:val="Hyperlink2"/>
            <w:sz w:val="32"/>
            <w:szCs w:val="32"/>
            <w:lang w:val="ru-RU"/>
          </w:rPr>
          <w:t>1740</w:t>
        </w:r>
      </w:hyperlink>
      <w:r w:rsidRPr="00E644C5">
        <w:rPr>
          <w:rStyle w:val="Lien"/>
          <w:rFonts w:ascii="Cambria" w:eastAsia="Cambria" w:hAnsi="Cambria" w:cs="Cambria"/>
          <w:color w:val="000000"/>
          <w:sz w:val="32"/>
          <w:szCs w:val="32"/>
          <w:u w:val="none" w:color="000000"/>
          <w:lang w:val="pt-PT"/>
        </w:rPr>
        <w:t> à </w:t>
      </w:r>
      <w:r w:rsidRPr="00E644C5">
        <w:rPr>
          <w:rStyle w:val="Hyperlink2"/>
          <w:sz w:val="32"/>
          <w:szCs w:val="32"/>
        </w:rPr>
        <w:fldChar w:fldCharType="begin"/>
      </w:r>
      <w:r w:rsidRPr="00E644C5">
        <w:rPr>
          <w:rStyle w:val="Hyperlink2"/>
          <w:sz w:val="32"/>
          <w:szCs w:val="32"/>
        </w:rPr>
        <w:instrText xml:space="preserve"> HYPERLINK "https://fr.wikipedia.org/wiki/Kairouan"</w:instrText>
      </w:r>
      <w:r w:rsidRPr="00E644C5">
        <w:rPr>
          <w:rStyle w:val="Hyperlink2"/>
          <w:sz w:val="32"/>
          <w:szCs w:val="32"/>
        </w:rPr>
        <w:fldChar w:fldCharType="separate"/>
      </w:r>
      <w:r w:rsidRPr="00E644C5">
        <w:rPr>
          <w:rStyle w:val="Hyperlink2"/>
          <w:sz w:val="32"/>
          <w:szCs w:val="32"/>
        </w:rPr>
        <w:t>Kairouan</w:t>
      </w:r>
      <w:r w:rsidRPr="00E644C5">
        <w:rPr>
          <w:sz w:val="32"/>
          <w:szCs w:val="32"/>
        </w:rPr>
        <w:fldChar w:fldCharType="end"/>
      </w:r>
      <w:r w:rsidRPr="00E644C5">
        <w:rPr>
          <w:rStyle w:val="Lien"/>
          <w:rFonts w:ascii="Cambria" w:eastAsia="Cambria" w:hAnsi="Cambria" w:cs="Cambria"/>
          <w:color w:val="000000"/>
          <w:sz w:val="32"/>
          <w:szCs w:val="32"/>
          <w:u w:val="none" w:color="000000"/>
          <w:lang w:val="es-ES_tradnl"/>
        </w:rPr>
        <w:t xml:space="preserve">, </w:t>
      </w:r>
      <w:proofErr w:type="spellStart"/>
      <w:r w:rsidRPr="00E644C5">
        <w:rPr>
          <w:rStyle w:val="Lien"/>
          <w:rFonts w:ascii="Cambria" w:eastAsia="Cambria" w:hAnsi="Cambria" w:cs="Cambria"/>
          <w:color w:val="000000"/>
          <w:sz w:val="32"/>
          <w:szCs w:val="32"/>
          <w:u w:val="none" w:color="000000"/>
          <w:lang w:val="es-ES_tradnl"/>
        </w:rPr>
        <w:t>est</w:t>
      </w:r>
      <w:proofErr w:type="spellEnd"/>
      <w:r w:rsidRPr="00E644C5">
        <w:rPr>
          <w:rStyle w:val="Lien"/>
          <w:rFonts w:ascii="Cambria" w:eastAsia="Cambria" w:hAnsi="Cambria" w:cs="Cambria"/>
          <w:color w:val="000000"/>
          <w:sz w:val="32"/>
          <w:szCs w:val="32"/>
          <w:u w:val="none" w:color="000000"/>
        </w:rPr>
        <w:t> </w:t>
      </w:r>
      <w:hyperlink r:id="rId11" w:history="1">
        <w:r w:rsidRPr="00E644C5">
          <w:rPr>
            <w:rStyle w:val="Hyperlink2"/>
            <w:sz w:val="32"/>
            <w:szCs w:val="32"/>
            <w:lang w:val="es-ES_tradnl"/>
          </w:rPr>
          <w:t xml:space="preserve">bey de </w:t>
        </w:r>
        <w:proofErr w:type="spellStart"/>
        <w:r w:rsidRPr="00E644C5">
          <w:rPr>
            <w:rStyle w:val="Hyperlink2"/>
            <w:sz w:val="32"/>
            <w:szCs w:val="32"/>
            <w:lang w:val="es-ES_tradnl"/>
          </w:rPr>
          <w:t>Tunis</w:t>
        </w:r>
        <w:proofErr w:type="spellEnd"/>
      </w:hyperlink>
      <w:r w:rsidRPr="00E644C5">
        <w:rPr>
          <w:rStyle w:val="Lien"/>
          <w:rFonts w:ascii="Cambria" w:eastAsia="Cambria" w:hAnsi="Cambria" w:cs="Cambria"/>
          <w:color w:val="000000"/>
          <w:sz w:val="32"/>
          <w:szCs w:val="32"/>
          <w:u w:val="none" w:color="000000"/>
        </w:rPr>
        <w:t> de </w:t>
      </w:r>
      <w:hyperlink r:id="rId12" w:history="1">
        <w:r w:rsidRPr="00E644C5">
          <w:rPr>
            <w:rStyle w:val="Hyperlink2"/>
            <w:sz w:val="32"/>
            <w:szCs w:val="32"/>
          </w:rPr>
          <w:t>1705</w:t>
        </w:r>
      </w:hyperlink>
      <w:r w:rsidRPr="00E644C5">
        <w:rPr>
          <w:rStyle w:val="Lien"/>
          <w:rFonts w:ascii="Cambria" w:eastAsia="Cambria" w:hAnsi="Cambria" w:cs="Cambria"/>
          <w:color w:val="000000"/>
          <w:sz w:val="32"/>
          <w:szCs w:val="32"/>
          <w:u w:val="none" w:color="000000"/>
          <w:lang w:val="pt-PT"/>
        </w:rPr>
        <w:t> à </w:t>
      </w:r>
      <w:r w:rsidRPr="00E644C5">
        <w:rPr>
          <w:rStyle w:val="Hyperlink2"/>
          <w:sz w:val="32"/>
          <w:szCs w:val="32"/>
        </w:rPr>
        <w:fldChar w:fldCharType="begin"/>
      </w:r>
      <w:r w:rsidRPr="00E644C5">
        <w:rPr>
          <w:rStyle w:val="Hyperlink2"/>
          <w:sz w:val="32"/>
          <w:szCs w:val="32"/>
        </w:rPr>
        <w:instrText xml:space="preserve"> HYPERLINK "https://fr.wikipedia.org/wiki/1735"</w:instrText>
      </w:r>
      <w:r w:rsidRPr="00E644C5">
        <w:rPr>
          <w:rStyle w:val="Hyperlink2"/>
          <w:sz w:val="32"/>
          <w:szCs w:val="32"/>
        </w:rPr>
        <w:fldChar w:fldCharType="separate"/>
      </w:r>
      <w:r w:rsidRPr="00E644C5">
        <w:rPr>
          <w:rStyle w:val="Hyperlink2"/>
          <w:sz w:val="32"/>
          <w:szCs w:val="32"/>
        </w:rPr>
        <w:t>1735</w:t>
      </w:r>
      <w:r w:rsidRPr="00E644C5">
        <w:rPr>
          <w:sz w:val="32"/>
          <w:szCs w:val="32"/>
        </w:rPr>
        <w:fldChar w:fldCharType="end"/>
      </w:r>
      <w:r w:rsidRPr="00E644C5">
        <w:rPr>
          <w:rStyle w:val="Hyperlink2"/>
          <w:sz w:val="32"/>
          <w:szCs w:val="32"/>
        </w:rPr>
        <w:t>.</w:t>
      </w:r>
    </w:p>
    <w:p w:rsidR="00D62580" w:rsidRPr="00E644C5" w:rsidRDefault="00452A4B">
      <w:pPr>
        <w:pStyle w:val="Corps"/>
        <w:rPr>
          <w:rStyle w:val="Hyperlink3"/>
          <w:sz w:val="32"/>
          <w:szCs w:val="32"/>
        </w:rPr>
      </w:pPr>
      <w:r w:rsidRPr="00E644C5">
        <w:rPr>
          <w:rStyle w:val="Hyperlink2"/>
          <w:sz w:val="32"/>
          <w:szCs w:val="32"/>
        </w:rPr>
        <w:t xml:space="preserve">Fondateur de la dynastie Husseinite et fervent des traditions islamiques il fit </w:t>
      </w:r>
      <w:r w:rsidRPr="00E644C5">
        <w:rPr>
          <w:rStyle w:val="Lien"/>
          <w:rFonts w:ascii="Cambria" w:eastAsia="Cambria" w:hAnsi="Cambria" w:cs="Cambria"/>
          <w:color w:val="000000"/>
          <w:sz w:val="32"/>
          <w:szCs w:val="32"/>
          <w:u w:val="none" w:color="000000"/>
        </w:rPr>
        <w:t>bâtir de nombreux édifices dédiés au culte et à l'enseignement : la </w:t>
      </w:r>
      <w:hyperlink r:id="rId13" w:history="1">
        <w:proofErr w:type="spellStart"/>
        <w:r w:rsidRPr="00E644C5">
          <w:rPr>
            <w:rStyle w:val="Hyperlink3"/>
            <w:sz w:val="32"/>
            <w:szCs w:val="32"/>
            <w:lang w:val="es-ES_tradnl"/>
          </w:rPr>
          <w:t>mosqu</w:t>
        </w:r>
        <w:proofErr w:type="spellEnd"/>
        <w:r w:rsidRPr="00E644C5">
          <w:rPr>
            <w:rStyle w:val="Hyperlink3"/>
            <w:sz w:val="32"/>
            <w:szCs w:val="32"/>
          </w:rPr>
          <w:t>é</w:t>
        </w:r>
        <w:r w:rsidRPr="00E644C5">
          <w:rPr>
            <w:rStyle w:val="Hyperlink3"/>
            <w:sz w:val="32"/>
            <w:szCs w:val="32"/>
            <w:lang w:val="de-DE"/>
          </w:rPr>
          <w:t xml:space="preserve">e des </w:t>
        </w:r>
        <w:proofErr w:type="spellStart"/>
        <w:r w:rsidRPr="00E644C5">
          <w:rPr>
            <w:rStyle w:val="Hyperlink3"/>
            <w:sz w:val="32"/>
            <w:szCs w:val="32"/>
            <w:lang w:val="de-DE"/>
          </w:rPr>
          <w:t>Teinturiers</w:t>
        </w:r>
        <w:proofErr w:type="spellEnd"/>
      </w:hyperlink>
      <w:r w:rsidRPr="00E644C5">
        <w:rPr>
          <w:rStyle w:val="Hyperlink3"/>
          <w:sz w:val="32"/>
          <w:szCs w:val="32"/>
        </w:rPr>
        <w:t> </w:t>
      </w:r>
      <w:r w:rsidRPr="00E644C5">
        <w:rPr>
          <w:rStyle w:val="Hyperlink3"/>
          <w:sz w:val="32"/>
          <w:szCs w:val="32"/>
          <w:lang w:val="it-IT"/>
        </w:rPr>
        <w:t>inaugur</w:t>
      </w:r>
      <w:proofErr w:type="spellStart"/>
      <w:r w:rsidRPr="00E644C5">
        <w:rPr>
          <w:rStyle w:val="Hyperlink3"/>
          <w:sz w:val="32"/>
          <w:szCs w:val="32"/>
        </w:rPr>
        <w:t>ée</w:t>
      </w:r>
      <w:proofErr w:type="spellEnd"/>
      <w:r w:rsidRPr="00E644C5">
        <w:rPr>
          <w:rStyle w:val="Hyperlink3"/>
          <w:sz w:val="32"/>
          <w:szCs w:val="32"/>
        </w:rPr>
        <w:t xml:space="preserve"> le </w:t>
      </w:r>
      <w:hyperlink r:id="rId14" w:history="1">
        <w:r w:rsidRPr="00E644C5">
          <w:rPr>
            <w:rStyle w:val="Hyperlink3"/>
            <w:sz w:val="32"/>
            <w:szCs w:val="32"/>
          </w:rPr>
          <w:t>6 avril</w:t>
        </w:r>
      </w:hyperlink>
      <w:r w:rsidRPr="00E644C5">
        <w:rPr>
          <w:rStyle w:val="Hyperlink3"/>
          <w:sz w:val="32"/>
          <w:szCs w:val="32"/>
        </w:rPr>
        <w:t> </w:t>
      </w:r>
      <w:hyperlink r:id="rId15" w:history="1">
        <w:r w:rsidRPr="00E644C5">
          <w:rPr>
            <w:rStyle w:val="Hyperlink3"/>
            <w:sz w:val="32"/>
            <w:szCs w:val="32"/>
          </w:rPr>
          <w:t>1727</w:t>
        </w:r>
      </w:hyperlink>
      <w:r w:rsidRPr="00E644C5">
        <w:rPr>
          <w:rStyle w:val="Hyperlink3"/>
          <w:sz w:val="32"/>
          <w:szCs w:val="32"/>
        </w:rPr>
        <w:t> et les </w:t>
      </w:r>
      <w:proofErr w:type="spellStart"/>
      <w:r w:rsidRPr="00E644C5">
        <w:rPr>
          <w:rStyle w:val="Hyperlink3"/>
          <w:sz w:val="32"/>
          <w:szCs w:val="32"/>
        </w:rPr>
        <w:fldChar w:fldCharType="begin"/>
      </w:r>
      <w:r w:rsidRPr="00E644C5">
        <w:rPr>
          <w:rStyle w:val="Hyperlink3"/>
          <w:sz w:val="32"/>
          <w:szCs w:val="32"/>
        </w:rPr>
        <w:instrText xml:space="preserve"> HYPERLINK "https://fr.wikipedia.org/wiki/M%25C3%25A9dersa"</w:instrText>
      </w:r>
      <w:r w:rsidRPr="00E644C5">
        <w:rPr>
          <w:rStyle w:val="Hyperlink3"/>
          <w:sz w:val="32"/>
          <w:szCs w:val="32"/>
        </w:rPr>
        <w:fldChar w:fldCharType="separate"/>
      </w:r>
      <w:r w:rsidRPr="00E644C5">
        <w:rPr>
          <w:rStyle w:val="Hyperlink3"/>
          <w:sz w:val="32"/>
          <w:szCs w:val="32"/>
        </w:rPr>
        <w:t>mé</w:t>
      </w:r>
      <w:proofErr w:type="spellEnd"/>
      <w:r w:rsidRPr="00E644C5">
        <w:rPr>
          <w:rStyle w:val="Hyperlink3"/>
          <w:sz w:val="32"/>
          <w:szCs w:val="32"/>
          <w:lang w:val="pt-PT"/>
        </w:rPr>
        <w:t>dersas</w:t>
      </w:r>
      <w:r w:rsidRPr="00E644C5">
        <w:rPr>
          <w:sz w:val="32"/>
          <w:szCs w:val="32"/>
        </w:rPr>
        <w:fldChar w:fldCharType="end"/>
      </w:r>
      <w:r w:rsidRPr="00E644C5">
        <w:rPr>
          <w:rStyle w:val="Hyperlink3"/>
          <w:sz w:val="32"/>
          <w:szCs w:val="32"/>
        </w:rPr>
        <w:t> </w:t>
      </w:r>
      <w:proofErr w:type="spellStart"/>
      <w:r w:rsidRPr="00E644C5">
        <w:rPr>
          <w:rStyle w:val="Hyperlink3"/>
          <w:sz w:val="32"/>
          <w:szCs w:val="32"/>
        </w:rPr>
        <w:fldChar w:fldCharType="begin"/>
      </w:r>
      <w:r w:rsidRPr="00E644C5">
        <w:rPr>
          <w:rStyle w:val="Hyperlink3"/>
          <w:sz w:val="32"/>
          <w:szCs w:val="32"/>
        </w:rPr>
        <w:instrText xml:space="preserve"> HYPERLINK "https://fr.wikipedia.org/wiki/M%25C3%25A9dersa_Ennakhla"</w:instrText>
      </w:r>
      <w:r w:rsidRPr="00E644C5">
        <w:rPr>
          <w:rStyle w:val="Hyperlink3"/>
          <w:sz w:val="32"/>
          <w:szCs w:val="32"/>
        </w:rPr>
        <w:fldChar w:fldCharType="separate"/>
      </w:r>
      <w:r w:rsidRPr="00E644C5">
        <w:rPr>
          <w:rStyle w:val="Hyperlink3"/>
          <w:sz w:val="32"/>
          <w:szCs w:val="32"/>
        </w:rPr>
        <w:t>Ennakhla</w:t>
      </w:r>
      <w:proofErr w:type="spellEnd"/>
      <w:r w:rsidRPr="00E644C5">
        <w:rPr>
          <w:sz w:val="32"/>
          <w:szCs w:val="32"/>
        </w:rPr>
        <w:fldChar w:fldCharType="end"/>
      </w:r>
      <w:r w:rsidRPr="00E644C5">
        <w:rPr>
          <w:rStyle w:val="Hyperlink3"/>
          <w:sz w:val="32"/>
          <w:szCs w:val="32"/>
        </w:rPr>
        <w:t> et </w:t>
      </w:r>
      <w:hyperlink r:id="rId16" w:history="1">
        <w:r w:rsidRPr="00E644C5">
          <w:rPr>
            <w:rStyle w:val="Hyperlink3"/>
            <w:sz w:val="32"/>
            <w:szCs w:val="32"/>
          </w:rPr>
          <w:t xml:space="preserve">Al </w:t>
        </w:r>
        <w:proofErr w:type="spellStart"/>
        <w:r w:rsidRPr="00E644C5">
          <w:rPr>
            <w:rStyle w:val="Hyperlink3"/>
            <w:sz w:val="32"/>
            <w:szCs w:val="32"/>
          </w:rPr>
          <w:t>Husseiniya</w:t>
        </w:r>
        <w:proofErr w:type="spellEnd"/>
        <w:r w:rsidRPr="00E644C5">
          <w:rPr>
            <w:rStyle w:val="Hyperlink3"/>
            <w:sz w:val="32"/>
            <w:szCs w:val="32"/>
          </w:rPr>
          <w:t xml:space="preserve"> Al </w:t>
        </w:r>
        <w:proofErr w:type="spellStart"/>
        <w:r w:rsidRPr="00E644C5">
          <w:rPr>
            <w:rStyle w:val="Hyperlink3"/>
            <w:sz w:val="32"/>
            <w:szCs w:val="32"/>
          </w:rPr>
          <w:t>Sughra</w:t>
        </w:r>
        <w:proofErr w:type="spellEnd"/>
      </w:hyperlink>
      <w:r w:rsidRPr="00E644C5">
        <w:rPr>
          <w:rStyle w:val="Hyperlink3"/>
          <w:sz w:val="32"/>
          <w:szCs w:val="32"/>
        </w:rPr>
        <w:t> à Tunis, la mosquée du </w:t>
      </w:r>
      <w:hyperlink r:id="rId17" w:history="1">
        <w:r w:rsidRPr="00E644C5">
          <w:rPr>
            <w:rStyle w:val="Hyperlink3"/>
            <w:sz w:val="32"/>
            <w:szCs w:val="32"/>
            <w:lang w:val="it-IT"/>
          </w:rPr>
          <w:t>Bardo</w:t>
        </w:r>
      </w:hyperlink>
      <w:r w:rsidRPr="00E644C5">
        <w:rPr>
          <w:rStyle w:val="Hyperlink3"/>
          <w:sz w:val="32"/>
          <w:szCs w:val="32"/>
        </w:rPr>
        <w:t xml:space="preserve">, ainsi que des </w:t>
      </w:r>
      <w:proofErr w:type="spellStart"/>
      <w:r w:rsidRPr="00E644C5">
        <w:rPr>
          <w:rStyle w:val="Hyperlink3"/>
          <w:sz w:val="32"/>
          <w:szCs w:val="32"/>
        </w:rPr>
        <w:t>mé</w:t>
      </w:r>
      <w:proofErr w:type="spellEnd"/>
      <w:r w:rsidRPr="00E644C5">
        <w:rPr>
          <w:rStyle w:val="Hyperlink3"/>
          <w:sz w:val="32"/>
          <w:szCs w:val="32"/>
          <w:lang w:val="pt-PT"/>
        </w:rPr>
        <w:t xml:space="preserve">dersas </w:t>
      </w:r>
      <w:r w:rsidRPr="00E644C5">
        <w:rPr>
          <w:rStyle w:val="Hyperlink3"/>
          <w:sz w:val="32"/>
          <w:szCs w:val="32"/>
        </w:rPr>
        <w:t xml:space="preserve">à </w:t>
      </w:r>
      <w:r w:rsidRPr="00E644C5">
        <w:rPr>
          <w:rStyle w:val="Hyperlink3"/>
          <w:sz w:val="32"/>
          <w:szCs w:val="32"/>
          <w:lang w:val="it-IT"/>
        </w:rPr>
        <w:t>l'int</w:t>
      </w:r>
      <w:proofErr w:type="spellStart"/>
      <w:r w:rsidRPr="00E644C5">
        <w:rPr>
          <w:rStyle w:val="Hyperlink3"/>
          <w:sz w:val="32"/>
          <w:szCs w:val="32"/>
        </w:rPr>
        <w:t>érieur</w:t>
      </w:r>
      <w:proofErr w:type="spellEnd"/>
      <w:r w:rsidRPr="00E644C5">
        <w:rPr>
          <w:rStyle w:val="Hyperlink3"/>
          <w:sz w:val="32"/>
          <w:szCs w:val="32"/>
        </w:rPr>
        <w:t xml:space="preserve"> du pays comme à Kairouan, Sousse, Sfax et </w:t>
      </w:r>
      <w:proofErr w:type="spellStart"/>
      <w:r w:rsidRPr="00E644C5">
        <w:rPr>
          <w:rStyle w:val="Hyperlink3"/>
          <w:sz w:val="32"/>
          <w:szCs w:val="32"/>
        </w:rPr>
        <w:t>Nefta</w:t>
      </w:r>
      <w:proofErr w:type="spellEnd"/>
      <w:r w:rsidRPr="00E644C5">
        <w:rPr>
          <w:rStyle w:val="Hyperlink3"/>
          <w:sz w:val="32"/>
          <w:szCs w:val="32"/>
        </w:rPr>
        <w:t>.</w:t>
      </w:r>
    </w:p>
    <w:p w:rsidR="00D62580" w:rsidRPr="00E644C5" w:rsidRDefault="00452A4B">
      <w:pPr>
        <w:pStyle w:val="Corps"/>
        <w:spacing w:after="0"/>
        <w:rPr>
          <w:rStyle w:val="Hyperlink3"/>
          <w:sz w:val="32"/>
          <w:szCs w:val="32"/>
        </w:rPr>
      </w:pPr>
      <w:r w:rsidRPr="00E644C5">
        <w:rPr>
          <w:rStyle w:val="Hyperlink3"/>
          <w:sz w:val="32"/>
          <w:szCs w:val="32"/>
        </w:rPr>
        <w:t>Il construisit des </w:t>
      </w:r>
      <w:hyperlink r:id="rId18" w:history="1">
        <w:r w:rsidRPr="00E644C5">
          <w:rPr>
            <w:rStyle w:val="Hyperlink3"/>
            <w:sz w:val="32"/>
            <w:szCs w:val="32"/>
          </w:rPr>
          <w:t>fontaines</w:t>
        </w:r>
      </w:hyperlink>
      <w:r w:rsidRPr="00E644C5">
        <w:rPr>
          <w:rStyle w:val="Hyperlink3"/>
          <w:sz w:val="32"/>
          <w:szCs w:val="32"/>
        </w:rPr>
        <w:t> publiques et de grandes </w:t>
      </w:r>
      <w:hyperlink r:id="rId19" w:history="1">
        <w:r w:rsidRPr="00E644C5">
          <w:rPr>
            <w:rStyle w:val="Hyperlink3"/>
            <w:sz w:val="32"/>
            <w:szCs w:val="32"/>
            <w:lang w:val="da-DK"/>
          </w:rPr>
          <w:t>citernes</w:t>
        </w:r>
      </w:hyperlink>
      <w:r w:rsidRPr="00E644C5">
        <w:rPr>
          <w:rStyle w:val="Hyperlink3"/>
          <w:sz w:val="32"/>
          <w:szCs w:val="32"/>
        </w:rPr>
        <w:t xml:space="preserve"> pour assurer l'approvisionnement en eau de la </w:t>
      </w:r>
      <w:r w:rsidR="00E644C5" w:rsidRPr="00E644C5">
        <w:rPr>
          <w:rStyle w:val="Hyperlink3"/>
          <w:sz w:val="32"/>
          <w:szCs w:val="32"/>
        </w:rPr>
        <w:t>population,</w:t>
      </w:r>
      <w:r w:rsidRPr="00E644C5">
        <w:rPr>
          <w:rStyle w:val="Hyperlink3"/>
          <w:sz w:val="32"/>
          <w:szCs w:val="32"/>
        </w:rPr>
        <w:t xml:space="preserve"> ordonna la restauration des murailles de </w:t>
      </w:r>
      <w:r w:rsidR="00E644C5" w:rsidRPr="00E644C5">
        <w:rPr>
          <w:rStyle w:val="Hyperlink3"/>
          <w:sz w:val="32"/>
          <w:szCs w:val="32"/>
        </w:rPr>
        <w:t>Kairouan.</w:t>
      </w:r>
    </w:p>
    <w:p w:rsidR="00D62580" w:rsidRPr="00E644C5" w:rsidRDefault="00452A4B">
      <w:pPr>
        <w:pStyle w:val="Corps"/>
        <w:rPr>
          <w:rStyle w:val="Hyperlink3"/>
          <w:sz w:val="32"/>
          <w:szCs w:val="32"/>
        </w:rPr>
      </w:pPr>
      <w:r w:rsidRPr="00E644C5">
        <w:rPr>
          <w:rStyle w:val="Hyperlink3"/>
          <w:sz w:val="32"/>
          <w:szCs w:val="32"/>
        </w:rPr>
        <w:t>L'ordre et la sécurité régnèrent durant son règne ce qui a favorisé la reprise des affaires.</w:t>
      </w:r>
    </w:p>
    <w:p w:rsidR="00233FCB" w:rsidRPr="00E644C5" w:rsidRDefault="00E644C5" w:rsidP="00233FCB">
      <w:pPr>
        <w:pStyle w:val="Corps"/>
        <w:rPr>
          <w:rStyle w:val="Hyperlink3"/>
          <w:sz w:val="32"/>
          <w:szCs w:val="32"/>
        </w:rPr>
      </w:pPr>
      <w:r w:rsidRPr="00E644C5">
        <w:rPr>
          <w:rStyle w:val="Hyperlink3"/>
          <w:sz w:val="32"/>
          <w:szCs w:val="32"/>
        </w:rPr>
        <w:t>L</w:t>
      </w:r>
      <w:r w:rsidR="004C1B9B" w:rsidRPr="00E644C5">
        <w:rPr>
          <w:rStyle w:val="Hyperlink3"/>
          <w:sz w:val="32"/>
          <w:szCs w:val="32"/>
        </w:rPr>
        <w:t>e </w:t>
      </w:r>
      <w:hyperlink r:id="rId20" w:tooltip="17 janvier" w:history="1">
        <w:r w:rsidR="004C1B9B" w:rsidRPr="00E644C5">
          <w:rPr>
            <w:rStyle w:val="Hyperlink3"/>
            <w:sz w:val="32"/>
            <w:szCs w:val="32"/>
          </w:rPr>
          <w:t>17 janvier</w:t>
        </w:r>
      </w:hyperlink>
      <w:r w:rsidR="004C1B9B" w:rsidRPr="00E644C5">
        <w:rPr>
          <w:rStyle w:val="Hyperlink3"/>
          <w:sz w:val="32"/>
          <w:szCs w:val="32"/>
        </w:rPr>
        <w:t> </w:t>
      </w:r>
      <w:hyperlink r:id="rId21" w:tooltip="1706" w:history="1">
        <w:r w:rsidR="004C1B9B" w:rsidRPr="00E644C5">
          <w:rPr>
            <w:rStyle w:val="Hyperlink3"/>
            <w:sz w:val="32"/>
            <w:szCs w:val="32"/>
          </w:rPr>
          <w:t>1706</w:t>
        </w:r>
      </w:hyperlink>
      <w:r w:rsidR="004C1B9B" w:rsidRPr="00E644C5">
        <w:rPr>
          <w:rStyle w:val="Hyperlink3"/>
          <w:sz w:val="32"/>
          <w:szCs w:val="32"/>
        </w:rPr>
        <w:t> </w:t>
      </w:r>
      <w:r w:rsidRPr="00E644C5">
        <w:rPr>
          <w:rStyle w:val="Hyperlink3"/>
          <w:sz w:val="32"/>
          <w:szCs w:val="32"/>
        </w:rPr>
        <w:t>il nomm</w:t>
      </w:r>
      <w:r>
        <w:rPr>
          <w:rStyle w:val="Hyperlink3"/>
          <w:sz w:val="32"/>
          <w:szCs w:val="32"/>
        </w:rPr>
        <w:t>a</w:t>
      </w:r>
      <w:r w:rsidRPr="00E644C5">
        <w:rPr>
          <w:rStyle w:val="Hyperlink3"/>
          <w:sz w:val="32"/>
          <w:szCs w:val="32"/>
        </w:rPr>
        <w:t xml:space="preserve"> son neveu Ali comme prince </w:t>
      </w:r>
      <w:r w:rsidR="008D092E" w:rsidRPr="00E644C5">
        <w:rPr>
          <w:rStyle w:val="Hyperlink3"/>
          <w:sz w:val="32"/>
          <w:szCs w:val="32"/>
        </w:rPr>
        <w:t>héritier,</w:t>
      </w:r>
      <w:r w:rsidR="00233FCB">
        <w:rPr>
          <w:rStyle w:val="Hyperlink3"/>
          <w:sz w:val="32"/>
          <w:szCs w:val="32"/>
        </w:rPr>
        <w:t xml:space="preserve"> m</w:t>
      </w:r>
      <w:r w:rsidR="00233FCB">
        <w:rPr>
          <w:rStyle w:val="Hyperlink3"/>
          <w:sz w:val="32"/>
          <w:szCs w:val="32"/>
        </w:rPr>
        <w:t>ais à</w:t>
      </w:r>
      <w:r w:rsidR="00233FCB" w:rsidRPr="00E644C5">
        <w:rPr>
          <w:rStyle w:val="Hyperlink3"/>
          <w:sz w:val="32"/>
          <w:szCs w:val="32"/>
        </w:rPr>
        <w:t xml:space="preserve"> la naissance de ces deux fils Mohamed et Ali </w:t>
      </w:r>
      <w:r w:rsidR="00233FCB">
        <w:rPr>
          <w:rStyle w:val="Hyperlink3"/>
          <w:sz w:val="32"/>
          <w:szCs w:val="32"/>
        </w:rPr>
        <w:t xml:space="preserve">respectivement </w:t>
      </w:r>
      <w:r w:rsidR="00233FCB" w:rsidRPr="00E644C5">
        <w:rPr>
          <w:rStyle w:val="Hyperlink3"/>
          <w:sz w:val="32"/>
          <w:szCs w:val="32"/>
        </w:rPr>
        <w:t>à partir de 1710</w:t>
      </w:r>
      <w:r w:rsidR="00233FCB">
        <w:rPr>
          <w:rStyle w:val="Hyperlink3"/>
          <w:sz w:val="32"/>
          <w:szCs w:val="32"/>
        </w:rPr>
        <w:t xml:space="preserve"> et de 1712</w:t>
      </w:r>
      <w:r w:rsidR="00233FCB" w:rsidRPr="00E644C5">
        <w:rPr>
          <w:rStyle w:val="Hyperlink3"/>
          <w:sz w:val="32"/>
          <w:szCs w:val="32"/>
        </w:rPr>
        <w:t xml:space="preserve"> ; il proclama par son cabinet </w:t>
      </w:r>
      <w:r w:rsidR="00233FCB">
        <w:rPr>
          <w:rStyle w:val="Hyperlink3"/>
          <w:sz w:val="32"/>
          <w:szCs w:val="32"/>
        </w:rPr>
        <w:t xml:space="preserve">que dorénavant </w:t>
      </w:r>
      <w:r w:rsidR="00233FCB" w:rsidRPr="00E644C5">
        <w:rPr>
          <w:rStyle w:val="Hyperlink3"/>
          <w:sz w:val="32"/>
          <w:szCs w:val="32"/>
        </w:rPr>
        <w:t xml:space="preserve"> le pouvoir se transmettrait par ordre de primogéniture mâle dans la descendance du bey ré</w:t>
      </w:r>
      <w:r w:rsidR="00233FCB" w:rsidRPr="00E644C5">
        <w:rPr>
          <w:rStyle w:val="Hyperlink3"/>
          <w:sz w:val="32"/>
          <w:szCs w:val="32"/>
          <w:lang w:val="it-IT"/>
        </w:rPr>
        <w:t>gnant.</w:t>
      </w:r>
      <w:r w:rsidR="00233FCB" w:rsidRPr="00E644C5">
        <w:rPr>
          <w:rStyle w:val="Hyperlink3"/>
          <w:sz w:val="32"/>
          <w:szCs w:val="32"/>
        </w:rPr>
        <w:t> </w:t>
      </w:r>
    </w:p>
    <w:p w:rsidR="008D092E" w:rsidRPr="00E644C5" w:rsidRDefault="00233FCB" w:rsidP="008D092E">
      <w:pPr>
        <w:pStyle w:val="Corps"/>
        <w:rPr>
          <w:rStyle w:val="Hyperlink3"/>
          <w:sz w:val="32"/>
          <w:szCs w:val="32"/>
        </w:rPr>
      </w:pPr>
      <w:r>
        <w:rPr>
          <w:rStyle w:val="Hyperlink3"/>
          <w:sz w:val="32"/>
          <w:szCs w:val="32"/>
        </w:rPr>
        <w:t xml:space="preserve">Malgré qu’en 1724 Ali le neveu </w:t>
      </w:r>
      <w:proofErr w:type="gramStart"/>
      <w:r w:rsidR="008D092E">
        <w:rPr>
          <w:rStyle w:val="Hyperlink3"/>
          <w:sz w:val="32"/>
          <w:szCs w:val="32"/>
        </w:rPr>
        <w:t>de Hussein</w:t>
      </w:r>
      <w:proofErr w:type="gramEnd"/>
      <w:r w:rsidR="008D092E">
        <w:rPr>
          <w:rStyle w:val="Hyperlink3"/>
          <w:sz w:val="32"/>
          <w:szCs w:val="32"/>
        </w:rPr>
        <w:t xml:space="preserve"> Bey </w:t>
      </w:r>
      <w:r>
        <w:rPr>
          <w:rStyle w:val="Hyperlink3"/>
          <w:sz w:val="32"/>
          <w:szCs w:val="32"/>
        </w:rPr>
        <w:t xml:space="preserve">finit par obtenir le titre de Pacha de la part du Sultan Ottoman </w:t>
      </w:r>
      <w:r w:rsidR="008D092E">
        <w:rPr>
          <w:rStyle w:val="Hyperlink3"/>
          <w:sz w:val="32"/>
          <w:szCs w:val="32"/>
        </w:rPr>
        <w:t xml:space="preserve">il resta </w:t>
      </w:r>
      <w:r>
        <w:rPr>
          <w:rStyle w:val="Hyperlink3"/>
          <w:sz w:val="32"/>
          <w:szCs w:val="32"/>
        </w:rPr>
        <w:t>p</w:t>
      </w:r>
      <w:r w:rsidR="00E644C5" w:rsidRPr="00E644C5">
        <w:rPr>
          <w:rStyle w:val="Hyperlink3"/>
          <w:sz w:val="32"/>
          <w:szCs w:val="32"/>
        </w:rPr>
        <w:t>eu satisfait d'avoir été écarté du pouvoir</w:t>
      </w:r>
      <w:r w:rsidR="008D092E">
        <w:rPr>
          <w:rStyle w:val="Hyperlink3"/>
          <w:sz w:val="32"/>
          <w:szCs w:val="32"/>
        </w:rPr>
        <w:t xml:space="preserve"> par son oncle, il </w:t>
      </w:r>
      <w:r w:rsidR="00E644C5" w:rsidRPr="00E644C5">
        <w:rPr>
          <w:rStyle w:val="Hyperlink3"/>
          <w:sz w:val="32"/>
          <w:szCs w:val="32"/>
        </w:rPr>
        <w:t xml:space="preserve"> complota contre </w:t>
      </w:r>
      <w:r w:rsidR="008D092E">
        <w:rPr>
          <w:rStyle w:val="Hyperlink3"/>
          <w:sz w:val="32"/>
          <w:szCs w:val="32"/>
        </w:rPr>
        <w:t>lui</w:t>
      </w:r>
      <w:r w:rsidR="00E644C5" w:rsidRPr="00E644C5">
        <w:rPr>
          <w:rStyle w:val="Hyperlink3"/>
          <w:sz w:val="32"/>
          <w:szCs w:val="32"/>
        </w:rPr>
        <w:t xml:space="preserve"> et le </w:t>
      </w:r>
      <w:r w:rsidR="00217C78" w:rsidRPr="00E644C5">
        <w:rPr>
          <w:rStyle w:val="Hyperlink3"/>
          <w:sz w:val="32"/>
          <w:szCs w:val="32"/>
        </w:rPr>
        <w:t>déposa</w:t>
      </w:r>
      <w:r w:rsidR="00217C78">
        <w:rPr>
          <w:rStyle w:val="Hyperlink3"/>
          <w:sz w:val="32"/>
          <w:szCs w:val="32"/>
        </w:rPr>
        <w:t xml:space="preserve"> en </w:t>
      </w:r>
      <w:r w:rsidR="008D092E">
        <w:rPr>
          <w:rStyle w:val="Hyperlink3"/>
          <w:sz w:val="32"/>
          <w:szCs w:val="32"/>
        </w:rPr>
        <w:t>1735.</w:t>
      </w:r>
    </w:p>
    <w:p w:rsidR="00D62580" w:rsidRPr="00E644C5" w:rsidRDefault="00E644C5">
      <w:pPr>
        <w:pStyle w:val="Corps"/>
        <w:rPr>
          <w:rStyle w:val="Lien"/>
          <w:rFonts w:ascii="Cambria" w:eastAsia="Cambria" w:hAnsi="Cambria" w:cs="Cambria"/>
          <w:color w:val="000000"/>
          <w:sz w:val="32"/>
          <w:szCs w:val="32"/>
          <w:u w:val="none" w:color="000000"/>
        </w:rPr>
      </w:pPr>
      <w:r w:rsidRPr="00E644C5">
        <w:rPr>
          <w:rStyle w:val="Hyperlink3"/>
          <w:sz w:val="32"/>
          <w:szCs w:val="32"/>
          <w:lang w:val="pt-PT"/>
        </w:rPr>
        <w:t>C</w:t>
      </w:r>
      <w:r w:rsidR="00452A4B" w:rsidRPr="00E644C5">
        <w:rPr>
          <w:rStyle w:val="Hyperlink3"/>
          <w:sz w:val="32"/>
          <w:szCs w:val="32"/>
          <w:lang w:val="pt-PT"/>
        </w:rPr>
        <w:t>aptur</w:t>
      </w:r>
      <w:r w:rsidR="00452A4B" w:rsidRPr="00E644C5">
        <w:rPr>
          <w:rStyle w:val="Hyperlink3"/>
          <w:sz w:val="32"/>
          <w:szCs w:val="32"/>
        </w:rPr>
        <w:t>é et dé</w:t>
      </w:r>
      <w:r w:rsidR="00452A4B" w:rsidRPr="00E644C5">
        <w:rPr>
          <w:rStyle w:val="Hyperlink3"/>
          <w:sz w:val="32"/>
          <w:szCs w:val="32"/>
          <w:lang w:val="it-IT"/>
        </w:rPr>
        <w:t>capit</w:t>
      </w:r>
      <w:r w:rsidR="00452A4B" w:rsidRPr="00E644C5">
        <w:rPr>
          <w:rStyle w:val="Hyperlink3"/>
          <w:sz w:val="32"/>
          <w:szCs w:val="32"/>
        </w:rPr>
        <w:t>é par Younes Bey le fils de Ali Pac</w:t>
      </w:r>
      <w:r w:rsidR="008D092E">
        <w:rPr>
          <w:rStyle w:val="Hyperlink3"/>
          <w:sz w:val="32"/>
          <w:szCs w:val="32"/>
        </w:rPr>
        <w:t xml:space="preserve">ha le 13 mai 1740, Sa tête fut </w:t>
      </w:r>
      <w:bookmarkStart w:id="0" w:name="_GoBack"/>
      <w:bookmarkEnd w:id="0"/>
      <w:r w:rsidR="00452A4B" w:rsidRPr="00E644C5">
        <w:rPr>
          <w:rStyle w:val="Hyperlink3"/>
          <w:sz w:val="32"/>
          <w:szCs w:val="32"/>
        </w:rPr>
        <w:t>ramenée à Ali I Pacha pour être enterrée dans le </w:t>
      </w:r>
      <w:hyperlink r:id="rId22" w:history="1">
        <w:proofErr w:type="spellStart"/>
        <w:r w:rsidR="00452A4B" w:rsidRPr="00E644C5">
          <w:rPr>
            <w:rStyle w:val="Hyperlink3"/>
            <w:sz w:val="32"/>
            <w:szCs w:val="32"/>
            <w:lang w:val="de-DE"/>
          </w:rPr>
          <w:t>mausol</w:t>
        </w:r>
        <w:proofErr w:type="spellEnd"/>
        <w:r w:rsidR="00452A4B" w:rsidRPr="00E644C5">
          <w:rPr>
            <w:rStyle w:val="Hyperlink3"/>
            <w:sz w:val="32"/>
            <w:szCs w:val="32"/>
          </w:rPr>
          <w:t>é</w:t>
        </w:r>
        <w:r w:rsidR="00452A4B" w:rsidRPr="00E644C5">
          <w:rPr>
            <w:rStyle w:val="Hyperlink3"/>
            <w:sz w:val="32"/>
            <w:szCs w:val="32"/>
            <w:lang w:val="de-DE"/>
          </w:rPr>
          <w:t xml:space="preserve">e de </w:t>
        </w:r>
        <w:proofErr w:type="spellStart"/>
        <w:r w:rsidR="00452A4B" w:rsidRPr="00E644C5">
          <w:rPr>
            <w:rStyle w:val="Hyperlink3"/>
            <w:sz w:val="32"/>
            <w:szCs w:val="32"/>
            <w:lang w:val="de-DE"/>
          </w:rPr>
          <w:t>Sidi</w:t>
        </w:r>
        <w:proofErr w:type="spellEnd"/>
        <w:r w:rsidR="00452A4B" w:rsidRPr="00E644C5">
          <w:rPr>
            <w:rStyle w:val="Hyperlink3"/>
            <w:sz w:val="32"/>
            <w:szCs w:val="32"/>
            <w:lang w:val="de-DE"/>
          </w:rPr>
          <w:t xml:space="preserve"> </w:t>
        </w:r>
        <w:proofErr w:type="spellStart"/>
        <w:r w:rsidR="00452A4B" w:rsidRPr="00E644C5">
          <w:rPr>
            <w:rStyle w:val="Hyperlink3"/>
            <w:sz w:val="32"/>
            <w:szCs w:val="32"/>
            <w:lang w:val="de-DE"/>
          </w:rPr>
          <w:t>Kacem</w:t>
        </w:r>
        <w:proofErr w:type="spellEnd"/>
        <w:r w:rsidR="00452A4B" w:rsidRPr="00E644C5">
          <w:rPr>
            <w:rStyle w:val="Hyperlink3"/>
            <w:sz w:val="32"/>
            <w:szCs w:val="32"/>
            <w:lang w:val="de-DE"/>
          </w:rPr>
          <w:t xml:space="preserve"> es-</w:t>
        </w:r>
        <w:proofErr w:type="spellStart"/>
        <w:r w:rsidR="00452A4B" w:rsidRPr="00E644C5">
          <w:rPr>
            <w:rStyle w:val="Hyperlink3"/>
            <w:sz w:val="32"/>
            <w:szCs w:val="32"/>
            <w:lang w:val="de-DE"/>
          </w:rPr>
          <w:t>Sbabti</w:t>
        </w:r>
        <w:proofErr w:type="spellEnd"/>
      </w:hyperlink>
      <w:r w:rsidR="00452A4B" w:rsidRPr="00E644C5">
        <w:rPr>
          <w:rStyle w:val="Hyperlink3"/>
          <w:sz w:val="32"/>
          <w:szCs w:val="32"/>
        </w:rPr>
        <w:t> dans la </w:t>
      </w:r>
      <w:hyperlink r:id="rId23" w:history="1">
        <w:r w:rsidR="00452A4B" w:rsidRPr="00E644C5">
          <w:rPr>
            <w:rStyle w:val="Hyperlink3"/>
            <w:sz w:val="32"/>
            <w:szCs w:val="32"/>
          </w:rPr>
          <w:t>médina de Tunis</w:t>
        </w:r>
      </w:hyperlink>
      <w:r w:rsidR="00452A4B" w:rsidRPr="00E644C5">
        <w:rPr>
          <w:rStyle w:val="Lien"/>
          <w:rFonts w:ascii="Cambria" w:eastAsia="Cambria" w:hAnsi="Cambria" w:cs="Cambria"/>
          <w:color w:val="000000"/>
          <w:sz w:val="32"/>
          <w:szCs w:val="32"/>
          <w:u w:val="none" w:color="000000"/>
        </w:rPr>
        <w:t>.</w:t>
      </w:r>
    </w:p>
    <w:p w:rsidR="00D62580" w:rsidRDefault="00452A4B">
      <w:pPr>
        <w:pStyle w:val="Corps"/>
        <w:rPr>
          <w:rStyle w:val="Lien"/>
          <w:color w:val="000000"/>
          <w:u w:val="none" w:color="000000"/>
        </w:rPr>
      </w:pPr>
      <w:r>
        <w:rPr>
          <w:rStyle w:val="Lien"/>
          <w:rFonts w:ascii="Cambria" w:eastAsia="Cambria" w:hAnsi="Cambria" w:cs="Cambria"/>
          <w:color w:val="000000"/>
          <w:sz w:val="24"/>
          <w:szCs w:val="24"/>
          <w:u w:val="none" w:color="000000"/>
        </w:rPr>
        <w:t xml:space="preserve">      </w:t>
      </w:r>
    </w:p>
    <w:p w:rsidR="00D62580" w:rsidRDefault="00D62580">
      <w:pPr>
        <w:pStyle w:val="Corps"/>
        <w:rPr>
          <w:rStyle w:val="Lien"/>
          <w:rFonts w:ascii="Cambria" w:eastAsia="Cambria" w:hAnsi="Cambria" w:cs="Cambria"/>
          <w:color w:val="000000"/>
          <w:sz w:val="24"/>
          <w:szCs w:val="24"/>
          <w:u w:val="none" w:color="000000"/>
        </w:rPr>
      </w:pPr>
    </w:p>
    <w:p w:rsidR="00D62580" w:rsidRDefault="00452A4B" w:rsidP="00452A4B">
      <w:pPr>
        <w:pStyle w:val="Corps"/>
        <w:jc w:val="center"/>
        <w:rPr>
          <w:rFonts w:ascii="Cambria" w:eastAsia="Cambria" w:hAnsi="Cambria" w:cs="Cambria"/>
          <w:b/>
          <w:bCs/>
          <w:i/>
          <w:iCs/>
          <w:sz w:val="36"/>
          <w:szCs w:val="36"/>
          <w:u w:val="single"/>
        </w:rPr>
      </w:pPr>
      <w:r>
        <w:rPr>
          <w:rFonts w:ascii="Cambria" w:eastAsia="Cambria" w:hAnsi="Cambria" w:cs="Cambria"/>
          <w:b/>
          <w:bCs/>
          <w:i/>
          <w:iCs/>
          <w:sz w:val="36"/>
          <w:szCs w:val="36"/>
          <w:u w:val="single"/>
        </w:rPr>
        <w:lastRenderedPageBreak/>
        <w:t xml:space="preserve">Mosquée des </w:t>
      </w:r>
      <w:r>
        <w:rPr>
          <w:noProof/>
        </w:rPr>
        <w:drawing>
          <wp:anchor distT="0" distB="0" distL="0" distR="0" simplePos="0" relativeHeight="251659264" behindDoc="0" locked="0" layoutInCell="1" allowOverlap="1">
            <wp:simplePos x="0" y="0"/>
            <wp:positionH relativeFrom="page">
              <wp:posOffset>3397111</wp:posOffset>
            </wp:positionH>
            <wp:positionV relativeFrom="page">
              <wp:posOffset>4376756</wp:posOffset>
            </wp:positionV>
            <wp:extent cx="3854589" cy="2290132"/>
            <wp:effectExtent l="0" t="0" r="0" b="0"/>
            <wp:wrapSquare wrapText="bothSides" distT="0" distB="0" distL="0" distR="0"/>
            <wp:docPr id="1073741825" name="officeArt object" descr="Picture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Picture 2" descr="Picture 2"/>
                    <pic:cNvPicPr>
                      <a:picLocks noChangeAspect="1"/>
                    </pic:cNvPicPr>
                  </pic:nvPicPr>
                  <pic:blipFill>
                    <a:blip r:embed="rId2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4589" cy="229013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60288" behindDoc="0" locked="0" layoutInCell="1" allowOverlap="1">
            <wp:simplePos x="0" y="0"/>
            <wp:positionH relativeFrom="page">
              <wp:posOffset>174625</wp:posOffset>
            </wp:positionH>
            <wp:positionV relativeFrom="page">
              <wp:posOffset>4363431</wp:posOffset>
            </wp:positionV>
            <wp:extent cx="3076575" cy="2303458"/>
            <wp:effectExtent l="0" t="0" r="0" b="0"/>
            <wp:wrapSquare wrapText="bothSides" distT="0" distB="0" distL="0" distR="0"/>
            <wp:docPr id="1073741826" name="officeArt object" descr="Pictur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Picture 3" descr="Picture 3"/>
                    <pic:cNvPicPr>
                      <a:picLocks noChangeAspect="1"/>
                    </pic:cNvPicPr>
                  </pic:nvPicPr>
                  <pic:blipFill>
                    <a:blip r:embed="rId2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6575" cy="230345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61312" behindDoc="0" locked="0" layoutInCell="1" allowOverlap="1">
            <wp:simplePos x="0" y="0"/>
            <wp:positionH relativeFrom="page">
              <wp:posOffset>174625</wp:posOffset>
            </wp:positionH>
            <wp:positionV relativeFrom="page">
              <wp:posOffset>6814728</wp:posOffset>
            </wp:positionV>
            <wp:extent cx="3603625" cy="2020337"/>
            <wp:effectExtent l="0" t="0" r="0" b="0"/>
            <wp:wrapSquare wrapText="bothSides" distT="0" distB="0" distL="0" distR="0"/>
            <wp:docPr id="1073741827" name="officeArt object" descr="Picture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Picture 4" descr="Picture 4"/>
                    <pic:cNvPicPr>
                      <a:picLocks noChangeAspect="1"/>
                    </pic:cNvPicPr>
                  </pic:nvPicPr>
                  <pic:blipFill>
                    <a:blip r:embed="rId2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3625" cy="202033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62336" behindDoc="0" locked="0" layoutInCell="1" allowOverlap="1">
            <wp:simplePos x="0" y="0"/>
            <wp:positionH relativeFrom="page">
              <wp:posOffset>850899</wp:posOffset>
            </wp:positionH>
            <wp:positionV relativeFrom="page">
              <wp:posOffset>457200</wp:posOffset>
            </wp:positionV>
            <wp:extent cx="5702023" cy="3829532"/>
            <wp:effectExtent l="0" t="0" r="0" b="0"/>
            <wp:wrapTopAndBottom distT="0" distB="0"/>
            <wp:docPr id="1073741828" name="officeArt object" descr="Mosquée-des-teinturiers-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Mosquée-des-teinturiers-3.jpg" descr="Mosquée-des-teinturiers-3.jpg"/>
                    <pic:cNvPicPr>
                      <a:picLocks noChangeAspect="1"/>
                    </pic:cNvPicPr>
                  </pic:nvPicPr>
                  <pic:blipFill>
                    <a:blip r:embed="rId2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2023" cy="382953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63360" behindDoc="0" locked="0" layoutInCell="1" allowOverlap="1">
            <wp:simplePos x="0" y="0"/>
            <wp:positionH relativeFrom="page">
              <wp:posOffset>3962992</wp:posOffset>
            </wp:positionH>
            <wp:positionV relativeFrom="page">
              <wp:posOffset>6814728</wp:posOffset>
            </wp:positionV>
            <wp:extent cx="3293144" cy="2020337"/>
            <wp:effectExtent l="0" t="0" r="0" b="0"/>
            <wp:wrapSquare wrapText="bothSides" distT="0" distB="0" distL="0" distR="0"/>
            <wp:docPr id="1073741829" name="officeArt object" descr="C:\Users\MON ASUS\Desktop\جامع الجديد\Porte_d'entrée_Mosquée_Djamâa-Djedid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C:\Users\MON ASUS\Desktop\جامع الجديد\Porte_d'entrée_Mosquée_Djamâa-Djedid.JPG" descr="C:\Users\MON ASUS\Desktop\جامع الجديد\Porte_d'entrée_Mosquée_Djamâa-Djedid.JPG"/>
                    <pic:cNvPicPr>
                      <a:picLocks noChangeAspect="1"/>
                    </pic:cNvPicPr>
                  </pic:nvPicPr>
                  <pic:blipFill>
                    <a:blip r:embed="rId2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3144" cy="202033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Cambria" w:eastAsia="Cambria" w:hAnsi="Cambria" w:cs="Cambria"/>
          <w:b/>
          <w:bCs/>
          <w:i/>
          <w:iCs/>
          <w:sz w:val="36"/>
          <w:szCs w:val="36"/>
          <w:u w:val="single"/>
        </w:rPr>
        <w:t>Teinturiers</w:t>
      </w:r>
    </w:p>
    <w:p w:rsidR="00D62580" w:rsidRDefault="00D62580">
      <w:pPr>
        <w:pStyle w:val="Corps"/>
        <w:rPr>
          <w:rFonts w:ascii="Cambria" w:eastAsia="Cambria" w:hAnsi="Cambria" w:cs="Cambria"/>
          <w:b/>
          <w:bCs/>
          <w:i/>
          <w:iCs/>
          <w:sz w:val="36"/>
          <w:szCs w:val="36"/>
          <w:u w:val="single"/>
        </w:rPr>
      </w:pPr>
    </w:p>
    <w:p w:rsidR="00D62580" w:rsidRDefault="00D62580">
      <w:pPr>
        <w:pStyle w:val="Corps"/>
        <w:rPr>
          <w:rFonts w:ascii="Cambria" w:eastAsia="Cambria" w:hAnsi="Cambria" w:cs="Cambria"/>
          <w:b/>
          <w:bCs/>
          <w:i/>
          <w:iCs/>
          <w:sz w:val="36"/>
          <w:szCs w:val="36"/>
          <w:u w:val="single"/>
        </w:rPr>
      </w:pPr>
    </w:p>
    <w:p w:rsidR="00D62580" w:rsidRDefault="00D62580">
      <w:pPr>
        <w:pStyle w:val="Corps"/>
        <w:rPr>
          <w:rFonts w:ascii="Cambria" w:eastAsia="Cambria" w:hAnsi="Cambria" w:cs="Cambria"/>
          <w:b/>
          <w:bCs/>
          <w:i/>
          <w:iCs/>
          <w:sz w:val="36"/>
          <w:szCs w:val="36"/>
          <w:u w:val="single"/>
        </w:rPr>
      </w:pPr>
    </w:p>
    <w:p w:rsidR="00D62580" w:rsidRDefault="00D62580">
      <w:pPr>
        <w:pStyle w:val="Corps"/>
        <w:rPr>
          <w:rFonts w:ascii="Cambria" w:eastAsia="Cambria" w:hAnsi="Cambria" w:cs="Cambria"/>
          <w:b/>
          <w:bCs/>
          <w:i/>
          <w:iCs/>
          <w:sz w:val="36"/>
          <w:szCs w:val="36"/>
          <w:u w:val="single"/>
        </w:rPr>
      </w:pPr>
    </w:p>
    <w:p w:rsidR="00D62580" w:rsidRDefault="00D62580">
      <w:pPr>
        <w:pStyle w:val="Corps"/>
        <w:rPr>
          <w:rFonts w:ascii="Cambria" w:eastAsia="Cambria" w:hAnsi="Cambria" w:cs="Cambria"/>
          <w:b/>
          <w:bCs/>
          <w:i/>
          <w:iCs/>
          <w:sz w:val="36"/>
          <w:szCs w:val="36"/>
          <w:u w:val="single"/>
        </w:rPr>
      </w:pPr>
    </w:p>
    <w:p w:rsidR="00D62580" w:rsidRDefault="00D62580">
      <w:pPr>
        <w:pStyle w:val="Corps"/>
        <w:rPr>
          <w:rFonts w:ascii="Cambria" w:eastAsia="Cambria" w:hAnsi="Cambria" w:cs="Cambria"/>
          <w:b/>
          <w:bCs/>
          <w:i/>
          <w:iCs/>
          <w:sz w:val="36"/>
          <w:szCs w:val="36"/>
          <w:u w:val="single"/>
        </w:rPr>
      </w:pPr>
    </w:p>
    <w:p w:rsidR="00143F9D" w:rsidRDefault="00143F9D" w:rsidP="00452A4B">
      <w:pPr>
        <w:pStyle w:val="Corps"/>
        <w:jc w:val="center"/>
        <w:rPr>
          <w:rFonts w:ascii="Cambria" w:eastAsia="Cambria" w:hAnsi="Cambria" w:cs="Cambria"/>
          <w:b/>
          <w:bCs/>
          <w:i/>
          <w:iCs/>
          <w:sz w:val="36"/>
          <w:szCs w:val="36"/>
          <w:u w:val="single"/>
        </w:rPr>
      </w:pPr>
    </w:p>
    <w:p w:rsidR="00D62580" w:rsidRDefault="00452A4B" w:rsidP="00452A4B">
      <w:pPr>
        <w:pStyle w:val="Corps"/>
        <w:jc w:val="center"/>
        <w:rPr>
          <w:rFonts w:ascii="Cambria" w:eastAsia="Cambria" w:hAnsi="Cambria" w:cs="Cambria"/>
          <w:b/>
          <w:bCs/>
          <w:i/>
          <w:iCs/>
          <w:sz w:val="36"/>
          <w:szCs w:val="36"/>
          <w:u w:val="single"/>
        </w:rPr>
      </w:pPr>
      <w:r>
        <w:rPr>
          <w:rFonts w:ascii="Cambria" w:eastAsia="Cambria" w:hAnsi="Cambria" w:cs="Cambria"/>
          <w:b/>
          <w:bCs/>
          <w:i/>
          <w:iCs/>
          <w:sz w:val="36"/>
          <w:szCs w:val="36"/>
          <w:u w:val="single"/>
        </w:rPr>
        <w:t xml:space="preserve">Medersa </w:t>
      </w:r>
      <w:r>
        <w:rPr>
          <w:noProof/>
        </w:rPr>
        <w:drawing>
          <wp:anchor distT="0" distB="0" distL="0" distR="0" simplePos="0" relativeHeight="251664384" behindDoc="0" locked="0" layoutInCell="1" allowOverlap="1">
            <wp:simplePos x="0" y="0"/>
            <wp:positionH relativeFrom="page">
              <wp:posOffset>3536950</wp:posOffset>
            </wp:positionH>
            <wp:positionV relativeFrom="page">
              <wp:posOffset>3777088</wp:posOffset>
            </wp:positionV>
            <wp:extent cx="3777098" cy="2518066"/>
            <wp:effectExtent l="0" t="0" r="0" b="0"/>
            <wp:wrapSquare wrapText="bothSides" distT="0" distB="0" distL="0" distR="0"/>
            <wp:docPr id="107374183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image7.jpeg"/>
                    <pic:cNvPicPr>
                      <a:picLocks noChangeAspect="1"/>
                    </pic:cNvPicPr>
                  </pic:nvPicPr>
                  <pic:blipFill>
                    <a:blip r:embed="rId2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77098" cy="251806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65408" behindDoc="0" locked="0" layoutInCell="1" allowOverlap="1">
            <wp:simplePos x="0" y="0"/>
            <wp:positionH relativeFrom="page">
              <wp:posOffset>457199</wp:posOffset>
            </wp:positionH>
            <wp:positionV relativeFrom="page">
              <wp:posOffset>3777088</wp:posOffset>
            </wp:positionV>
            <wp:extent cx="2895601" cy="4343401"/>
            <wp:effectExtent l="0" t="0" r="0" b="0"/>
            <wp:wrapSquare wrapText="bothSides" distT="0" distB="0" distL="0" distR="0"/>
            <wp:docPr id="107374183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image6.jpeg"/>
                    <pic:cNvPicPr>
                      <a:picLocks noChangeAspect="1"/>
                    </pic:cNvPicPr>
                  </pic:nvPicPr>
                  <pic:blipFill>
                    <a:blip r:embed="rId3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5601" cy="434340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66432" behindDoc="0" locked="0" layoutInCell="1" allowOverlap="1">
            <wp:simplePos x="0" y="0"/>
            <wp:positionH relativeFrom="page">
              <wp:posOffset>1011875</wp:posOffset>
            </wp:positionH>
            <wp:positionV relativeFrom="page">
              <wp:posOffset>457200</wp:posOffset>
            </wp:positionV>
            <wp:extent cx="5532750" cy="3102734"/>
            <wp:effectExtent l="0" t="0" r="0" b="0"/>
            <wp:wrapTopAndBottom distT="0" distB="0"/>
            <wp:docPr id="107374183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image8.jpeg"/>
                    <pic:cNvPicPr>
                      <a:picLocks noChangeAspect="1"/>
                    </pic:cNvPicPr>
                  </pic:nvPicPr>
                  <pic:blipFill>
                    <a:blip r:embed="rId3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2750" cy="310273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Cambria" w:eastAsia="Cambria" w:hAnsi="Cambria" w:cs="Cambria"/>
          <w:b/>
          <w:bCs/>
          <w:i/>
          <w:iCs/>
          <w:sz w:val="36"/>
          <w:szCs w:val="36"/>
          <w:u w:val="single"/>
        </w:rPr>
        <w:t>du palmier</w:t>
      </w:r>
    </w:p>
    <w:p w:rsidR="00143F9D" w:rsidRDefault="00143F9D" w:rsidP="00452A4B">
      <w:pPr>
        <w:pStyle w:val="Corps"/>
        <w:jc w:val="center"/>
        <w:rPr>
          <w:rFonts w:ascii="Cambria" w:eastAsia="Cambria" w:hAnsi="Cambria" w:cs="Cambria"/>
          <w:b/>
          <w:bCs/>
          <w:i/>
          <w:iCs/>
          <w:sz w:val="36"/>
          <w:szCs w:val="36"/>
          <w:u w:val="single"/>
        </w:rPr>
      </w:pPr>
    </w:p>
    <w:p w:rsidR="00452A4B" w:rsidRDefault="00452A4B" w:rsidP="00452A4B">
      <w:pPr>
        <w:pStyle w:val="Corps"/>
        <w:jc w:val="center"/>
        <w:rPr>
          <w:rFonts w:ascii="Cambria" w:eastAsia="Cambria" w:hAnsi="Cambria" w:cs="Cambria"/>
          <w:b/>
          <w:bCs/>
          <w:i/>
          <w:iCs/>
          <w:sz w:val="36"/>
          <w:szCs w:val="36"/>
          <w:u w:val="single"/>
        </w:rPr>
      </w:pPr>
    </w:p>
    <w:p w:rsidR="00452A4B" w:rsidRDefault="00452A4B" w:rsidP="00452A4B">
      <w:pPr>
        <w:pStyle w:val="Corps"/>
        <w:jc w:val="center"/>
        <w:rPr>
          <w:rFonts w:ascii="Cambria" w:eastAsia="Cambria" w:hAnsi="Cambria" w:cs="Cambria"/>
          <w:b/>
          <w:bCs/>
          <w:i/>
          <w:iCs/>
          <w:sz w:val="36"/>
          <w:szCs w:val="36"/>
          <w:u w:val="single"/>
        </w:rPr>
      </w:pPr>
    </w:p>
    <w:p w:rsidR="00452A4B" w:rsidRDefault="00CB56C3" w:rsidP="00452A4B">
      <w:pPr>
        <w:pStyle w:val="Corps"/>
        <w:jc w:val="center"/>
        <w:rPr>
          <w:rFonts w:ascii="Cambria" w:eastAsia="Cambria" w:hAnsi="Cambria" w:cs="Cambria"/>
          <w:b/>
          <w:bCs/>
          <w:i/>
          <w:iCs/>
          <w:sz w:val="36"/>
          <w:szCs w:val="36"/>
          <w:u w:val="single"/>
        </w:rPr>
      </w:pPr>
      <w:r>
        <w:rPr>
          <w:rFonts w:ascii="Cambria" w:eastAsia="Cambria" w:hAnsi="Cambria" w:cs="Cambria"/>
          <w:noProof/>
          <w:sz w:val="24"/>
          <w:szCs w:val="24"/>
        </w:rPr>
        <w:lastRenderedPageBreak/>
        <w:drawing>
          <wp:anchor distT="0" distB="0" distL="114300" distR="114300" simplePos="0" relativeHeight="251669504" behindDoc="0" locked="0" layoutInCell="1" allowOverlap="1" wp14:anchorId="19EEA611" wp14:editId="73658CD3">
            <wp:simplePos x="0" y="0"/>
            <wp:positionH relativeFrom="margin">
              <wp:posOffset>663575</wp:posOffset>
            </wp:positionH>
            <wp:positionV relativeFrom="margin">
              <wp:posOffset>-247650</wp:posOffset>
            </wp:positionV>
            <wp:extent cx="5219700" cy="2929890"/>
            <wp:effectExtent l="0" t="0" r="0" b="3810"/>
            <wp:wrapSquare wrapText="bothSides"/>
            <wp:docPr id="2" name="Image 2" descr="C:\Users\MON ASUS\Desktop\جامع الجديد\nakhla\Mausolée_de_Sidi_Kacem_El_Sbabti_photo_5_تربة_سيدي_قاسم_السبابطي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ON ASUS\Desktop\جامع الجديد\nakhla\Mausolée_de_Sidi_Kacem_El_Sbabti_photo_5_تربة_سيدي_قاسم_السبابطي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292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62580" w:rsidRDefault="00D62580" w:rsidP="00CB56C3">
      <w:pPr>
        <w:pStyle w:val="Corps"/>
        <w:rPr>
          <w:rFonts w:ascii="Cambria" w:eastAsia="Cambria" w:hAnsi="Cambria" w:cs="Cambria"/>
          <w:sz w:val="24"/>
          <w:szCs w:val="24"/>
        </w:rPr>
      </w:pPr>
    </w:p>
    <w:p w:rsidR="00D62580" w:rsidRDefault="00D62580">
      <w:pPr>
        <w:pStyle w:val="Corps"/>
        <w:rPr>
          <w:rStyle w:val="Aucun"/>
          <w:rFonts w:ascii="Cambria" w:eastAsia="Cambria" w:hAnsi="Cambria" w:cs="Cambria"/>
          <w:sz w:val="24"/>
          <w:szCs w:val="24"/>
          <w:rtl/>
          <w:lang w:val="ar-SA"/>
        </w:rPr>
      </w:pPr>
    </w:p>
    <w:p w:rsidR="00900A0A" w:rsidRDefault="00CB56C3" w:rsidP="00900A0A">
      <w:pPr>
        <w:pStyle w:val="Corps"/>
        <w:jc w:val="center"/>
        <w:rPr>
          <w:rFonts w:ascii="Cambria" w:eastAsia="Cambria" w:hAnsi="Cambria" w:cs="Cambria"/>
          <w:b/>
          <w:bCs/>
          <w:i/>
          <w:iCs/>
          <w:sz w:val="36"/>
          <w:szCs w:val="36"/>
          <w:u w:val="single"/>
        </w:rPr>
      </w:pPr>
      <w:r>
        <w:rPr>
          <w:rFonts w:ascii="Cambria" w:eastAsia="Cambria" w:hAnsi="Cambria" w:cs="Cambria"/>
          <w:noProof/>
          <w:sz w:val="24"/>
          <w:szCs w:val="24"/>
        </w:rPr>
        <w:drawing>
          <wp:anchor distT="0" distB="0" distL="114300" distR="114300" simplePos="0" relativeHeight="251668480" behindDoc="0" locked="0" layoutInCell="1" allowOverlap="1" wp14:anchorId="19D872C4" wp14:editId="1FB78346">
            <wp:simplePos x="0" y="0"/>
            <wp:positionH relativeFrom="margin">
              <wp:posOffset>3347085</wp:posOffset>
            </wp:positionH>
            <wp:positionV relativeFrom="margin">
              <wp:posOffset>4366895</wp:posOffset>
            </wp:positionV>
            <wp:extent cx="3342640" cy="1876425"/>
            <wp:effectExtent l="0" t="0" r="0" b="9525"/>
            <wp:wrapSquare wrapText="bothSides"/>
            <wp:docPr id="3" name="Image 3" descr="C:\Users\MON ASUS\Desktop\جامع الجديد\nakhla\Mausolée_de_Sidi_Kacem_El_Sbabti_photo_1_تربة_سيدي_قاسم_السبابطي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ON ASUS\Desktop\جامع الجديد\nakhla\Mausolée_de_Sidi_Kacem_El_Sbabti_photo_1_تربة_سيدي_قاسم_السبابطي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2640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Cambria" w:eastAsia="Cambria" w:hAnsi="Cambria" w:cs="Cambria"/>
          <w:noProof/>
          <w:sz w:val="24"/>
          <w:szCs w:val="24"/>
        </w:rPr>
        <w:drawing>
          <wp:anchor distT="0" distB="0" distL="114300" distR="114300" simplePos="0" relativeHeight="251670528" behindDoc="0" locked="0" layoutInCell="1" allowOverlap="1" wp14:anchorId="5E33E580" wp14:editId="07F84DE0">
            <wp:simplePos x="0" y="0"/>
            <wp:positionH relativeFrom="margin">
              <wp:posOffset>-9525</wp:posOffset>
            </wp:positionH>
            <wp:positionV relativeFrom="margin">
              <wp:posOffset>3035935</wp:posOffset>
            </wp:positionV>
            <wp:extent cx="3076575" cy="5482590"/>
            <wp:effectExtent l="0" t="0" r="9525" b="3810"/>
            <wp:wrapSquare wrapText="bothSides"/>
            <wp:docPr id="4" name="Image 4" descr="C:\Users\MON ASUS\Desktop\جامع الجديد\nakhla\Mausolée_de_Sidi_Kacem_El_Sbabti_photo_3_تربة_سيدي_قاسم_السبابطي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ON ASUS\Desktop\جامع الجديد\nakhla\Mausolée_de_Sidi_Kacem_El_Sbabti_photo_3_تربة_سيدي_قاسم_السبابطي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076575" cy="548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Pr="00CB56C3">
        <w:rPr>
          <w:rFonts w:ascii="Cambria" w:eastAsia="Cambria" w:hAnsi="Cambria" w:cs="Cambria"/>
          <w:b/>
          <w:bCs/>
          <w:i/>
          <w:iCs/>
          <w:sz w:val="36"/>
          <w:szCs w:val="36"/>
          <w:u w:val="single"/>
        </w:rPr>
        <w:t>La tourba de Hussein Ier Bey</w:t>
      </w:r>
    </w:p>
    <w:p w:rsidR="00900A0A" w:rsidRDefault="00900A0A" w:rsidP="00900A0A">
      <w:pPr>
        <w:pStyle w:val="Corps"/>
        <w:jc w:val="center"/>
        <w:rPr>
          <w:rFonts w:ascii="Cambria" w:eastAsia="Cambria" w:hAnsi="Cambria" w:cs="Cambria"/>
          <w:b/>
          <w:bCs/>
          <w:i/>
          <w:iCs/>
          <w:sz w:val="36"/>
          <w:szCs w:val="36"/>
          <w:u w:val="single"/>
        </w:rPr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006136CF" wp14:editId="2C804691">
            <wp:simplePos x="0" y="0"/>
            <wp:positionH relativeFrom="column">
              <wp:posOffset>3783965</wp:posOffset>
            </wp:positionH>
            <wp:positionV relativeFrom="paragraph">
              <wp:posOffset>-104775</wp:posOffset>
            </wp:positionV>
            <wp:extent cx="3009900" cy="4023360"/>
            <wp:effectExtent l="0" t="0" r="0" b="0"/>
            <wp:wrapNone/>
            <wp:docPr id="7" name="Image 7" descr="C:\Users\MON ASUS\Desktop\جامع الجديد\nakhla\mosquee-le-bardo-mezquita-del-bardo_716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ON ASUS\Desktop\جامع الجديد\nakhla\mosquee-le-bardo-mezquita-del-bardo_71670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402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2576" behindDoc="0" locked="0" layoutInCell="1" allowOverlap="1" wp14:anchorId="55FA91C7" wp14:editId="08B77070">
            <wp:simplePos x="0" y="0"/>
            <wp:positionH relativeFrom="column">
              <wp:posOffset>-213360</wp:posOffset>
            </wp:positionH>
            <wp:positionV relativeFrom="paragraph">
              <wp:posOffset>-107950</wp:posOffset>
            </wp:positionV>
            <wp:extent cx="3799840" cy="5080000"/>
            <wp:effectExtent l="0" t="0" r="0" b="6350"/>
            <wp:wrapNone/>
            <wp:docPr id="6" name="Image 6" descr="C:\Users\MON ASUS\Desktop\جامع الجديد\nakhla\mosquee-le-bardo-mezquita-del-bardo_7166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ON ASUS\Desktop\جامع الجديد\nakhla\mosquee-le-bardo-mezquita-del-bardo_71668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9840" cy="5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0A0A" w:rsidRDefault="00900A0A" w:rsidP="00900A0A">
      <w:pPr>
        <w:pStyle w:val="Corps"/>
        <w:jc w:val="center"/>
        <w:rPr>
          <w:rFonts w:ascii="Cambria" w:eastAsia="Cambria" w:hAnsi="Cambria" w:cs="Cambria"/>
          <w:b/>
          <w:bCs/>
          <w:i/>
          <w:iCs/>
          <w:sz w:val="36"/>
          <w:szCs w:val="36"/>
          <w:u w:val="single"/>
        </w:rPr>
      </w:pPr>
    </w:p>
    <w:p w:rsidR="00900A0A" w:rsidRDefault="00900A0A" w:rsidP="00900A0A">
      <w:pPr>
        <w:pStyle w:val="Corps"/>
        <w:jc w:val="center"/>
        <w:rPr>
          <w:rFonts w:ascii="Cambria" w:eastAsia="Cambria" w:hAnsi="Cambria" w:cs="Cambria"/>
          <w:b/>
          <w:bCs/>
          <w:i/>
          <w:iCs/>
          <w:sz w:val="36"/>
          <w:szCs w:val="36"/>
          <w:u w:val="single"/>
        </w:rPr>
      </w:pPr>
    </w:p>
    <w:p w:rsidR="00900A0A" w:rsidRDefault="00900A0A" w:rsidP="00900A0A">
      <w:pPr>
        <w:pStyle w:val="Corps"/>
        <w:jc w:val="center"/>
        <w:rPr>
          <w:rFonts w:ascii="Cambria" w:eastAsia="Cambria" w:hAnsi="Cambria" w:cs="Cambria"/>
          <w:b/>
          <w:bCs/>
          <w:i/>
          <w:iCs/>
          <w:sz w:val="36"/>
          <w:szCs w:val="36"/>
          <w:u w:val="single"/>
        </w:rPr>
      </w:pPr>
    </w:p>
    <w:p w:rsidR="00900A0A" w:rsidRDefault="00900A0A" w:rsidP="00900A0A">
      <w:pPr>
        <w:pStyle w:val="Corps"/>
        <w:jc w:val="center"/>
        <w:rPr>
          <w:rFonts w:ascii="Cambria" w:eastAsia="Cambria" w:hAnsi="Cambria" w:cs="Cambria"/>
          <w:b/>
          <w:bCs/>
          <w:i/>
          <w:iCs/>
          <w:sz w:val="36"/>
          <w:szCs w:val="36"/>
          <w:u w:val="single"/>
        </w:rPr>
      </w:pPr>
    </w:p>
    <w:p w:rsidR="00900A0A" w:rsidRDefault="00900A0A" w:rsidP="00900A0A">
      <w:pPr>
        <w:pStyle w:val="Corps"/>
        <w:jc w:val="center"/>
        <w:rPr>
          <w:rFonts w:ascii="Cambria" w:eastAsia="Cambria" w:hAnsi="Cambria" w:cs="Cambria"/>
          <w:b/>
          <w:bCs/>
          <w:i/>
          <w:iCs/>
          <w:sz w:val="36"/>
          <w:szCs w:val="36"/>
          <w:u w:val="single"/>
        </w:rPr>
      </w:pPr>
    </w:p>
    <w:p w:rsidR="00900A0A" w:rsidRDefault="00900A0A" w:rsidP="00900A0A">
      <w:pPr>
        <w:pStyle w:val="Corps"/>
        <w:jc w:val="center"/>
        <w:rPr>
          <w:rFonts w:ascii="Cambria" w:eastAsia="Cambria" w:hAnsi="Cambria" w:cs="Cambria"/>
          <w:b/>
          <w:bCs/>
          <w:i/>
          <w:iCs/>
          <w:sz w:val="36"/>
          <w:szCs w:val="36"/>
          <w:u w:val="single"/>
        </w:rPr>
      </w:pPr>
    </w:p>
    <w:p w:rsidR="00900A0A" w:rsidRDefault="00900A0A" w:rsidP="00900A0A">
      <w:pPr>
        <w:pStyle w:val="Corps"/>
        <w:jc w:val="center"/>
        <w:rPr>
          <w:rFonts w:ascii="Cambria" w:eastAsia="Cambria" w:hAnsi="Cambria" w:cs="Cambria"/>
          <w:b/>
          <w:bCs/>
          <w:i/>
          <w:iCs/>
          <w:sz w:val="36"/>
          <w:szCs w:val="36"/>
          <w:u w:val="single"/>
        </w:rPr>
      </w:pPr>
    </w:p>
    <w:p w:rsidR="00900A0A" w:rsidRDefault="00900A0A" w:rsidP="00900A0A">
      <w:pPr>
        <w:pStyle w:val="Corps"/>
        <w:jc w:val="center"/>
        <w:rPr>
          <w:rFonts w:ascii="Cambria" w:eastAsia="Cambria" w:hAnsi="Cambria" w:cs="Cambria"/>
          <w:b/>
          <w:bCs/>
          <w:i/>
          <w:iCs/>
          <w:sz w:val="36"/>
          <w:szCs w:val="36"/>
          <w:u w:val="single"/>
        </w:rPr>
      </w:pPr>
    </w:p>
    <w:p w:rsidR="00900A0A" w:rsidRDefault="00900A0A" w:rsidP="00900A0A">
      <w:pPr>
        <w:pStyle w:val="Corps"/>
        <w:jc w:val="center"/>
        <w:rPr>
          <w:rFonts w:ascii="Cambria" w:eastAsia="Cambria" w:hAnsi="Cambria" w:cs="Cambria"/>
          <w:b/>
          <w:bCs/>
          <w:i/>
          <w:iCs/>
          <w:sz w:val="36"/>
          <w:szCs w:val="36"/>
          <w:u w:val="single"/>
        </w:rPr>
      </w:pPr>
    </w:p>
    <w:p w:rsidR="00900A0A" w:rsidRDefault="00900A0A" w:rsidP="00900A0A">
      <w:pPr>
        <w:pStyle w:val="Corps"/>
        <w:jc w:val="center"/>
        <w:rPr>
          <w:rFonts w:ascii="Cambria" w:eastAsia="Cambria" w:hAnsi="Cambria" w:cs="Cambria"/>
          <w:b/>
          <w:bCs/>
          <w:i/>
          <w:iCs/>
          <w:sz w:val="36"/>
          <w:szCs w:val="36"/>
          <w:u w:val="single"/>
        </w:rPr>
      </w:pPr>
    </w:p>
    <w:p w:rsidR="00900A0A" w:rsidRDefault="00900A0A" w:rsidP="00900A0A">
      <w:pPr>
        <w:pStyle w:val="Corps"/>
        <w:jc w:val="center"/>
        <w:rPr>
          <w:rFonts w:ascii="Cambria" w:eastAsia="Cambria" w:hAnsi="Cambria" w:cs="Cambria"/>
          <w:b/>
          <w:bCs/>
          <w:i/>
          <w:iCs/>
          <w:sz w:val="36"/>
          <w:szCs w:val="36"/>
          <w:u w:val="single"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3EE5A3D7" wp14:editId="0ACB31DF">
            <wp:simplePos x="0" y="0"/>
            <wp:positionH relativeFrom="column">
              <wp:posOffset>1046480</wp:posOffset>
            </wp:positionH>
            <wp:positionV relativeFrom="paragraph">
              <wp:posOffset>320291</wp:posOffset>
            </wp:positionV>
            <wp:extent cx="5080000" cy="3818004"/>
            <wp:effectExtent l="0" t="0" r="6350" b="0"/>
            <wp:wrapNone/>
            <wp:docPr id="8" name="Image 8" descr="C:\Users\MON ASUS\Desktop\جامع الجديد\nakhla\mosquee-le-bardo-mezquita-del-bardo_716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ON ASUS\Desktop\جامع الجديد\nakhla\mosquee-le-bardo-mezquita-del-bardo_71671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0000" cy="3818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0A0A" w:rsidRDefault="00900A0A" w:rsidP="00900A0A">
      <w:pPr>
        <w:pStyle w:val="Corps"/>
        <w:jc w:val="center"/>
        <w:rPr>
          <w:rFonts w:ascii="Cambria" w:eastAsia="Cambria" w:hAnsi="Cambria" w:cs="Cambria"/>
          <w:b/>
          <w:bCs/>
          <w:i/>
          <w:iCs/>
          <w:sz w:val="36"/>
          <w:szCs w:val="36"/>
          <w:u w:val="single"/>
        </w:rPr>
      </w:pPr>
    </w:p>
    <w:p w:rsidR="00900A0A" w:rsidRDefault="00900A0A" w:rsidP="00900A0A">
      <w:pPr>
        <w:pStyle w:val="Corps"/>
        <w:jc w:val="center"/>
        <w:rPr>
          <w:rFonts w:ascii="Cambria" w:eastAsia="Cambria" w:hAnsi="Cambria" w:cs="Cambria"/>
          <w:b/>
          <w:bCs/>
          <w:i/>
          <w:iCs/>
          <w:sz w:val="36"/>
          <w:szCs w:val="36"/>
          <w:u w:val="single"/>
        </w:rPr>
      </w:pPr>
    </w:p>
    <w:p w:rsidR="00900A0A" w:rsidRDefault="00900A0A" w:rsidP="00900A0A">
      <w:pPr>
        <w:pStyle w:val="Corps"/>
        <w:jc w:val="center"/>
        <w:rPr>
          <w:rFonts w:ascii="Cambria" w:eastAsia="Cambria" w:hAnsi="Cambria" w:cs="Cambria"/>
          <w:b/>
          <w:bCs/>
          <w:i/>
          <w:iCs/>
          <w:sz w:val="36"/>
          <w:szCs w:val="36"/>
          <w:u w:val="single"/>
        </w:rPr>
      </w:pPr>
    </w:p>
    <w:p w:rsidR="00900A0A" w:rsidRDefault="00900A0A" w:rsidP="00900A0A">
      <w:pPr>
        <w:pStyle w:val="Corps"/>
        <w:jc w:val="center"/>
        <w:rPr>
          <w:rFonts w:ascii="Cambria" w:eastAsia="Cambria" w:hAnsi="Cambria" w:cs="Cambria"/>
          <w:b/>
          <w:bCs/>
          <w:i/>
          <w:iCs/>
          <w:sz w:val="36"/>
          <w:szCs w:val="36"/>
          <w:u w:val="single"/>
        </w:rPr>
      </w:pPr>
    </w:p>
    <w:p w:rsidR="00900A0A" w:rsidRDefault="00900A0A" w:rsidP="00900A0A">
      <w:pPr>
        <w:pStyle w:val="Corps"/>
        <w:jc w:val="center"/>
        <w:rPr>
          <w:rFonts w:ascii="Cambria" w:eastAsia="Cambria" w:hAnsi="Cambria" w:cs="Cambria"/>
          <w:b/>
          <w:bCs/>
          <w:i/>
          <w:iCs/>
          <w:sz w:val="36"/>
          <w:szCs w:val="36"/>
          <w:u w:val="single"/>
        </w:rPr>
      </w:pPr>
    </w:p>
    <w:p w:rsidR="00900A0A" w:rsidRDefault="00900A0A" w:rsidP="00900A0A">
      <w:pPr>
        <w:pStyle w:val="Corps"/>
        <w:jc w:val="center"/>
        <w:rPr>
          <w:rFonts w:ascii="Cambria" w:eastAsia="Cambria" w:hAnsi="Cambria" w:cs="Cambria"/>
          <w:b/>
          <w:bCs/>
          <w:i/>
          <w:iCs/>
          <w:sz w:val="36"/>
          <w:szCs w:val="36"/>
          <w:u w:val="single"/>
        </w:rPr>
      </w:pPr>
    </w:p>
    <w:p w:rsidR="00900A0A" w:rsidRDefault="00900A0A" w:rsidP="00900A0A">
      <w:pPr>
        <w:pStyle w:val="Corps"/>
        <w:jc w:val="center"/>
        <w:rPr>
          <w:rFonts w:ascii="Cambria" w:eastAsia="Cambria" w:hAnsi="Cambria" w:cs="Cambria"/>
          <w:b/>
          <w:bCs/>
          <w:i/>
          <w:iCs/>
          <w:sz w:val="36"/>
          <w:szCs w:val="36"/>
          <w:u w:val="single"/>
        </w:rPr>
      </w:pPr>
    </w:p>
    <w:p w:rsidR="00900A0A" w:rsidRDefault="00900A0A" w:rsidP="00900A0A">
      <w:pPr>
        <w:pStyle w:val="Corps"/>
        <w:jc w:val="center"/>
        <w:rPr>
          <w:rFonts w:ascii="Cambria" w:eastAsia="Cambria" w:hAnsi="Cambria" w:cs="Cambria"/>
          <w:b/>
          <w:bCs/>
          <w:i/>
          <w:iCs/>
          <w:sz w:val="36"/>
          <w:szCs w:val="36"/>
          <w:u w:val="single"/>
        </w:rPr>
      </w:pPr>
    </w:p>
    <w:p w:rsidR="00900A0A" w:rsidRDefault="00900A0A" w:rsidP="00900A0A">
      <w:pPr>
        <w:pStyle w:val="Corps"/>
        <w:jc w:val="center"/>
        <w:rPr>
          <w:rFonts w:ascii="Cambria" w:eastAsia="Cambria" w:hAnsi="Cambria" w:cs="Cambria"/>
          <w:b/>
          <w:bCs/>
          <w:i/>
          <w:iCs/>
          <w:sz w:val="36"/>
          <w:szCs w:val="36"/>
          <w:u w:val="single"/>
        </w:rPr>
      </w:pPr>
    </w:p>
    <w:p w:rsidR="00900A0A" w:rsidRPr="00900A0A" w:rsidRDefault="00143F9D" w:rsidP="00143F9D">
      <w:pPr>
        <w:pStyle w:val="Corps"/>
        <w:jc w:val="center"/>
        <w:rPr>
          <w:rFonts w:ascii="Cambria" w:eastAsia="Cambria" w:hAnsi="Cambria" w:cs="Cambria"/>
          <w:b/>
          <w:bCs/>
          <w:i/>
          <w:iCs/>
          <w:sz w:val="36"/>
          <w:szCs w:val="36"/>
        </w:rPr>
      </w:pPr>
      <w:r>
        <w:rPr>
          <w:rFonts w:ascii="Cambria" w:eastAsia="Cambria" w:hAnsi="Cambria" w:cs="Cambria"/>
          <w:b/>
          <w:bCs/>
          <w:i/>
          <w:iCs/>
          <w:sz w:val="36"/>
          <w:szCs w:val="36"/>
          <w:u w:val="single"/>
        </w:rPr>
        <w:t xml:space="preserve"> La m</w:t>
      </w:r>
      <w:r w:rsidR="00900A0A">
        <w:rPr>
          <w:rFonts w:ascii="Cambria" w:eastAsia="Cambria" w:hAnsi="Cambria" w:cs="Cambria"/>
          <w:b/>
          <w:bCs/>
          <w:i/>
          <w:iCs/>
          <w:sz w:val="36"/>
          <w:szCs w:val="36"/>
          <w:u w:val="single"/>
        </w:rPr>
        <w:t>osquée du Bardo</w:t>
      </w:r>
      <w:r w:rsidR="00CB56C3" w:rsidRPr="00CB56C3">
        <w:rPr>
          <w:rFonts w:ascii="Cambria" w:eastAsia="Cambria" w:hAnsi="Cambria" w:cs="Cambria"/>
          <w:b/>
          <w:bCs/>
          <w:i/>
          <w:iCs/>
          <w:sz w:val="36"/>
          <w:szCs w:val="36"/>
        </w:rPr>
        <w:tab/>
      </w:r>
    </w:p>
    <w:sectPr w:rsidR="00900A0A" w:rsidRPr="00900A0A">
      <w:headerReference w:type="default" r:id="rId38"/>
      <w:footerReference w:type="default" r:id="rId39"/>
      <w:pgSz w:w="11900" w:h="16840"/>
      <w:pgMar w:top="720" w:right="720" w:bottom="720" w:left="720" w:header="708" w:footer="708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51523" w:rsidRDefault="00451523">
      <w:r>
        <w:separator/>
      </w:r>
    </w:p>
  </w:endnote>
  <w:endnote w:type="continuationSeparator" w:id="0">
    <w:p w:rsidR="00451523" w:rsidRDefault="0045152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 Neue">
    <w:altName w:val="Times New Roman"/>
    <w:charset w:val="00"/>
    <w:family w:val="roman"/>
    <w:pitch w:val="default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62580" w:rsidRDefault="00D62580">
    <w:pPr>
      <w:pStyle w:val="En-tt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51523" w:rsidRDefault="00451523">
      <w:r>
        <w:separator/>
      </w:r>
    </w:p>
  </w:footnote>
  <w:footnote w:type="continuationSeparator" w:id="0">
    <w:p w:rsidR="00451523" w:rsidRDefault="00451523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62580" w:rsidRDefault="00D62580">
    <w:pPr>
      <w:pStyle w:val="En-tt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6"/>
  <w:displayBackgroundShape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</w:compat>
  <w:rsids>
    <w:rsidRoot w:val="00D62580"/>
    <w:rsid w:val="00143F9D"/>
    <w:rsid w:val="00217C78"/>
    <w:rsid w:val="00233FCB"/>
    <w:rsid w:val="003D76AD"/>
    <w:rsid w:val="00451523"/>
    <w:rsid w:val="00452A4B"/>
    <w:rsid w:val="004A44EF"/>
    <w:rsid w:val="004C1B9B"/>
    <w:rsid w:val="008D092E"/>
    <w:rsid w:val="00900A0A"/>
    <w:rsid w:val="00CB56C3"/>
    <w:rsid w:val="00D62580"/>
    <w:rsid w:val="00E644C5"/>
    <w:rsid w:val="00F00A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Arial Unicode MS" w:hAnsi="Times New Roman" w:cs="Times New Roman"/>
        <w:bdr w:val="nil"/>
        <w:lang w:val="fr-FR" w:eastAsia="fr-FR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rPr>
      <w:sz w:val="24"/>
      <w:szCs w:val="24"/>
      <w:lang w:val="en-US" w:eastAsia="en-US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Lienhypertexte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En-tte">
    <w:name w:val="header"/>
    <w:pPr>
      <w:tabs>
        <w:tab w:val="right" w:pos="9020"/>
      </w:tabs>
    </w:pPr>
    <w:rPr>
      <w:rFonts w:ascii="Helvetica Neue" w:hAnsi="Helvetica Neue" w:cs="Arial Unicode MS"/>
      <w:color w:val="000000"/>
      <w:sz w:val="24"/>
      <w:szCs w:val="24"/>
    </w:rPr>
  </w:style>
  <w:style w:type="paragraph" w:customStyle="1" w:styleId="Corps">
    <w:name w:val="Corps"/>
    <w:pPr>
      <w:spacing w:after="200" w:line="276" w:lineRule="auto"/>
    </w:pPr>
    <w:rPr>
      <w:rFonts w:ascii="Calibri" w:eastAsia="Calibri" w:hAnsi="Calibri" w:cs="Calibri"/>
      <w:color w:val="000000"/>
      <w:sz w:val="22"/>
      <w:szCs w:val="22"/>
      <w:u w:color="000000"/>
    </w:rPr>
  </w:style>
  <w:style w:type="character" w:customStyle="1" w:styleId="Aucun">
    <w:name w:val="Aucun"/>
  </w:style>
  <w:style w:type="character" w:customStyle="1" w:styleId="Hyperlink0">
    <w:name w:val="Hyperlink.0"/>
    <w:basedOn w:val="Aucun"/>
    <w:rPr>
      <w:sz w:val="32"/>
      <w:szCs w:val="32"/>
    </w:rPr>
  </w:style>
  <w:style w:type="character" w:customStyle="1" w:styleId="Lien">
    <w:name w:val="Lien"/>
    <w:rPr>
      <w:color w:val="0000FF"/>
      <w:u w:val="single" w:color="0000FF"/>
    </w:rPr>
  </w:style>
  <w:style w:type="character" w:customStyle="1" w:styleId="Hyperlink1">
    <w:name w:val="Hyperlink.1"/>
    <w:basedOn w:val="Lien"/>
    <w:rPr>
      <w:rFonts w:ascii="Cambria" w:eastAsia="Cambria" w:hAnsi="Cambria" w:cs="Cambria"/>
      <w:color w:val="000000"/>
      <w:sz w:val="32"/>
      <w:szCs w:val="32"/>
      <w:u w:val="none" w:color="000000"/>
      <w:shd w:val="clear" w:color="auto" w:fill="FFFFFF"/>
    </w:rPr>
  </w:style>
  <w:style w:type="character" w:customStyle="1" w:styleId="Hyperlink2">
    <w:name w:val="Hyperlink.2"/>
    <w:basedOn w:val="Lien"/>
    <w:rPr>
      <w:rFonts w:ascii="Cambria" w:eastAsia="Cambria" w:hAnsi="Cambria" w:cs="Cambria"/>
      <w:color w:val="000000"/>
      <w:sz w:val="36"/>
      <w:szCs w:val="36"/>
      <w:u w:val="none" w:color="000000"/>
      <w:shd w:val="clear" w:color="auto" w:fill="FFFFFF"/>
    </w:rPr>
  </w:style>
  <w:style w:type="character" w:customStyle="1" w:styleId="Hyperlink3">
    <w:name w:val="Hyperlink.3"/>
    <w:basedOn w:val="Lien"/>
    <w:rPr>
      <w:rFonts w:ascii="Cambria" w:eastAsia="Cambria" w:hAnsi="Cambria" w:cs="Cambria"/>
      <w:color w:val="000000"/>
      <w:sz w:val="36"/>
      <w:szCs w:val="36"/>
      <w:u w:val="none" w:color="000000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452A4B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452A4B"/>
    <w:rPr>
      <w:rFonts w:ascii="Tahoma" w:hAnsi="Tahoma" w:cs="Tahoma"/>
      <w:sz w:val="16"/>
      <w:szCs w:val="16"/>
      <w:lang w:val="en-US"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Arial Unicode MS" w:hAnsi="Times New Roman" w:cs="Times New Roman"/>
        <w:bdr w:val="nil"/>
        <w:lang w:val="fr-FR" w:eastAsia="fr-FR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rPr>
      <w:sz w:val="24"/>
      <w:szCs w:val="24"/>
      <w:lang w:val="en-US" w:eastAsia="en-US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Lienhypertexte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En-tte">
    <w:name w:val="header"/>
    <w:pPr>
      <w:tabs>
        <w:tab w:val="right" w:pos="9020"/>
      </w:tabs>
    </w:pPr>
    <w:rPr>
      <w:rFonts w:ascii="Helvetica Neue" w:hAnsi="Helvetica Neue" w:cs="Arial Unicode MS"/>
      <w:color w:val="000000"/>
      <w:sz w:val="24"/>
      <w:szCs w:val="24"/>
    </w:rPr>
  </w:style>
  <w:style w:type="paragraph" w:customStyle="1" w:styleId="Corps">
    <w:name w:val="Corps"/>
    <w:pPr>
      <w:spacing w:after="200" w:line="276" w:lineRule="auto"/>
    </w:pPr>
    <w:rPr>
      <w:rFonts w:ascii="Calibri" w:eastAsia="Calibri" w:hAnsi="Calibri" w:cs="Calibri"/>
      <w:color w:val="000000"/>
      <w:sz w:val="22"/>
      <w:szCs w:val="22"/>
      <w:u w:color="000000"/>
    </w:rPr>
  </w:style>
  <w:style w:type="character" w:customStyle="1" w:styleId="Aucun">
    <w:name w:val="Aucun"/>
  </w:style>
  <w:style w:type="character" w:customStyle="1" w:styleId="Hyperlink0">
    <w:name w:val="Hyperlink.0"/>
    <w:basedOn w:val="Aucun"/>
    <w:rPr>
      <w:sz w:val="32"/>
      <w:szCs w:val="32"/>
    </w:rPr>
  </w:style>
  <w:style w:type="character" w:customStyle="1" w:styleId="Lien">
    <w:name w:val="Lien"/>
    <w:rPr>
      <w:color w:val="0000FF"/>
      <w:u w:val="single" w:color="0000FF"/>
    </w:rPr>
  </w:style>
  <w:style w:type="character" w:customStyle="1" w:styleId="Hyperlink1">
    <w:name w:val="Hyperlink.1"/>
    <w:basedOn w:val="Lien"/>
    <w:rPr>
      <w:rFonts w:ascii="Cambria" w:eastAsia="Cambria" w:hAnsi="Cambria" w:cs="Cambria"/>
      <w:color w:val="000000"/>
      <w:sz w:val="32"/>
      <w:szCs w:val="32"/>
      <w:u w:val="none" w:color="000000"/>
      <w:shd w:val="clear" w:color="auto" w:fill="FFFFFF"/>
    </w:rPr>
  </w:style>
  <w:style w:type="character" w:customStyle="1" w:styleId="Hyperlink2">
    <w:name w:val="Hyperlink.2"/>
    <w:basedOn w:val="Lien"/>
    <w:rPr>
      <w:rFonts w:ascii="Cambria" w:eastAsia="Cambria" w:hAnsi="Cambria" w:cs="Cambria"/>
      <w:color w:val="000000"/>
      <w:sz w:val="36"/>
      <w:szCs w:val="36"/>
      <w:u w:val="none" w:color="000000"/>
      <w:shd w:val="clear" w:color="auto" w:fill="FFFFFF"/>
    </w:rPr>
  </w:style>
  <w:style w:type="character" w:customStyle="1" w:styleId="Hyperlink3">
    <w:name w:val="Hyperlink.3"/>
    <w:basedOn w:val="Lien"/>
    <w:rPr>
      <w:rFonts w:ascii="Cambria" w:eastAsia="Cambria" w:hAnsi="Cambria" w:cs="Cambria"/>
      <w:color w:val="000000"/>
      <w:sz w:val="36"/>
      <w:szCs w:val="36"/>
      <w:u w:val="none" w:color="000000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452A4B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452A4B"/>
    <w:rPr>
      <w:rFonts w:ascii="Tahoma" w:hAnsi="Tahoma" w:cs="Tahoma"/>
      <w:sz w:val="16"/>
      <w:szCs w:val="16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fr.wikipedia.org/wiki/Le_Kef" TargetMode="External"/><Relationship Id="rId13" Type="http://schemas.openxmlformats.org/officeDocument/2006/relationships/hyperlink" Target="https://fr.wikipedia.org/wiki/Mosqu%25C3%25A9e_des_Teinturiers" TargetMode="External"/><Relationship Id="rId18" Type="http://schemas.openxmlformats.org/officeDocument/2006/relationships/hyperlink" Target="https://fr.wikipedia.org/wiki/Fontaine_(bassin)" TargetMode="External"/><Relationship Id="rId26" Type="http://schemas.openxmlformats.org/officeDocument/2006/relationships/image" Target="media/image3.png"/><Relationship Id="rId39" Type="http://schemas.openxmlformats.org/officeDocument/2006/relationships/footer" Target="footer1.xml"/><Relationship Id="rId3" Type="http://schemas.openxmlformats.org/officeDocument/2006/relationships/settings" Target="settings.xml"/><Relationship Id="rId21" Type="http://schemas.openxmlformats.org/officeDocument/2006/relationships/hyperlink" Target="https://fr.wikipedia.org/wiki/1706" TargetMode="External"/><Relationship Id="rId34" Type="http://schemas.openxmlformats.org/officeDocument/2006/relationships/image" Target="media/image11.jpeg"/><Relationship Id="rId7" Type="http://schemas.openxmlformats.org/officeDocument/2006/relationships/hyperlink" Target="https://fr.wikipedia.org/wiki/1675" TargetMode="External"/><Relationship Id="rId12" Type="http://schemas.openxmlformats.org/officeDocument/2006/relationships/hyperlink" Target="https://fr.wikipedia.org/wiki/1705" TargetMode="External"/><Relationship Id="rId17" Type="http://schemas.openxmlformats.org/officeDocument/2006/relationships/hyperlink" Target="https://fr.wikipedia.org/wiki/Le_Bardo" TargetMode="External"/><Relationship Id="rId25" Type="http://schemas.openxmlformats.org/officeDocument/2006/relationships/image" Target="media/image2.png"/><Relationship Id="rId33" Type="http://schemas.openxmlformats.org/officeDocument/2006/relationships/image" Target="media/image10.jpeg"/><Relationship Id="rId38" Type="http://schemas.openxmlformats.org/officeDocument/2006/relationships/header" Target="header1.xml"/><Relationship Id="rId2" Type="http://schemas.microsoft.com/office/2007/relationships/stylesWithEffects" Target="stylesWithEffects.xml"/><Relationship Id="rId16" Type="http://schemas.openxmlformats.org/officeDocument/2006/relationships/hyperlink" Target="https://fr.wikipedia.org/wiki/M%25C3%25A9dersa_Al_Husseiniya_Al_Sughra" TargetMode="External"/><Relationship Id="rId20" Type="http://schemas.openxmlformats.org/officeDocument/2006/relationships/hyperlink" Target="https://fr.wikipedia.org/wiki/17_janvier" TargetMode="External"/><Relationship Id="rId29" Type="http://schemas.openxmlformats.org/officeDocument/2006/relationships/image" Target="media/image6.jpe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hyperlink" Target="https://fr.wikipedia.org/wiki/Bey_de_Tunis" TargetMode="External"/><Relationship Id="rId24" Type="http://schemas.openxmlformats.org/officeDocument/2006/relationships/image" Target="media/image1.png"/><Relationship Id="rId32" Type="http://schemas.openxmlformats.org/officeDocument/2006/relationships/image" Target="media/image9.jpeg"/><Relationship Id="rId37" Type="http://schemas.openxmlformats.org/officeDocument/2006/relationships/image" Target="media/image14.jpeg"/><Relationship Id="rId40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hyperlink" Target="https://fr.wikipedia.org/wiki/1727" TargetMode="External"/><Relationship Id="rId23" Type="http://schemas.openxmlformats.org/officeDocument/2006/relationships/hyperlink" Target="https://fr.wikipedia.org/wiki/M%25C3%25A9dina_de_Tunis" TargetMode="External"/><Relationship Id="rId28" Type="http://schemas.openxmlformats.org/officeDocument/2006/relationships/image" Target="media/image5.jpeg"/><Relationship Id="rId36" Type="http://schemas.openxmlformats.org/officeDocument/2006/relationships/image" Target="media/image13.jpeg"/><Relationship Id="rId10" Type="http://schemas.openxmlformats.org/officeDocument/2006/relationships/hyperlink" Target="https://fr.wikipedia.org/wiki/1740" TargetMode="External"/><Relationship Id="rId19" Type="http://schemas.openxmlformats.org/officeDocument/2006/relationships/hyperlink" Target="https://fr.wikipedia.org/wiki/Citerne" TargetMode="External"/><Relationship Id="rId31" Type="http://schemas.openxmlformats.org/officeDocument/2006/relationships/image" Target="media/image8.jpeg"/><Relationship Id="rId4" Type="http://schemas.openxmlformats.org/officeDocument/2006/relationships/webSettings" Target="webSettings.xml"/><Relationship Id="rId9" Type="http://schemas.openxmlformats.org/officeDocument/2006/relationships/hyperlink" Target="https://fr.wikipedia.org/wiki/13_mai" TargetMode="External"/><Relationship Id="rId14" Type="http://schemas.openxmlformats.org/officeDocument/2006/relationships/hyperlink" Target="https://fr.wikipedia.org/wiki/6_avril" TargetMode="External"/><Relationship Id="rId22" Type="http://schemas.openxmlformats.org/officeDocument/2006/relationships/hyperlink" Target="https://fr.wikipedia.org/wiki/Tourba_de_Hussein_Ier_Bey" TargetMode="External"/><Relationship Id="rId27" Type="http://schemas.openxmlformats.org/officeDocument/2006/relationships/image" Target="media/image4.jpeg"/><Relationship Id="rId30" Type="http://schemas.openxmlformats.org/officeDocument/2006/relationships/image" Target="media/image7.jpeg"/><Relationship Id="rId35" Type="http://schemas.openxmlformats.org/officeDocument/2006/relationships/image" Target="media/image12.jpeg"/></Relationships>
</file>

<file path=word/theme/theme1.xml><?xml version="1.0" encoding="utf-8"?>
<a:theme xmlns:a="http://schemas.openxmlformats.org/drawingml/2006/main" name="Thème Office">
  <a:themeElements>
    <a:clrScheme name="Thème Offic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FF00FF"/>
      </a:folHlink>
    </a:clrScheme>
    <a:fontScheme name="Thème Offic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Thème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381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38100" dist="20000" dir="5400000" rotWithShape="0">
              <a:srgbClr val="000000">
                <a:alpha val="38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>
          <a:outerShdw blurRad="38100" dist="23000" dir="5400000" rotWithShape="0">
            <a:srgbClr val="000000">
              <a:alpha val="35000"/>
            </a:srgbClr>
          </a:outerShdw>
        </a:effectLst>
        <a:sp3d/>
      </a:spPr>
      <a:bodyPr rot="0" spcFirstLastPara="1" vertOverflow="overflow" horzOverflow="overflow" vert="horz" wrap="square" lIns="45719" tIns="45719" rIns="45719" bIns="45719" numCol="1" spcCol="38100" rtlCol="0" anchor="ctr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Calibri"/>
            <a:ea typeface="Calibri"/>
            <a:cs typeface="Calibri"/>
            <a:sym typeface="Calibri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>
          <a:outerShdw blurRad="38100" dist="20000" dir="5400000" rotWithShape="0">
            <a:srgbClr val="000000">
              <a:alpha val="38000"/>
            </a:srgbClr>
          </a:outerShdw>
        </a:effectLst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45719" tIns="45719" rIns="45719" bIns="45719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Calibri"/>
            <a:ea typeface="Calibri"/>
            <a:cs typeface="Calibri"/>
            <a:sym typeface="Calibri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</TotalTime>
  <Pages>1</Pages>
  <Words>480</Words>
  <Characters>2644</Characters>
  <Application>Microsoft Office Word</Application>
  <DocSecurity>0</DocSecurity>
  <Lines>22</Lines>
  <Paragraphs>6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MON ASUS</dc:creator>
  <cp:lastModifiedBy>MON ASUS</cp:lastModifiedBy>
  <cp:revision>4</cp:revision>
  <dcterms:created xsi:type="dcterms:W3CDTF">2018-08-07T17:36:00Z</dcterms:created>
  <dcterms:modified xsi:type="dcterms:W3CDTF">2018-08-07T18:21:00Z</dcterms:modified>
</cp:coreProperties>
</file>