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3C" w:rsidRPr="00D719DA" w:rsidRDefault="00C47E3C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D719DA">
        <w:rPr>
          <w:rFonts w:ascii="AR CARTER" w:hAnsi="AR CARTER"/>
          <w:b/>
          <w:bCs/>
          <w:color w:val="FFC000"/>
          <w:sz w:val="52"/>
          <w:szCs w:val="52"/>
        </w:rPr>
        <w:t>LOS HUESOS DEL ESQUELETO</w:t>
      </w:r>
    </w:p>
    <w:p w:rsidR="005F158E" w:rsidRPr="00D719DA" w:rsidRDefault="00875CC5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>ORDENA LOS HUESOS PARA FORMAR PALABRAS EN RELACI</w:t>
      </w:r>
      <w:r w:rsidRPr="00D719DA">
        <w:rPr>
          <w:rFonts w:ascii="AR CARTER" w:hAnsi="AR CARTER" w:cstheme="minorHAnsi"/>
          <w:color w:val="00B050"/>
          <w:sz w:val="40"/>
          <w:szCs w:val="40"/>
        </w:rPr>
        <w:t>Ó</w:t>
      </w:r>
      <w:r w:rsidRPr="00D719DA">
        <w:rPr>
          <w:rFonts w:ascii="AR CARTER" w:hAnsi="AR CARTER"/>
          <w:color w:val="00B050"/>
          <w:sz w:val="40"/>
          <w:szCs w:val="40"/>
        </w:rPr>
        <w:t>N CON LA FIESTA DEL D</w:t>
      </w:r>
      <w:r w:rsidRPr="00D719DA">
        <w:rPr>
          <w:rFonts w:ascii="AR CARTER" w:hAnsi="AR CARTER" w:cstheme="minorHAnsi"/>
          <w:color w:val="00B050"/>
          <w:sz w:val="40"/>
          <w:szCs w:val="40"/>
        </w:rPr>
        <w:t>Í</w:t>
      </w:r>
      <w:r w:rsidRPr="00D719DA">
        <w:rPr>
          <w:rFonts w:ascii="AR CARTER" w:hAnsi="AR CARTER"/>
          <w:color w:val="00B050"/>
          <w:sz w:val="40"/>
          <w:szCs w:val="40"/>
        </w:rPr>
        <w:t xml:space="preserve">A DE MUERTOS. </w:t>
      </w:r>
    </w:p>
    <w:p w:rsidR="00414864" w:rsidRDefault="00875CC5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>BUSCA LA PALABRA INTRUSA Y DA SU N</w:t>
      </w:r>
      <w:r w:rsidRPr="00D719DA">
        <w:rPr>
          <w:rFonts w:ascii="AR CARTER" w:hAnsi="AR CARTER" w:cstheme="minorHAnsi"/>
          <w:color w:val="00B050"/>
          <w:sz w:val="40"/>
          <w:szCs w:val="40"/>
        </w:rPr>
        <w:t>Ú</w:t>
      </w:r>
      <w:r w:rsidRPr="00D719DA">
        <w:rPr>
          <w:rFonts w:ascii="AR CARTER" w:hAnsi="AR CARTER"/>
          <w:color w:val="00B050"/>
          <w:sz w:val="40"/>
          <w:szCs w:val="40"/>
        </w:rPr>
        <w:t>MERO.</w:t>
      </w:r>
    </w:p>
    <w:p w:rsidR="00D719DA" w:rsidRPr="00D719DA" w:rsidRDefault="00D719DA" w:rsidP="008B3415">
      <w:pPr>
        <w:jc w:val="both"/>
        <w:rPr>
          <w:rFonts w:ascii="AR CARTER" w:hAnsi="AR CARTER"/>
          <w:color w:val="00B050"/>
          <w:sz w:val="40"/>
          <w:szCs w:val="40"/>
        </w:rPr>
      </w:pPr>
    </w:p>
    <w:p w:rsidR="00C47E3C" w:rsidRPr="00826B0B" w:rsidRDefault="00C47E3C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t>ADIVINANZA</w:t>
      </w:r>
    </w:p>
    <w:p w:rsidR="00D719DA" w:rsidRDefault="00414864" w:rsidP="0012111E">
      <w:pPr>
        <w:spacing w:after="0"/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 xml:space="preserve">DUROS COMO LAS PIEDRAS, </w:t>
      </w:r>
      <w:r w:rsidR="00D719DA" w:rsidRPr="00D719DA">
        <w:rPr>
          <w:rFonts w:ascii="AR CARTER" w:hAnsi="AR CARTER"/>
          <w:color w:val="00B050"/>
          <w:sz w:val="40"/>
          <w:szCs w:val="40"/>
        </w:rPr>
        <w:t xml:space="preserve">PARA EL PERRO UN BUEN MANJAR, </w:t>
      </w:r>
      <w:r w:rsidRPr="00D719DA">
        <w:rPr>
          <w:rFonts w:ascii="AR CARTER" w:hAnsi="AR CARTER"/>
          <w:color w:val="00B050"/>
          <w:sz w:val="40"/>
          <w:szCs w:val="40"/>
        </w:rPr>
        <w:t xml:space="preserve">SIN ELLOS NO PODRÍAS SALTAR NI CAMINAR. ¿QUÉ SON ? (Si no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encuentras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respuesta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puedes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leerla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revés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>…</w:t>
      </w:r>
      <w:r w:rsidR="00A51FD4"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="00A51FD4" w:rsidRPr="00D719DA">
        <w:rPr>
          <w:rFonts w:ascii="AR CARTER" w:hAnsi="AR CARTER"/>
          <w:color w:val="00B050"/>
          <w:sz w:val="40"/>
          <w:szCs w:val="40"/>
        </w:rPr>
        <w:t>busca</w:t>
      </w:r>
      <w:proofErr w:type="spellEnd"/>
      <w:r w:rsidR="00A51FD4" w:rsidRPr="00D719DA">
        <w:rPr>
          <w:rFonts w:ascii="AR CARTER" w:hAnsi="AR CARTER"/>
          <w:color w:val="00B050"/>
          <w:sz w:val="40"/>
          <w:szCs w:val="40"/>
        </w:rPr>
        <w:t xml:space="preserve"> el </w:t>
      </w:r>
      <w:proofErr w:type="spellStart"/>
      <w:r w:rsidR="00A51FD4" w:rsidRPr="00D719DA">
        <w:rPr>
          <w:rFonts w:ascii="AR CARTER" w:hAnsi="AR CARTER"/>
          <w:color w:val="00B050"/>
          <w:sz w:val="40"/>
          <w:szCs w:val="40"/>
        </w:rPr>
        <w:t>objeto</w:t>
      </w:r>
      <w:proofErr w:type="spellEnd"/>
      <w:r w:rsidR="00A51FD4" w:rsidRPr="00D719DA">
        <w:rPr>
          <w:rFonts w:ascii="AR CARTER" w:hAnsi="AR CARTER"/>
          <w:color w:val="00B050"/>
          <w:sz w:val="40"/>
          <w:szCs w:val="40"/>
        </w:rPr>
        <w:t xml:space="preserve"> que te </w:t>
      </w:r>
      <w:proofErr w:type="spellStart"/>
      <w:r w:rsidR="00A51FD4" w:rsidRPr="00D719DA">
        <w:rPr>
          <w:rFonts w:ascii="AR CARTER" w:hAnsi="AR CARTER"/>
          <w:color w:val="00B050"/>
          <w:sz w:val="40"/>
          <w:szCs w:val="40"/>
        </w:rPr>
        <w:t>lo</w:t>
      </w:r>
      <w:proofErr w:type="spellEnd"/>
      <w:r w:rsidR="00A51FD4"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="00A51FD4" w:rsidRPr="00D719DA">
        <w:rPr>
          <w:rFonts w:ascii="AR CARTER" w:hAnsi="AR CARTER"/>
          <w:color w:val="00B050"/>
          <w:sz w:val="40"/>
          <w:szCs w:val="40"/>
        </w:rPr>
        <w:t>pe</w:t>
      </w:r>
      <w:r w:rsidRPr="00D719DA">
        <w:rPr>
          <w:rFonts w:ascii="AR CARTER" w:hAnsi="AR CARTER"/>
          <w:color w:val="00B050"/>
          <w:sz w:val="40"/>
          <w:szCs w:val="40"/>
        </w:rPr>
        <w:t>rmitirá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>)</w:t>
      </w:r>
    </w:p>
    <w:p w:rsidR="0012111E" w:rsidRDefault="0012111E" w:rsidP="0012111E">
      <w:pPr>
        <w:spacing w:after="0"/>
        <w:ind w:firstLine="567"/>
        <w:jc w:val="right"/>
        <w:rPr>
          <w:rFonts w:ascii="AR CARTER" w:hAnsi="AR CARTER"/>
          <w:color w:val="00B050"/>
          <w:sz w:val="40"/>
          <w:szCs w:val="40"/>
        </w:rPr>
      </w:pPr>
      <w:r>
        <w:rPr>
          <w:rFonts w:ascii="AR CARTER" w:hAnsi="AR CARTER"/>
          <w:noProof/>
          <w:sz w:val="40"/>
          <w:szCs w:val="40"/>
          <w:lang w:eastAsia="fr-FR"/>
        </w:rPr>
        <w:drawing>
          <wp:inline distT="0" distB="0" distL="0" distR="0" wp14:anchorId="5A5D421C" wp14:editId="46BE00B1">
            <wp:extent cx="800100" cy="25433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0" r="9881" b="20000"/>
                    <a:stretch/>
                  </pic:blipFill>
                  <pic:spPr bwMode="auto">
                    <a:xfrm>
                      <a:off x="0" y="0"/>
                      <a:ext cx="835187" cy="26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9DA" w:rsidRDefault="00F91B8D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>
        <w:rPr>
          <w:rFonts w:ascii="AR CARTER" w:hAnsi="AR CARTER"/>
          <w:color w:val="00B050"/>
          <w:sz w:val="40"/>
          <w:szCs w:val="40"/>
        </w:rPr>
        <w:t>¿</w:t>
      </w:r>
      <w:proofErr w:type="spellStart"/>
      <w:r>
        <w:rPr>
          <w:rFonts w:ascii="AR CARTER" w:hAnsi="AR CARTER"/>
          <w:color w:val="00B050"/>
          <w:sz w:val="40"/>
          <w:szCs w:val="40"/>
        </w:rPr>
        <w:t>Cuántos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tiene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el </w:t>
      </w:r>
      <w:proofErr w:type="spellStart"/>
      <w:r>
        <w:rPr>
          <w:rFonts w:ascii="AR CARTER" w:hAnsi="AR CARTER"/>
          <w:color w:val="00B050"/>
          <w:sz w:val="40"/>
          <w:szCs w:val="40"/>
        </w:rPr>
        <w:t>esqueleto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de la </w:t>
      </w:r>
      <w:proofErr w:type="spellStart"/>
      <w:r>
        <w:rPr>
          <w:rFonts w:ascii="AR CARTER" w:hAnsi="AR CARTER"/>
          <w:color w:val="00B050"/>
          <w:sz w:val="40"/>
          <w:szCs w:val="40"/>
        </w:rPr>
        <w:t>ventana</w:t>
      </w:r>
      <w:proofErr w:type="spellEnd"/>
      <w:r>
        <w:rPr>
          <w:rFonts w:ascii="AR CARTER" w:hAnsi="AR CARTER"/>
          <w:color w:val="00B050"/>
          <w:sz w:val="40"/>
          <w:szCs w:val="40"/>
        </w:rPr>
        <w:t> ?</w:t>
      </w:r>
    </w:p>
    <w:p w:rsidR="00D719DA" w:rsidRPr="00D719DA" w:rsidRDefault="00D719DA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A51FD4" w:rsidRPr="00826B0B" w:rsidRDefault="00C47E3C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t>EL CUADRO ENIGMÁTICO</w:t>
      </w:r>
    </w:p>
    <w:p w:rsidR="0012111E" w:rsidRDefault="00A51FD4" w:rsidP="0012111E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>¿CUÁNTOS GLOBOS AMARILLOS PUEDES CONTAR ?</w:t>
      </w:r>
    </w:p>
    <w:p w:rsidR="00C47E3C" w:rsidRPr="00826B0B" w:rsidRDefault="00C47E3C" w:rsidP="0012111E">
      <w:pPr>
        <w:ind w:firstLine="567"/>
        <w:jc w:val="both"/>
        <w:rPr>
          <w:rFonts w:ascii="AR CARTER" w:hAnsi="AR CARTER"/>
          <w:b/>
          <w:bCs/>
          <w:color w:val="00B050"/>
          <w:sz w:val="40"/>
          <w:szCs w:val="40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lastRenderedPageBreak/>
        <w:t>CRUCIGRAMA</w:t>
      </w:r>
      <w:r w:rsidR="00FA292A">
        <w:rPr>
          <w:rFonts w:ascii="AR CARTER" w:hAnsi="AR CARTER"/>
          <w:b/>
          <w:bCs/>
          <w:color w:val="FFC000"/>
          <w:sz w:val="52"/>
          <w:szCs w:val="52"/>
        </w:rPr>
        <w:t xml:space="preserve"> DE LOS MUERTOS</w:t>
      </w:r>
    </w:p>
    <w:p w:rsidR="00A51FD4" w:rsidRDefault="00431C47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 xml:space="preserve">¿A QUÉ NÚMERO CORRESPONDE LA FRASE ESCONDIDA EN EL CRUCIGRAMA ? </w:t>
      </w:r>
    </w:p>
    <w:p w:rsidR="00D719DA" w:rsidRDefault="00D719DA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D719DA" w:rsidRPr="00826B0B" w:rsidRDefault="008B3415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t>CÓDIGO SECRETO</w:t>
      </w:r>
    </w:p>
    <w:p w:rsidR="008B3415" w:rsidRDefault="008B3415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>
        <w:rPr>
          <w:rFonts w:ascii="AR CARTER" w:hAnsi="AR CARTER"/>
          <w:color w:val="00B050"/>
          <w:sz w:val="40"/>
          <w:szCs w:val="40"/>
        </w:rPr>
        <w:t xml:space="preserve">CUENTA « FUN WUFUPYMUN » PRESENTES EN EL DECORADO… </w:t>
      </w:r>
      <w:proofErr w:type="spellStart"/>
      <w:r>
        <w:rPr>
          <w:rFonts w:ascii="AR CARTER" w:hAnsi="AR CARTER"/>
          <w:color w:val="00B050"/>
          <w:sz w:val="40"/>
          <w:szCs w:val="40"/>
        </w:rPr>
        <w:t>pero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antes, </w:t>
      </w:r>
      <w:proofErr w:type="spellStart"/>
      <w:r>
        <w:rPr>
          <w:rFonts w:ascii="AR CARTER" w:hAnsi="AR CARTER"/>
          <w:color w:val="00B050"/>
          <w:sz w:val="40"/>
          <w:szCs w:val="40"/>
        </w:rPr>
        <w:t>tienes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>
        <w:rPr>
          <w:rFonts w:ascii="AR CARTER" w:hAnsi="AR CARTER"/>
          <w:color w:val="00B050"/>
          <w:sz w:val="40"/>
          <w:szCs w:val="40"/>
        </w:rPr>
        <w:t>descifrar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el </w:t>
      </w:r>
      <w:proofErr w:type="spellStart"/>
      <w:r>
        <w:rPr>
          <w:rFonts w:ascii="AR CARTER" w:hAnsi="AR CARTER"/>
          <w:color w:val="00B050"/>
          <w:sz w:val="40"/>
          <w:szCs w:val="40"/>
        </w:rPr>
        <w:t>código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secreto</w:t>
      </w:r>
      <w:proofErr w:type="spellEnd"/>
      <w:r>
        <w:rPr>
          <w:rFonts w:ascii="AR CARTER" w:hAnsi="AR CARTER"/>
          <w:color w:val="00B050"/>
          <w:sz w:val="40"/>
          <w:szCs w:val="40"/>
        </w:rPr>
        <w:t>… ¡</w:t>
      </w:r>
      <w:proofErr w:type="spellStart"/>
      <w:r>
        <w:rPr>
          <w:rFonts w:ascii="AR CARTER" w:hAnsi="AR CARTER"/>
          <w:color w:val="00B050"/>
          <w:sz w:val="40"/>
          <w:szCs w:val="40"/>
        </w:rPr>
        <w:t>Buena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suerte</w:t>
      </w:r>
      <w:proofErr w:type="spellEnd"/>
      <w:r>
        <w:rPr>
          <w:rFonts w:ascii="AR CARTER" w:hAnsi="AR CARTER"/>
          <w:color w:val="00B050"/>
          <w:sz w:val="40"/>
          <w:szCs w:val="40"/>
        </w:rPr>
        <w:t> !</w:t>
      </w:r>
    </w:p>
    <w:p w:rsidR="00D719DA" w:rsidRDefault="00D719DA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12111E" w:rsidRPr="00826B0B" w:rsidRDefault="00826B0B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t>LOS PARES</w:t>
      </w:r>
    </w:p>
    <w:p w:rsidR="00826B0B" w:rsidRDefault="00826B0B" w:rsidP="00826B0B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>
        <w:rPr>
          <w:rFonts w:ascii="AR CARTER" w:hAnsi="AR CARTER"/>
          <w:color w:val="00B050"/>
          <w:sz w:val="40"/>
          <w:szCs w:val="40"/>
        </w:rPr>
        <w:t xml:space="preserve">ASOCIA LAS PALABRAS Y LAS IMÁGENES. Una palabra </w:t>
      </w:r>
      <w:proofErr w:type="spellStart"/>
      <w:r>
        <w:rPr>
          <w:rFonts w:ascii="AR CARTER" w:hAnsi="AR CARTER"/>
          <w:color w:val="00B050"/>
          <w:sz w:val="40"/>
          <w:szCs w:val="40"/>
        </w:rPr>
        <w:t>queda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sola</w:t>
      </w:r>
      <w:proofErr w:type="spellEnd"/>
      <w:r>
        <w:rPr>
          <w:rFonts w:ascii="AR CARTER" w:hAnsi="AR CARTER"/>
          <w:color w:val="00B050"/>
          <w:sz w:val="40"/>
          <w:szCs w:val="40"/>
        </w:rPr>
        <w:t>. ¿</w:t>
      </w:r>
      <w:proofErr w:type="spellStart"/>
      <w:r>
        <w:rPr>
          <w:rFonts w:ascii="AR CARTER" w:hAnsi="AR CARTER"/>
          <w:color w:val="00B050"/>
          <w:sz w:val="40"/>
          <w:szCs w:val="40"/>
        </w:rPr>
        <w:t>Cuál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es y </w:t>
      </w:r>
      <w:proofErr w:type="spellStart"/>
      <w:r>
        <w:rPr>
          <w:rFonts w:ascii="AR CARTER" w:hAnsi="AR CARTER"/>
          <w:color w:val="00B050"/>
          <w:sz w:val="40"/>
          <w:szCs w:val="40"/>
        </w:rPr>
        <w:t>qué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número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lleva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 ? </w:t>
      </w:r>
    </w:p>
    <w:p w:rsidR="0012111E" w:rsidRDefault="0012111E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12111E" w:rsidRPr="00FA292A" w:rsidRDefault="00FA292A" w:rsidP="00D719DA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FA292A">
        <w:rPr>
          <w:rFonts w:ascii="AR CARTER" w:hAnsi="AR CARTER"/>
          <w:b/>
          <w:bCs/>
          <w:color w:val="FFC000"/>
          <w:sz w:val="52"/>
          <w:szCs w:val="52"/>
        </w:rPr>
        <w:t>LOS OJOS DE LA MUERTE</w:t>
      </w:r>
    </w:p>
    <w:p w:rsidR="0012111E" w:rsidRDefault="00FA292A" w:rsidP="00FA292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>
        <w:rPr>
          <w:rFonts w:ascii="AR CARTER" w:hAnsi="AR CARTER"/>
          <w:color w:val="00B050"/>
          <w:sz w:val="40"/>
          <w:szCs w:val="40"/>
        </w:rPr>
        <w:t>RECONSTITUYE LA FRASE ASOCIANDO LAS PALABRAS PARA TERMINAR TU MISIÓN</w:t>
      </w:r>
      <w:r w:rsidR="008513A8">
        <w:rPr>
          <w:rFonts w:ascii="AR CARTER" w:hAnsi="AR CARTER"/>
          <w:color w:val="00B050"/>
          <w:sz w:val="40"/>
          <w:szCs w:val="40"/>
        </w:rPr>
        <w:t>. ¿</w:t>
      </w:r>
      <w:proofErr w:type="spellStart"/>
      <w:r w:rsidR="008513A8">
        <w:rPr>
          <w:rFonts w:ascii="AR CARTER" w:hAnsi="AR CARTER"/>
          <w:color w:val="00B050"/>
          <w:sz w:val="40"/>
          <w:szCs w:val="40"/>
        </w:rPr>
        <w:t>Cuántos</w:t>
      </w:r>
      <w:proofErr w:type="spellEnd"/>
      <w:r w:rsidR="008513A8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="008513A8">
        <w:rPr>
          <w:rFonts w:ascii="AR CARTER" w:hAnsi="AR CARTER"/>
          <w:color w:val="00B050"/>
          <w:sz w:val="40"/>
          <w:szCs w:val="40"/>
        </w:rPr>
        <w:t>ojos</w:t>
      </w:r>
      <w:proofErr w:type="spellEnd"/>
      <w:r w:rsidR="008513A8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="008513A8">
        <w:rPr>
          <w:rFonts w:ascii="AR CARTER" w:hAnsi="AR CARTER"/>
          <w:color w:val="00B050"/>
          <w:sz w:val="40"/>
          <w:szCs w:val="40"/>
        </w:rPr>
        <w:t>hay</w:t>
      </w:r>
      <w:proofErr w:type="spellEnd"/>
      <w:r w:rsidR="008513A8">
        <w:rPr>
          <w:rFonts w:ascii="AR CARTER" w:hAnsi="AR CARTER"/>
          <w:color w:val="00B050"/>
          <w:sz w:val="40"/>
          <w:szCs w:val="40"/>
        </w:rPr>
        <w:t>?</w:t>
      </w:r>
    </w:p>
    <w:p w:rsidR="008B3415" w:rsidRPr="00826B0B" w:rsidRDefault="008B3415" w:rsidP="008B3415">
      <w:pPr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r w:rsidRPr="00826B0B">
        <w:rPr>
          <w:rFonts w:ascii="AR CARTER" w:hAnsi="AR CARTER"/>
          <w:b/>
          <w:bCs/>
          <w:color w:val="FFC000"/>
          <w:sz w:val="52"/>
          <w:szCs w:val="52"/>
        </w:rPr>
        <w:t>DANTE</w:t>
      </w:r>
      <w:r w:rsidRPr="00826B0B">
        <w:rPr>
          <w:rFonts w:ascii="AR CARTER" w:hAnsi="AR CARTER"/>
          <w:b/>
          <w:bCs/>
          <w:color w:val="FFC000"/>
          <w:sz w:val="52"/>
          <w:szCs w:val="52"/>
        </w:rPr>
        <w:t xml:space="preserve"> (</w:t>
      </w:r>
      <w:proofErr w:type="spellStart"/>
      <w:r w:rsidRPr="00826B0B">
        <w:rPr>
          <w:rFonts w:ascii="AR CARTER" w:hAnsi="AR CARTER"/>
          <w:b/>
          <w:bCs/>
          <w:color w:val="FFC000"/>
          <w:sz w:val="52"/>
          <w:szCs w:val="52"/>
        </w:rPr>
        <w:t>comprensión</w:t>
      </w:r>
      <w:proofErr w:type="spellEnd"/>
      <w:r w:rsidRPr="00826B0B">
        <w:rPr>
          <w:rFonts w:ascii="AR CARTER" w:hAnsi="AR CARTER"/>
          <w:b/>
          <w:bCs/>
          <w:color w:val="FFC000"/>
          <w:sz w:val="52"/>
          <w:szCs w:val="52"/>
        </w:rPr>
        <w:t xml:space="preserve"> </w:t>
      </w:r>
      <w:proofErr w:type="spellStart"/>
      <w:r w:rsidRPr="00826B0B">
        <w:rPr>
          <w:rFonts w:ascii="AR CARTER" w:hAnsi="AR CARTER"/>
          <w:b/>
          <w:bCs/>
          <w:color w:val="FFC000"/>
          <w:sz w:val="52"/>
          <w:szCs w:val="52"/>
        </w:rPr>
        <w:t>escrita</w:t>
      </w:r>
      <w:proofErr w:type="spellEnd"/>
      <w:r w:rsidRPr="00826B0B">
        <w:rPr>
          <w:rFonts w:ascii="AR CARTER" w:hAnsi="AR CARTER"/>
          <w:b/>
          <w:bCs/>
          <w:color w:val="FFC000"/>
          <w:sz w:val="52"/>
          <w:szCs w:val="52"/>
        </w:rPr>
        <w:t>)</w:t>
      </w:r>
    </w:p>
    <w:p w:rsidR="00D719DA" w:rsidRPr="00C45383" w:rsidRDefault="00D719DA" w:rsidP="00C45383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 w:rsidRPr="00D719DA">
        <w:rPr>
          <w:rFonts w:ascii="AR CARTER" w:hAnsi="AR CARTER"/>
          <w:color w:val="00B050"/>
          <w:sz w:val="40"/>
          <w:szCs w:val="40"/>
        </w:rPr>
        <w:t xml:space="preserve">Dante es un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perro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xoloitzcuintle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una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raza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mexicana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sin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pelo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era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considerada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sagrada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para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aztecas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Su nombre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hace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referencia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Xolotl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el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dios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del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inframundo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Y es que en el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mundo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prehispánico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se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creía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que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xoloitzcuintles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eran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mejor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compañía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las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almas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partían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del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mundo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terrenal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con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rumbo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Mictlán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el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lugar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muertos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</w:t>
      </w:r>
    </w:p>
    <w:p w:rsidR="00D719DA" w:rsidRPr="00D719DA" w:rsidRDefault="00D719DA" w:rsidP="00D719DA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 xml:space="preserve">Es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por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eso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quizá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el nombre Dante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hace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referencia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Dante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Alighieri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un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poeta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italiano que se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hizo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famoso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por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escribir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r w:rsidRPr="00826B0B">
        <w:rPr>
          <w:rFonts w:ascii="AR CARTER" w:hAnsi="AR CARTER"/>
          <w:i/>
          <w:iCs/>
          <w:color w:val="00B050"/>
          <w:sz w:val="40"/>
          <w:szCs w:val="40"/>
        </w:rPr>
        <w:t xml:space="preserve">La Divina </w:t>
      </w:r>
      <w:proofErr w:type="spellStart"/>
      <w:r w:rsidRPr="00826B0B">
        <w:rPr>
          <w:rFonts w:ascii="AR CARTER" w:hAnsi="AR CARTER"/>
          <w:i/>
          <w:iCs/>
          <w:color w:val="00B050"/>
          <w:sz w:val="40"/>
          <w:szCs w:val="40"/>
        </w:rPr>
        <w:t>Comedia</w:t>
      </w:r>
      <w:proofErr w:type="spellEnd"/>
      <w:r w:rsidRPr="00826B0B">
        <w:rPr>
          <w:rFonts w:ascii="AR CARTER" w:hAnsi="AR CARTER"/>
          <w:i/>
          <w:iCs/>
          <w:color w:val="00B050"/>
          <w:sz w:val="40"/>
          <w:szCs w:val="40"/>
        </w:rPr>
        <w:t>.</w:t>
      </w:r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</w:p>
    <w:p w:rsidR="00D719DA" w:rsidRDefault="00D719DA" w:rsidP="008B3415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r w:rsidRPr="00D719DA">
        <w:rPr>
          <w:rFonts w:ascii="AR CARTER" w:hAnsi="AR CARTER"/>
          <w:color w:val="00B050"/>
          <w:sz w:val="40"/>
          <w:szCs w:val="40"/>
        </w:rPr>
        <w:t xml:space="preserve">El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viaje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Mictlán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duraba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cuatro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días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durante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cuales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haba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cruzar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un río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llamado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Chiconahuapan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para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cual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necesitaban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ayuda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estos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perritos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Por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eso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cuando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las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personas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morían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eran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sepultadas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juntos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sus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perros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para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ellos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guiaran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con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rumbo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lugar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los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muertos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Una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vez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en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Mictlán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se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encontraban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con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Mictlantecuhtli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, el señor de los </w:t>
      </w:r>
      <w:proofErr w:type="spellStart"/>
      <w:r w:rsidR="00C45383">
        <w:rPr>
          <w:rFonts w:ascii="AR CARTER" w:hAnsi="AR CARTER"/>
          <w:color w:val="00B050"/>
          <w:sz w:val="40"/>
          <w:szCs w:val="40"/>
        </w:rPr>
        <w:t>muertos</w:t>
      </w:r>
      <w:proofErr w:type="spellEnd"/>
      <w:r w:rsidR="00C45383">
        <w:rPr>
          <w:rFonts w:ascii="AR CARTER" w:hAnsi="AR CARTER"/>
          <w:color w:val="00B050"/>
          <w:sz w:val="40"/>
          <w:szCs w:val="40"/>
        </w:rPr>
        <w:t xml:space="preserve">, </w:t>
      </w:r>
      <w:r w:rsidRPr="00D719DA">
        <w:rPr>
          <w:rFonts w:ascii="AR CARTER" w:hAnsi="AR CARTER"/>
          <w:color w:val="00B050"/>
          <w:sz w:val="40"/>
          <w:szCs w:val="40"/>
        </w:rPr>
        <w:t xml:space="preserve">al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debían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obsequiar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objetos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valiosos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también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se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llevaban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aquí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Tras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este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proceso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las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almas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eran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asignadas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una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de las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nueve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regiones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donde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debían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descansar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unos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cuatro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años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antes de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ser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enviadas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al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eterno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 w:rsidRPr="00D719DA">
        <w:rPr>
          <w:rFonts w:ascii="AR CARTER" w:hAnsi="AR CARTER"/>
          <w:color w:val="00B050"/>
          <w:sz w:val="40"/>
          <w:szCs w:val="40"/>
        </w:rPr>
        <w:t>descanso</w:t>
      </w:r>
      <w:proofErr w:type="spellEnd"/>
      <w:r w:rsidRPr="00D719DA">
        <w:rPr>
          <w:rFonts w:ascii="AR CARTER" w:hAnsi="AR CARTER"/>
          <w:color w:val="00B050"/>
          <w:sz w:val="40"/>
          <w:szCs w:val="40"/>
        </w:rPr>
        <w:t xml:space="preserve">. </w:t>
      </w:r>
    </w:p>
    <w:p w:rsidR="0012111E" w:rsidRDefault="0012111E" w:rsidP="008B3415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12111E" w:rsidRPr="00D719DA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¿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Qué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palabra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del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texto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puedes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formar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con las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letras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siguientes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 ? </w:t>
      </w:r>
    </w:p>
    <w:p w:rsidR="0012111E" w:rsidRPr="00D719DA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C - T– U - H – M – A – L –T – E - LL – C –O - I – P – A – I – N – L – T - </w:t>
      </w:r>
    </w:p>
    <w:p w:rsidR="0012111E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¿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Cuántos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puntos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obtienes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con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una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casilla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« palabra </w:t>
      </w:r>
      <w:proofErr w:type="spellStart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cuenta</w:t>
      </w:r>
      <w:proofErr w:type="spellEnd"/>
      <w:r w:rsidRPr="00D719DA"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triple » ?</w:t>
      </w:r>
    </w:p>
    <w:p w:rsidR="0012111E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¿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Qué</w:t>
      </w:r>
      <w:proofErr w:type="spellEnd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es ? </w:t>
      </w:r>
    </w:p>
    <w:p w:rsidR="0012111E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1 –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una</w:t>
      </w:r>
      <w:proofErr w:type="spellEnd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raza</w:t>
      </w:r>
      <w:proofErr w:type="spellEnd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mexicana</w:t>
      </w:r>
      <w:proofErr w:type="spellEnd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de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perros</w:t>
      </w:r>
      <w:proofErr w:type="spellEnd"/>
    </w:p>
    <w:p w:rsidR="0012111E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2 – el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lugar</w:t>
      </w:r>
      <w:proofErr w:type="spellEnd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 de los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muertos</w:t>
      </w:r>
      <w:proofErr w:type="spellEnd"/>
    </w:p>
    <w:p w:rsidR="0012111E" w:rsidRDefault="0012111E" w:rsidP="0012111E">
      <w:pPr>
        <w:shd w:val="clear" w:color="auto" w:fill="FFFFFF"/>
        <w:spacing w:before="120" w:after="120" w:line="240" w:lineRule="auto"/>
        <w:ind w:firstLine="567"/>
        <w:jc w:val="both"/>
        <w:rPr>
          <w:rFonts w:ascii="Jokerman" w:eastAsia="Times New Roman" w:hAnsi="Jokerman" w:cs="Arial"/>
          <w:color w:val="00B050"/>
          <w:sz w:val="28"/>
          <w:szCs w:val="28"/>
          <w:lang w:eastAsia="fr-FR"/>
        </w:rPr>
      </w:pPr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 xml:space="preserve">3 – el señor de los </w:t>
      </w:r>
      <w:proofErr w:type="spellStart"/>
      <w:r>
        <w:rPr>
          <w:rFonts w:ascii="Jokerman" w:eastAsia="Times New Roman" w:hAnsi="Jokerman" w:cs="Arial"/>
          <w:color w:val="00B050"/>
          <w:sz w:val="28"/>
          <w:szCs w:val="28"/>
          <w:lang w:eastAsia="fr-FR"/>
        </w:rPr>
        <w:t>muertos</w:t>
      </w:r>
      <w:proofErr w:type="spellEnd"/>
    </w:p>
    <w:p w:rsidR="0012111E" w:rsidRDefault="0012111E" w:rsidP="008B3415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</w:p>
    <w:p w:rsidR="008513A8" w:rsidRPr="008513A8" w:rsidRDefault="008513A8" w:rsidP="008B3415">
      <w:pPr>
        <w:ind w:firstLine="567"/>
        <w:jc w:val="both"/>
        <w:rPr>
          <w:rFonts w:ascii="AR CARTER" w:hAnsi="AR CARTER"/>
          <w:b/>
          <w:bCs/>
          <w:color w:val="FFC000"/>
          <w:sz w:val="52"/>
          <w:szCs w:val="52"/>
        </w:rPr>
      </w:pPr>
      <w:bookmarkStart w:id="0" w:name="_GoBack"/>
      <w:r w:rsidRPr="008513A8">
        <w:rPr>
          <w:rFonts w:ascii="AR CARTER" w:hAnsi="AR CARTER"/>
          <w:b/>
          <w:bCs/>
          <w:color w:val="FFC000"/>
          <w:sz w:val="52"/>
          <w:szCs w:val="52"/>
        </w:rPr>
        <w:t>ÚLTIMA PRUEBA</w:t>
      </w:r>
    </w:p>
    <w:bookmarkEnd w:id="0"/>
    <w:p w:rsidR="008513A8" w:rsidRDefault="008513A8" w:rsidP="008B3415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proofErr w:type="spellStart"/>
      <w:r>
        <w:rPr>
          <w:rFonts w:ascii="AR CARTER" w:hAnsi="AR CARTER"/>
          <w:color w:val="00B050"/>
          <w:sz w:val="40"/>
          <w:szCs w:val="40"/>
        </w:rPr>
        <w:t>Casi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habéis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logrado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>
        <w:rPr>
          <w:rFonts w:ascii="AR CARTER" w:hAnsi="AR CARTER"/>
          <w:color w:val="00B050"/>
          <w:sz w:val="40"/>
          <w:szCs w:val="40"/>
        </w:rPr>
        <w:t>pero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ahora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, para </w:t>
      </w:r>
      <w:proofErr w:type="spellStart"/>
      <w:r>
        <w:rPr>
          <w:rFonts w:ascii="AR CARTER" w:hAnsi="AR CARTER"/>
          <w:color w:val="00B050"/>
          <w:sz w:val="40"/>
          <w:szCs w:val="40"/>
        </w:rPr>
        <w:t>abrir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el </w:t>
      </w:r>
      <w:proofErr w:type="spellStart"/>
      <w:r>
        <w:rPr>
          <w:rFonts w:ascii="AR CARTER" w:hAnsi="AR CARTER"/>
          <w:color w:val="00B050"/>
          <w:sz w:val="40"/>
          <w:szCs w:val="40"/>
        </w:rPr>
        <w:t>cofre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>
        <w:rPr>
          <w:rFonts w:ascii="AR CARTER" w:hAnsi="AR CARTER"/>
          <w:color w:val="00B050"/>
          <w:sz w:val="40"/>
          <w:szCs w:val="40"/>
        </w:rPr>
        <w:t>tenéis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>
        <w:rPr>
          <w:rFonts w:ascii="AR CARTER" w:hAnsi="AR CARTER"/>
          <w:color w:val="00B050"/>
          <w:sz w:val="40"/>
          <w:szCs w:val="40"/>
        </w:rPr>
        <w:t>sumar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todos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los </w:t>
      </w:r>
      <w:proofErr w:type="spellStart"/>
      <w:r>
        <w:rPr>
          <w:rFonts w:ascii="AR CARTER" w:hAnsi="AR CARTER"/>
          <w:color w:val="00B050"/>
          <w:sz w:val="40"/>
          <w:szCs w:val="40"/>
        </w:rPr>
        <w:t>números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que </w:t>
      </w:r>
      <w:proofErr w:type="spellStart"/>
      <w:r>
        <w:rPr>
          <w:rFonts w:ascii="AR CARTER" w:hAnsi="AR CARTER"/>
          <w:color w:val="00B050"/>
          <w:sz w:val="40"/>
          <w:szCs w:val="40"/>
        </w:rPr>
        <w:t>habéis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conseguido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. </w:t>
      </w:r>
    </w:p>
    <w:p w:rsidR="008513A8" w:rsidRDefault="008513A8" w:rsidP="008B3415">
      <w:pPr>
        <w:ind w:firstLine="567"/>
        <w:jc w:val="both"/>
        <w:rPr>
          <w:rFonts w:ascii="AR CARTER" w:hAnsi="AR CARTER"/>
          <w:color w:val="00B050"/>
          <w:sz w:val="40"/>
          <w:szCs w:val="40"/>
        </w:rPr>
      </w:pPr>
      <w:proofErr w:type="spellStart"/>
      <w:r>
        <w:rPr>
          <w:rFonts w:ascii="AR CARTER" w:hAnsi="AR CARTER"/>
          <w:color w:val="00B050"/>
          <w:sz w:val="40"/>
          <w:szCs w:val="40"/>
        </w:rPr>
        <w:t>Detrás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de la </w:t>
      </w:r>
      <w:proofErr w:type="spellStart"/>
      <w:r>
        <w:rPr>
          <w:rFonts w:ascii="AR CARTER" w:hAnsi="AR CARTER"/>
          <w:color w:val="00B050"/>
          <w:sz w:val="40"/>
          <w:szCs w:val="40"/>
        </w:rPr>
        <w:t>foto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, </w:t>
      </w:r>
      <w:proofErr w:type="spellStart"/>
      <w:r>
        <w:rPr>
          <w:rFonts w:ascii="AR CARTER" w:hAnsi="AR CARTER"/>
          <w:color w:val="00B050"/>
          <w:sz w:val="40"/>
          <w:szCs w:val="40"/>
        </w:rPr>
        <w:t>encontraréis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una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llave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para </w:t>
      </w:r>
      <w:proofErr w:type="spellStart"/>
      <w:r>
        <w:rPr>
          <w:rFonts w:ascii="AR CARTER" w:hAnsi="AR CARTER"/>
          <w:color w:val="00B050"/>
          <w:sz w:val="40"/>
          <w:szCs w:val="40"/>
        </w:rPr>
        <w:t>abrir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un </w:t>
      </w:r>
      <w:proofErr w:type="spellStart"/>
      <w:r>
        <w:rPr>
          <w:rFonts w:ascii="AR CARTER" w:hAnsi="AR CARTER"/>
          <w:color w:val="00B050"/>
          <w:sz w:val="40"/>
          <w:szCs w:val="40"/>
        </w:rPr>
        <w:t>segundo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</w:t>
      </w:r>
      <w:proofErr w:type="spellStart"/>
      <w:r>
        <w:rPr>
          <w:rFonts w:ascii="AR CARTER" w:hAnsi="AR CARTER"/>
          <w:color w:val="00B050"/>
          <w:sz w:val="40"/>
          <w:szCs w:val="40"/>
        </w:rPr>
        <w:t>cofre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y </w:t>
      </w:r>
      <w:proofErr w:type="spellStart"/>
      <w:r>
        <w:rPr>
          <w:rFonts w:ascii="AR CARTER" w:hAnsi="AR CARTER"/>
          <w:color w:val="00B050"/>
          <w:sz w:val="40"/>
          <w:szCs w:val="40"/>
        </w:rPr>
        <w:t>encontrar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el </w:t>
      </w:r>
      <w:proofErr w:type="spellStart"/>
      <w:r>
        <w:rPr>
          <w:rFonts w:ascii="AR CARTER" w:hAnsi="AR CARTER"/>
          <w:color w:val="00B050"/>
          <w:sz w:val="40"/>
          <w:szCs w:val="40"/>
        </w:rPr>
        <w:t>tesoro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 de </w:t>
      </w:r>
      <w:proofErr w:type="spellStart"/>
      <w:r>
        <w:rPr>
          <w:rFonts w:ascii="AR CARTER" w:hAnsi="AR CARTER"/>
          <w:color w:val="00B050"/>
          <w:sz w:val="40"/>
          <w:szCs w:val="40"/>
        </w:rPr>
        <w:t>Héctor</w:t>
      </w:r>
      <w:proofErr w:type="spellEnd"/>
      <w:r>
        <w:rPr>
          <w:rFonts w:ascii="AR CARTER" w:hAnsi="AR CARTER"/>
          <w:color w:val="00B050"/>
          <w:sz w:val="40"/>
          <w:szCs w:val="40"/>
        </w:rPr>
        <w:t xml:space="preserve">. </w:t>
      </w:r>
    </w:p>
    <w:sectPr w:rsidR="0085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C5"/>
    <w:rsid w:val="0012111E"/>
    <w:rsid w:val="001533A6"/>
    <w:rsid w:val="002B3768"/>
    <w:rsid w:val="00414864"/>
    <w:rsid w:val="00431C47"/>
    <w:rsid w:val="004E2600"/>
    <w:rsid w:val="007C649F"/>
    <w:rsid w:val="00826B0B"/>
    <w:rsid w:val="008513A8"/>
    <w:rsid w:val="00875CC5"/>
    <w:rsid w:val="008A6E5E"/>
    <w:rsid w:val="008B3415"/>
    <w:rsid w:val="00A51FD4"/>
    <w:rsid w:val="00C45383"/>
    <w:rsid w:val="00C47E3C"/>
    <w:rsid w:val="00D719DA"/>
    <w:rsid w:val="00E24C9F"/>
    <w:rsid w:val="00F91B8D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765D-31EB-4265-9AC0-8FB68F45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Giacopelli-Bonis</dc:creator>
  <cp:lastModifiedBy>Françoise Giacopelli-Bonis</cp:lastModifiedBy>
  <cp:revision>2</cp:revision>
  <dcterms:created xsi:type="dcterms:W3CDTF">2018-06-26T18:44:00Z</dcterms:created>
  <dcterms:modified xsi:type="dcterms:W3CDTF">2018-06-27T12:55:00Z</dcterms:modified>
</cp:coreProperties>
</file>