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4979" w:rsidRPr="00537768" w:rsidRDefault="00A84979" w:rsidP="00A84979">
      <w:pPr>
        <w:pStyle w:val="Default"/>
        <w:rPr>
          <w:sz w:val="22"/>
          <w:szCs w:val="22"/>
        </w:rPr>
      </w:pPr>
    </w:p>
    <w:p w:rsidR="00A84979" w:rsidRPr="00537768" w:rsidRDefault="00A84979" w:rsidP="00A84979">
      <w:pPr>
        <w:pStyle w:val="Default"/>
        <w:rPr>
          <w:sz w:val="22"/>
          <w:szCs w:val="22"/>
        </w:rPr>
      </w:pPr>
      <w:r w:rsidRPr="00537768">
        <w:rPr>
          <w:sz w:val="22"/>
          <w:szCs w:val="22"/>
        </w:rPr>
        <w:t xml:space="preserve">Véritable carrefour de communication stratégique à 5km de Paris (4 autoroutes, RER E), Rosny-sous-Bois séduit et fédère autour de projets de développement local et européens aux axes multiples. Notre ville de 45 000 habitants s’attache aussi à concilier confort de vie, vitalité économique, richesse des activités associatives et culturelles. </w:t>
      </w:r>
    </w:p>
    <w:p w:rsidR="00A84979" w:rsidRPr="00537768" w:rsidRDefault="00A84979" w:rsidP="00A84979">
      <w:pPr>
        <w:pStyle w:val="Default"/>
        <w:rPr>
          <w:sz w:val="22"/>
          <w:szCs w:val="22"/>
        </w:rPr>
      </w:pPr>
      <w:r w:rsidRPr="00537768">
        <w:rPr>
          <w:sz w:val="22"/>
          <w:szCs w:val="22"/>
        </w:rPr>
        <w:t xml:space="preserve">Par voie statutaire ou contractuelle (filière culturelle, animation ou administrative) la ville de Rosny-sous-Bois recrute, </w:t>
      </w:r>
    </w:p>
    <w:p w:rsidR="00C94577" w:rsidRDefault="00C94577" w:rsidP="00A84979">
      <w:pPr>
        <w:pStyle w:val="Default"/>
        <w:rPr>
          <w:sz w:val="23"/>
          <w:szCs w:val="23"/>
        </w:rPr>
      </w:pPr>
    </w:p>
    <w:p w:rsidR="00A84979" w:rsidRDefault="00A84979" w:rsidP="00A84979">
      <w:pPr>
        <w:pStyle w:val="Default"/>
        <w:rPr>
          <w:sz w:val="36"/>
          <w:szCs w:val="36"/>
        </w:rPr>
      </w:pPr>
      <w:r>
        <w:rPr>
          <w:sz w:val="36"/>
          <w:szCs w:val="36"/>
        </w:rPr>
        <w:t xml:space="preserve">Un(e) </w:t>
      </w:r>
      <w:r w:rsidR="00C94577">
        <w:rPr>
          <w:sz w:val="36"/>
          <w:szCs w:val="36"/>
        </w:rPr>
        <w:t>chargé(e) de communication</w:t>
      </w:r>
      <w:r>
        <w:rPr>
          <w:sz w:val="36"/>
          <w:szCs w:val="36"/>
        </w:rPr>
        <w:t xml:space="preserve"> </w:t>
      </w:r>
      <w:r w:rsidR="00C94577">
        <w:rPr>
          <w:sz w:val="36"/>
          <w:szCs w:val="36"/>
        </w:rPr>
        <w:t>culturelle</w:t>
      </w:r>
    </w:p>
    <w:p w:rsidR="00C94577" w:rsidRPr="00537768" w:rsidRDefault="00C94577" w:rsidP="00A84979">
      <w:pPr>
        <w:pStyle w:val="Default"/>
        <w:rPr>
          <w:sz w:val="22"/>
          <w:szCs w:val="22"/>
        </w:rPr>
      </w:pPr>
    </w:p>
    <w:p w:rsidR="007A3ACE" w:rsidRPr="00537768" w:rsidRDefault="00A84979" w:rsidP="00A84979">
      <w:pPr>
        <w:pStyle w:val="Default"/>
        <w:rPr>
          <w:sz w:val="22"/>
          <w:szCs w:val="22"/>
        </w:rPr>
      </w:pPr>
      <w:r w:rsidRPr="00537768">
        <w:rPr>
          <w:sz w:val="22"/>
          <w:szCs w:val="22"/>
        </w:rPr>
        <w:t xml:space="preserve">Rattaché(e) </w:t>
      </w:r>
      <w:r w:rsidR="00C94577" w:rsidRPr="00537768">
        <w:rPr>
          <w:sz w:val="22"/>
          <w:szCs w:val="22"/>
        </w:rPr>
        <w:t xml:space="preserve">à la </w:t>
      </w:r>
      <w:r w:rsidR="002264E8">
        <w:rPr>
          <w:sz w:val="22"/>
          <w:szCs w:val="22"/>
        </w:rPr>
        <w:t>cheffe</w:t>
      </w:r>
      <w:r w:rsidR="00C94577" w:rsidRPr="00537768">
        <w:rPr>
          <w:sz w:val="22"/>
          <w:szCs w:val="22"/>
        </w:rPr>
        <w:t xml:space="preserve"> du service culturel</w:t>
      </w:r>
      <w:r w:rsidRPr="00537768">
        <w:rPr>
          <w:sz w:val="22"/>
          <w:szCs w:val="22"/>
        </w:rPr>
        <w:t xml:space="preserve">, vous </w:t>
      </w:r>
      <w:r w:rsidR="004B3FB1" w:rsidRPr="00537768">
        <w:rPr>
          <w:sz w:val="22"/>
          <w:szCs w:val="22"/>
        </w:rPr>
        <w:t>contribuez à l’élaboration de la stratégie de communication de la Direction</w:t>
      </w:r>
      <w:r w:rsidR="00146B50">
        <w:rPr>
          <w:sz w:val="22"/>
          <w:szCs w:val="22"/>
        </w:rPr>
        <w:t xml:space="preserve"> de la Culture et de la Jeunesse</w:t>
      </w:r>
      <w:r w:rsidR="004B3FB1" w:rsidRPr="00537768">
        <w:rPr>
          <w:sz w:val="22"/>
          <w:szCs w:val="22"/>
        </w:rPr>
        <w:t xml:space="preserve"> et vous coordonnez les actions de communication des structures culturelles municipales. </w:t>
      </w:r>
      <w:r w:rsidR="00537768" w:rsidRPr="00537768">
        <w:rPr>
          <w:sz w:val="22"/>
          <w:szCs w:val="22"/>
        </w:rPr>
        <w:t>Vous êtes également en charge de la communication web de la Direction. Vous assurez une veille quant aux méthodes, aux techniques et outils de communication</w:t>
      </w:r>
      <w:r w:rsidR="00146B50">
        <w:rPr>
          <w:sz w:val="22"/>
          <w:szCs w:val="22"/>
        </w:rPr>
        <w:t xml:space="preserve">, </w:t>
      </w:r>
      <w:r w:rsidR="00537768" w:rsidRPr="00537768">
        <w:rPr>
          <w:sz w:val="22"/>
          <w:szCs w:val="22"/>
        </w:rPr>
        <w:t xml:space="preserve">vous développez de nouveaux relais </w:t>
      </w:r>
      <w:r w:rsidR="00146B50">
        <w:rPr>
          <w:sz w:val="22"/>
          <w:szCs w:val="22"/>
        </w:rPr>
        <w:t>et vous mettez en place des outils d’analyse et d’évaluation des actions de communication.</w:t>
      </w:r>
    </w:p>
    <w:p w:rsidR="00941F49" w:rsidRPr="00537768" w:rsidRDefault="00941F49" w:rsidP="00A84979">
      <w:pPr>
        <w:pStyle w:val="Default"/>
        <w:rPr>
          <w:sz w:val="22"/>
          <w:szCs w:val="22"/>
        </w:rPr>
      </w:pPr>
    </w:p>
    <w:p w:rsidR="002264E8" w:rsidRPr="00537768" w:rsidRDefault="002264E8" w:rsidP="002264E8">
      <w:pPr>
        <w:pStyle w:val="Default"/>
        <w:rPr>
          <w:b/>
          <w:sz w:val="22"/>
          <w:szCs w:val="22"/>
        </w:rPr>
      </w:pPr>
      <w:r w:rsidRPr="00537768">
        <w:rPr>
          <w:b/>
          <w:sz w:val="22"/>
          <w:szCs w:val="22"/>
        </w:rPr>
        <w:t>Développement d’une communication multimédia</w:t>
      </w:r>
      <w:r>
        <w:rPr>
          <w:b/>
          <w:sz w:val="22"/>
          <w:szCs w:val="22"/>
        </w:rPr>
        <w:t> :</w:t>
      </w:r>
    </w:p>
    <w:p w:rsidR="002264E8" w:rsidRDefault="002264E8" w:rsidP="002264E8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146B50">
        <w:rPr>
          <w:sz w:val="22"/>
          <w:szCs w:val="22"/>
        </w:rPr>
        <w:t xml:space="preserve">Mettre à jour le site internet de la ville </w:t>
      </w:r>
    </w:p>
    <w:p w:rsidR="002264E8" w:rsidRPr="00146B50" w:rsidRDefault="002264E8" w:rsidP="002264E8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146B50">
        <w:rPr>
          <w:sz w:val="22"/>
          <w:szCs w:val="22"/>
        </w:rPr>
        <w:t>Mettre en place une utilisation avancée des réseaux sociaux</w:t>
      </w:r>
    </w:p>
    <w:p w:rsidR="002264E8" w:rsidRPr="00537768" w:rsidRDefault="002264E8" w:rsidP="002264E8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537768">
        <w:rPr>
          <w:sz w:val="22"/>
          <w:szCs w:val="22"/>
        </w:rPr>
        <w:t>Elaborer et envoyer les newsletters d’une partie des structures culturelles</w:t>
      </w:r>
    </w:p>
    <w:p w:rsidR="002264E8" w:rsidRPr="00537768" w:rsidRDefault="002264E8" w:rsidP="002264E8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537768">
        <w:rPr>
          <w:sz w:val="22"/>
          <w:szCs w:val="22"/>
        </w:rPr>
        <w:t>Renseigner les sites partenaires et développer la présence sur le web</w:t>
      </w:r>
    </w:p>
    <w:p w:rsidR="002264E8" w:rsidRPr="00537768" w:rsidRDefault="002264E8" w:rsidP="002264E8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537768">
        <w:rPr>
          <w:sz w:val="22"/>
          <w:szCs w:val="22"/>
        </w:rPr>
        <w:t>Suivi des relations presse en partenariat avec le Cabinet</w:t>
      </w:r>
    </w:p>
    <w:p w:rsidR="002264E8" w:rsidRDefault="002264E8" w:rsidP="00A84979">
      <w:pPr>
        <w:pStyle w:val="Default"/>
        <w:rPr>
          <w:b/>
          <w:sz w:val="22"/>
          <w:szCs w:val="22"/>
        </w:rPr>
      </w:pPr>
    </w:p>
    <w:p w:rsidR="004B3FB1" w:rsidRPr="00537768" w:rsidRDefault="004B3FB1" w:rsidP="00A84979">
      <w:pPr>
        <w:pStyle w:val="Default"/>
        <w:rPr>
          <w:b/>
          <w:sz w:val="22"/>
          <w:szCs w:val="22"/>
        </w:rPr>
      </w:pPr>
      <w:r w:rsidRPr="00537768">
        <w:rPr>
          <w:b/>
          <w:sz w:val="22"/>
          <w:szCs w:val="22"/>
        </w:rPr>
        <w:t>Coordination de</w:t>
      </w:r>
      <w:r w:rsidR="00146B50">
        <w:rPr>
          <w:b/>
          <w:sz w:val="22"/>
          <w:szCs w:val="22"/>
        </w:rPr>
        <w:t xml:space="preserve"> la communication </w:t>
      </w:r>
      <w:r w:rsidRPr="00537768">
        <w:rPr>
          <w:b/>
          <w:sz w:val="22"/>
          <w:szCs w:val="22"/>
        </w:rPr>
        <w:t>en partenariat avec les structures culturelles et la direction de la communication</w:t>
      </w:r>
      <w:r w:rsidR="00146B50">
        <w:rPr>
          <w:b/>
          <w:sz w:val="22"/>
          <w:szCs w:val="22"/>
        </w:rPr>
        <w:t> :</w:t>
      </w:r>
    </w:p>
    <w:p w:rsidR="004B3FB1" w:rsidRPr="00537768" w:rsidRDefault="00941F49" w:rsidP="006148E2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537768">
        <w:rPr>
          <w:sz w:val="22"/>
          <w:szCs w:val="22"/>
        </w:rPr>
        <w:t>Elaborer les plannings et suivre les délais</w:t>
      </w:r>
    </w:p>
    <w:p w:rsidR="004B3FB1" w:rsidRPr="00537768" w:rsidRDefault="00146B50" w:rsidP="004B3FB1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Veiller au</w:t>
      </w:r>
      <w:r w:rsidR="00941F49" w:rsidRPr="00537768">
        <w:rPr>
          <w:sz w:val="22"/>
          <w:szCs w:val="22"/>
        </w:rPr>
        <w:t xml:space="preserve"> r</w:t>
      </w:r>
      <w:r w:rsidR="004B3FB1" w:rsidRPr="00537768">
        <w:rPr>
          <w:sz w:val="22"/>
          <w:szCs w:val="22"/>
        </w:rPr>
        <w:t>espect de la charte graphique</w:t>
      </w:r>
    </w:p>
    <w:p w:rsidR="004B3FB1" w:rsidRPr="00537768" w:rsidRDefault="00941F49" w:rsidP="004B3FB1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537768">
        <w:rPr>
          <w:sz w:val="22"/>
          <w:szCs w:val="22"/>
        </w:rPr>
        <w:t>Centraliser les</w:t>
      </w:r>
      <w:r w:rsidR="004B3FB1" w:rsidRPr="00537768">
        <w:rPr>
          <w:sz w:val="22"/>
          <w:szCs w:val="22"/>
        </w:rPr>
        <w:t xml:space="preserve"> textes pour le magazine municipal</w:t>
      </w:r>
    </w:p>
    <w:p w:rsidR="004B3FB1" w:rsidRPr="00537768" w:rsidRDefault="00941F49" w:rsidP="004B3FB1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537768">
        <w:rPr>
          <w:sz w:val="22"/>
          <w:szCs w:val="22"/>
        </w:rPr>
        <w:t xml:space="preserve">Rédiger </w:t>
      </w:r>
      <w:r w:rsidR="004B3FB1" w:rsidRPr="00537768">
        <w:rPr>
          <w:sz w:val="22"/>
          <w:szCs w:val="22"/>
        </w:rPr>
        <w:t>de</w:t>
      </w:r>
      <w:r w:rsidRPr="00537768">
        <w:rPr>
          <w:sz w:val="22"/>
          <w:szCs w:val="22"/>
        </w:rPr>
        <w:t>s</w:t>
      </w:r>
      <w:r w:rsidR="004B3FB1" w:rsidRPr="00537768">
        <w:rPr>
          <w:sz w:val="22"/>
          <w:szCs w:val="22"/>
        </w:rPr>
        <w:t xml:space="preserve"> notes pour faire remonter les besoins de la direction</w:t>
      </w:r>
    </w:p>
    <w:p w:rsidR="00896910" w:rsidRPr="00537768" w:rsidRDefault="00941F49" w:rsidP="009827C4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537768">
        <w:rPr>
          <w:sz w:val="22"/>
          <w:szCs w:val="22"/>
        </w:rPr>
        <w:t>Organiser la diffusion des suppor</w:t>
      </w:r>
      <w:r w:rsidR="00896910" w:rsidRPr="00537768">
        <w:rPr>
          <w:sz w:val="22"/>
          <w:szCs w:val="22"/>
        </w:rPr>
        <w:t>ts de communication sur le territoire</w:t>
      </w:r>
    </w:p>
    <w:p w:rsidR="004B3FB1" w:rsidRPr="00537768" w:rsidRDefault="004B3FB1" w:rsidP="00191BC9">
      <w:pPr>
        <w:pStyle w:val="Default"/>
        <w:rPr>
          <w:color w:val="FF0000"/>
          <w:sz w:val="22"/>
          <w:szCs w:val="22"/>
        </w:rPr>
      </w:pPr>
    </w:p>
    <w:p w:rsidR="00896910" w:rsidRPr="00537768" w:rsidRDefault="00896910" w:rsidP="00896910">
      <w:pPr>
        <w:pStyle w:val="Sansinterligne"/>
        <w:rPr>
          <w:b/>
        </w:rPr>
      </w:pPr>
      <w:r w:rsidRPr="00537768">
        <w:rPr>
          <w:b/>
        </w:rPr>
        <w:t>Profil recherché :</w:t>
      </w:r>
    </w:p>
    <w:p w:rsidR="00896910" w:rsidRPr="00537768" w:rsidRDefault="00896910" w:rsidP="00896910">
      <w:pPr>
        <w:pStyle w:val="Sansinterligne"/>
        <w:numPr>
          <w:ilvl w:val="0"/>
          <w:numId w:val="1"/>
        </w:numPr>
      </w:pPr>
      <w:r w:rsidRPr="00537768">
        <w:t>Formation supérieure (Bac+3) en communication ou gestion de projets culturels</w:t>
      </w:r>
    </w:p>
    <w:p w:rsidR="00896910" w:rsidRPr="00537768" w:rsidRDefault="00896910" w:rsidP="00896910">
      <w:pPr>
        <w:pStyle w:val="Sansinterligne"/>
        <w:numPr>
          <w:ilvl w:val="0"/>
          <w:numId w:val="1"/>
        </w:numPr>
      </w:pPr>
      <w:r w:rsidRPr="00537768">
        <w:t>Bonne connaissance de l’environnement des politiques culturelles</w:t>
      </w:r>
      <w:r w:rsidR="00537768" w:rsidRPr="00537768">
        <w:t xml:space="preserve"> et sens du service public</w:t>
      </w:r>
    </w:p>
    <w:p w:rsidR="00896910" w:rsidRPr="00537768" w:rsidRDefault="00896910" w:rsidP="00896910">
      <w:pPr>
        <w:pStyle w:val="Sansinterligne"/>
        <w:numPr>
          <w:ilvl w:val="0"/>
          <w:numId w:val="1"/>
        </w:numPr>
      </w:pPr>
      <w:r w:rsidRPr="00537768">
        <w:t xml:space="preserve">Compétences rédactionnelles pour le </w:t>
      </w:r>
      <w:proofErr w:type="spellStart"/>
      <w:r w:rsidRPr="00537768">
        <w:t>print</w:t>
      </w:r>
      <w:proofErr w:type="spellEnd"/>
      <w:r w:rsidRPr="00537768">
        <w:t xml:space="preserve"> et le web</w:t>
      </w:r>
    </w:p>
    <w:p w:rsidR="00896910" w:rsidRPr="00537768" w:rsidRDefault="00896910" w:rsidP="00896910">
      <w:pPr>
        <w:pStyle w:val="Sansinterligne"/>
        <w:numPr>
          <w:ilvl w:val="0"/>
          <w:numId w:val="1"/>
        </w:numPr>
      </w:pPr>
      <w:r w:rsidRPr="00537768">
        <w:t>Connaissances dans le domaine des technologies numériques dédiées à la communication</w:t>
      </w:r>
    </w:p>
    <w:p w:rsidR="00537768" w:rsidRPr="00537768" w:rsidRDefault="00537768" w:rsidP="00537768">
      <w:pPr>
        <w:pStyle w:val="Sansinterligne"/>
        <w:numPr>
          <w:ilvl w:val="0"/>
          <w:numId w:val="1"/>
        </w:numPr>
      </w:pPr>
      <w:r w:rsidRPr="00537768">
        <w:t>Capacités d’écoute, d’analyse et de synthèse ; aptitudes relationnelles</w:t>
      </w:r>
    </w:p>
    <w:p w:rsidR="00537768" w:rsidRPr="00537768" w:rsidRDefault="00537768" w:rsidP="00537768">
      <w:pPr>
        <w:pStyle w:val="Sansinterligne"/>
        <w:numPr>
          <w:ilvl w:val="0"/>
          <w:numId w:val="1"/>
        </w:numPr>
      </w:pPr>
      <w:r w:rsidRPr="00537768">
        <w:t>Réactivité, autonomie, sens de l’initiative</w:t>
      </w:r>
    </w:p>
    <w:p w:rsidR="00537768" w:rsidRPr="00537768" w:rsidRDefault="00537768" w:rsidP="00537768">
      <w:pPr>
        <w:pStyle w:val="Sansinterligne"/>
        <w:numPr>
          <w:ilvl w:val="0"/>
          <w:numId w:val="1"/>
        </w:numPr>
      </w:pPr>
      <w:r w:rsidRPr="00537768">
        <w:t xml:space="preserve">Forte aptitude à l’innovation et à la créativité </w:t>
      </w:r>
    </w:p>
    <w:p w:rsidR="00C94577" w:rsidRPr="00537768" w:rsidRDefault="00C94577" w:rsidP="00537768">
      <w:pPr>
        <w:pStyle w:val="Sansinterligne"/>
        <w:rPr>
          <w:b/>
        </w:rPr>
      </w:pPr>
      <w:r w:rsidRPr="00537768">
        <w:rPr>
          <w:rFonts w:ascii="MaaxRegular" w:eastAsia="Times New Roman" w:hAnsi="MaaxRegular" w:cs="Arial"/>
          <w:color w:val="000000"/>
          <w:lang w:eastAsia="fr-FR"/>
        </w:rPr>
        <w:br/>
      </w:r>
      <w:r w:rsidR="00537768" w:rsidRPr="00537768">
        <w:rPr>
          <w:b/>
        </w:rPr>
        <w:t>Conditions :</w:t>
      </w:r>
    </w:p>
    <w:p w:rsidR="00537768" w:rsidRDefault="00537768" w:rsidP="00537768">
      <w:pPr>
        <w:pStyle w:val="Sansinterligne"/>
      </w:pPr>
      <w:r w:rsidRPr="00537768">
        <w:t>37h</w:t>
      </w:r>
      <w:r>
        <w:t>30</w:t>
      </w:r>
      <w:r w:rsidRPr="00537768">
        <w:t xml:space="preserve"> par semaine du lundi au vendredi</w:t>
      </w:r>
    </w:p>
    <w:p w:rsidR="00537768" w:rsidRPr="00537768" w:rsidRDefault="00537768" w:rsidP="00537768">
      <w:pPr>
        <w:pStyle w:val="Sansinterligne"/>
      </w:pPr>
      <w:r>
        <w:t>Cadre B - Rédacteur</w:t>
      </w:r>
    </w:p>
    <w:p w:rsidR="00537768" w:rsidRPr="00537768" w:rsidRDefault="00537768" w:rsidP="00537768">
      <w:pPr>
        <w:pStyle w:val="Sansinterligne"/>
        <w:rPr>
          <w:rFonts w:ascii="MaaxRegular" w:eastAsia="Times New Roman" w:hAnsi="MaaxRegular" w:cs="Arial"/>
          <w:color w:val="000000"/>
          <w:lang w:eastAsia="fr-FR"/>
        </w:rPr>
      </w:pPr>
    </w:p>
    <w:p w:rsidR="00537768" w:rsidRPr="00537768" w:rsidRDefault="00537768" w:rsidP="00537768">
      <w:pPr>
        <w:pStyle w:val="Sansinterligne"/>
      </w:pPr>
      <w:r w:rsidRPr="00537768">
        <w:t xml:space="preserve">Prise de poste souhaitée au 1er octobre 2018. Merci d’adresser CV et Lettre de motivation avant le 13 juillet 2018 à minuit par courriel : </w:t>
      </w:r>
      <w:hyperlink r:id="rId5" w:history="1">
        <w:r w:rsidR="002264E8" w:rsidRPr="001941FE">
          <w:rPr>
            <w:rStyle w:val="Lienhypertexte"/>
          </w:rPr>
          <w:t>braets@mairie-rosny-sous-bois.fr</w:t>
        </w:r>
      </w:hyperlink>
    </w:p>
    <w:p w:rsidR="00537768" w:rsidRPr="00537768" w:rsidRDefault="00537768" w:rsidP="00537768">
      <w:pPr>
        <w:pStyle w:val="Sansinterligne"/>
      </w:pPr>
      <w:r w:rsidRPr="00537768">
        <w:t>Entretiens la semaine du 23 juillet 2018.</w:t>
      </w:r>
      <w:bookmarkStart w:id="0" w:name="_GoBack"/>
      <w:bookmarkEnd w:id="0"/>
    </w:p>
    <w:p w:rsidR="00C94577" w:rsidRPr="00C94577" w:rsidRDefault="00C94577" w:rsidP="00A84979">
      <w:pPr>
        <w:rPr>
          <w:color w:val="FF0000"/>
        </w:rPr>
      </w:pPr>
    </w:p>
    <w:sectPr w:rsidR="00C94577" w:rsidRPr="00C945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aaxRegular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0D3294"/>
    <w:multiLevelType w:val="hybridMultilevel"/>
    <w:tmpl w:val="C2D87030"/>
    <w:lvl w:ilvl="0" w:tplc="216C9A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979"/>
    <w:rsid w:val="00146B50"/>
    <w:rsid w:val="00191BC9"/>
    <w:rsid w:val="002264E8"/>
    <w:rsid w:val="004B3FB1"/>
    <w:rsid w:val="00537768"/>
    <w:rsid w:val="007A3ACE"/>
    <w:rsid w:val="00896910"/>
    <w:rsid w:val="00941F49"/>
    <w:rsid w:val="00A84979"/>
    <w:rsid w:val="00C579AA"/>
    <w:rsid w:val="00C94577"/>
    <w:rsid w:val="00D12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FE85BB-7C2C-4EC5-8489-A8C991EF7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C9457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A8497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C94577"/>
    <w:rPr>
      <w:color w:val="0563C1" w:themeColor="hyperlink"/>
      <w:u w:val="single"/>
    </w:rPr>
  </w:style>
  <w:style w:type="character" w:customStyle="1" w:styleId="Titre4Car">
    <w:name w:val="Titre 4 Car"/>
    <w:basedOn w:val="Policepardfaut"/>
    <w:link w:val="Titre4"/>
    <w:uiPriority w:val="9"/>
    <w:rsid w:val="00C94577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Sansinterligne">
    <w:name w:val="No Spacing"/>
    <w:uiPriority w:val="1"/>
    <w:qFormat/>
    <w:rsid w:val="00941F49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46B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46B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129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1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61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61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972676">
                      <w:marLeft w:val="507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585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743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867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809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3535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032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514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raets@mairie-rosny-sous-bois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404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Mairie de Rosny-sous-Bois</Company>
  <LinksUpToDate>false</LinksUpToDate>
  <CharactersWithSpaces>2626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BRAETS Eloise</dc:creator>
  <cp:keywords/>
  <dc:description/>
  <cp:lastModifiedBy>BRAETS Eloise</cp:lastModifiedBy>
  <cp:revision>5</cp:revision>
  <cp:lastPrinted>2018-06-29T08:50:00Z</cp:lastPrinted>
  <dcterms:created xsi:type="dcterms:W3CDTF">2018-06-28T15:13:00Z</dcterms:created>
  <dcterms:modified xsi:type="dcterms:W3CDTF">2018-06-29T09:09:00Z</dcterms:modified>
</cp:coreProperties>
</file>