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9E" w:rsidRDefault="00843A11" w:rsidP="008D169E">
      <w:pPr>
        <w:spacing w:after="0"/>
        <w:rPr>
          <w:rStyle w:val="lev"/>
          <w:rFonts w:ascii="Comic Sans MS" w:hAnsi="Comic Sans MS" w:cs="Arial"/>
          <w:b w:val="0"/>
          <w:color w:val="2C2C2C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color w:val="2C2C2C"/>
          <w:sz w:val="18"/>
          <w:szCs w:val="18"/>
          <w:shd w:val="clear" w:color="auto" w:fill="FFFFFF"/>
          <w:lang w:eastAsia="fr-FR"/>
        </w:rPr>
        <w:drawing>
          <wp:inline distT="0" distB="0" distL="0" distR="0" wp14:anchorId="1A18AECB" wp14:editId="3FF65A9E">
            <wp:extent cx="2743200" cy="866775"/>
            <wp:effectExtent l="0" t="0" r="0" b="9525"/>
            <wp:docPr id="1" name="Image 1" descr="C:\Users\nizard\Desktop\logo al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zard\Desktop\logo alio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A4D">
        <w:rPr>
          <w:rFonts w:ascii="Arial" w:hAnsi="Arial" w:cs="Arial"/>
          <w:color w:val="2C2C2C"/>
          <w:sz w:val="18"/>
          <w:szCs w:val="18"/>
        </w:rPr>
        <w:br/>
      </w:r>
      <w:r w:rsidR="00447A4D">
        <w:rPr>
          <w:rFonts w:ascii="Arial" w:hAnsi="Arial" w:cs="Arial"/>
          <w:color w:val="2C2C2C"/>
          <w:sz w:val="18"/>
          <w:szCs w:val="18"/>
        </w:rPr>
        <w:br/>
      </w:r>
      <w:r w:rsidR="008D169E">
        <w:rPr>
          <w:rStyle w:val="lev"/>
          <w:rFonts w:ascii="Comic Sans MS" w:hAnsi="Comic Sans MS" w:cs="Arial"/>
          <w:b w:val="0"/>
          <w:color w:val="2C2C2C"/>
          <w:sz w:val="18"/>
          <w:szCs w:val="18"/>
          <w:bdr w:val="none" w:sz="0" w:space="0" w:color="auto" w:frame="1"/>
          <w:shd w:val="clear" w:color="auto" w:fill="FFFFFF"/>
        </w:rPr>
        <w:t xml:space="preserve">ALIOS CONSEIL est une CRO qui intervient depuis 1995 auprès des industries de la santé, de la cosmétique, de l’agroalimentaire et du matériel médical. </w:t>
      </w:r>
    </w:p>
    <w:p w:rsidR="008D169E" w:rsidRDefault="008D169E" w:rsidP="008D169E">
      <w:pPr>
        <w:spacing w:after="0"/>
        <w:rPr>
          <w:rStyle w:val="Accentuation"/>
          <w:i w:val="0"/>
        </w:rPr>
      </w:pPr>
    </w:p>
    <w:p w:rsidR="008D169E" w:rsidRDefault="008D169E" w:rsidP="008D169E">
      <w:pPr>
        <w:spacing w:after="0"/>
        <w:rPr>
          <w:rStyle w:val="Accentuation"/>
          <w:rFonts w:ascii="Comic Sans MS" w:hAnsi="Comic Sans MS" w:cs="Arial"/>
          <w:i w:val="0"/>
          <w:color w:val="2C2C2C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Comic Sans MS" w:hAnsi="Comic Sans MS" w:cs="Arial"/>
          <w:color w:val="2C2C2C"/>
          <w:sz w:val="18"/>
          <w:szCs w:val="18"/>
          <w:bdr w:val="none" w:sz="0" w:space="0" w:color="auto" w:frame="1"/>
          <w:shd w:val="clear" w:color="auto" w:fill="FFFFFF"/>
        </w:rPr>
        <w:t>Ce qui nous caractérise ? Une collaboration basée sur le respect, la proximité et la transparence avec nos salariés qui, ainsi, deviennent nos premiers ambassadeurs sur le terrain.</w:t>
      </w:r>
    </w:p>
    <w:p w:rsidR="008D169E" w:rsidRDefault="008D169E" w:rsidP="008D169E">
      <w:pPr>
        <w:spacing w:after="0"/>
        <w:rPr>
          <w:rStyle w:val="lev"/>
          <w:b w:val="0"/>
        </w:rPr>
      </w:pPr>
    </w:p>
    <w:p w:rsidR="008D169E" w:rsidRDefault="008D169E" w:rsidP="008D169E">
      <w:pPr>
        <w:ind w:right="639"/>
      </w:pP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Dans le cadre du développement de notre département Recherche Clinique, nous recherchons un </w:t>
      </w:r>
      <w:proofErr w:type="spellStart"/>
      <w:r w:rsidR="00F36DA8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Study</w:t>
      </w:r>
      <w:proofErr w:type="spellEnd"/>
      <w:r w:rsidR="00F36DA8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</w:t>
      </w:r>
      <w:r w:rsidR="000F7AD5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Start up </w:t>
      </w:r>
      <w:proofErr w:type="spellStart"/>
      <w:r w:rsidR="000F7AD5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Specialist</w:t>
      </w:r>
      <w:proofErr w:type="spellEnd"/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H/F pour un laboratoire </w:t>
      </w:r>
      <w:r w:rsidR="000F7AD5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bio</w:t>
      </w: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pharmaceutique leader sur son marché.</w:t>
      </w:r>
    </w:p>
    <w:p w:rsidR="00AF0347" w:rsidRDefault="00AF034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Vos missions seront plus spécifiquement de : </w:t>
      </w:r>
    </w:p>
    <w:p w:rsidR="002760F7" w:rsidRPr="00AF0347" w:rsidRDefault="002760F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</w:p>
    <w:p w:rsidR="002760F7" w:rsidRDefault="00AF034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- Collecter, revoir et approuver les documents réglementaires dans le respect des Bonnes Pratiques Cliniques</w:t>
      </w:r>
      <w:r w:rsidR="002760F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 ;</w:t>
      </w:r>
    </w:p>
    <w:p w:rsidR="002760F7" w:rsidRDefault="00AF034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br/>
        <w:t xml:space="preserve">- Effectuer les soumissions réglementaires aux Autorités Réglementaires et aux Comités d’Ethique et </w:t>
      </w:r>
      <w:r w:rsidR="008B42D4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 xml:space="preserve">assurer </w:t>
      </w: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leur suivi</w:t>
      </w:r>
      <w:r w:rsidR="002760F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 ;</w:t>
      </w:r>
    </w:p>
    <w:p w:rsidR="002760F7" w:rsidRDefault="00AF034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br/>
        <w:t xml:space="preserve">- Donner une prévision mise à jour des soumissions locales et des délais </w:t>
      </w:r>
      <w:r w:rsidR="002760F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prévus ;</w:t>
      </w:r>
    </w:p>
    <w:p w:rsidR="00AF0347" w:rsidRPr="00AF0347" w:rsidRDefault="00AF0347" w:rsidP="00AF0347">
      <w:pPr>
        <w:spacing w:after="0"/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</w:pPr>
      <w:r w:rsidRPr="00AF0347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br/>
        <w:t>- Participer aux négociations de contrats</w:t>
      </w:r>
      <w:r w:rsidR="000329B0">
        <w:rPr>
          <w:rFonts w:ascii="Comic Sans MS" w:hAnsi="Comic Sans MS" w:cs="Arial"/>
          <w:bCs/>
          <w:color w:val="2C2C2C"/>
          <w:sz w:val="18"/>
          <w:szCs w:val="18"/>
          <w:shd w:val="clear" w:color="auto" w:fill="FFFFFF"/>
        </w:rPr>
        <w:t>.</w:t>
      </w:r>
    </w:p>
    <w:p w:rsidR="00AF0347" w:rsidRPr="00AF0347" w:rsidRDefault="00AF0347" w:rsidP="00AF0347">
      <w:pPr>
        <w:spacing w:after="0"/>
        <w:rPr>
          <w:rStyle w:val="lev"/>
        </w:rPr>
      </w:pPr>
    </w:p>
    <w:p w:rsidR="003453EE" w:rsidRPr="003453EE" w:rsidRDefault="00D66DFC" w:rsidP="00CF4746">
      <w:pPr>
        <w:jc w:val="both"/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</w:pP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V</w:t>
      </w:r>
      <w:r w:rsidR="003453EE" w:rsidRPr="003453EE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ous êtes disponible </w:t>
      </w:r>
      <w:r w:rsidR="00E72B7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rapidement.</w:t>
      </w:r>
    </w:p>
    <w:p w:rsidR="00AF0347" w:rsidRDefault="0066334E" w:rsidP="00CF4746">
      <w:pPr>
        <w:jc w:val="both"/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</w:pP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De</w:t>
      </w:r>
      <w:r w:rsidR="0068514D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formation </w:t>
      </w:r>
      <w:r w:rsidR="00447A4D" w:rsidRPr="00843A1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scientifique supérieure,</w:t>
      </w: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</w:t>
      </w:r>
      <w:r w:rsidR="00447A4D" w:rsidRPr="00843A1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vous bénéficiez </w:t>
      </w:r>
      <w:r w:rsidR="0068514D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d’une expérience </w:t>
      </w:r>
      <w:r w:rsidR="00E72B7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réussie</w:t>
      </w:r>
      <w:r w:rsidR="0068514D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</w:t>
      </w:r>
      <w:r w:rsidR="00447A4D" w:rsidRPr="00843A1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dans un poste similaire</w:t>
      </w:r>
      <w:r w:rsidR="00AF0347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.</w:t>
      </w:r>
    </w:p>
    <w:p w:rsidR="008D169E" w:rsidRDefault="002760F7" w:rsidP="00CF4746">
      <w:pPr>
        <w:jc w:val="both"/>
        <w:rPr>
          <w:rFonts w:ascii="Comic Sans MS" w:hAnsi="Comic Sans MS" w:cs="Arial"/>
          <w:color w:val="2C2C2C"/>
          <w:sz w:val="18"/>
          <w:szCs w:val="18"/>
        </w:rPr>
      </w:pPr>
      <w:r>
        <w:rPr>
          <w:rFonts w:ascii="Comic Sans MS" w:hAnsi="Comic Sans MS" w:cs="Arial"/>
          <w:color w:val="2C2C2C"/>
          <w:sz w:val="18"/>
          <w:szCs w:val="18"/>
        </w:rPr>
        <w:t>V</w:t>
      </w:r>
      <w:r w:rsidR="00AF0347">
        <w:rPr>
          <w:rFonts w:ascii="Comic Sans MS" w:hAnsi="Comic Sans MS" w:cs="Arial"/>
          <w:color w:val="2C2C2C"/>
          <w:sz w:val="18"/>
          <w:szCs w:val="18"/>
        </w:rPr>
        <w:t xml:space="preserve">ous </w:t>
      </w:r>
      <w:r w:rsidR="00E72B71">
        <w:rPr>
          <w:rFonts w:ascii="Comic Sans MS" w:hAnsi="Comic Sans MS" w:cs="Arial"/>
          <w:color w:val="2C2C2C"/>
          <w:sz w:val="18"/>
          <w:szCs w:val="18"/>
        </w:rPr>
        <w:t>maitrisez</w:t>
      </w:r>
      <w:r w:rsidR="00C035A9">
        <w:rPr>
          <w:rFonts w:ascii="Comic Sans MS" w:hAnsi="Comic Sans MS" w:cs="Arial"/>
          <w:color w:val="2C2C2C"/>
          <w:sz w:val="18"/>
          <w:szCs w:val="18"/>
        </w:rPr>
        <w:t xml:space="preserve"> l'anglais</w:t>
      </w:r>
      <w:r w:rsidR="00E72B71">
        <w:rPr>
          <w:rFonts w:ascii="Comic Sans MS" w:hAnsi="Comic Sans MS" w:cs="Arial"/>
          <w:color w:val="2C2C2C"/>
          <w:sz w:val="18"/>
          <w:szCs w:val="18"/>
        </w:rPr>
        <w:t>, à l’écrit comme à l’oral.</w:t>
      </w:r>
      <w:r w:rsidR="00C035A9">
        <w:rPr>
          <w:rFonts w:ascii="Comic Sans MS" w:hAnsi="Comic Sans MS" w:cs="Arial"/>
          <w:color w:val="2C2C2C"/>
          <w:sz w:val="18"/>
          <w:szCs w:val="18"/>
        </w:rPr>
        <w:t xml:space="preserve"> </w:t>
      </w:r>
    </w:p>
    <w:p w:rsidR="00843A11" w:rsidRPr="008D169E" w:rsidRDefault="00843A11" w:rsidP="00CF4746">
      <w:pPr>
        <w:jc w:val="both"/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</w:pPr>
      <w:r w:rsidRPr="00843A1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Vous êtes reconnu pour votre leadership, vous</w:t>
      </w:r>
      <w:r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 xml:space="preserve"> </w:t>
      </w:r>
      <w:r w:rsidR="00447A4D" w:rsidRPr="00843A11">
        <w:rPr>
          <w:rFonts w:ascii="Comic Sans MS" w:hAnsi="Comic Sans MS" w:cs="Arial"/>
          <w:color w:val="2C2C2C"/>
          <w:sz w:val="18"/>
          <w:szCs w:val="18"/>
          <w:shd w:val="clear" w:color="auto" w:fill="FFFFFF"/>
        </w:rPr>
        <w:t>avez le sens de l’organisation, de la communication, de la prise de décision et un goût prononcé pour la qualité et le respect des délais.</w:t>
      </w:r>
    </w:p>
    <w:p w:rsidR="00312AB9" w:rsidRPr="007548A7" w:rsidRDefault="00843A11" w:rsidP="00CF4746">
      <w:pPr>
        <w:rPr>
          <w:rFonts w:ascii="Comic Sans MS" w:hAnsi="Comic Sans MS" w:cs="Arial"/>
          <w:i/>
          <w:color w:val="0000FF" w:themeColor="hyperlink"/>
          <w:sz w:val="18"/>
          <w:szCs w:val="18"/>
          <w:u w:val="single"/>
          <w:shd w:val="clear" w:color="auto" w:fill="FFFFFF"/>
        </w:rPr>
      </w:pPr>
      <w:r w:rsidRPr="00544A4E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Vous vous reconnaissez dans ce bref descriptif ? </w:t>
      </w:r>
      <w:r w:rsidR="002022BF" w:rsidRPr="00544A4E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Envoyez-nous</w:t>
      </w:r>
      <w:r w:rsidRPr="00544A4E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sans attendre votr</w:t>
      </w:r>
      <w:r w:rsidR="00052854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e</w:t>
      </w:r>
      <w:r w:rsidR="009B75C2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candidature sous la référence </w:t>
      </w:r>
      <w:r w:rsidR="005A4071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</w:t>
      </w:r>
      <w:r w:rsidR="008C6477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M</w:t>
      </w:r>
      <w:bookmarkStart w:id="0" w:name="_GoBack"/>
      <w:bookmarkEnd w:id="0"/>
      <w:r w:rsidR="00767A30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P</w:t>
      </w:r>
      <w:r w:rsidR="00B86E6D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/</w:t>
      </w:r>
      <w:r w:rsidR="003A30FA" w:rsidRPr="003A30FA">
        <w:t xml:space="preserve"> </w:t>
      </w:r>
      <w:r w:rsidR="00260354" w:rsidRPr="00260354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AL0479NG827</w:t>
      </w:r>
      <w:r w:rsidR="003A30FA" w:rsidRPr="003A30FA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3</w:t>
      </w:r>
      <w:r w:rsidR="002C149E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/</w:t>
      </w:r>
      <w:r w:rsidR="00260354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>0118</w:t>
      </w:r>
      <w:r w:rsidR="00CF4746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</w:t>
      </w:r>
      <w:r w:rsidR="00E07E59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par mail à</w:t>
      </w:r>
      <w:r w:rsidR="006C03C9">
        <w:rPr>
          <w:rFonts w:ascii="Comic Sans MS" w:hAnsi="Comic Sans MS" w:cs="Arial"/>
          <w:i/>
          <w:color w:val="2C2C2C"/>
          <w:sz w:val="18"/>
          <w:szCs w:val="18"/>
          <w:shd w:val="clear" w:color="auto" w:fill="FFFFFF"/>
        </w:rPr>
        <w:t xml:space="preserve"> </w:t>
      </w:r>
      <w:hyperlink r:id="rId7" w:history="1">
        <w:r w:rsidRPr="00544A4E">
          <w:rPr>
            <w:rStyle w:val="Lienhypertexte"/>
            <w:rFonts w:ascii="Comic Sans MS" w:hAnsi="Comic Sans MS" w:cs="Arial"/>
            <w:i/>
            <w:sz w:val="18"/>
            <w:szCs w:val="18"/>
            <w:shd w:val="clear" w:color="auto" w:fill="FFFFFF"/>
          </w:rPr>
          <w:t>nizard@aliosconseil.com</w:t>
        </w:r>
      </w:hyperlink>
      <w:r w:rsidR="006C03C9">
        <w:rPr>
          <w:rStyle w:val="Lienhypertexte"/>
          <w:rFonts w:ascii="Comic Sans MS" w:hAnsi="Comic Sans MS" w:cs="Arial"/>
          <w:i/>
          <w:sz w:val="18"/>
          <w:szCs w:val="18"/>
          <w:shd w:val="clear" w:color="auto" w:fill="FFFFFF"/>
        </w:rPr>
        <w:t>.</w:t>
      </w:r>
    </w:p>
    <w:sectPr w:rsidR="00312AB9" w:rsidRPr="00754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561"/>
    <w:multiLevelType w:val="hybridMultilevel"/>
    <w:tmpl w:val="DF1EFBD8"/>
    <w:lvl w:ilvl="0" w:tplc="720EDD5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1D42"/>
    <w:multiLevelType w:val="multilevel"/>
    <w:tmpl w:val="614E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90F65"/>
    <w:multiLevelType w:val="hybridMultilevel"/>
    <w:tmpl w:val="110E9A3A"/>
    <w:lvl w:ilvl="0" w:tplc="D63069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F56B6"/>
    <w:multiLevelType w:val="hybridMultilevel"/>
    <w:tmpl w:val="23422192"/>
    <w:lvl w:ilvl="0" w:tplc="6740662C"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A12362"/>
    <w:multiLevelType w:val="hybridMultilevel"/>
    <w:tmpl w:val="E73A22DA"/>
    <w:lvl w:ilvl="0" w:tplc="D71E55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56B68"/>
    <w:multiLevelType w:val="multilevel"/>
    <w:tmpl w:val="A9DA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1A50"/>
    <w:multiLevelType w:val="hybridMultilevel"/>
    <w:tmpl w:val="BADE8886"/>
    <w:lvl w:ilvl="0" w:tplc="4E440EB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215C2"/>
    <w:multiLevelType w:val="multilevel"/>
    <w:tmpl w:val="C51A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C3A3D"/>
    <w:multiLevelType w:val="hybridMultilevel"/>
    <w:tmpl w:val="4EF2EF40"/>
    <w:lvl w:ilvl="0" w:tplc="753C181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60C6E"/>
    <w:multiLevelType w:val="hybridMultilevel"/>
    <w:tmpl w:val="717ADA76"/>
    <w:lvl w:ilvl="0" w:tplc="6EECD20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C18B2"/>
    <w:multiLevelType w:val="multilevel"/>
    <w:tmpl w:val="2DD6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E2964"/>
    <w:multiLevelType w:val="multilevel"/>
    <w:tmpl w:val="556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4D"/>
    <w:rsid w:val="00021498"/>
    <w:rsid w:val="000224D6"/>
    <w:rsid w:val="000329B0"/>
    <w:rsid w:val="00043600"/>
    <w:rsid w:val="00052854"/>
    <w:rsid w:val="000F67CC"/>
    <w:rsid w:val="000F7AD5"/>
    <w:rsid w:val="00175C50"/>
    <w:rsid w:val="001A36FB"/>
    <w:rsid w:val="001C3557"/>
    <w:rsid w:val="001D4508"/>
    <w:rsid w:val="002022BF"/>
    <w:rsid w:val="00205829"/>
    <w:rsid w:val="00260354"/>
    <w:rsid w:val="002760F7"/>
    <w:rsid w:val="00280C9D"/>
    <w:rsid w:val="002A4806"/>
    <w:rsid w:val="002C149E"/>
    <w:rsid w:val="002C4F64"/>
    <w:rsid w:val="00312AB9"/>
    <w:rsid w:val="00327456"/>
    <w:rsid w:val="003453EE"/>
    <w:rsid w:val="00356BA5"/>
    <w:rsid w:val="003A30FA"/>
    <w:rsid w:val="003E151F"/>
    <w:rsid w:val="0042249E"/>
    <w:rsid w:val="004453E6"/>
    <w:rsid w:val="00447A4D"/>
    <w:rsid w:val="0046686D"/>
    <w:rsid w:val="004D0EDA"/>
    <w:rsid w:val="005057EE"/>
    <w:rsid w:val="00544A4E"/>
    <w:rsid w:val="00585697"/>
    <w:rsid w:val="005A1FFA"/>
    <w:rsid w:val="005A4071"/>
    <w:rsid w:val="005F2DC7"/>
    <w:rsid w:val="00635162"/>
    <w:rsid w:val="00642F1F"/>
    <w:rsid w:val="006450D1"/>
    <w:rsid w:val="0066334E"/>
    <w:rsid w:val="006845BA"/>
    <w:rsid w:val="0068514D"/>
    <w:rsid w:val="006A0493"/>
    <w:rsid w:val="006C03C9"/>
    <w:rsid w:val="006E5DC5"/>
    <w:rsid w:val="0070605F"/>
    <w:rsid w:val="007266AA"/>
    <w:rsid w:val="007548A7"/>
    <w:rsid w:val="00767A30"/>
    <w:rsid w:val="007A3DAF"/>
    <w:rsid w:val="007C552E"/>
    <w:rsid w:val="007D0357"/>
    <w:rsid w:val="0080275A"/>
    <w:rsid w:val="00843A11"/>
    <w:rsid w:val="00875FF0"/>
    <w:rsid w:val="008873C6"/>
    <w:rsid w:val="008B42D4"/>
    <w:rsid w:val="008C6477"/>
    <w:rsid w:val="008D169E"/>
    <w:rsid w:val="008F53AC"/>
    <w:rsid w:val="00940FA0"/>
    <w:rsid w:val="00981E77"/>
    <w:rsid w:val="009B75C2"/>
    <w:rsid w:val="009C06B9"/>
    <w:rsid w:val="00A50712"/>
    <w:rsid w:val="00A5580C"/>
    <w:rsid w:val="00A6749D"/>
    <w:rsid w:val="00AE1E6A"/>
    <w:rsid w:val="00AF0347"/>
    <w:rsid w:val="00B22C21"/>
    <w:rsid w:val="00B26C7C"/>
    <w:rsid w:val="00B72B49"/>
    <w:rsid w:val="00B80AAA"/>
    <w:rsid w:val="00B83AEC"/>
    <w:rsid w:val="00B86E6D"/>
    <w:rsid w:val="00BB55F5"/>
    <w:rsid w:val="00C035A9"/>
    <w:rsid w:val="00C67D08"/>
    <w:rsid w:val="00C733E4"/>
    <w:rsid w:val="00CA0D09"/>
    <w:rsid w:val="00CB2AFF"/>
    <w:rsid w:val="00CF0704"/>
    <w:rsid w:val="00CF4746"/>
    <w:rsid w:val="00CF6489"/>
    <w:rsid w:val="00D66DFC"/>
    <w:rsid w:val="00DA7B45"/>
    <w:rsid w:val="00E07E59"/>
    <w:rsid w:val="00E4304C"/>
    <w:rsid w:val="00E72B71"/>
    <w:rsid w:val="00F362CC"/>
    <w:rsid w:val="00F36DA8"/>
    <w:rsid w:val="00F556DE"/>
    <w:rsid w:val="00FC2B09"/>
    <w:rsid w:val="00FE42D2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7A4D"/>
    <w:rPr>
      <w:b/>
      <w:bCs/>
    </w:rPr>
  </w:style>
  <w:style w:type="character" w:customStyle="1" w:styleId="apple-converted-space">
    <w:name w:val="apple-converted-space"/>
    <w:basedOn w:val="Policepardfaut"/>
    <w:rsid w:val="00447A4D"/>
  </w:style>
  <w:style w:type="character" w:styleId="Accentuation">
    <w:name w:val="Emphasis"/>
    <w:basedOn w:val="Policepardfaut"/>
    <w:uiPriority w:val="20"/>
    <w:qFormat/>
    <w:rsid w:val="00447A4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A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3A1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851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7A4D"/>
    <w:rPr>
      <w:b/>
      <w:bCs/>
    </w:rPr>
  </w:style>
  <w:style w:type="character" w:customStyle="1" w:styleId="apple-converted-space">
    <w:name w:val="apple-converted-space"/>
    <w:basedOn w:val="Policepardfaut"/>
    <w:rsid w:val="00447A4D"/>
  </w:style>
  <w:style w:type="character" w:styleId="Accentuation">
    <w:name w:val="Emphasis"/>
    <w:basedOn w:val="Policepardfaut"/>
    <w:uiPriority w:val="20"/>
    <w:qFormat/>
    <w:rsid w:val="00447A4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A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43A1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851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izard@aliosconse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Chr5</dc:creator>
  <cp:lastModifiedBy>Chr5</cp:lastModifiedBy>
  <cp:revision>32</cp:revision>
  <cp:lastPrinted>2015-08-05T12:58:00Z</cp:lastPrinted>
  <dcterms:created xsi:type="dcterms:W3CDTF">2017-05-23T14:28:00Z</dcterms:created>
  <dcterms:modified xsi:type="dcterms:W3CDTF">2018-01-08T13:58:00Z</dcterms:modified>
</cp:coreProperties>
</file>