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D6B" w:rsidRDefault="005D78E5" w:rsidP="00EB78B7">
      <w:pPr>
        <w:rPr>
          <w:rFonts w:ascii="Arial" w:hAnsi="Arial" w:cs="Arial"/>
          <w:u w:val="single"/>
          <w:lang w:val="fr-FR"/>
        </w:rPr>
      </w:pPr>
      <w:r>
        <w:rPr>
          <w:noProof/>
          <w:color w:val="1F497D"/>
        </w:rPr>
        <w:fldChar w:fldCharType="begin"/>
      </w:r>
      <w:r>
        <w:rPr>
          <w:noProof/>
          <w:color w:val="1F497D"/>
        </w:rPr>
        <w:instrText xml:space="preserve"> INCLUDEPICTURE  "cid:image001.png@01D24EE1.C42F0670" \* MERGEFORMATINET </w:instrText>
      </w:r>
      <w:r>
        <w:rPr>
          <w:noProof/>
          <w:color w:val="1F497D"/>
        </w:rPr>
        <w:fldChar w:fldCharType="separate"/>
      </w:r>
      <w:r w:rsidR="00C904D1">
        <w:rPr>
          <w:noProof/>
          <w:color w:val="1F497D"/>
        </w:rPr>
        <w:fldChar w:fldCharType="begin"/>
      </w:r>
      <w:r w:rsidR="00C904D1">
        <w:rPr>
          <w:noProof/>
          <w:color w:val="1F497D"/>
        </w:rPr>
        <w:instrText xml:space="preserve"> INCLUDEPICTURE  "cid:image001.png@01D24EE1.C42F0670" \* MERGEFORMATINET </w:instrText>
      </w:r>
      <w:r w:rsidR="00C904D1">
        <w:rPr>
          <w:noProof/>
          <w:color w:val="1F497D"/>
        </w:rPr>
        <w:fldChar w:fldCharType="separate"/>
      </w:r>
      <w:r w:rsidR="004108E1">
        <w:rPr>
          <w:noProof/>
          <w:color w:val="1F497D"/>
        </w:rPr>
        <w:fldChar w:fldCharType="begin"/>
      </w:r>
      <w:r w:rsidR="004108E1">
        <w:rPr>
          <w:noProof/>
          <w:color w:val="1F497D"/>
        </w:rPr>
        <w:instrText xml:space="preserve"> </w:instrText>
      </w:r>
      <w:r w:rsidR="004108E1">
        <w:rPr>
          <w:noProof/>
          <w:color w:val="1F497D"/>
        </w:rPr>
        <w:instrText>INCLUDEPICTURE  "cid:image001.png@01D24EE1.C42F0670" \* MERGEFORMATINET</w:instrText>
      </w:r>
      <w:r w:rsidR="004108E1">
        <w:rPr>
          <w:noProof/>
          <w:color w:val="1F497D"/>
        </w:rPr>
        <w:instrText xml:space="preserve"> </w:instrText>
      </w:r>
      <w:r w:rsidR="004108E1">
        <w:rPr>
          <w:noProof/>
          <w:color w:val="1F497D"/>
        </w:rPr>
        <w:fldChar w:fldCharType="separate"/>
      </w:r>
      <w:r w:rsidR="004108E1">
        <w:rPr>
          <w:noProof/>
          <w:color w:val="1F497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64.5pt;visibility:visible">
            <v:imagedata r:id="rId4" r:href="rId5"/>
          </v:shape>
        </w:pict>
      </w:r>
      <w:r w:rsidR="004108E1">
        <w:rPr>
          <w:noProof/>
          <w:color w:val="1F497D"/>
        </w:rPr>
        <w:fldChar w:fldCharType="end"/>
      </w:r>
      <w:r w:rsidR="00C904D1">
        <w:rPr>
          <w:noProof/>
          <w:color w:val="1F497D"/>
        </w:rPr>
        <w:fldChar w:fldCharType="end"/>
      </w:r>
      <w:r>
        <w:rPr>
          <w:noProof/>
          <w:color w:val="1F497D"/>
        </w:rPr>
        <w:fldChar w:fldCharType="end"/>
      </w:r>
    </w:p>
    <w:p w:rsidR="00747D6B" w:rsidRDefault="00747D6B" w:rsidP="00EB78B7">
      <w:pPr>
        <w:rPr>
          <w:rFonts w:ascii="Arial" w:hAnsi="Arial" w:cs="Arial"/>
          <w:u w:val="single"/>
          <w:lang w:val="fr-FR"/>
        </w:rPr>
      </w:pPr>
    </w:p>
    <w:p w:rsidR="00EB78B7" w:rsidRPr="00EB78B7" w:rsidRDefault="00EB78B7" w:rsidP="00EB78B7">
      <w:pPr>
        <w:rPr>
          <w:rFonts w:ascii="Arial" w:hAnsi="Arial" w:cs="Arial"/>
          <w:lang w:val="fr-FR"/>
        </w:rPr>
      </w:pPr>
      <w:r w:rsidRPr="00EB78B7">
        <w:rPr>
          <w:rFonts w:ascii="Arial" w:hAnsi="Arial" w:cs="Arial"/>
          <w:u w:val="single"/>
          <w:lang w:val="fr-FR"/>
        </w:rPr>
        <w:t>Poste</w:t>
      </w:r>
      <w:r w:rsidRPr="00EB78B7">
        <w:rPr>
          <w:rFonts w:ascii="Arial" w:hAnsi="Arial" w:cs="Arial"/>
          <w:lang w:val="fr-FR"/>
        </w:rPr>
        <w:t>: Stagiaire archiviste au Groupe ADLE au sein du Parlement européen.</w:t>
      </w:r>
    </w:p>
    <w:p w:rsidR="00EB78B7" w:rsidRPr="005D78E5" w:rsidRDefault="00EB78B7" w:rsidP="00EB78B7">
      <w:pPr>
        <w:rPr>
          <w:rFonts w:ascii="Arial" w:hAnsi="Arial" w:cs="Arial"/>
          <w:lang w:val="fr-FR"/>
        </w:rPr>
      </w:pPr>
      <w:proofErr w:type="gramStart"/>
      <w:r w:rsidRPr="005D78E5">
        <w:rPr>
          <w:rFonts w:ascii="Arial" w:hAnsi="Arial" w:cs="Arial"/>
          <w:u w:val="single"/>
          <w:lang w:val="fr-FR"/>
        </w:rPr>
        <w:t>Offre</w:t>
      </w:r>
      <w:r w:rsidRPr="005D78E5">
        <w:rPr>
          <w:rFonts w:ascii="Arial" w:hAnsi="Arial" w:cs="Arial"/>
          <w:lang w:val="fr-FR"/>
        </w:rPr>
        <w:t>:</w:t>
      </w:r>
      <w:proofErr w:type="gramEnd"/>
      <w:r w:rsidRPr="005D78E5">
        <w:rPr>
          <w:rFonts w:ascii="Arial" w:hAnsi="Arial" w:cs="Arial"/>
          <w:lang w:val="fr-FR"/>
        </w:rPr>
        <w:t xml:space="preserve"> stage de 5 à 6 mois à partir de février 2018</w:t>
      </w:r>
    </w:p>
    <w:p w:rsidR="00EB78B7" w:rsidRPr="005D78E5" w:rsidRDefault="00EB78B7" w:rsidP="00EB78B7">
      <w:pPr>
        <w:rPr>
          <w:rFonts w:ascii="Arial" w:hAnsi="Arial" w:cs="Arial"/>
          <w:lang w:val="fr-FR"/>
        </w:rPr>
      </w:pPr>
      <w:r w:rsidRPr="005D78E5">
        <w:rPr>
          <w:rFonts w:ascii="Arial" w:hAnsi="Arial" w:cs="Arial"/>
          <w:u w:val="single"/>
          <w:lang w:val="fr-FR"/>
        </w:rPr>
        <w:t>Date limite</w:t>
      </w:r>
      <w:r w:rsidR="009C35F8" w:rsidRPr="005D78E5">
        <w:rPr>
          <w:rFonts w:ascii="Arial" w:hAnsi="Arial" w:cs="Arial"/>
          <w:u w:val="single"/>
          <w:lang w:val="fr-FR"/>
        </w:rPr>
        <w:t xml:space="preserve"> pour les </w:t>
      </w:r>
      <w:proofErr w:type="gramStart"/>
      <w:r w:rsidR="009C35F8" w:rsidRPr="005D78E5">
        <w:rPr>
          <w:rFonts w:ascii="Arial" w:hAnsi="Arial" w:cs="Arial"/>
          <w:u w:val="single"/>
          <w:lang w:val="fr-FR"/>
        </w:rPr>
        <w:t>candidatures</w:t>
      </w:r>
      <w:r w:rsidRPr="005D78E5">
        <w:rPr>
          <w:rFonts w:ascii="Arial" w:hAnsi="Arial" w:cs="Arial"/>
          <w:lang w:val="fr-FR"/>
        </w:rPr>
        <w:t>:</w:t>
      </w:r>
      <w:proofErr w:type="gramEnd"/>
      <w:r w:rsidRPr="005D78E5">
        <w:rPr>
          <w:rFonts w:ascii="Arial" w:hAnsi="Arial" w:cs="Arial"/>
          <w:lang w:val="fr-FR"/>
        </w:rPr>
        <w:t xml:space="preserve"> </w:t>
      </w:r>
      <w:r w:rsidR="004108E1">
        <w:rPr>
          <w:rFonts w:ascii="Arial" w:hAnsi="Arial" w:cs="Arial"/>
          <w:lang w:val="fr-FR"/>
        </w:rPr>
        <w:t xml:space="preserve">18 janvier 2018 </w:t>
      </w:r>
      <w:bookmarkStart w:id="0" w:name="_GoBack"/>
      <w:bookmarkEnd w:id="0"/>
      <w:r w:rsidRPr="005D78E5">
        <w:rPr>
          <w:rFonts w:ascii="Arial" w:hAnsi="Arial" w:cs="Arial"/>
          <w:lang w:val="fr-FR"/>
        </w:rPr>
        <w:t xml:space="preserve">à 12 heures (midi) </w:t>
      </w:r>
    </w:p>
    <w:p w:rsidR="00EB78B7" w:rsidRPr="005D78E5" w:rsidRDefault="00EB78B7" w:rsidP="00EB78B7">
      <w:pPr>
        <w:rPr>
          <w:rFonts w:ascii="Arial" w:hAnsi="Arial" w:cs="Arial"/>
          <w:lang w:val="fr-FR"/>
        </w:rPr>
      </w:pPr>
      <w:r w:rsidRPr="005D78E5">
        <w:rPr>
          <w:rFonts w:ascii="Arial" w:hAnsi="Arial" w:cs="Arial"/>
          <w:u w:val="single"/>
          <w:lang w:val="fr-FR"/>
        </w:rPr>
        <w:t xml:space="preserve">Date de début du </w:t>
      </w:r>
      <w:proofErr w:type="gramStart"/>
      <w:r w:rsidRPr="005D78E5">
        <w:rPr>
          <w:rFonts w:ascii="Arial" w:hAnsi="Arial" w:cs="Arial"/>
          <w:u w:val="single"/>
          <w:lang w:val="fr-FR"/>
        </w:rPr>
        <w:t>stage</w:t>
      </w:r>
      <w:r w:rsidRPr="005D78E5">
        <w:rPr>
          <w:rFonts w:ascii="Arial" w:hAnsi="Arial" w:cs="Arial"/>
          <w:lang w:val="fr-FR"/>
        </w:rPr>
        <w:t>:</w:t>
      </w:r>
      <w:proofErr w:type="gramEnd"/>
      <w:r w:rsidRPr="005D78E5">
        <w:rPr>
          <w:rFonts w:ascii="Arial" w:hAnsi="Arial" w:cs="Arial"/>
          <w:lang w:val="fr-FR"/>
        </w:rPr>
        <w:t xml:space="preserve"> à partir de février 2018.</w:t>
      </w:r>
    </w:p>
    <w:p w:rsidR="00EB78B7" w:rsidRPr="00EB78B7" w:rsidRDefault="00EB78B7" w:rsidP="00EB78B7">
      <w:pPr>
        <w:rPr>
          <w:rFonts w:ascii="Arial" w:hAnsi="Arial" w:cs="Arial"/>
          <w:lang w:val="fr-FR"/>
        </w:rPr>
      </w:pPr>
      <w:r w:rsidRPr="005D78E5">
        <w:rPr>
          <w:rFonts w:ascii="Arial" w:hAnsi="Arial" w:cs="Arial"/>
          <w:lang w:val="fr-FR"/>
        </w:rPr>
        <w:t>L’Alliance des démocrates et des libéraux pour l’Europe (ADLE) au sein du Parlement européen à Bruxelles recherche un</w:t>
      </w:r>
      <w:r w:rsidR="00360BF7" w:rsidRPr="005D78E5">
        <w:rPr>
          <w:rFonts w:ascii="Arial" w:hAnsi="Arial" w:cs="Arial"/>
          <w:lang w:val="fr-FR"/>
        </w:rPr>
        <w:t>(e)</w:t>
      </w:r>
      <w:r w:rsidRPr="005D78E5">
        <w:rPr>
          <w:rFonts w:ascii="Arial" w:hAnsi="Arial" w:cs="Arial"/>
          <w:lang w:val="fr-FR"/>
        </w:rPr>
        <w:t xml:space="preserve"> stagiaire archiviste</w:t>
      </w:r>
      <w:r w:rsidRPr="00EB78B7">
        <w:rPr>
          <w:rFonts w:ascii="Arial" w:hAnsi="Arial" w:cs="Arial"/>
          <w:lang w:val="fr-FR"/>
        </w:rPr>
        <w:t xml:space="preserve"> pour mettre en val</w:t>
      </w:r>
      <w:r w:rsidR="00360BF7">
        <w:rPr>
          <w:rFonts w:ascii="Arial" w:hAnsi="Arial" w:cs="Arial"/>
          <w:lang w:val="fr-FR"/>
        </w:rPr>
        <w:t xml:space="preserve">eur son patrimoine historique. </w:t>
      </w:r>
      <w:r w:rsidR="009C35F8">
        <w:rPr>
          <w:rFonts w:ascii="Arial" w:hAnsi="Arial" w:cs="Arial"/>
          <w:lang w:val="fr-FR"/>
        </w:rPr>
        <w:t>Notre Groupe</w:t>
      </w:r>
      <w:r w:rsidRPr="00EB78B7">
        <w:rPr>
          <w:rFonts w:ascii="Arial" w:hAnsi="Arial" w:cs="Arial"/>
          <w:lang w:val="fr-FR"/>
        </w:rPr>
        <w:t xml:space="preserve"> souhaiterait collecter, classer, conserver et valoriser son histoire de 2004 à nos jours. Il s’agit d’archives papier et électronique.</w:t>
      </w:r>
    </w:p>
    <w:p w:rsidR="00EB78B7" w:rsidRPr="00EB78B7" w:rsidRDefault="00EB78B7" w:rsidP="00EB78B7">
      <w:pPr>
        <w:rPr>
          <w:rFonts w:ascii="Arial" w:hAnsi="Arial" w:cs="Arial"/>
          <w:lang w:val="fr-FR"/>
        </w:rPr>
      </w:pPr>
      <w:r w:rsidRPr="00EB78B7">
        <w:rPr>
          <w:rFonts w:ascii="Arial" w:hAnsi="Arial" w:cs="Arial"/>
          <w:u w:val="single"/>
          <w:lang w:val="fr-FR"/>
        </w:rPr>
        <w:t>TÂCHES</w:t>
      </w:r>
      <w:r w:rsidRPr="00EB78B7">
        <w:rPr>
          <w:rFonts w:ascii="Arial" w:hAnsi="Arial" w:cs="Arial"/>
          <w:lang w:val="fr-FR"/>
        </w:rPr>
        <w:t xml:space="preserve">: Rattaché(e) au Secrétariat général de l’ADLE et sous la responsabilité du Secrétaire général adjoint, </w:t>
      </w:r>
      <w:r w:rsidR="00360BF7">
        <w:rPr>
          <w:rFonts w:ascii="Arial" w:hAnsi="Arial" w:cs="Arial"/>
          <w:lang w:val="fr-FR"/>
        </w:rPr>
        <w:t>chargé</w:t>
      </w:r>
      <w:r w:rsidRPr="00EB78B7">
        <w:rPr>
          <w:rFonts w:ascii="Arial" w:hAnsi="Arial" w:cs="Arial"/>
          <w:lang w:val="fr-FR"/>
        </w:rPr>
        <w:t xml:space="preserve"> notamment de la gestion des archives et de la logistique de l’ALDE, le stagiaire archiviste aura </w:t>
      </w:r>
      <w:r w:rsidR="00C904D1">
        <w:rPr>
          <w:rFonts w:ascii="Arial" w:hAnsi="Arial" w:cs="Arial"/>
          <w:lang w:val="fr-FR"/>
        </w:rPr>
        <w:t>pour tâche de</w:t>
      </w:r>
      <w:r w:rsidRPr="00EB78B7">
        <w:rPr>
          <w:rFonts w:ascii="Arial" w:hAnsi="Arial" w:cs="Arial"/>
          <w:lang w:val="fr-FR"/>
        </w:rPr>
        <w:t xml:space="preserve"> : </w:t>
      </w:r>
    </w:p>
    <w:p w:rsidR="00EB78B7" w:rsidRPr="00EB78B7" w:rsidRDefault="00EB78B7" w:rsidP="00EB78B7">
      <w:pPr>
        <w:rPr>
          <w:rFonts w:ascii="Arial" w:hAnsi="Arial" w:cs="Arial"/>
          <w:lang w:val="fr-FR"/>
        </w:rPr>
      </w:pPr>
      <w:r w:rsidRPr="00EB78B7">
        <w:rPr>
          <w:rFonts w:ascii="Arial" w:hAnsi="Arial" w:cs="Arial"/>
          <w:lang w:val="fr-FR"/>
        </w:rPr>
        <w:t xml:space="preserve">Rationaliser la gestion des </w:t>
      </w:r>
      <w:proofErr w:type="gramStart"/>
      <w:r w:rsidRPr="00EB78B7">
        <w:rPr>
          <w:rFonts w:ascii="Arial" w:hAnsi="Arial" w:cs="Arial"/>
          <w:lang w:val="fr-FR"/>
        </w:rPr>
        <w:t>archives:</w:t>
      </w:r>
      <w:proofErr w:type="gramEnd"/>
      <w:r w:rsidRPr="00EB78B7">
        <w:rPr>
          <w:rFonts w:ascii="Arial" w:hAnsi="Arial" w:cs="Arial"/>
          <w:lang w:val="fr-FR"/>
        </w:rPr>
        <w:t xml:space="preserve"> proposer et mettre en œuvre des plans d’actions, sensibilisation des services, mise en place de règles d’usages… </w:t>
      </w:r>
    </w:p>
    <w:p w:rsidR="00EB78B7" w:rsidRPr="00EB78B7" w:rsidRDefault="00EB78B7" w:rsidP="00EB78B7">
      <w:pPr>
        <w:rPr>
          <w:rFonts w:ascii="Arial" w:hAnsi="Arial" w:cs="Arial"/>
          <w:lang w:val="fr-FR"/>
        </w:rPr>
      </w:pPr>
      <w:proofErr w:type="gramStart"/>
      <w:r w:rsidRPr="00EB78B7">
        <w:rPr>
          <w:rFonts w:ascii="Arial" w:hAnsi="Arial" w:cs="Arial"/>
          <w:u w:val="single"/>
          <w:lang w:val="fr-FR"/>
        </w:rPr>
        <w:t>Langues</w:t>
      </w:r>
      <w:r w:rsidRPr="00EB78B7">
        <w:rPr>
          <w:rFonts w:ascii="Arial" w:hAnsi="Arial" w:cs="Arial"/>
          <w:lang w:val="fr-FR"/>
        </w:rPr>
        <w:t>:</w:t>
      </w:r>
      <w:proofErr w:type="gramEnd"/>
      <w:r w:rsidRPr="00EB78B7">
        <w:rPr>
          <w:rFonts w:ascii="Arial" w:hAnsi="Arial" w:cs="Arial"/>
          <w:lang w:val="fr-FR"/>
        </w:rPr>
        <w:t xml:space="preserve"> français et anglais</w:t>
      </w:r>
    </w:p>
    <w:p w:rsidR="00EB78B7" w:rsidRPr="00EB78B7" w:rsidRDefault="00EB78B7" w:rsidP="00EB78B7">
      <w:pPr>
        <w:rPr>
          <w:rFonts w:ascii="Arial" w:hAnsi="Arial" w:cs="Arial"/>
          <w:lang w:val="fr-FR"/>
        </w:rPr>
      </w:pPr>
      <w:r w:rsidRPr="00EB78B7">
        <w:rPr>
          <w:rFonts w:ascii="Arial" w:hAnsi="Arial" w:cs="Arial"/>
          <w:u w:val="single"/>
          <w:lang w:val="fr-FR"/>
        </w:rPr>
        <w:t xml:space="preserve">Lieu de </w:t>
      </w:r>
      <w:proofErr w:type="gramStart"/>
      <w:r w:rsidRPr="00EB78B7">
        <w:rPr>
          <w:rFonts w:ascii="Arial" w:hAnsi="Arial" w:cs="Arial"/>
          <w:u w:val="single"/>
          <w:lang w:val="fr-FR"/>
        </w:rPr>
        <w:t>travail</w:t>
      </w:r>
      <w:r w:rsidRPr="00EB78B7">
        <w:rPr>
          <w:rFonts w:ascii="Arial" w:hAnsi="Arial" w:cs="Arial"/>
          <w:lang w:val="fr-FR"/>
        </w:rPr>
        <w:t>:</w:t>
      </w:r>
      <w:proofErr w:type="gramEnd"/>
      <w:r w:rsidRPr="00EB78B7">
        <w:rPr>
          <w:rFonts w:ascii="Arial" w:hAnsi="Arial" w:cs="Arial"/>
          <w:lang w:val="fr-FR"/>
        </w:rPr>
        <w:t xml:space="preserve"> Parlement européen à Bruxelles </w:t>
      </w:r>
    </w:p>
    <w:p w:rsidR="00EB78B7" w:rsidRPr="00EB78B7" w:rsidRDefault="00EB78B7" w:rsidP="00EB78B7">
      <w:pPr>
        <w:rPr>
          <w:rFonts w:ascii="Arial" w:hAnsi="Arial" w:cs="Arial"/>
          <w:lang w:val="fr-FR"/>
        </w:rPr>
      </w:pPr>
    </w:p>
    <w:p w:rsidR="00EB78B7" w:rsidRPr="00EB78B7" w:rsidRDefault="00EB78B7" w:rsidP="00EB78B7">
      <w:pPr>
        <w:rPr>
          <w:rFonts w:ascii="Arial" w:hAnsi="Arial" w:cs="Arial"/>
          <w:lang w:val="fr-FR"/>
        </w:rPr>
      </w:pPr>
      <w:proofErr w:type="gramStart"/>
      <w:r w:rsidRPr="00EB78B7">
        <w:rPr>
          <w:rFonts w:ascii="Arial" w:hAnsi="Arial" w:cs="Arial"/>
          <w:u w:val="single"/>
          <w:lang w:val="fr-FR"/>
        </w:rPr>
        <w:t>PROFIL</w:t>
      </w:r>
      <w:r w:rsidRPr="00EB78B7">
        <w:rPr>
          <w:rFonts w:ascii="Arial" w:hAnsi="Arial" w:cs="Arial"/>
          <w:lang w:val="fr-FR"/>
        </w:rPr>
        <w:t>:</w:t>
      </w:r>
      <w:proofErr w:type="gramEnd"/>
      <w:r w:rsidRPr="00EB78B7">
        <w:rPr>
          <w:rFonts w:ascii="Arial" w:hAnsi="Arial" w:cs="Arial"/>
          <w:lang w:val="fr-FR"/>
        </w:rPr>
        <w:t xml:space="preserve"> </w:t>
      </w:r>
    </w:p>
    <w:p w:rsidR="00EB78B7" w:rsidRPr="00EB78B7" w:rsidRDefault="00EB78B7" w:rsidP="00EB78B7">
      <w:pPr>
        <w:rPr>
          <w:rFonts w:ascii="Arial" w:hAnsi="Arial" w:cs="Arial"/>
          <w:lang w:val="fr-FR"/>
        </w:rPr>
      </w:pPr>
      <w:r w:rsidRPr="00EB78B7">
        <w:rPr>
          <w:rFonts w:ascii="Arial" w:hAnsi="Arial" w:cs="Arial"/>
          <w:lang w:val="fr-FR"/>
        </w:rPr>
        <w:t>Formation supérieure en archivistique (Master).</w:t>
      </w:r>
    </w:p>
    <w:p w:rsidR="00EB78B7" w:rsidRPr="00EB78B7" w:rsidRDefault="00EB78B7" w:rsidP="00EB78B7">
      <w:pPr>
        <w:rPr>
          <w:rFonts w:ascii="Arial" w:hAnsi="Arial" w:cs="Arial"/>
          <w:lang w:val="fr-FR"/>
        </w:rPr>
      </w:pPr>
      <w:r w:rsidRPr="00EB78B7">
        <w:rPr>
          <w:rFonts w:ascii="Arial" w:hAnsi="Arial" w:cs="Arial"/>
          <w:lang w:val="fr-FR"/>
        </w:rPr>
        <w:t>Une expérience dans le domaine des archives contemporaines serait un atout.</w:t>
      </w:r>
    </w:p>
    <w:p w:rsidR="00EB78B7" w:rsidRPr="00EB78B7" w:rsidRDefault="00EB78B7" w:rsidP="00EB78B7">
      <w:pPr>
        <w:rPr>
          <w:rFonts w:ascii="Arial" w:hAnsi="Arial" w:cs="Arial"/>
          <w:lang w:val="fr-FR"/>
        </w:rPr>
      </w:pPr>
      <w:r w:rsidRPr="00EB78B7">
        <w:rPr>
          <w:rFonts w:ascii="Arial" w:hAnsi="Arial" w:cs="Arial"/>
          <w:lang w:val="fr-FR"/>
        </w:rPr>
        <w:t>Autonomie, rigueur, dynamisme, sens des relations humaines.</w:t>
      </w:r>
    </w:p>
    <w:p w:rsidR="00EB78B7" w:rsidRPr="00EB78B7" w:rsidRDefault="00EB78B7" w:rsidP="00EB78B7">
      <w:pPr>
        <w:rPr>
          <w:rFonts w:ascii="Arial" w:hAnsi="Arial" w:cs="Arial"/>
          <w:lang w:val="fr-FR"/>
        </w:rPr>
      </w:pPr>
    </w:p>
    <w:p w:rsidR="00EB78B7" w:rsidRPr="00EB78B7" w:rsidRDefault="00EB78B7" w:rsidP="00EB78B7">
      <w:pPr>
        <w:rPr>
          <w:rFonts w:ascii="Arial" w:hAnsi="Arial" w:cs="Arial"/>
          <w:lang w:val="fr-FR"/>
        </w:rPr>
      </w:pPr>
      <w:proofErr w:type="gramStart"/>
      <w:r w:rsidRPr="00EB78B7">
        <w:rPr>
          <w:rFonts w:ascii="Arial" w:hAnsi="Arial" w:cs="Arial"/>
          <w:u w:val="single"/>
          <w:lang w:val="fr-FR"/>
        </w:rPr>
        <w:t>CANDIDATURES</w:t>
      </w:r>
      <w:r w:rsidRPr="00EB78B7">
        <w:rPr>
          <w:rFonts w:ascii="Arial" w:hAnsi="Arial" w:cs="Arial"/>
          <w:lang w:val="fr-FR"/>
        </w:rPr>
        <w:t>:</w:t>
      </w:r>
      <w:proofErr w:type="gramEnd"/>
      <w:r w:rsidRPr="00EB78B7">
        <w:rPr>
          <w:rFonts w:ascii="Arial" w:hAnsi="Arial" w:cs="Arial"/>
          <w:lang w:val="fr-FR"/>
        </w:rPr>
        <w:t xml:space="preserve"> formulaire de candidature, lettre de motivation et CV sont à envoyer par courriel à:</w:t>
      </w:r>
    </w:p>
    <w:p w:rsidR="00EB78B7" w:rsidRPr="00EB78B7" w:rsidRDefault="00EB78B7" w:rsidP="00EB78B7">
      <w:pPr>
        <w:rPr>
          <w:rFonts w:ascii="Arial" w:hAnsi="Arial" w:cs="Arial"/>
          <w:lang w:val="fr-FR"/>
        </w:rPr>
      </w:pPr>
      <w:r w:rsidRPr="00EB78B7">
        <w:rPr>
          <w:rFonts w:ascii="Arial" w:hAnsi="Arial" w:cs="Arial"/>
          <w:lang w:val="fr-FR"/>
        </w:rPr>
        <w:t xml:space="preserve">François Pauli, secrétaire général adjoint, </w:t>
      </w:r>
      <w:hyperlink r:id="rId6" w:history="1">
        <w:r w:rsidRPr="00842715">
          <w:rPr>
            <w:rStyle w:val="Hyperlink"/>
            <w:rFonts w:ascii="Arial" w:hAnsi="Arial" w:cs="Arial"/>
            <w:lang w:val="fr-FR"/>
          </w:rPr>
          <w:t>françois.pauli@europarl.europa.eu</w:t>
        </w:r>
      </w:hyperlink>
      <w:r>
        <w:rPr>
          <w:rFonts w:ascii="Arial" w:hAnsi="Arial" w:cs="Arial"/>
          <w:lang w:val="fr-FR"/>
        </w:rPr>
        <w:t xml:space="preserve"> </w:t>
      </w:r>
    </w:p>
    <w:p w:rsidR="00EB78B7" w:rsidRPr="00EB78B7" w:rsidRDefault="00EB78B7" w:rsidP="00EB78B7">
      <w:pPr>
        <w:rPr>
          <w:rFonts w:ascii="Arial" w:hAnsi="Arial" w:cs="Arial"/>
          <w:lang w:val="fr-FR"/>
        </w:rPr>
      </w:pPr>
      <w:r w:rsidRPr="00EB78B7">
        <w:rPr>
          <w:rFonts w:ascii="Arial" w:hAnsi="Arial" w:cs="Arial"/>
          <w:lang w:val="fr-FR"/>
        </w:rPr>
        <w:t>Avec copie à : Elisabetta Faraggi et Brigitte Auget</w:t>
      </w:r>
    </w:p>
    <w:p w:rsidR="00FE4B7C" w:rsidRPr="00EB78B7" w:rsidRDefault="004108E1" w:rsidP="00EB78B7">
      <w:pPr>
        <w:rPr>
          <w:rFonts w:ascii="Arial" w:hAnsi="Arial" w:cs="Arial"/>
          <w:lang w:val="fr-FR"/>
        </w:rPr>
      </w:pPr>
      <w:hyperlink r:id="rId7" w:history="1">
        <w:r w:rsidR="00EB78B7" w:rsidRPr="00842715">
          <w:rPr>
            <w:rStyle w:val="Hyperlink"/>
            <w:rFonts w:ascii="Arial" w:hAnsi="Arial" w:cs="Arial"/>
            <w:lang w:val="fr-FR"/>
          </w:rPr>
          <w:t>elisabetta.faraggi@europarl.europa.eu</w:t>
        </w:r>
      </w:hyperlink>
      <w:r w:rsidR="00EB78B7">
        <w:rPr>
          <w:rFonts w:ascii="Arial" w:hAnsi="Arial" w:cs="Arial"/>
          <w:lang w:val="fr-FR"/>
        </w:rPr>
        <w:t xml:space="preserve"> </w:t>
      </w:r>
      <w:r w:rsidR="00EB78B7" w:rsidRPr="00EB78B7">
        <w:rPr>
          <w:rFonts w:ascii="Arial" w:hAnsi="Arial" w:cs="Arial"/>
          <w:lang w:val="fr-FR"/>
        </w:rPr>
        <w:t xml:space="preserve">; </w:t>
      </w:r>
      <w:hyperlink r:id="rId8" w:history="1">
        <w:r w:rsidR="00EB78B7" w:rsidRPr="00842715">
          <w:rPr>
            <w:rStyle w:val="Hyperlink"/>
            <w:rFonts w:ascii="Arial" w:hAnsi="Arial" w:cs="Arial"/>
            <w:lang w:val="fr-FR"/>
          </w:rPr>
          <w:t>brigitte.auget@europarl.europa.eu</w:t>
        </w:r>
      </w:hyperlink>
      <w:r w:rsidR="00EB78B7">
        <w:rPr>
          <w:rFonts w:ascii="Arial" w:hAnsi="Arial" w:cs="Arial"/>
          <w:lang w:val="fr-FR"/>
        </w:rPr>
        <w:t xml:space="preserve"> </w:t>
      </w:r>
    </w:p>
    <w:p w:rsidR="00CB19B9" w:rsidRPr="00EB78B7" w:rsidRDefault="00CB19B9" w:rsidP="00CB19B9">
      <w:pPr>
        <w:rPr>
          <w:rFonts w:ascii="Arial" w:hAnsi="Arial" w:cs="Arial"/>
          <w:lang w:val="fr-FR"/>
        </w:rPr>
      </w:pPr>
    </w:p>
    <w:sectPr w:rsidR="00CB19B9" w:rsidRPr="00EB7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B9"/>
    <w:rsid w:val="00103B0F"/>
    <w:rsid w:val="00360BF7"/>
    <w:rsid w:val="003A5C3F"/>
    <w:rsid w:val="003F7A95"/>
    <w:rsid w:val="004108E1"/>
    <w:rsid w:val="00461A39"/>
    <w:rsid w:val="005D78E5"/>
    <w:rsid w:val="006A3259"/>
    <w:rsid w:val="00700AB7"/>
    <w:rsid w:val="007117E9"/>
    <w:rsid w:val="00747D6B"/>
    <w:rsid w:val="009010AB"/>
    <w:rsid w:val="009C35F8"/>
    <w:rsid w:val="00A400DD"/>
    <w:rsid w:val="00A61F80"/>
    <w:rsid w:val="00AC3325"/>
    <w:rsid w:val="00AF4FEE"/>
    <w:rsid w:val="00B60CCB"/>
    <w:rsid w:val="00C308A9"/>
    <w:rsid w:val="00C43027"/>
    <w:rsid w:val="00C904D1"/>
    <w:rsid w:val="00CA6893"/>
    <w:rsid w:val="00CB19B9"/>
    <w:rsid w:val="00D32AA9"/>
    <w:rsid w:val="00E4335E"/>
    <w:rsid w:val="00E66C8B"/>
    <w:rsid w:val="00EA2553"/>
    <w:rsid w:val="00EB78B7"/>
    <w:rsid w:val="00F401A4"/>
    <w:rsid w:val="00F87321"/>
    <w:rsid w:val="00FE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FD0EC2F-D0CC-4233-9701-8264A8AB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2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4B7C"/>
    <w:rPr>
      <w:color w:val="0563C1" w:themeColor="hyperlink"/>
      <w:u w:val="single"/>
    </w:rPr>
  </w:style>
  <w:style w:type="paragraph" w:customStyle="1" w:styleId="CarChar">
    <w:name w:val="Car Char"/>
    <w:basedOn w:val="Normal"/>
    <w:rsid w:val="00747D6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itte.auget@europarl.europa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isabetta.faraggi@europarl.europ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&#231;ois.pauli@europarl.europa.eu" TargetMode="External"/><Relationship Id="rId5" Type="http://schemas.openxmlformats.org/officeDocument/2006/relationships/image" Target="cid:image001.png@01D24EE1.C42F067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3352C344</Template>
  <TotalTime>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AUGET Brigitte</dc:creator>
  <cp:keywords/>
  <dc:description/>
  <cp:lastModifiedBy>AUGET Brigitte</cp:lastModifiedBy>
  <cp:revision>5</cp:revision>
  <cp:lastPrinted>2017-12-01T10:21:00Z</cp:lastPrinted>
  <dcterms:created xsi:type="dcterms:W3CDTF">2017-12-01T11:34:00Z</dcterms:created>
  <dcterms:modified xsi:type="dcterms:W3CDTF">2018-01-05T11:11:00Z</dcterms:modified>
</cp:coreProperties>
</file>