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382FE" w14:textId="3C52EAA8" w:rsidR="00A73D4E" w:rsidRDefault="00A73D4E" w:rsidP="00C17963">
      <w:pPr>
        <w:pStyle w:val="Titre1"/>
        <w:rPr>
          <w:lang w:eastAsia="fr-FR"/>
        </w:rPr>
      </w:pPr>
      <w:bookmarkStart w:id="0" w:name="_Toc496693916"/>
      <w:r>
        <w:rPr>
          <w:lang w:eastAsia="fr-FR"/>
        </w:rPr>
        <w:t xml:space="preserve"> INTRODUCTION</w:t>
      </w:r>
      <w:bookmarkEnd w:id="0"/>
    </w:p>
    <w:p w14:paraId="4651E1E0" w14:textId="187661D2" w:rsidR="006F4346" w:rsidRPr="008742EC" w:rsidRDefault="006F4346" w:rsidP="00FB2CFB">
      <w:pPr>
        <w:spacing w:after="150"/>
        <w:jc w:val="both"/>
        <w:rPr>
          <w:rFonts w:ascii="Calibri" w:hAnsi="Calibri" w:cs="Times New Roman"/>
          <w:sz w:val="20"/>
          <w:szCs w:val="20"/>
          <w:lang w:eastAsia="fr-FR"/>
        </w:rPr>
      </w:pPr>
      <w:r w:rsidRPr="008742EC">
        <w:rPr>
          <w:rFonts w:ascii="Calibri" w:hAnsi="Calibri" w:cs="Times New Roman"/>
          <w:sz w:val="20"/>
          <w:szCs w:val="20"/>
          <w:lang w:eastAsia="fr-FR"/>
        </w:rPr>
        <w:t>La majorité des économistes considèrent que le libre-échange est une source bénéfique pour tous les participants, surtout pour les consommateurs. Cependant, plusieurs situations économiques particulières justifient des méthodes protectionnistes, alors que le bilan de ceux-ci reste discutable.</w:t>
      </w:r>
    </w:p>
    <w:p w14:paraId="692341AA" w14:textId="63BA68AF" w:rsidR="006F4346" w:rsidRDefault="006F4346" w:rsidP="00FB2CFB">
      <w:pPr>
        <w:spacing w:after="150"/>
        <w:jc w:val="both"/>
        <w:rPr>
          <w:rFonts w:ascii="Calibri" w:hAnsi="Calibri" w:cs="Times New Roman"/>
          <w:b/>
          <w:sz w:val="20"/>
          <w:szCs w:val="20"/>
          <w:lang w:eastAsia="fr-FR"/>
        </w:rPr>
      </w:pPr>
      <w:r w:rsidRPr="008742EC">
        <w:rPr>
          <w:rFonts w:ascii="Calibri" w:hAnsi="Calibri" w:cs="Times New Roman"/>
          <w:b/>
          <w:sz w:val="20"/>
          <w:szCs w:val="20"/>
          <w:lang w:eastAsia="fr-FR"/>
        </w:rPr>
        <w:t>Depuis 1950, la majorité des pays se sont engagés sur la voie du libre-échange.</w:t>
      </w:r>
    </w:p>
    <w:p w14:paraId="014EDC77" w14:textId="77777777" w:rsidR="00A73D4E" w:rsidRPr="00A73D4E" w:rsidRDefault="00A73D4E" w:rsidP="00FB2CFB">
      <w:pPr>
        <w:spacing w:after="150"/>
        <w:jc w:val="both"/>
        <w:rPr>
          <w:rFonts w:ascii="Calibri" w:hAnsi="Calibri" w:cs="Times New Roman"/>
          <w:b/>
          <w:sz w:val="20"/>
          <w:szCs w:val="20"/>
          <w:lang w:eastAsia="fr-FR"/>
        </w:rPr>
      </w:pPr>
    </w:p>
    <w:p w14:paraId="4CCC2076" w14:textId="67A6E343" w:rsidR="00A73D4E" w:rsidRPr="00A73D4E" w:rsidRDefault="006F4346" w:rsidP="00FB2CFB">
      <w:pPr>
        <w:pStyle w:val="Titre2"/>
        <w:jc w:val="both"/>
      </w:pPr>
      <w:bookmarkStart w:id="1" w:name="_Toc496693917"/>
      <w:r w:rsidRPr="003D1201">
        <w:t>Qu’est-ce que le libre-échange ?</w:t>
      </w:r>
      <w:bookmarkEnd w:id="1"/>
    </w:p>
    <w:p w14:paraId="3F3A3F25" w14:textId="77777777" w:rsidR="006F4346" w:rsidRPr="003D1201" w:rsidRDefault="006F4346" w:rsidP="00FB2CFB">
      <w:pPr>
        <w:jc w:val="both"/>
        <w:rPr>
          <w:rFonts w:ascii="Calibri" w:hAnsi="Calibri" w:cs="Times New Roman"/>
          <w:sz w:val="20"/>
          <w:szCs w:val="20"/>
        </w:rPr>
      </w:pPr>
      <w:r w:rsidRPr="003D1201">
        <w:rPr>
          <w:rFonts w:ascii="Calibri" w:hAnsi="Calibri" w:cs="Times New Roman"/>
          <w:sz w:val="20"/>
          <w:szCs w:val="20"/>
        </w:rPr>
        <w:t xml:space="preserve">Le libre-échange est un système économique permettant la transaction de biens et services dans une zone donnée grâce à la suppression de barrières douanières (taxes et droits), politiques, ou de tout autre obstacle au libre commerce. </w:t>
      </w:r>
    </w:p>
    <w:p w14:paraId="38954955" w14:textId="77777777" w:rsidR="006F4346" w:rsidRPr="003D1201" w:rsidRDefault="006F4346" w:rsidP="00FB2CFB">
      <w:pPr>
        <w:ind w:firstLine="360"/>
        <w:jc w:val="both"/>
        <w:rPr>
          <w:rFonts w:ascii="Calibri" w:hAnsi="Calibri" w:cs="Times New Roman"/>
          <w:sz w:val="20"/>
          <w:szCs w:val="20"/>
        </w:rPr>
      </w:pPr>
      <w:r w:rsidRPr="003D1201">
        <w:rPr>
          <w:rFonts w:ascii="Calibri" w:hAnsi="Calibri" w:cs="Times New Roman"/>
          <w:sz w:val="20"/>
          <w:szCs w:val="20"/>
        </w:rPr>
        <w:t>Les théories du libre-échange sont basées sur l'aspect de l'échange ayant un ou plusieurs avantages pour tous les participants :</w:t>
      </w:r>
    </w:p>
    <w:p w14:paraId="522B0204" w14:textId="77777777" w:rsidR="006F4346" w:rsidRPr="003D1201" w:rsidRDefault="006F4346" w:rsidP="00FB2CFB">
      <w:pPr>
        <w:jc w:val="both"/>
        <w:rPr>
          <w:rFonts w:ascii="Calibri" w:hAnsi="Calibri" w:cs="Times New Roman"/>
          <w:sz w:val="20"/>
          <w:szCs w:val="20"/>
        </w:rPr>
      </w:pPr>
      <w:r w:rsidRPr="003D1201">
        <w:rPr>
          <w:rFonts w:ascii="Calibri" w:hAnsi="Calibri" w:cs="Times New Roman"/>
          <w:sz w:val="20"/>
          <w:szCs w:val="20"/>
        </w:rPr>
        <w:t>Au XVIII</w:t>
      </w:r>
      <w:r w:rsidRPr="003D1201">
        <w:rPr>
          <w:rFonts w:ascii="Calibri" w:hAnsi="Calibri" w:cs="Times New Roman"/>
          <w:sz w:val="20"/>
          <w:szCs w:val="20"/>
          <w:vertAlign w:val="superscript"/>
        </w:rPr>
        <w:t>e</w:t>
      </w:r>
      <w:r w:rsidRPr="003D1201">
        <w:rPr>
          <w:rFonts w:ascii="Calibri" w:hAnsi="Calibri" w:cs="Times New Roman"/>
          <w:sz w:val="20"/>
          <w:szCs w:val="20"/>
        </w:rPr>
        <w:t xml:space="preserve"> siècle, les Physiocrates ont développé le libre-échange : leur principale source de richesse est l’agriculture. Ils veulent maximiser la richesse du pays et laisser chacun agir à sa guise selon ses moyens ; le fondateur de cette école, François Quesnay et les économistes libéraux dont John Stuart Mill et David Ricardo, défendent la liberté du commerce (principe de politique économique).</w:t>
      </w:r>
      <w:r w:rsidRPr="003D1201">
        <w:rPr>
          <w:rFonts w:ascii="Calibri" w:hAnsi="Calibri" w:cs="Times New Roman"/>
          <w:b/>
          <w:color w:val="FF0000"/>
          <w:sz w:val="20"/>
          <w:szCs w:val="20"/>
        </w:rPr>
        <w:t xml:space="preserve"> </w:t>
      </w:r>
    </w:p>
    <w:p w14:paraId="56F93FE0" w14:textId="77777777" w:rsidR="006F4346" w:rsidRPr="003D1201" w:rsidRDefault="006F4346" w:rsidP="00FB2CFB">
      <w:pPr>
        <w:pStyle w:val="Pardeliste"/>
        <w:numPr>
          <w:ilvl w:val="0"/>
          <w:numId w:val="3"/>
        </w:numPr>
        <w:jc w:val="both"/>
        <w:outlineLvl w:val="0"/>
        <w:rPr>
          <w:rFonts w:ascii="Calibri" w:hAnsi="Calibri" w:cs="Times New Roman"/>
          <w:sz w:val="20"/>
          <w:szCs w:val="20"/>
        </w:rPr>
      </w:pPr>
      <w:r w:rsidRPr="003D1201">
        <w:rPr>
          <w:rFonts w:ascii="Calibri" w:hAnsi="Calibri" w:cs="Times New Roman"/>
          <w:sz w:val="20"/>
          <w:szCs w:val="20"/>
        </w:rPr>
        <w:t>Pour Adam Smith (XVIII</w:t>
      </w:r>
      <w:r w:rsidRPr="003D1201">
        <w:rPr>
          <w:rFonts w:ascii="Calibri" w:hAnsi="Calibri" w:cs="Times New Roman"/>
          <w:sz w:val="20"/>
          <w:szCs w:val="20"/>
          <w:vertAlign w:val="superscript"/>
        </w:rPr>
        <w:t>e</w:t>
      </w:r>
      <w:r w:rsidRPr="003D1201">
        <w:rPr>
          <w:rFonts w:ascii="Calibri" w:hAnsi="Calibri" w:cs="Times New Roman"/>
          <w:sz w:val="20"/>
          <w:szCs w:val="20"/>
        </w:rPr>
        <w:t xml:space="preserve"> siècle), tous les pays ont tout intérêt à se spécialiser et à développer les échanges avec les autres pays. Pour lui, le principe de la division du travail s'applique au niveau national, au sein des fabriques et au niveau international. Selon lui, chaque pays doit se spécialiser dans la production pour laquelle il est le plus efficace. Ainsi, si chaque pays se spécialise, la production mondiale s'accroît, grâce aux gains de productivité, et les échanges qui se développent.</w:t>
      </w:r>
    </w:p>
    <w:p w14:paraId="331447D9" w14:textId="77777777" w:rsidR="006F4346" w:rsidRPr="003D1201" w:rsidRDefault="006F4346" w:rsidP="00FB2CFB">
      <w:pPr>
        <w:pStyle w:val="Pardeliste"/>
        <w:numPr>
          <w:ilvl w:val="0"/>
          <w:numId w:val="3"/>
        </w:numPr>
        <w:jc w:val="both"/>
        <w:outlineLvl w:val="0"/>
        <w:rPr>
          <w:rFonts w:ascii="Calibri" w:hAnsi="Calibri" w:cs="Times New Roman"/>
          <w:sz w:val="20"/>
          <w:szCs w:val="20"/>
        </w:rPr>
      </w:pPr>
      <w:r w:rsidRPr="003D1201">
        <w:rPr>
          <w:rFonts w:ascii="Calibri" w:hAnsi="Calibri" w:cs="Times New Roman"/>
          <w:sz w:val="20"/>
          <w:szCs w:val="20"/>
        </w:rPr>
        <w:t>Au début du XIX</w:t>
      </w:r>
      <w:r w:rsidRPr="003D1201">
        <w:rPr>
          <w:rFonts w:ascii="Calibri" w:hAnsi="Calibri" w:cs="Times New Roman"/>
          <w:sz w:val="20"/>
          <w:szCs w:val="20"/>
          <w:vertAlign w:val="superscript"/>
        </w:rPr>
        <w:t>e</w:t>
      </w:r>
      <w:r w:rsidRPr="003D1201">
        <w:rPr>
          <w:rFonts w:ascii="Calibri" w:hAnsi="Calibri" w:cs="Times New Roman"/>
          <w:sz w:val="20"/>
          <w:szCs w:val="20"/>
        </w:rPr>
        <w:t xml:space="preserve"> siècle, David Ricardo développe l’analyse de A. Smith : il explique que les échanges internationaux contribuent à augmenter la richesse du pays ; il développe la </w:t>
      </w:r>
      <w:r w:rsidRPr="003D1201">
        <w:rPr>
          <w:rFonts w:ascii="Calibri" w:hAnsi="Calibri" w:cs="Times New Roman"/>
          <w:b/>
          <w:sz w:val="20"/>
          <w:szCs w:val="20"/>
        </w:rPr>
        <w:t>théorie de l’avantage comparatif</w:t>
      </w:r>
      <w:r w:rsidRPr="003D1201">
        <w:rPr>
          <w:rFonts w:ascii="Calibri" w:hAnsi="Calibri" w:cs="Times New Roman"/>
          <w:sz w:val="20"/>
          <w:szCs w:val="20"/>
        </w:rPr>
        <w:t xml:space="preserve">, théorie du commerce international : </w:t>
      </w:r>
      <w:r w:rsidRPr="003D1201">
        <w:rPr>
          <w:rFonts w:ascii="Calibri" w:hAnsi="Calibri" w:cs="Times New Roman"/>
          <w:color w:val="000000" w:themeColor="text1"/>
          <w:sz w:val="20"/>
          <w:szCs w:val="20"/>
        </w:rPr>
        <w:t>chaque pays doit s’exercer dans un secteur de production où son avantage relatif en terme de productivité est le plus élevé (pour laquelle le facteur de production est le plus abondant) ou celui dans laquelle l’écart de productivité en sa défaveur est la plus faible : il y aura donc une création de richesse maximale.</w:t>
      </w:r>
    </w:p>
    <w:p w14:paraId="2C1510A6" w14:textId="77777777" w:rsidR="006F4346" w:rsidRPr="003D1201" w:rsidRDefault="006F4346" w:rsidP="00FB2CFB">
      <w:pPr>
        <w:pStyle w:val="Pardeliste"/>
        <w:numPr>
          <w:ilvl w:val="0"/>
          <w:numId w:val="0"/>
        </w:numPr>
        <w:ind w:left="360"/>
        <w:jc w:val="both"/>
        <w:outlineLvl w:val="0"/>
        <w:rPr>
          <w:rFonts w:ascii="Calibri" w:hAnsi="Calibri" w:cs="Times New Roman"/>
          <w:sz w:val="20"/>
          <w:szCs w:val="20"/>
        </w:rPr>
      </w:pPr>
      <w:r w:rsidRPr="003D1201">
        <w:rPr>
          <w:rFonts w:ascii="Calibri" w:hAnsi="Calibri" w:cs="Times New Roman"/>
          <w:sz w:val="20"/>
          <w:szCs w:val="20"/>
        </w:rPr>
        <w:t xml:space="preserve"> </w:t>
      </w:r>
    </w:p>
    <w:p w14:paraId="3F2C685A" w14:textId="77777777" w:rsidR="006F4346" w:rsidRPr="003D1201" w:rsidRDefault="006F4346" w:rsidP="00FB2CFB">
      <w:pPr>
        <w:pStyle w:val="Pardeliste"/>
        <w:numPr>
          <w:ilvl w:val="0"/>
          <w:numId w:val="0"/>
        </w:numPr>
        <w:ind w:left="360"/>
        <w:jc w:val="both"/>
        <w:outlineLvl w:val="0"/>
        <w:rPr>
          <w:rFonts w:ascii="Calibri" w:hAnsi="Calibri" w:cs="Times New Roman"/>
          <w:b/>
          <w:sz w:val="20"/>
          <w:szCs w:val="20"/>
        </w:rPr>
      </w:pPr>
      <w:r w:rsidRPr="003D1201">
        <w:rPr>
          <w:rFonts w:ascii="Calibri" w:hAnsi="Calibri" w:cs="Times New Roman"/>
          <w:color w:val="000000" w:themeColor="text1"/>
          <w:sz w:val="20"/>
          <w:szCs w:val="20"/>
        </w:rPr>
        <w:t>Donc, si nous prenons l’exemple des États-Unis qui possèdent des terres cultivables, ils devraient se spécialiser dans la production agricole et devraient exporter une bonne part de celle-ci.</w:t>
      </w:r>
    </w:p>
    <w:p w14:paraId="2F4815A0" w14:textId="43E9C546" w:rsidR="00A73D4E" w:rsidRDefault="006F4346" w:rsidP="00FB2CFB">
      <w:pPr>
        <w:jc w:val="both"/>
        <w:rPr>
          <w:rFonts w:ascii="Calibri" w:hAnsi="Calibri" w:cs="Times New Roman"/>
          <w:sz w:val="20"/>
          <w:szCs w:val="20"/>
        </w:rPr>
      </w:pPr>
      <w:r w:rsidRPr="003D1201">
        <w:rPr>
          <w:rFonts w:ascii="Calibri" w:hAnsi="Calibri" w:cs="Times New Roman"/>
          <w:color w:val="000000" w:themeColor="text1"/>
          <w:sz w:val="20"/>
          <w:szCs w:val="20"/>
        </w:rPr>
        <w:t xml:space="preserve">La </w:t>
      </w:r>
      <w:r w:rsidRPr="003D1201">
        <w:rPr>
          <w:rFonts w:ascii="Calibri" w:hAnsi="Calibri" w:cs="Times New Roman"/>
          <w:b/>
          <w:color w:val="000000" w:themeColor="text1"/>
          <w:sz w:val="20"/>
          <w:szCs w:val="20"/>
        </w:rPr>
        <w:t>spécialisation</w:t>
      </w:r>
      <w:r w:rsidRPr="003D1201">
        <w:rPr>
          <w:rFonts w:ascii="Calibri" w:hAnsi="Calibri" w:cs="Times New Roman"/>
          <w:color w:val="000000" w:themeColor="text1"/>
          <w:sz w:val="20"/>
          <w:szCs w:val="20"/>
        </w:rPr>
        <w:t xml:space="preserve"> apporte donc de plus grandes quantités et fait diminuer les coûts de production et les prix, permettant de s’emparer de nouveaux marchés. </w:t>
      </w:r>
      <w:r w:rsidRPr="003D1201">
        <w:rPr>
          <w:rFonts w:ascii="Calibri" w:hAnsi="Calibri" w:cs="Times New Roman"/>
          <w:sz w:val="20"/>
          <w:szCs w:val="20"/>
        </w:rPr>
        <w:t>C’est la raison pour laquelle il</w:t>
      </w:r>
      <w:r w:rsidR="00C17963">
        <w:rPr>
          <w:rFonts w:ascii="Calibri" w:hAnsi="Calibri" w:cs="Times New Roman"/>
          <w:sz w:val="20"/>
          <w:szCs w:val="20"/>
        </w:rPr>
        <w:t xml:space="preserve"> ne doit pas y avoir d'obstacle</w:t>
      </w:r>
      <w:r w:rsidRPr="003D1201">
        <w:rPr>
          <w:rFonts w:ascii="Calibri" w:hAnsi="Calibri" w:cs="Times New Roman"/>
          <w:sz w:val="20"/>
          <w:szCs w:val="20"/>
        </w:rPr>
        <w:t xml:space="preserve"> à la libre-circulation des marchandises, contrairement au protectionnisme.</w:t>
      </w:r>
    </w:p>
    <w:p w14:paraId="08163283" w14:textId="77777777" w:rsidR="00A73D4E" w:rsidRPr="003D1201" w:rsidRDefault="00A73D4E" w:rsidP="00FB2CFB">
      <w:pPr>
        <w:jc w:val="both"/>
        <w:rPr>
          <w:rFonts w:ascii="Calibri" w:hAnsi="Calibri" w:cs="Times New Roman"/>
          <w:sz w:val="20"/>
          <w:szCs w:val="20"/>
        </w:rPr>
      </w:pPr>
    </w:p>
    <w:p w14:paraId="5658C83C" w14:textId="77777777" w:rsidR="006F4346" w:rsidRPr="006F4346" w:rsidRDefault="006F4346" w:rsidP="00FB2CFB">
      <w:pPr>
        <w:pStyle w:val="Titre2"/>
        <w:jc w:val="both"/>
        <w:rPr>
          <w:rFonts w:ascii="Calibri" w:hAnsi="Calibri" w:cs="Times New Roman"/>
          <w:sz w:val="24"/>
          <w:szCs w:val="24"/>
        </w:rPr>
      </w:pPr>
      <w:bookmarkStart w:id="2" w:name="_Toc496693918"/>
      <w:r w:rsidRPr="006F4346">
        <w:t>Qu’est-ce que le protectionnisme ?</w:t>
      </w:r>
      <w:bookmarkEnd w:id="2"/>
    </w:p>
    <w:p w14:paraId="27068AE1" w14:textId="77777777" w:rsidR="006F4346" w:rsidRPr="003D1201" w:rsidRDefault="006F4346" w:rsidP="00FB2CFB">
      <w:pPr>
        <w:jc w:val="both"/>
        <w:rPr>
          <w:rFonts w:ascii="Calibri" w:hAnsi="Calibri" w:cs="Times New Roman"/>
          <w:sz w:val="20"/>
          <w:szCs w:val="20"/>
        </w:rPr>
      </w:pPr>
      <w:r w:rsidRPr="003D1201">
        <w:rPr>
          <w:rFonts w:ascii="Calibri" w:hAnsi="Calibri" w:cs="Times New Roman"/>
          <w:sz w:val="20"/>
          <w:szCs w:val="20"/>
        </w:rPr>
        <w:t>Le protectionnisme est un système consistant à conserver l’économie d’un pays, de défendre ses intérêts et ceux des entreprises et donc de protéger les acteurs économiques nationaux contre la concurrence extérieure.</w:t>
      </w:r>
    </w:p>
    <w:p w14:paraId="4DA21C75" w14:textId="77777777" w:rsidR="00A73D4E" w:rsidRDefault="00A73D4E" w:rsidP="00FB2CFB">
      <w:pPr>
        <w:ind w:firstLine="708"/>
        <w:jc w:val="both"/>
        <w:rPr>
          <w:rFonts w:ascii="Calibri" w:hAnsi="Calibri" w:cs="Times New Roman"/>
          <w:i/>
          <w:sz w:val="20"/>
          <w:szCs w:val="20"/>
        </w:rPr>
      </w:pPr>
    </w:p>
    <w:p w14:paraId="410A8E7D" w14:textId="0869605A" w:rsidR="006F4346" w:rsidRPr="003D1201" w:rsidRDefault="006F4346" w:rsidP="00FB2CFB">
      <w:pPr>
        <w:ind w:firstLine="708"/>
        <w:jc w:val="both"/>
        <w:rPr>
          <w:rFonts w:ascii="Calibri" w:hAnsi="Calibri" w:cs="Times New Roman"/>
          <w:i/>
          <w:sz w:val="20"/>
          <w:szCs w:val="20"/>
        </w:rPr>
      </w:pPr>
      <w:r w:rsidRPr="003D1201">
        <w:rPr>
          <w:rFonts w:ascii="Calibri" w:hAnsi="Calibri" w:cs="Times New Roman"/>
          <w:i/>
          <w:sz w:val="20"/>
          <w:szCs w:val="20"/>
        </w:rPr>
        <w:lastRenderedPageBreak/>
        <w:t xml:space="preserve">Quelle est l’origine du protectionnisme ? </w:t>
      </w:r>
    </w:p>
    <w:p w14:paraId="4D092674" w14:textId="77777777" w:rsidR="006F4346" w:rsidRPr="003D1201" w:rsidRDefault="006F4346" w:rsidP="00FB2CFB">
      <w:pPr>
        <w:jc w:val="both"/>
        <w:rPr>
          <w:rFonts w:ascii="Calibri" w:hAnsi="Calibri" w:cs="Times New Roman"/>
          <w:sz w:val="20"/>
          <w:szCs w:val="20"/>
        </w:rPr>
      </w:pPr>
      <w:r w:rsidRPr="003D1201">
        <w:rPr>
          <w:rFonts w:ascii="Calibri" w:hAnsi="Calibri" w:cs="Times New Roman"/>
          <w:sz w:val="20"/>
          <w:szCs w:val="20"/>
        </w:rPr>
        <w:t>Dès le XVIII</w:t>
      </w:r>
      <w:r w:rsidRPr="003D1201">
        <w:rPr>
          <w:rFonts w:ascii="Calibri" w:hAnsi="Calibri" w:cs="Times New Roman"/>
          <w:sz w:val="20"/>
          <w:szCs w:val="20"/>
          <w:vertAlign w:val="superscript"/>
        </w:rPr>
        <w:t>e</w:t>
      </w:r>
      <w:r w:rsidRPr="003D1201">
        <w:rPr>
          <w:rFonts w:ascii="Calibri" w:hAnsi="Calibri" w:cs="Times New Roman"/>
          <w:sz w:val="20"/>
          <w:szCs w:val="20"/>
        </w:rPr>
        <w:t xml:space="preserve"> siècle apparaît le mercantilisme : conception de l’économie selon laquelle les métaux précieux assurent la richesse des États ; les Mercantilistes s’intéressent à la richesse du pays et le commerce extérieur. D’après eux, les importateurs sont les perdants.</w:t>
      </w:r>
    </w:p>
    <w:p w14:paraId="73151032" w14:textId="77777777" w:rsidR="006F4346" w:rsidRPr="003D1201" w:rsidRDefault="006F4346" w:rsidP="00FB2CFB">
      <w:pPr>
        <w:jc w:val="both"/>
        <w:rPr>
          <w:rFonts w:ascii="Calibri" w:hAnsi="Calibri" w:cs="Times New Roman"/>
          <w:b/>
          <w:sz w:val="20"/>
          <w:szCs w:val="20"/>
        </w:rPr>
      </w:pPr>
      <w:r w:rsidRPr="003D1201">
        <w:rPr>
          <w:rFonts w:ascii="Calibri" w:hAnsi="Calibri" w:cs="Times New Roman"/>
          <w:sz w:val="20"/>
          <w:szCs w:val="20"/>
        </w:rPr>
        <w:t xml:space="preserve">Le Colbertisme (le mercantilisme français) s’intéresse la richesse nationale à travers le progrès industriel en utilisant </w:t>
      </w:r>
      <w:r w:rsidRPr="003D1201">
        <w:rPr>
          <w:rFonts w:ascii="Calibri" w:hAnsi="Calibri" w:cs="Times New Roman"/>
          <w:b/>
          <w:sz w:val="20"/>
          <w:szCs w:val="20"/>
        </w:rPr>
        <w:t>le protectionnisme éducateur et industriel (subventions à l’exportation) …</w:t>
      </w:r>
    </w:p>
    <w:p w14:paraId="0A1B4920" w14:textId="77777777" w:rsidR="006F4346" w:rsidRPr="003D1201" w:rsidRDefault="006F4346" w:rsidP="00FB2CFB">
      <w:pPr>
        <w:jc w:val="both"/>
        <w:rPr>
          <w:rFonts w:ascii="Calibri" w:hAnsi="Calibri" w:cs="Times New Roman"/>
          <w:sz w:val="20"/>
          <w:szCs w:val="20"/>
        </w:rPr>
      </w:pPr>
      <w:r w:rsidRPr="003D1201">
        <w:rPr>
          <w:rFonts w:ascii="Calibri" w:hAnsi="Calibri" w:cs="Times New Roman"/>
          <w:sz w:val="20"/>
          <w:szCs w:val="20"/>
        </w:rPr>
        <w:t xml:space="preserve">Certains économistes justifient les avantages du protectionnisme : </w:t>
      </w:r>
      <w:r w:rsidRPr="003D1201">
        <w:rPr>
          <w:rFonts w:ascii="Calibri" w:hAnsi="Calibri" w:cs="Times New Roman"/>
          <w:b/>
          <w:sz w:val="20"/>
          <w:szCs w:val="20"/>
        </w:rPr>
        <w:t>protection des industries nationales</w:t>
      </w:r>
      <w:r w:rsidRPr="003D1201">
        <w:rPr>
          <w:rFonts w:ascii="Calibri" w:hAnsi="Calibri" w:cs="Times New Roman"/>
          <w:sz w:val="20"/>
          <w:szCs w:val="20"/>
        </w:rPr>
        <w:t>, protection de l’emploi, protection de l’économie des concurrents étrangers…</w:t>
      </w:r>
    </w:p>
    <w:p w14:paraId="53D106F2" w14:textId="77777777" w:rsidR="006F4346" w:rsidRPr="003D1201" w:rsidRDefault="006F4346" w:rsidP="00FB2CFB">
      <w:pPr>
        <w:pStyle w:val="Pardeliste"/>
        <w:numPr>
          <w:ilvl w:val="0"/>
          <w:numId w:val="1"/>
        </w:numPr>
        <w:jc w:val="both"/>
        <w:rPr>
          <w:rFonts w:ascii="Calibri" w:hAnsi="Calibri" w:cs="Times New Roman"/>
          <w:color w:val="000000" w:themeColor="text1"/>
          <w:sz w:val="20"/>
          <w:szCs w:val="20"/>
        </w:rPr>
      </w:pPr>
      <w:r w:rsidRPr="003D1201">
        <w:rPr>
          <w:rFonts w:ascii="Calibri" w:hAnsi="Calibri" w:cs="Times New Roman"/>
          <w:color w:val="000000" w:themeColor="text1"/>
          <w:sz w:val="20"/>
          <w:szCs w:val="20"/>
        </w:rPr>
        <w:t>Au XIX</w:t>
      </w:r>
      <w:r w:rsidRPr="003D1201">
        <w:rPr>
          <w:rFonts w:ascii="Calibri" w:hAnsi="Calibri" w:cs="Times New Roman"/>
          <w:color w:val="000000" w:themeColor="text1"/>
          <w:sz w:val="20"/>
          <w:szCs w:val="20"/>
          <w:vertAlign w:val="superscript"/>
        </w:rPr>
        <w:t>e</w:t>
      </w:r>
      <w:r w:rsidRPr="003D1201">
        <w:rPr>
          <w:rFonts w:ascii="Calibri" w:hAnsi="Calibri" w:cs="Times New Roman"/>
          <w:color w:val="000000" w:themeColor="text1"/>
          <w:sz w:val="20"/>
          <w:szCs w:val="20"/>
        </w:rPr>
        <w:t xml:space="preserve"> siècle, Friedrich List démontre que le protectionnisme permet de développer les nouvelles industries (qui n’étaient pas assez compétitives pour résister à la concurrence étrangère). Ces industries sont protégées par l’État, ces entreprises s’introduisent dans le marché national.</w:t>
      </w:r>
    </w:p>
    <w:p w14:paraId="15046635" w14:textId="77777777" w:rsidR="006F4346" w:rsidRPr="003D1201" w:rsidRDefault="006F4346" w:rsidP="00FB2CFB">
      <w:pPr>
        <w:pStyle w:val="Pardeliste"/>
        <w:numPr>
          <w:ilvl w:val="0"/>
          <w:numId w:val="1"/>
        </w:numPr>
        <w:jc w:val="both"/>
        <w:rPr>
          <w:rFonts w:ascii="Calibri" w:hAnsi="Calibri" w:cs="Times New Roman"/>
          <w:color w:val="000000" w:themeColor="text1"/>
          <w:sz w:val="20"/>
          <w:szCs w:val="20"/>
        </w:rPr>
      </w:pPr>
      <w:r w:rsidRPr="003D1201">
        <w:rPr>
          <w:rFonts w:ascii="Calibri" w:hAnsi="Calibri" w:cs="Times New Roman"/>
          <w:color w:val="000000" w:themeColor="text1"/>
          <w:sz w:val="20"/>
          <w:szCs w:val="20"/>
        </w:rPr>
        <w:t>Au XX</w:t>
      </w:r>
      <w:r w:rsidRPr="003D1201">
        <w:rPr>
          <w:rFonts w:ascii="Calibri" w:hAnsi="Calibri" w:cs="Times New Roman"/>
          <w:color w:val="000000" w:themeColor="text1"/>
          <w:sz w:val="20"/>
          <w:szCs w:val="20"/>
          <w:vertAlign w:val="superscript"/>
        </w:rPr>
        <w:t>e</w:t>
      </w:r>
      <w:r w:rsidRPr="003D1201">
        <w:rPr>
          <w:rFonts w:ascii="Calibri" w:hAnsi="Calibri" w:cs="Times New Roman"/>
          <w:color w:val="000000" w:themeColor="text1"/>
          <w:sz w:val="20"/>
          <w:szCs w:val="20"/>
        </w:rPr>
        <w:t xml:space="preserve"> siècle, Nicolas Kaldor développe l’analyse de Friedrich List : il veut reconvertir les industries vieillissantes : sauver l’entreprise de la concurrence étrangère.</w:t>
      </w:r>
    </w:p>
    <w:p w14:paraId="64D1AF22" w14:textId="77777777" w:rsidR="006F4346" w:rsidRPr="003D1201" w:rsidRDefault="006F4346" w:rsidP="00FB2CFB">
      <w:pPr>
        <w:pStyle w:val="Pardeliste"/>
        <w:numPr>
          <w:ilvl w:val="0"/>
          <w:numId w:val="0"/>
        </w:numPr>
        <w:ind w:left="720"/>
        <w:jc w:val="both"/>
        <w:rPr>
          <w:rFonts w:ascii="Calibri" w:hAnsi="Calibri" w:cs="Times New Roman"/>
          <w:color w:val="000000" w:themeColor="text1"/>
          <w:sz w:val="20"/>
          <w:szCs w:val="20"/>
        </w:rPr>
      </w:pPr>
    </w:p>
    <w:p w14:paraId="5B3887D0" w14:textId="4DCEACDC" w:rsidR="006F4346" w:rsidRPr="003D1201" w:rsidRDefault="006F4346" w:rsidP="00FB2CFB">
      <w:pPr>
        <w:ind w:firstLine="360"/>
        <w:jc w:val="both"/>
        <w:rPr>
          <w:rFonts w:ascii="Calibri" w:hAnsi="Calibri" w:cs="Times New Roman"/>
          <w:sz w:val="20"/>
          <w:szCs w:val="20"/>
        </w:rPr>
      </w:pPr>
      <w:r w:rsidRPr="003D1201">
        <w:rPr>
          <w:rFonts w:ascii="Calibri" w:hAnsi="Calibri" w:cs="Times New Roman"/>
          <w:sz w:val="20"/>
          <w:szCs w:val="20"/>
        </w:rPr>
        <w:t>Dans les années 1930, les protectionnistes ont limité et ont même interdit l’e</w:t>
      </w:r>
      <w:r w:rsidR="00C17963">
        <w:rPr>
          <w:rFonts w:ascii="Calibri" w:hAnsi="Calibri" w:cs="Times New Roman"/>
          <w:sz w:val="20"/>
          <w:szCs w:val="20"/>
        </w:rPr>
        <w:t>ntrée de certaines importations</w:t>
      </w:r>
      <w:r w:rsidRPr="003D1201">
        <w:rPr>
          <w:rFonts w:ascii="Calibri" w:hAnsi="Calibri" w:cs="Times New Roman"/>
          <w:sz w:val="20"/>
          <w:szCs w:val="20"/>
        </w:rPr>
        <w:t>; c’est la raison pour laquelle des moyens tarifaires (comme les droits de douane, les taxes à l'importation, les impôts spéciaux) et des moyens non tarifaires (comme des quotas fixant un montant maximal d’importations, des contingents, des </w:t>
      </w:r>
      <w:hyperlink r:id="rId8" w:history="1">
        <w:r w:rsidRPr="003D1201">
          <w:rPr>
            <w:rFonts w:ascii="Calibri" w:hAnsi="Calibri" w:cs="Times New Roman"/>
            <w:sz w:val="20"/>
            <w:szCs w:val="20"/>
          </w:rPr>
          <w:t>normes</w:t>
        </w:r>
      </w:hyperlink>
      <w:r w:rsidRPr="003D1201">
        <w:rPr>
          <w:rFonts w:ascii="Calibri" w:hAnsi="Calibri" w:cs="Times New Roman"/>
          <w:sz w:val="20"/>
          <w:szCs w:val="20"/>
        </w:rPr>
        <w:t xml:space="preserve"> de licences, des contrôles de changes (capitaux) et des subventions à l’exportation, aux entreprises nationales) ont été mis en place. </w:t>
      </w:r>
    </w:p>
    <w:p w14:paraId="22BF15F3" w14:textId="77777777" w:rsidR="006F4346" w:rsidRPr="006F4346" w:rsidRDefault="006F4346" w:rsidP="00FB2CFB">
      <w:pPr>
        <w:jc w:val="both"/>
        <w:rPr>
          <w:rFonts w:ascii="Calibri" w:hAnsi="Calibri" w:cs="Times New Roman"/>
          <w:sz w:val="24"/>
          <w:szCs w:val="24"/>
        </w:rPr>
      </w:pPr>
      <w:r w:rsidRPr="003D1201">
        <w:rPr>
          <w:rFonts w:ascii="Calibri" w:hAnsi="Calibri" w:cs="Times New Roman"/>
          <w:sz w:val="20"/>
          <w:szCs w:val="20"/>
        </w:rPr>
        <w:t xml:space="preserve">Toutes ces </w:t>
      </w:r>
      <w:r w:rsidRPr="003D1201">
        <w:rPr>
          <w:rFonts w:ascii="Calibri" w:hAnsi="Calibri" w:cs="Times New Roman"/>
          <w:b/>
          <w:sz w:val="20"/>
          <w:szCs w:val="20"/>
        </w:rPr>
        <w:t>mesures protectionnistes</w:t>
      </w:r>
      <w:r w:rsidRPr="003D1201">
        <w:rPr>
          <w:rFonts w:ascii="Calibri" w:hAnsi="Calibri" w:cs="Times New Roman"/>
          <w:sz w:val="20"/>
          <w:szCs w:val="20"/>
        </w:rPr>
        <w:t xml:space="preserve"> ont provoqué le </w:t>
      </w:r>
      <w:r w:rsidRPr="003D1201">
        <w:rPr>
          <w:rFonts w:ascii="Calibri" w:hAnsi="Calibri" w:cs="Times New Roman"/>
          <w:b/>
          <w:sz w:val="20"/>
          <w:szCs w:val="20"/>
        </w:rPr>
        <w:t>freinage de l’accès des </w:t>
      </w:r>
      <w:hyperlink r:id="rId9" w:history="1">
        <w:r w:rsidRPr="003D1201">
          <w:rPr>
            <w:rFonts w:ascii="Calibri" w:hAnsi="Calibri" w:cs="Times New Roman"/>
            <w:b/>
            <w:sz w:val="20"/>
            <w:szCs w:val="20"/>
          </w:rPr>
          <w:t>marchandises</w:t>
        </w:r>
      </w:hyperlink>
      <w:r w:rsidRPr="003D1201">
        <w:rPr>
          <w:rFonts w:ascii="Calibri" w:hAnsi="Calibri" w:cs="Times New Roman"/>
          <w:sz w:val="20"/>
          <w:szCs w:val="20"/>
        </w:rPr>
        <w:t xml:space="preserve">, </w:t>
      </w:r>
      <w:r w:rsidRPr="003D1201">
        <w:rPr>
          <w:rFonts w:ascii="Calibri" w:hAnsi="Calibri" w:cs="Times New Roman"/>
          <w:b/>
          <w:sz w:val="20"/>
          <w:szCs w:val="20"/>
        </w:rPr>
        <w:t>des services et même des capitaux étrangers </w:t>
      </w:r>
      <w:r w:rsidRPr="003D1201">
        <w:rPr>
          <w:rFonts w:ascii="Calibri" w:hAnsi="Calibri" w:cs="Times New Roman"/>
          <w:sz w:val="20"/>
          <w:szCs w:val="20"/>
        </w:rPr>
        <w:t>; dès lors, des historiens économiques estiment que ces mesures protectionnistes ont développé la Grande Dépression.</w:t>
      </w:r>
      <w:r w:rsidRPr="006F4346">
        <w:rPr>
          <w:rFonts w:ascii="Calibri" w:hAnsi="Calibri" w:cs="Times New Roman"/>
          <w:sz w:val="24"/>
          <w:szCs w:val="24"/>
        </w:rPr>
        <w:t xml:space="preserve">  </w:t>
      </w:r>
      <w:r w:rsidRPr="006F4346">
        <w:rPr>
          <w:rFonts w:ascii="Calibri" w:hAnsi="Calibri" w:cs="Times New Roman"/>
          <w:sz w:val="24"/>
          <w:szCs w:val="24"/>
        </w:rPr>
        <w:tab/>
      </w:r>
      <w:r w:rsidRPr="006F4346">
        <w:rPr>
          <w:rFonts w:ascii="Calibri" w:hAnsi="Calibri" w:cs="Times New Roman"/>
          <w:sz w:val="24"/>
          <w:szCs w:val="24"/>
        </w:rPr>
        <w:tab/>
      </w:r>
    </w:p>
    <w:p w14:paraId="17B9C786" w14:textId="77777777" w:rsidR="006F4346" w:rsidRPr="00C17963" w:rsidRDefault="006F4346" w:rsidP="00FB2CFB">
      <w:pPr>
        <w:jc w:val="both"/>
        <w:rPr>
          <w:rFonts w:ascii="Calibri" w:hAnsi="Calibri" w:cs="Times New Roman"/>
          <w:sz w:val="20"/>
          <w:szCs w:val="20"/>
        </w:rPr>
      </w:pPr>
      <w:r w:rsidRPr="00C17963">
        <w:rPr>
          <w:rFonts w:ascii="Calibri" w:hAnsi="Calibri" w:cs="Times New Roman"/>
          <w:sz w:val="20"/>
          <w:szCs w:val="20"/>
        </w:rPr>
        <w:t>Pour les libéraux, le protectionnisme est défavorable : en effet, il serait non conforme aux lois du marché : les pays se replient sur eux-mêmes et il encourage les groupes d’intérêts et déforme la répartition internationale du travail.</w:t>
      </w:r>
    </w:p>
    <w:p w14:paraId="4D2814A7" w14:textId="77777777" w:rsidR="0021652C" w:rsidRDefault="0021652C" w:rsidP="00FB2CFB">
      <w:pPr>
        <w:spacing w:after="0" w:line="240" w:lineRule="auto"/>
        <w:jc w:val="both"/>
        <w:rPr>
          <w:rFonts w:ascii="Calibri" w:hAnsi="Calibri" w:cs="Times New Roman"/>
          <w:sz w:val="24"/>
          <w:szCs w:val="24"/>
        </w:rPr>
      </w:pPr>
      <w:bookmarkStart w:id="3" w:name="_GoBack"/>
      <w:bookmarkEnd w:id="3"/>
    </w:p>
    <w:p w14:paraId="15AD349F" w14:textId="77777777" w:rsidR="0021652C" w:rsidRDefault="0021652C" w:rsidP="00FB2CFB">
      <w:pPr>
        <w:spacing w:after="0" w:line="240" w:lineRule="auto"/>
        <w:jc w:val="both"/>
        <w:rPr>
          <w:rFonts w:ascii="Calibri" w:hAnsi="Calibri" w:cs="Times New Roman"/>
          <w:sz w:val="24"/>
          <w:szCs w:val="24"/>
        </w:rPr>
      </w:pPr>
    </w:p>
    <w:p w14:paraId="30C86518" w14:textId="77777777" w:rsidR="0021652C" w:rsidRDefault="0021652C" w:rsidP="00FB2CFB">
      <w:pPr>
        <w:spacing w:after="0" w:line="240" w:lineRule="auto"/>
        <w:jc w:val="both"/>
        <w:rPr>
          <w:rFonts w:ascii="Calibri" w:hAnsi="Calibri" w:cs="Times New Roman"/>
          <w:sz w:val="24"/>
          <w:szCs w:val="24"/>
        </w:rPr>
      </w:pPr>
    </w:p>
    <w:p w14:paraId="12DB1F71" w14:textId="77777777" w:rsidR="0021652C" w:rsidRDefault="0021652C" w:rsidP="00FB2CFB">
      <w:pPr>
        <w:spacing w:after="0" w:line="240" w:lineRule="auto"/>
        <w:jc w:val="both"/>
        <w:rPr>
          <w:rFonts w:ascii="Calibri" w:hAnsi="Calibri" w:cs="Times New Roman"/>
          <w:sz w:val="24"/>
          <w:szCs w:val="24"/>
        </w:rPr>
      </w:pPr>
    </w:p>
    <w:p w14:paraId="7B51DDBB" w14:textId="77777777" w:rsidR="0021652C" w:rsidRDefault="0021652C" w:rsidP="00FB2CFB">
      <w:pPr>
        <w:spacing w:after="0" w:line="240" w:lineRule="auto"/>
        <w:jc w:val="both"/>
        <w:rPr>
          <w:rFonts w:ascii="Calibri" w:hAnsi="Calibri" w:cs="Times New Roman"/>
          <w:sz w:val="24"/>
          <w:szCs w:val="24"/>
        </w:rPr>
      </w:pPr>
    </w:p>
    <w:p w14:paraId="0EB44B2B" w14:textId="77777777" w:rsidR="0021652C" w:rsidRDefault="0021652C" w:rsidP="00FB2CFB">
      <w:pPr>
        <w:spacing w:after="0" w:line="240" w:lineRule="auto"/>
        <w:jc w:val="both"/>
        <w:rPr>
          <w:rFonts w:ascii="Calibri" w:hAnsi="Calibri" w:cs="Times New Roman"/>
          <w:sz w:val="24"/>
          <w:szCs w:val="24"/>
        </w:rPr>
      </w:pPr>
    </w:p>
    <w:p w14:paraId="35B46A64" w14:textId="7EA09C19" w:rsidR="0018525A" w:rsidRDefault="0018525A" w:rsidP="00FB2CFB">
      <w:pPr>
        <w:spacing w:after="0" w:line="240" w:lineRule="auto"/>
        <w:jc w:val="both"/>
        <w:rPr>
          <w:rFonts w:ascii="Calibri" w:hAnsi="Calibri" w:cs="Times New Roman"/>
          <w:b/>
          <w:sz w:val="24"/>
          <w:szCs w:val="24"/>
        </w:rPr>
      </w:pPr>
      <w:r>
        <w:rPr>
          <w:rFonts w:ascii="Calibri" w:hAnsi="Calibri" w:cs="Times New Roman"/>
          <w:b/>
          <w:sz w:val="24"/>
          <w:szCs w:val="24"/>
        </w:rPr>
        <w:br w:type="page"/>
      </w:r>
    </w:p>
    <w:p w14:paraId="729166F0" w14:textId="77777777" w:rsidR="0021652C" w:rsidRPr="001853A1" w:rsidRDefault="0021652C" w:rsidP="00FB2CFB">
      <w:pPr>
        <w:spacing w:after="0" w:line="240" w:lineRule="auto"/>
        <w:jc w:val="both"/>
        <w:rPr>
          <w:rFonts w:ascii="Calibri" w:hAnsi="Calibri" w:cs="Times New Roman"/>
          <w:b/>
          <w:sz w:val="24"/>
          <w:szCs w:val="24"/>
        </w:rPr>
      </w:pPr>
    </w:p>
    <w:p w14:paraId="5A2CAFFB" w14:textId="799D44AA" w:rsidR="00FD345E" w:rsidRPr="00C14BC7" w:rsidRDefault="00C14BC7" w:rsidP="00C17963">
      <w:pPr>
        <w:pStyle w:val="Titre1"/>
      </w:pPr>
      <w:bookmarkStart w:id="4" w:name="_Toc496693919"/>
      <w:r w:rsidRPr="00C14BC7">
        <w:t>LIBRE - ECHANGE</w:t>
      </w:r>
      <w:bookmarkEnd w:id="4"/>
    </w:p>
    <w:p w14:paraId="69D844EA" w14:textId="77777777" w:rsidR="00744DEC" w:rsidRDefault="00744DEC" w:rsidP="0052151A">
      <w:pPr>
        <w:pStyle w:val="Titre2"/>
        <w:numPr>
          <w:ilvl w:val="0"/>
          <w:numId w:val="0"/>
        </w:numPr>
        <w:jc w:val="both"/>
      </w:pPr>
    </w:p>
    <w:p w14:paraId="583AF87C" w14:textId="552C98AD" w:rsidR="00FD345E" w:rsidRDefault="001853A1" w:rsidP="00B873BE">
      <w:pPr>
        <w:pStyle w:val="Titre2"/>
      </w:pPr>
      <w:bookmarkStart w:id="5" w:name="_Toc496693920"/>
      <w:r w:rsidRPr="001853A1">
        <w:t>Aspect Economique</w:t>
      </w:r>
      <w:bookmarkEnd w:id="5"/>
    </w:p>
    <w:p w14:paraId="2AEA0F9F" w14:textId="77777777" w:rsidR="00792818" w:rsidRPr="00792818" w:rsidRDefault="00792818" w:rsidP="00FB2CFB">
      <w:pPr>
        <w:jc w:val="both"/>
      </w:pPr>
    </w:p>
    <w:p w14:paraId="091F5852" w14:textId="14914CF2" w:rsidR="0021652C" w:rsidRDefault="0021652C" w:rsidP="00FB2CFB">
      <w:pPr>
        <w:ind w:firstLine="708"/>
        <w:jc w:val="both"/>
        <w:rPr>
          <w:sz w:val="20"/>
          <w:szCs w:val="20"/>
        </w:rPr>
      </w:pPr>
      <w:r w:rsidRPr="00AA58FF">
        <w:rPr>
          <w:sz w:val="20"/>
          <w:szCs w:val="20"/>
        </w:rPr>
        <w:t>Le libre-échange est porteur d’une croissance économique, notamment grâce à ses avantages commerciaux à travers le monde. En effet, il permet aujourd’hui une grande diversité des produits, ainsi qu’une réponse optimale aux besoins des agents économiques à travers la planète. Chaque pays participant à ce système devient acteur de la mondialisation.</w:t>
      </w:r>
    </w:p>
    <w:p w14:paraId="2541AF44" w14:textId="77777777" w:rsidR="0018525A" w:rsidRPr="0018525A" w:rsidRDefault="0018525A" w:rsidP="00FB2CFB">
      <w:pPr>
        <w:ind w:firstLine="708"/>
        <w:jc w:val="both"/>
        <w:rPr>
          <w:sz w:val="20"/>
          <w:szCs w:val="20"/>
        </w:rPr>
      </w:pPr>
    </w:p>
    <w:p w14:paraId="2146C11B" w14:textId="2E56B02F" w:rsidR="0021652C" w:rsidRPr="0052151A" w:rsidRDefault="0021652C" w:rsidP="0052151A">
      <w:pPr>
        <w:pStyle w:val="Titre3"/>
        <w:jc w:val="both"/>
      </w:pPr>
      <w:bookmarkStart w:id="6" w:name="_Toc496693921"/>
      <w:r w:rsidRPr="001853A1">
        <w:t>Facilite le commerce grâce à la baisse des coûts de production</w:t>
      </w:r>
      <w:bookmarkEnd w:id="6"/>
    </w:p>
    <w:p w14:paraId="326AF04B" w14:textId="77777777" w:rsidR="0021652C" w:rsidRPr="00AA58FF" w:rsidRDefault="0021652C" w:rsidP="0052151A">
      <w:pPr>
        <w:ind w:firstLine="708"/>
        <w:jc w:val="both"/>
        <w:rPr>
          <w:sz w:val="20"/>
          <w:szCs w:val="20"/>
        </w:rPr>
      </w:pPr>
      <w:r w:rsidRPr="00AA58FF">
        <w:rPr>
          <w:sz w:val="20"/>
          <w:szCs w:val="20"/>
        </w:rPr>
        <w:t xml:space="preserve">Les pays ouvrent leurs frontières vers l’extérieur. Ainsi, les firmes peuvent échanger des matières premières à moindre coûts et donc réduire les dépenses de production, le but étant de produire plus et de bénéficier d’une économie d’échelle (produire en grande quantité pour réduire les coûts de production). Il est moins compliqué de fournir, et d’être fourni, lorsqu’une entreprise est spécialisée dans la production de biens nécessitant des matières premières étrangères (exemple, le pétrole dont les coûts de transport, de stockage et d’extraction sont élevés). Les entreprises seront en capacité de produire davantage pour un moindre coût. De même, les pays bénéficiant de ressources utiles à la chaîne de production d’une entreprise seront avantagés par ce système économique car ils pourront fournir une diversité de firmes plus conséquente, et enfin augmenter leur chiffre d’affaires. </w:t>
      </w:r>
    </w:p>
    <w:p w14:paraId="4B912BA9" w14:textId="77777777" w:rsidR="0021652C" w:rsidRPr="0021652C" w:rsidRDefault="0021652C" w:rsidP="00FB2CFB">
      <w:pPr>
        <w:jc w:val="both"/>
        <w:rPr>
          <w:sz w:val="24"/>
          <w:szCs w:val="24"/>
        </w:rPr>
      </w:pPr>
    </w:p>
    <w:p w14:paraId="328FDFA3" w14:textId="02B4B74F" w:rsidR="0087363A" w:rsidRPr="0052151A" w:rsidRDefault="0021652C" w:rsidP="00FB2CFB">
      <w:pPr>
        <w:pStyle w:val="Titre3"/>
        <w:jc w:val="both"/>
      </w:pPr>
      <w:bookmarkStart w:id="7" w:name="_Toc496693922"/>
      <w:r w:rsidRPr="007B6689">
        <w:t>Baisser le prix des biens, avantageux pour le consommateur</w:t>
      </w:r>
      <w:bookmarkEnd w:id="7"/>
    </w:p>
    <w:p w14:paraId="38182930" w14:textId="63ED84E4" w:rsidR="00CE2FB9" w:rsidRDefault="0021652C" w:rsidP="00FB2CFB">
      <w:pPr>
        <w:ind w:firstLine="708"/>
        <w:jc w:val="both"/>
        <w:rPr>
          <w:sz w:val="24"/>
          <w:szCs w:val="24"/>
        </w:rPr>
      </w:pPr>
      <w:r w:rsidRPr="00AA58FF">
        <w:rPr>
          <w:sz w:val="20"/>
          <w:szCs w:val="20"/>
        </w:rPr>
        <w:t>Grâce à la baisse des coûts de production, les entreprises sont dans la capacité de diminuer le prix de vente de leur bien ou de leur service. Elles disposeront d’une part de marché (importance d’une entreprise sur un marché) plus conséquente, jouant de leur pouvoir de marché (influence d’une entreprise sur un marché). Le consommateur est ainsi le gagnant de ce système économique car il payera son produit moins cher. Son pouvoir d’achat (capacité d’un agent à consommer) augmente de même, ce qui entrainera une augmentation de la consommation générale, du même produit, ou d’un service différent, ce qui est encore une fois bénéfique au commerce de façon générale. Cette baisse des prix impose aux firmes d’augmenter l’offre sur les différents marchés pour pouvoir répondre à un besoin important de la part des consommateurs mondiaux.</w:t>
      </w:r>
      <w:r w:rsidRPr="0021652C">
        <w:rPr>
          <w:sz w:val="24"/>
          <w:szCs w:val="24"/>
        </w:rPr>
        <w:t xml:space="preserve"> </w:t>
      </w:r>
    </w:p>
    <w:p w14:paraId="3416E678" w14:textId="77777777" w:rsidR="0018525A" w:rsidRPr="00AA58FF" w:rsidRDefault="0018525A" w:rsidP="0052151A">
      <w:pPr>
        <w:jc w:val="both"/>
        <w:rPr>
          <w:sz w:val="24"/>
          <w:szCs w:val="24"/>
        </w:rPr>
      </w:pPr>
    </w:p>
    <w:p w14:paraId="158820DE" w14:textId="663E0EC0" w:rsidR="0021652C" w:rsidRPr="007B6689" w:rsidRDefault="0021652C" w:rsidP="00FB2CFB">
      <w:pPr>
        <w:pStyle w:val="Titre3"/>
        <w:jc w:val="both"/>
      </w:pPr>
      <w:bookmarkStart w:id="8" w:name="_Toc496693923"/>
      <w:r w:rsidRPr="00CE2FB9">
        <w:t>Accroît</w:t>
      </w:r>
      <w:r w:rsidRPr="007B6689">
        <w:t xml:space="preserve"> le phénomène de concurrence et d’innovation</w:t>
      </w:r>
      <w:bookmarkEnd w:id="8"/>
    </w:p>
    <w:p w14:paraId="14387F42" w14:textId="7B2EAE55" w:rsidR="0021652C" w:rsidRPr="00AA58FF" w:rsidRDefault="0021652C" w:rsidP="0052151A">
      <w:pPr>
        <w:ind w:firstLine="708"/>
        <w:jc w:val="both"/>
        <w:rPr>
          <w:sz w:val="20"/>
          <w:szCs w:val="20"/>
        </w:rPr>
      </w:pPr>
      <w:r w:rsidRPr="00AA58FF">
        <w:rPr>
          <w:sz w:val="20"/>
          <w:szCs w:val="20"/>
        </w:rPr>
        <w:t xml:space="preserve">Le phénomène de la concurrence s’est renforcé à l’ouverture des frontières, car désormais les FTN (firmes transnationales) doivent être concurrentielles non pas uniquement à l’intérieur de leur pays, mais à l’échelle mondiale contre d’autres entreprises multinationales. Elles doivent développer des stratégies pour augmenter leur part de marché, mais surtout maintenir la leur. Pour se faire, l’innovation est mise en avant par grand nombre de firmes qui souhaitent s’imposer en tant que leader du marché. Le libre-échange est donc un moteur crucial qui motive les FTN à investir en Recherche &amp; Développement et ainsi proposer des produits correspondant aux attentes toujours plus précises des consommateurs. </w:t>
      </w:r>
    </w:p>
    <w:p w14:paraId="64468F21" w14:textId="77777777" w:rsidR="00D95B90" w:rsidRDefault="00D95B90" w:rsidP="00FB2CFB">
      <w:pPr>
        <w:spacing w:after="0" w:line="240" w:lineRule="auto"/>
        <w:jc w:val="both"/>
        <w:rPr>
          <w:sz w:val="24"/>
          <w:szCs w:val="24"/>
        </w:rPr>
      </w:pPr>
    </w:p>
    <w:p w14:paraId="7CE3A5DA" w14:textId="4EBD446C" w:rsidR="00D95B90" w:rsidRPr="0052151A" w:rsidRDefault="0021652C" w:rsidP="00FB2CFB">
      <w:pPr>
        <w:pStyle w:val="Titre3"/>
        <w:jc w:val="both"/>
      </w:pPr>
      <w:bookmarkStart w:id="9" w:name="_Toc496693924"/>
      <w:r w:rsidRPr="00D95B90">
        <w:t>Répond à tous les besoins grâce à une plus grande diversité des produits</w:t>
      </w:r>
      <w:bookmarkEnd w:id="9"/>
    </w:p>
    <w:p w14:paraId="662C84F3" w14:textId="3AD5EF87" w:rsidR="0021652C" w:rsidRDefault="0021652C" w:rsidP="00FB2CFB">
      <w:pPr>
        <w:ind w:firstLine="708"/>
        <w:jc w:val="both"/>
        <w:rPr>
          <w:sz w:val="20"/>
          <w:szCs w:val="20"/>
        </w:rPr>
      </w:pPr>
      <w:r w:rsidRPr="00AA58FF">
        <w:rPr>
          <w:sz w:val="20"/>
          <w:szCs w:val="20"/>
        </w:rPr>
        <w:t>Le nombre d’entreprises sur les marchés mondiaux a fortement augmenté depuis l’instauration du libre-échange dans la société actuelle. Les coûts de production étant fortement diminués, cela permet aux firmes de diversifier leur offre ou leur service, répondant à tous les besoins de leurs consommateurs. On parlera également d’une différenciation (différencier les produits dans une gamme) qui leur permettront de plus ou moins s’imposer sur le marché. On assiste à une « personnalisation » de l’offre qui correspond à des critères précis, exigés par les consommateurs. Cette personnalisation est favorisée par le libre-échange car elle est différente selon les régions du Monde. La demande change d</w:t>
      </w:r>
      <w:r w:rsidR="00C17963">
        <w:rPr>
          <w:sz w:val="20"/>
          <w:szCs w:val="20"/>
        </w:rPr>
        <w:t>’un pays à l’autre, en fonction</w:t>
      </w:r>
      <w:r w:rsidRPr="00AA58FF">
        <w:rPr>
          <w:sz w:val="20"/>
          <w:szCs w:val="20"/>
        </w:rPr>
        <w:t xml:space="preserve"> des valeurs, de la culture et des habitudes de la population. Le commerce international permet ainsi à tous les pays de répondre à </w:t>
      </w:r>
      <w:r w:rsidR="00C17963">
        <w:rPr>
          <w:sz w:val="20"/>
          <w:szCs w:val="20"/>
        </w:rPr>
        <w:t>leurs</w:t>
      </w:r>
      <w:r w:rsidRPr="00D95B90">
        <w:rPr>
          <w:sz w:val="24"/>
          <w:szCs w:val="24"/>
        </w:rPr>
        <w:t xml:space="preserve"> </w:t>
      </w:r>
      <w:r w:rsidR="00C17963">
        <w:rPr>
          <w:sz w:val="20"/>
          <w:szCs w:val="20"/>
        </w:rPr>
        <w:t>besoins,</w:t>
      </w:r>
      <w:r w:rsidRPr="00AA58FF">
        <w:rPr>
          <w:sz w:val="20"/>
          <w:szCs w:val="20"/>
        </w:rPr>
        <w:t xml:space="preserve"> sans que les coûts soient modifiés et que les prix de vente soient augmentés. Il est aussi important de notifier que cette demande personnalisée existe à l’échelle des gouvernements. Pour exemple, en 2015 la France a produit des avions militaires, vendus à l’Egypte. Le gouvernement français a répondu à un besoin de la part du gouvernement égyptien. Néanmoins, la France aura sollicité des matières premières étrangères pour la production des avions, ce qui démontre encore une fois l’importance du libre-échange.</w:t>
      </w:r>
    </w:p>
    <w:p w14:paraId="5FB4AE39" w14:textId="77777777" w:rsidR="00AA58FF" w:rsidRPr="00AA58FF" w:rsidRDefault="00AA58FF" w:rsidP="00FB2CFB">
      <w:pPr>
        <w:pStyle w:val="Titre3"/>
        <w:numPr>
          <w:ilvl w:val="0"/>
          <w:numId w:val="0"/>
        </w:numPr>
        <w:ind w:left="720"/>
        <w:jc w:val="both"/>
      </w:pPr>
    </w:p>
    <w:p w14:paraId="4069F71B" w14:textId="7115BA55" w:rsidR="00D95B90" w:rsidRPr="00FC5F5F" w:rsidRDefault="0021652C" w:rsidP="00FB2CFB">
      <w:pPr>
        <w:pStyle w:val="Titre3"/>
        <w:jc w:val="both"/>
      </w:pPr>
      <w:bookmarkStart w:id="10" w:name="_Toc496693925"/>
      <w:r w:rsidRPr="0021652C">
        <w:t>Augmente le niveau de vie de la population mondiale</w:t>
      </w:r>
      <w:bookmarkEnd w:id="10"/>
    </w:p>
    <w:p w14:paraId="33F97A8C" w14:textId="4EB1C447" w:rsidR="0021652C" w:rsidRPr="00AA58FF" w:rsidRDefault="0021652C" w:rsidP="0052151A">
      <w:pPr>
        <w:ind w:firstLine="708"/>
        <w:jc w:val="both"/>
        <w:rPr>
          <w:sz w:val="20"/>
          <w:szCs w:val="20"/>
        </w:rPr>
      </w:pPr>
      <w:r w:rsidRPr="00AA58FF">
        <w:rPr>
          <w:sz w:val="20"/>
          <w:szCs w:val="20"/>
        </w:rPr>
        <w:t xml:space="preserve">L’augmentation de l’offre permet une diversité de produits insérés sur les différents marchés. Le niveau de vie (des pays développés ayant intégré le système économique du commerce international) a augmenté, notamment grâce à une demande de plus en plus précise de la part des consommateurs. En effet, la recherche du confort, de la propreté, de l’utilité des produits achetés, de la robotisation, des soins, etc. met en avant le commerce international comme « solution » adéquate au problème du niveau de vie. Les ménages dépensent davantage d’argent dans les biens et services qui leur assureront une vie de plus en plus optimale. Cela favorise une production de biens variés de la part des entreprises, qu’ils pourront répartir à travers le Monde en toute liberté. </w:t>
      </w:r>
    </w:p>
    <w:p w14:paraId="7166C31B" w14:textId="77777777" w:rsidR="0018525A" w:rsidRDefault="0018525A" w:rsidP="0052151A">
      <w:pPr>
        <w:pStyle w:val="Titre3"/>
        <w:numPr>
          <w:ilvl w:val="0"/>
          <w:numId w:val="0"/>
        </w:numPr>
        <w:jc w:val="both"/>
      </w:pPr>
    </w:p>
    <w:p w14:paraId="4A21043C" w14:textId="72528331" w:rsidR="007B6689" w:rsidRPr="00FC5F5F" w:rsidRDefault="0021652C" w:rsidP="00FB2CFB">
      <w:pPr>
        <w:pStyle w:val="Titre3"/>
        <w:jc w:val="both"/>
      </w:pPr>
      <w:bookmarkStart w:id="11" w:name="_Toc496693926"/>
      <w:r w:rsidRPr="0021652C">
        <w:t>Le commerce international permet l’essor de grosses FTN</w:t>
      </w:r>
      <w:bookmarkEnd w:id="11"/>
    </w:p>
    <w:p w14:paraId="627CE942" w14:textId="2A7A8CAB" w:rsidR="0021652C" w:rsidRDefault="0021652C" w:rsidP="00FB2CFB">
      <w:pPr>
        <w:ind w:firstLine="708"/>
        <w:jc w:val="both"/>
        <w:rPr>
          <w:sz w:val="20"/>
          <w:szCs w:val="20"/>
        </w:rPr>
      </w:pPr>
      <w:r w:rsidRPr="00AA58FF">
        <w:rPr>
          <w:sz w:val="20"/>
          <w:szCs w:val="20"/>
        </w:rPr>
        <w:t>Le libre-échange a permis à de nombreuses entreprises d’exercer un pouvoir de marché important qui est à l’origine de leur réussite à l’échelle mondiale. Certaines firmes ont développé des stratégies efficaces qui les place en « leader » du marché. Sans le commerce international, cet essor n’aurait pas été possible. Prenons l’exemple de l’entreprise Coca-Cola créée en 1894, présente sur tous les continents. Spécialisée dans la production et la vente de boissons, type « soda », elle a connu un véritable succès et s’est imposée comme leader du marché des soda</w:t>
      </w:r>
      <w:r w:rsidR="00FC301B">
        <w:rPr>
          <w:sz w:val="20"/>
          <w:szCs w:val="20"/>
        </w:rPr>
        <w:t>s</w:t>
      </w:r>
      <w:r w:rsidRPr="00AA58FF">
        <w:rPr>
          <w:sz w:val="20"/>
          <w:szCs w:val="20"/>
        </w:rPr>
        <w:t xml:space="preserve"> grâce à une stratégie de personnalisation de la boisson (Coca-Cola Zéro, Coca-Cola Cherry, etc.) et de publicité. Nous pourrions également parler de l’entreprise Apple, connue de tous et également présente sur tous les continents qui occupe une place centrale dans la téléphonie mobile (iPhone) et sur le marché des ordinateurs (iMac). Cette entreprise a innové en matière de technologies et impose une différenciation dans la gamme (un iPhone a la même utilité qu’un Smartphone, mais son image « haut de gamme » reste ancrée dans les esprits des consommateurs). Elle s’aide d’une stratégie de communication importante qui place les clients Apple sur un piédestal. De plus, le libre-échange a, une nouvelle fois, été indispensable à la montée en puissance de la marque, car la production des éléments iPhone, par exemple, est répartie à travers le monde (Asie, Amérique et Afrique). </w:t>
      </w:r>
    </w:p>
    <w:p w14:paraId="2077B9F7" w14:textId="77777777" w:rsidR="0018525A" w:rsidRDefault="0018525A" w:rsidP="00FB2CFB">
      <w:pPr>
        <w:spacing w:after="0" w:line="240" w:lineRule="auto"/>
        <w:jc w:val="both"/>
        <w:rPr>
          <w:sz w:val="20"/>
          <w:szCs w:val="20"/>
        </w:rPr>
      </w:pPr>
    </w:p>
    <w:p w14:paraId="3119BD9C" w14:textId="520EE518" w:rsidR="00BE2CA4" w:rsidRPr="00ED55C8" w:rsidRDefault="00BE2CA4" w:rsidP="00B873BE">
      <w:pPr>
        <w:pStyle w:val="Titre2"/>
      </w:pPr>
      <w:bookmarkStart w:id="12" w:name="_Toc496693927"/>
      <w:r w:rsidRPr="00ED55C8">
        <w:lastRenderedPageBreak/>
        <w:t>ASPECT</w:t>
      </w:r>
      <w:r w:rsidR="00744DEC" w:rsidRPr="00ED55C8">
        <w:t xml:space="preserve"> POLITIQUE</w:t>
      </w:r>
      <w:bookmarkEnd w:id="12"/>
    </w:p>
    <w:p w14:paraId="0DDAF7F0" w14:textId="77777777" w:rsidR="00744DEC" w:rsidRDefault="00744DEC" w:rsidP="00FB2CFB">
      <w:pPr>
        <w:pStyle w:val="Titre3"/>
        <w:numPr>
          <w:ilvl w:val="0"/>
          <w:numId w:val="0"/>
        </w:numPr>
        <w:ind w:left="720"/>
        <w:jc w:val="both"/>
      </w:pPr>
    </w:p>
    <w:p w14:paraId="275398B7" w14:textId="7092FDB5" w:rsidR="00F0105F" w:rsidRPr="00FC5F5F" w:rsidRDefault="00BE2CA4" w:rsidP="00FC5F5F">
      <w:pPr>
        <w:pStyle w:val="Titre3"/>
        <w:jc w:val="both"/>
        <w:rPr>
          <w:rFonts w:eastAsiaTheme="minorHAnsi"/>
        </w:rPr>
      </w:pPr>
      <w:bookmarkStart w:id="13" w:name="_Toc496693928"/>
      <w:r w:rsidRPr="00F0105F">
        <w:t>Présentation des politiques de libre-échange</w:t>
      </w:r>
      <w:bookmarkEnd w:id="13"/>
    </w:p>
    <w:p w14:paraId="0420F363" w14:textId="05992402" w:rsidR="00BE2CA4" w:rsidRPr="00F0105F" w:rsidRDefault="00F0105F" w:rsidP="0052151A">
      <w:pPr>
        <w:ind w:firstLine="708"/>
        <w:jc w:val="both"/>
        <w:rPr>
          <w:sz w:val="20"/>
          <w:szCs w:val="20"/>
        </w:rPr>
      </w:pPr>
      <w:r w:rsidRPr="00F0105F">
        <w:rPr>
          <w:sz w:val="20"/>
          <w:szCs w:val="20"/>
        </w:rPr>
        <w:t>Le libre-</w:t>
      </w:r>
      <w:r w:rsidR="00BE2CA4" w:rsidRPr="00F0105F">
        <w:rPr>
          <w:sz w:val="20"/>
          <w:szCs w:val="20"/>
        </w:rPr>
        <w:t xml:space="preserve">échange est un modèle économique, vers lequel tous les pays développés aimeraient tendre. Ce modèle de libre échange peut être un accélérateur économique pour tous les acteurs développés ou en développement. Ce modèle émerge avec notamment l’apparition de la notion de </w:t>
      </w:r>
      <w:r w:rsidRPr="00F0105F">
        <w:rPr>
          <w:sz w:val="20"/>
          <w:szCs w:val="20"/>
        </w:rPr>
        <w:t>mondialisation</w:t>
      </w:r>
      <w:r w:rsidR="00BE2CA4" w:rsidRPr="00F0105F">
        <w:rPr>
          <w:sz w:val="20"/>
          <w:szCs w:val="20"/>
          <w:u w:val="single"/>
        </w:rPr>
        <w:t xml:space="preserve"> </w:t>
      </w:r>
      <w:r w:rsidR="00BE2CA4" w:rsidRPr="00F0105F">
        <w:rPr>
          <w:sz w:val="20"/>
          <w:szCs w:val="20"/>
        </w:rPr>
        <w:t xml:space="preserve">avec la fin de la seconde guerre mondiale qui avait permis d’étendre, et faciliter les échanges entre les régions du monde. </w:t>
      </w:r>
    </w:p>
    <w:p w14:paraId="22A6FB2E" w14:textId="77777777" w:rsidR="00F0105F" w:rsidRDefault="00F0105F" w:rsidP="00FB2CFB">
      <w:pPr>
        <w:spacing w:after="0" w:line="240" w:lineRule="auto"/>
        <w:jc w:val="both"/>
      </w:pPr>
    </w:p>
    <w:p w14:paraId="238156CC" w14:textId="434D1E05" w:rsidR="00F0105F" w:rsidRPr="00FC5F5F" w:rsidRDefault="00BE2CA4" w:rsidP="00FB2CFB">
      <w:pPr>
        <w:pStyle w:val="Titre3"/>
        <w:jc w:val="both"/>
      </w:pPr>
      <w:bookmarkStart w:id="14" w:name="_Toc496693929"/>
      <w:r w:rsidRPr="00F0105F">
        <w:t>Intérêts des politiques de libre-échange</w:t>
      </w:r>
      <w:bookmarkEnd w:id="14"/>
    </w:p>
    <w:p w14:paraId="7F300E3F" w14:textId="6060892A" w:rsidR="00BE2CA4" w:rsidRDefault="00BE2CA4" w:rsidP="0052151A">
      <w:pPr>
        <w:ind w:firstLine="708"/>
        <w:jc w:val="both"/>
        <w:rPr>
          <w:sz w:val="20"/>
          <w:szCs w:val="20"/>
        </w:rPr>
      </w:pPr>
      <w:r w:rsidRPr="00F0105F">
        <w:rPr>
          <w:sz w:val="20"/>
          <w:szCs w:val="20"/>
        </w:rPr>
        <w:t xml:space="preserve">Les politiques concernant le libre-échange, sont initié par les instances mondiales mais aussi au niveau étatique. Au niveau mondial, c’est le FMI une institution fondé à la fin de la seconde guerre mondial lors des accords de Bretton-Woods et voulue par l’économiste britannique Keynes. Au niveau d’un pays se sont les pouvoirs en place qui décide de mettre en place le </w:t>
      </w:r>
      <w:r w:rsidR="00F0105F" w:rsidRPr="00F0105F">
        <w:rPr>
          <w:sz w:val="20"/>
          <w:szCs w:val="20"/>
        </w:rPr>
        <w:t>libre-échange</w:t>
      </w:r>
      <w:r w:rsidRPr="00F0105F">
        <w:rPr>
          <w:sz w:val="20"/>
          <w:szCs w:val="20"/>
        </w:rPr>
        <w:t xml:space="preserve"> à l’intérieur d’une zone comme en Europe. Le monde regroupe plusieurs zones de libre-échange, celle qui nous concernent le plus étant l’union Européenne. Ainsi cette zone représente beaucoup d’avantage pour les pays et industrie se trouvant à l’intérieur car cela permet de toucher un plus large marché de ne plus être restreint à un marché national ce qui limite les perspectives de croissance pour les entreprises mais aussi pour les états. Dans cette zone de libre-échange nous pouvons ainsi constater une amélioration significative du bien-être de la population car elle dispose à présent d’une plus grande offre de produit avec des innovations différentes avec surtout un prix plus attractif. Ainsi d’après les théories de SMITH et RICCARDO d’avantage comparatif, un pays tendra à se spécialiser là où il dispose d’un avantage par rapport aux autres pays, là où il est le plus efficace ou le moins inefficace. Ainsi en développant grâce à un plus grande nombre de consommateur possible au sein de l’union Européenne les entreprises font donc des économies d’échelle car ils produisent plus les coûts s’étalent sur une plus grande production.</w:t>
      </w:r>
    </w:p>
    <w:p w14:paraId="29BA0318" w14:textId="215599B8" w:rsidR="00ED6706" w:rsidRPr="00ED6706" w:rsidRDefault="0052151A" w:rsidP="0052151A">
      <w:pPr>
        <w:jc w:val="both"/>
        <w:rPr>
          <w:rFonts w:cstheme="minorHAnsi"/>
          <w:sz w:val="22"/>
          <w:szCs w:val="22"/>
        </w:rPr>
      </w:pPr>
      <w:r>
        <w:rPr>
          <w:sz w:val="20"/>
          <w:szCs w:val="20"/>
        </w:rPr>
        <w:t xml:space="preserve">De plus, </w:t>
      </w:r>
      <w:r w:rsidR="00ED6706">
        <w:rPr>
          <w:rFonts w:cstheme="minorHAnsi"/>
          <w:sz w:val="22"/>
          <w:szCs w:val="22"/>
        </w:rPr>
        <w:t>i</w:t>
      </w:r>
      <w:r w:rsidR="00ED6706" w:rsidRPr="00ED6706">
        <w:rPr>
          <w:rFonts w:ascii="Calibri" w:hAnsi="Calibri" w:cs="Calibri"/>
          <w:sz w:val="20"/>
          <w:szCs w:val="20"/>
        </w:rPr>
        <w:t xml:space="preserve">nstaurer une politique de libre-échanges entre les pays au sein d’une Union permet d’instaurer un moyen de pression contre la guerre. En effet si les pays adoptent une mesure de libre-échange alors ils se spécialisent, ce qui signifie </w:t>
      </w:r>
      <w:r>
        <w:rPr>
          <w:rFonts w:ascii="Calibri" w:hAnsi="Calibri" w:cs="Calibri"/>
          <w:sz w:val="20"/>
          <w:szCs w:val="20"/>
        </w:rPr>
        <w:t>qu’</w:t>
      </w:r>
      <w:r w:rsidR="00ED6706" w:rsidRPr="00ED6706">
        <w:rPr>
          <w:rFonts w:ascii="Calibri" w:hAnsi="Calibri" w:cs="Calibri"/>
          <w:sz w:val="20"/>
          <w:szCs w:val="20"/>
        </w:rPr>
        <w:t>une part du revenu majeur</w:t>
      </w:r>
      <w:r>
        <w:rPr>
          <w:rFonts w:ascii="Calibri" w:hAnsi="Calibri" w:cs="Calibri"/>
          <w:sz w:val="20"/>
          <w:szCs w:val="20"/>
        </w:rPr>
        <w:t>e du pays sera due</w:t>
      </w:r>
      <w:r w:rsidR="00ED6706" w:rsidRPr="00ED6706">
        <w:rPr>
          <w:rFonts w:ascii="Calibri" w:hAnsi="Calibri" w:cs="Calibri"/>
          <w:sz w:val="20"/>
          <w:szCs w:val="20"/>
        </w:rPr>
        <w:t xml:space="preserve"> à l’exportation de leurs spécialisations. De ce fait si un pays rentre en guerre sans motif valable, l’uni</w:t>
      </w:r>
      <w:r>
        <w:rPr>
          <w:rFonts w:ascii="Calibri" w:hAnsi="Calibri" w:cs="Calibri"/>
          <w:sz w:val="20"/>
          <w:szCs w:val="20"/>
        </w:rPr>
        <w:t>on dont le pays est membres (UE, OMC</w:t>
      </w:r>
      <w:r w:rsidR="00ED6706" w:rsidRPr="00ED6706">
        <w:rPr>
          <w:rFonts w:ascii="Calibri" w:hAnsi="Calibri" w:cs="Calibri"/>
          <w:sz w:val="20"/>
          <w:szCs w:val="20"/>
        </w:rPr>
        <w:t>, GATT, etc.</w:t>
      </w:r>
      <w:proofErr w:type="gramStart"/>
      <w:r w:rsidR="00ED6706" w:rsidRPr="00ED6706">
        <w:rPr>
          <w:rFonts w:ascii="Calibri" w:hAnsi="Calibri" w:cs="Calibri"/>
          <w:sz w:val="20"/>
          <w:szCs w:val="20"/>
        </w:rPr>
        <w:t>. )</w:t>
      </w:r>
      <w:proofErr w:type="gramEnd"/>
      <w:r w:rsidR="00ED6706" w:rsidRPr="00ED6706">
        <w:rPr>
          <w:rFonts w:ascii="Calibri" w:hAnsi="Calibri" w:cs="Calibri"/>
          <w:sz w:val="20"/>
          <w:szCs w:val="20"/>
        </w:rPr>
        <w:t xml:space="preserve"> peut se voir sanctionner son acte et </w:t>
      </w:r>
      <w:r>
        <w:rPr>
          <w:rFonts w:ascii="Calibri" w:hAnsi="Calibri" w:cs="Calibri"/>
          <w:sz w:val="20"/>
          <w:szCs w:val="20"/>
        </w:rPr>
        <w:t xml:space="preserve">l’Union incitera à un « embargo », </w:t>
      </w:r>
      <w:r w:rsidR="00ED6706" w:rsidRPr="00ED6706">
        <w:rPr>
          <w:rFonts w:ascii="Calibri" w:hAnsi="Calibri" w:cs="Calibri"/>
          <w:sz w:val="20"/>
          <w:szCs w:val="20"/>
        </w:rPr>
        <w:t>qui signifie que tous les autres pays membres de</w:t>
      </w:r>
      <w:r>
        <w:rPr>
          <w:rFonts w:ascii="Calibri" w:hAnsi="Calibri" w:cs="Calibri"/>
          <w:sz w:val="20"/>
          <w:szCs w:val="20"/>
        </w:rPr>
        <w:t>vront cesser toute activité économique avec le pays sanctionné</w:t>
      </w:r>
      <w:r w:rsidR="00ED6706" w:rsidRPr="00ED6706">
        <w:rPr>
          <w:rFonts w:ascii="Calibri" w:hAnsi="Calibri" w:cs="Calibri"/>
          <w:sz w:val="20"/>
          <w:szCs w:val="20"/>
        </w:rPr>
        <w:t>. D’une part</w:t>
      </w:r>
      <w:r>
        <w:rPr>
          <w:rFonts w:ascii="Calibri" w:hAnsi="Calibri" w:cs="Calibri"/>
          <w:sz w:val="20"/>
          <w:szCs w:val="20"/>
        </w:rPr>
        <w:t>,</w:t>
      </w:r>
      <w:r w:rsidR="00ED6706" w:rsidRPr="00ED6706">
        <w:rPr>
          <w:rFonts w:ascii="Calibri" w:hAnsi="Calibri" w:cs="Calibri"/>
          <w:sz w:val="20"/>
          <w:szCs w:val="20"/>
        </w:rPr>
        <w:t xml:space="preserve"> ce pays se retrouvera appauvrit car il n’exportera plus, mais s’étant spécialisé dans un secteur</w:t>
      </w:r>
      <w:r>
        <w:rPr>
          <w:rFonts w:ascii="Calibri" w:hAnsi="Calibri" w:cs="Calibri"/>
          <w:sz w:val="20"/>
          <w:szCs w:val="20"/>
        </w:rPr>
        <w:t>,</w:t>
      </w:r>
      <w:r w:rsidR="00ED6706" w:rsidRPr="00ED6706">
        <w:rPr>
          <w:rFonts w:ascii="Calibri" w:hAnsi="Calibri" w:cs="Calibri"/>
          <w:sz w:val="20"/>
          <w:szCs w:val="20"/>
        </w:rPr>
        <w:t xml:space="preserve"> il est n’est donc plus en capacité d’autonomie dans les autres, et ne pourra plus satisfaire les besoins de son pays</w:t>
      </w:r>
      <w:r>
        <w:rPr>
          <w:rFonts w:ascii="Calibri" w:hAnsi="Calibri" w:cs="Calibri"/>
          <w:sz w:val="20"/>
          <w:szCs w:val="20"/>
        </w:rPr>
        <w:t> ;</w:t>
      </w:r>
      <w:r w:rsidR="00ED6706" w:rsidRPr="00ED6706">
        <w:rPr>
          <w:rFonts w:ascii="Calibri" w:hAnsi="Calibri" w:cs="Calibri"/>
          <w:sz w:val="20"/>
          <w:szCs w:val="20"/>
        </w:rPr>
        <w:t xml:space="preserve"> il comblait cette insuffisance par l‘import.</w:t>
      </w:r>
    </w:p>
    <w:p w14:paraId="3C2C128B" w14:textId="77777777" w:rsidR="00F0105F" w:rsidRDefault="00F0105F" w:rsidP="00FB2CFB">
      <w:pPr>
        <w:spacing w:after="0" w:line="240" w:lineRule="auto"/>
        <w:jc w:val="both"/>
      </w:pPr>
    </w:p>
    <w:p w14:paraId="64EEBC67" w14:textId="21536835" w:rsidR="00BE2CA4" w:rsidRPr="00FC5F5F" w:rsidRDefault="00BE2CA4" w:rsidP="00FB2CFB">
      <w:pPr>
        <w:pStyle w:val="Titre3"/>
        <w:jc w:val="both"/>
      </w:pPr>
      <w:bookmarkStart w:id="15" w:name="_Toc496693930"/>
      <w:r w:rsidRPr="006323F8">
        <w:t>Les limites de ces politiques</w:t>
      </w:r>
      <w:bookmarkEnd w:id="15"/>
      <w:r w:rsidRPr="006323F8">
        <w:t xml:space="preserve"> </w:t>
      </w:r>
    </w:p>
    <w:p w14:paraId="35BEA405" w14:textId="2AB77715" w:rsidR="00BE2CA4" w:rsidRPr="00F0105F" w:rsidRDefault="00BE2CA4" w:rsidP="00FB2CFB">
      <w:pPr>
        <w:ind w:firstLine="708"/>
        <w:jc w:val="both"/>
        <w:rPr>
          <w:sz w:val="20"/>
          <w:szCs w:val="20"/>
        </w:rPr>
      </w:pPr>
      <w:r w:rsidRPr="00F0105F">
        <w:rPr>
          <w:sz w:val="20"/>
          <w:szCs w:val="20"/>
        </w:rPr>
        <w:t>Cependant, ces politiques de libre-échange intra-zone ne peuvent être efficace</w:t>
      </w:r>
      <w:r w:rsidR="0052151A">
        <w:rPr>
          <w:sz w:val="20"/>
          <w:szCs w:val="20"/>
        </w:rPr>
        <w:t>s</w:t>
      </w:r>
      <w:r w:rsidRPr="00F0105F">
        <w:rPr>
          <w:sz w:val="20"/>
          <w:szCs w:val="20"/>
        </w:rPr>
        <w:t xml:space="preserve"> uniquement si tous les membres de cette zone dispose</w:t>
      </w:r>
      <w:r w:rsidR="0052151A">
        <w:rPr>
          <w:sz w:val="20"/>
          <w:szCs w:val="20"/>
        </w:rPr>
        <w:t>nt</w:t>
      </w:r>
      <w:r w:rsidRPr="00F0105F">
        <w:rPr>
          <w:sz w:val="20"/>
          <w:szCs w:val="20"/>
        </w:rPr>
        <w:t xml:space="preserve"> d’une économie développée et d’un niveau semblable</w:t>
      </w:r>
      <w:r w:rsidR="0052151A">
        <w:rPr>
          <w:sz w:val="20"/>
          <w:szCs w:val="20"/>
        </w:rPr>
        <w:t>,</w:t>
      </w:r>
      <w:r w:rsidRPr="00F0105F">
        <w:rPr>
          <w:sz w:val="20"/>
          <w:szCs w:val="20"/>
        </w:rPr>
        <w:t xml:space="preserve"> comme en Europe</w:t>
      </w:r>
      <w:r w:rsidR="0052151A">
        <w:rPr>
          <w:sz w:val="20"/>
          <w:szCs w:val="20"/>
        </w:rPr>
        <w:t>. S</w:t>
      </w:r>
      <w:r w:rsidRPr="00F0105F">
        <w:rPr>
          <w:sz w:val="20"/>
          <w:szCs w:val="20"/>
        </w:rPr>
        <w:t>i cela n’est pas le cas</w:t>
      </w:r>
      <w:r w:rsidR="0052151A">
        <w:rPr>
          <w:sz w:val="20"/>
          <w:szCs w:val="20"/>
        </w:rPr>
        <w:t>,</w:t>
      </w:r>
      <w:r w:rsidRPr="00F0105F">
        <w:rPr>
          <w:sz w:val="20"/>
          <w:szCs w:val="20"/>
        </w:rPr>
        <w:t xml:space="preserve"> nous assistons à une dégradation des économies des pays concerné</w:t>
      </w:r>
      <w:r w:rsidR="0052151A">
        <w:rPr>
          <w:sz w:val="20"/>
          <w:szCs w:val="20"/>
        </w:rPr>
        <w:t>s</w:t>
      </w:r>
      <w:r w:rsidRPr="00F0105F">
        <w:rPr>
          <w:sz w:val="20"/>
          <w:szCs w:val="20"/>
        </w:rPr>
        <w:t xml:space="preserve"> vis-à-vis d’un pays </w:t>
      </w:r>
      <w:r w:rsidR="0052151A">
        <w:rPr>
          <w:sz w:val="20"/>
          <w:szCs w:val="20"/>
        </w:rPr>
        <w:t>« </w:t>
      </w:r>
      <w:r w:rsidRPr="00F0105F">
        <w:rPr>
          <w:sz w:val="20"/>
          <w:szCs w:val="20"/>
        </w:rPr>
        <w:t>leader</w:t>
      </w:r>
      <w:r w:rsidR="0052151A">
        <w:rPr>
          <w:sz w:val="20"/>
          <w:szCs w:val="20"/>
        </w:rPr>
        <w:t> »</w:t>
      </w:r>
      <w:r w:rsidRPr="00F0105F">
        <w:rPr>
          <w:sz w:val="20"/>
          <w:szCs w:val="20"/>
        </w:rPr>
        <w:t xml:space="preserve"> dans la zone comme </w:t>
      </w:r>
      <w:r w:rsidR="0052151A">
        <w:rPr>
          <w:sz w:val="20"/>
          <w:szCs w:val="20"/>
        </w:rPr>
        <w:t>c’est le cas dans l’union de l’ALENA,</w:t>
      </w:r>
      <w:r w:rsidRPr="00F0105F">
        <w:rPr>
          <w:sz w:val="20"/>
          <w:szCs w:val="20"/>
        </w:rPr>
        <w:t xml:space="preserve"> ou la</w:t>
      </w:r>
      <w:r w:rsidR="0052151A">
        <w:rPr>
          <w:sz w:val="20"/>
          <w:szCs w:val="20"/>
        </w:rPr>
        <w:t xml:space="preserve"> majorité des échanges sont au profit </w:t>
      </w:r>
      <w:r w:rsidRPr="00F0105F">
        <w:rPr>
          <w:sz w:val="20"/>
          <w:szCs w:val="20"/>
        </w:rPr>
        <w:t>des Etats-Unis</w:t>
      </w:r>
      <w:r w:rsidR="0052151A">
        <w:rPr>
          <w:sz w:val="20"/>
          <w:szCs w:val="20"/>
        </w:rPr>
        <w:t>,</w:t>
      </w:r>
      <w:r w:rsidRPr="00F0105F">
        <w:rPr>
          <w:sz w:val="20"/>
          <w:szCs w:val="20"/>
        </w:rPr>
        <w:t xml:space="preserve"> face aux deux autres </w:t>
      </w:r>
      <w:r w:rsidR="0052151A">
        <w:rPr>
          <w:sz w:val="20"/>
          <w:szCs w:val="20"/>
        </w:rPr>
        <w:t>adhérents</w:t>
      </w:r>
      <w:r w:rsidRPr="00F0105F">
        <w:rPr>
          <w:sz w:val="20"/>
          <w:szCs w:val="20"/>
        </w:rPr>
        <w:t>, les Etats-Unis sont les plus gros exportateur</w:t>
      </w:r>
      <w:r w:rsidR="0052151A">
        <w:rPr>
          <w:sz w:val="20"/>
          <w:szCs w:val="20"/>
        </w:rPr>
        <w:t>s</w:t>
      </w:r>
      <w:r w:rsidRPr="00F0105F">
        <w:rPr>
          <w:sz w:val="20"/>
          <w:szCs w:val="20"/>
        </w:rPr>
        <w:t xml:space="preserve"> de produits vers </w:t>
      </w:r>
      <w:r w:rsidR="0052151A">
        <w:rPr>
          <w:sz w:val="20"/>
          <w:szCs w:val="20"/>
        </w:rPr>
        <w:t>l’étranger.</w:t>
      </w:r>
      <w:r w:rsidRPr="00F0105F">
        <w:rPr>
          <w:sz w:val="20"/>
          <w:szCs w:val="20"/>
        </w:rPr>
        <w:t xml:space="preserve"> </w:t>
      </w:r>
      <w:r w:rsidR="0052151A">
        <w:rPr>
          <w:sz w:val="20"/>
          <w:szCs w:val="20"/>
        </w:rPr>
        <w:t>Les autres</w:t>
      </w:r>
      <w:r w:rsidRPr="00F0105F">
        <w:rPr>
          <w:sz w:val="20"/>
          <w:szCs w:val="20"/>
        </w:rPr>
        <w:t xml:space="preserve"> ont donc un d</w:t>
      </w:r>
      <w:r w:rsidR="00FC301B">
        <w:rPr>
          <w:sz w:val="20"/>
          <w:szCs w:val="20"/>
        </w:rPr>
        <w:t xml:space="preserve">éficit de la balance commerciale </w:t>
      </w:r>
      <w:r w:rsidRPr="00F0105F">
        <w:rPr>
          <w:sz w:val="20"/>
          <w:szCs w:val="20"/>
        </w:rPr>
        <w:t>avec les Etats-Unis</w:t>
      </w:r>
      <w:r w:rsidR="00FC301B">
        <w:rPr>
          <w:sz w:val="20"/>
          <w:szCs w:val="20"/>
        </w:rPr>
        <w:t>. C</w:t>
      </w:r>
      <w:r w:rsidRPr="00F0105F">
        <w:rPr>
          <w:sz w:val="20"/>
          <w:szCs w:val="20"/>
        </w:rPr>
        <w:t>ependant</w:t>
      </w:r>
      <w:r w:rsidR="00FC301B">
        <w:rPr>
          <w:sz w:val="20"/>
          <w:szCs w:val="20"/>
        </w:rPr>
        <w:t>,</w:t>
      </w:r>
      <w:r w:rsidRPr="00F0105F">
        <w:rPr>
          <w:sz w:val="20"/>
          <w:szCs w:val="20"/>
        </w:rPr>
        <w:t xml:space="preserve"> cette cr</w:t>
      </w:r>
      <w:r w:rsidR="00FC301B">
        <w:rPr>
          <w:sz w:val="20"/>
          <w:szCs w:val="20"/>
        </w:rPr>
        <w:t>oissance profite aux autres,</w:t>
      </w:r>
      <w:r w:rsidRPr="00F0105F">
        <w:rPr>
          <w:sz w:val="20"/>
          <w:szCs w:val="20"/>
        </w:rPr>
        <w:t xml:space="preserve"> qui en retour bénéficie</w:t>
      </w:r>
      <w:r w:rsidR="00FC301B">
        <w:rPr>
          <w:sz w:val="20"/>
          <w:szCs w:val="20"/>
        </w:rPr>
        <w:t>nt d’une demande de main</w:t>
      </w:r>
      <w:r w:rsidRPr="00F0105F">
        <w:rPr>
          <w:sz w:val="20"/>
          <w:szCs w:val="20"/>
        </w:rPr>
        <w:t xml:space="preserve"> d’œuvre plus forte au Mexique pour produire ces m</w:t>
      </w:r>
      <w:r w:rsidR="00FC301B">
        <w:rPr>
          <w:sz w:val="20"/>
          <w:szCs w:val="20"/>
        </w:rPr>
        <w:t>archandises et une augmentation</w:t>
      </w:r>
      <w:r w:rsidRPr="00F0105F">
        <w:rPr>
          <w:sz w:val="20"/>
          <w:szCs w:val="20"/>
        </w:rPr>
        <w:t xml:space="preserve"> des capitaux au canada pour investir dans tout ce qui est porteur de richesse dans le fu</w:t>
      </w:r>
      <w:r w:rsidR="00FC301B">
        <w:rPr>
          <w:sz w:val="20"/>
          <w:szCs w:val="20"/>
        </w:rPr>
        <w:t>tur (v</w:t>
      </w:r>
      <w:r w:rsidRPr="00F0105F">
        <w:rPr>
          <w:sz w:val="20"/>
          <w:szCs w:val="20"/>
        </w:rPr>
        <w:t xml:space="preserve">oir l’annexe). On peut voir sur l’annexe que les importations américaines ne concernent les autres membres de l’ALENA </w:t>
      </w:r>
      <w:r w:rsidR="00FC301B">
        <w:rPr>
          <w:sz w:val="20"/>
          <w:szCs w:val="20"/>
        </w:rPr>
        <w:t>qu’</w:t>
      </w:r>
      <w:r w:rsidRPr="00F0105F">
        <w:rPr>
          <w:sz w:val="20"/>
          <w:szCs w:val="20"/>
        </w:rPr>
        <w:t>à hauteur de 40%</w:t>
      </w:r>
      <w:r w:rsidR="00FC301B">
        <w:rPr>
          <w:sz w:val="20"/>
          <w:szCs w:val="20"/>
        </w:rPr>
        <w:t>. Pour les autres membres, au contraire</w:t>
      </w:r>
      <w:r w:rsidRPr="00F0105F">
        <w:rPr>
          <w:sz w:val="20"/>
          <w:szCs w:val="20"/>
        </w:rPr>
        <w:t xml:space="preserve"> des </w:t>
      </w:r>
      <w:r w:rsidRPr="00F0105F">
        <w:rPr>
          <w:sz w:val="20"/>
          <w:szCs w:val="20"/>
        </w:rPr>
        <w:lastRenderedPageBreak/>
        <w:t>exportations. Ainsi il est pratiquement impossible à l’heure actuelle d’envisager une zone de libre-échange mondial</w:t>
      </w:r>
      <w:r w:rsidR="00FC301B">
        <w:rPr>
          <w:sz w:val="20"/>
          <w:szCs w:val="20"/>
        </w:rPr>
        <w:t>e car celle-ci</w:t>
      </w:r>
      <w:r w:rsidRPr="00F0105F">
        <w:rPr>
          <w:sz w:val="20"/>
          <w:szCs w:val="20"/>
        </w:rPr>
        <w:t xml:space="preserve"> détruirait le début de croissa</w:t>
      </w:r>
      <w:r w:rsidR="00FC301B">
        <w:rPr>
          <w:sz w:val="20"/>
          <w:szCs w:val="20"/>
        </w:rPr>
        <w:t>nce des pays du tiers monde, et pour cause le concurrence.</w:t>
      </w:r>
      <w:r w:rsidRPr="00F0105F">
        <w:rPr>
          <w:sz w:val="20"/>
          <w:szCs w:val="20"/>
        </w:rPr>
        <w:t xml:space="preserve"> Ainsi</w:t>
      </w:r>
      <w:r w:rsidR="00FC301B">
        <w:rPr>
          <w:sz w:val="20"/>
          <w:szCs w:val="20"/>
        </w:rPr>
        <w:t>,</w:t>
      </w:r>
      <w:r w:rsidRPr="00F0105F">
        <w:rPr>
          <w:sz w:val="20"/>
          <w:szCs w:val="20"/>
        </w:rPr>
        <w:t xml:space="preserve"> d’après la théorie de Krugman</w:t>
      </w:r>
      <w:r w:rsidR="00FC301B">
        <w:rPr>
          <w:sz w:val="20"/>
          <w:szCs w:val="20"/>
        </w:rPr>
        <w:t>,</w:t>
      </w:r>
      <w:r w:rsidRPr="00F0105F">
        <w:rPr>
          <w:sz w:val="20"/>
          <w:szCs w:val="20"/>
        </w:rPr>
        <w:t xml:space="preserve"> su</w:t>
      </w:r>
      <w:r w:rsidR="00FC301B">
        <w:rPr>
          <w:sz w:val="20"/>
          <w:szCs w:val="20"/>
        </w:rPr>
        <w:t>r les avantages comparatifs créé</w:t>
      </w:r>
      <w:r w:rsidRPr="00F0105F">
        <w:rPr>
          <w:sz w:val="20"/>
          <w:szCs w:val="20"/>
        </w:rPr>
        <w:t>s par le libre-échange, les pays pauvres ou émergent</w:t>
      </w:r>
      <w:r w:rsidR="00FC301B">
        <w:rPr>
          <w:sz w:val="20"/>
          <w:szCs w:val="20"/>
        </w:rPr>
        <w:t>s,</w:t>
      </w:r>
      <w:r w:rsidRPr="00F0105F">
        <w:rPr>
          <w:sz w:val="20"/>
          <w:szCs w:val="20"/>
        </w:rPr>
        <w:t xml:space="preserve"> au départ de la zone de libre-échange</w:t>
      </w:r>
      <w:r w:rsidR="00FC301B">
        <w:rPr>
          <w:sz w:val="20"/>
          <w:szCs w:val="20"/>
        </w:rPr>
        <w:t>,</w:t>
      </w:r>
      <w:r w:rsidRPr="00F0105F">
        <w:rPr>
          <w:sz w:val="20"/>
          <w:szCs w:val="20"/>
        </w:rPr>
        <w:t xml:space="preserve"> ne pourrai</w:t>
      </w:r>
      <w:r w:rsidR="00FC301B">
        <w:rPr>
          <w:sz w:val="20"/>
          <w:szCs w:val="20"/>
        </w:rPr>
        <w:t>ent</w:t>
      </w:r>
      <w:r w:rsidRPr="00F0105F">
        <w:rPr>
          <w:sz w:val="20"/>
          <w:szCs w:val="20"/>
        </w:rPr>
        <w:t xml:space="preserve"> combler leur retard de développement car ils ne possèderaient pas les capacités pour se développer dan</w:t>
      </w:r>
      <w:r w:rsidR="00FC301B">
        <w:rPr>
          <w:sz w:val="20"/>
          <w:szCs w:val="20"/>
        </w:rPr>
        <w:t xml:space="preserve">s un secteur de l’économie et </w:t>
      </w:r>
      <w:r w:rsidRPr="00F0105F">
        <w:rPr>
          <w:sz w:val="20"/>
          <w:szCs w:val="20"/>
        </w:rPr>
        <w:t>investir</w:t>
      </w:r>
      <w:r w:rsidR="00FC301B">
        <w:rPr>
          <w:sz w:val="20"/>
          <w:szCs w:val="20"/>
        </w:rPr>
        <w:t xml:space="preserve"> dans tout ce qui est recherche &amp;</w:t>
      </w:r>
      <w:r w:rsidRPr="00F0105F">
        <w:rPr>
          <w:sz w:val="20"/>
          <w:szCs w:val="20"/>
        </w:rPr>
        <w:t xml:space="preserve"> développement</w:t>
      </w:r>
      <w:r w:rsidR="00FC301B">
        <w:rPr>
          <w:sz w:val="20"/>
          <w:szCs w:val="20"/>
        </w:rPr>
        <w:t>,</w:t>
      </w:r>
      <w:r w:rsidRPr="00F0105F">
        <w:rPr>
          <w:sz w:val="20"/>
          <w:szCs w:val="20"/>
        </w:rPr>
        <w:t xml:space="preserve"> </w:t>
      </w:r>
      <w:r w:rsidR="00FC301B">
        <w:rPr>
          <w:sz w:val="20"/>
          <w:szCs w:val="20"/>
        </w:rPr>
        <w:t>ayant pour but de se créer un avantage comparatif</w:t>
      </w:r>
      <w:r w:rsidRPr="00F0105F">
        <w:rPr>
          <w:sz w:val="20"/>
          <w:szCs w:val="20"/>
        </w:rPr>
        <w:t xml:space="preserve">. </w:t>
      </w:r>
    </w:p>
    <w:p w14:paraId="6DA71D2B" w14:textId="77777777" w:rsidR="00BE2CA4" w:rsidRDefault="00BE2CA4" w:rsidP="00FB2CFB">
      <w:pPr>
        <w:jc w:val="both"/>
      </w:pPr>
    </w:p>
    <w:p w14:paraId="043971AA" w14:textId="537F53B5" w:rsidR="00F0105F" w:rsidRPr="00F0105F" w:rsidRDefault="00BE2CA4" w:rsidP="00FB2CFB">
      <w:pPr>
        <w:pStyle w:val="Titre3"/>
        <w:jc w:val="both"/>
      </w:pPr>
      <w:bookmarkStart w:id="16" w:name="_Toc496693931"/>
      <w:r w:rsidRPr="00B234A3">
        <w:t>Les faiblesses de cette politique</w:t>
      </w:r>
      <w:bookmarkEnd w:id="16"/>
      <w:r w:rsidRPr="00B234A3">
        <w:t xml:space="preserve"> </w:t>
      </w:r>
    </w:p>
    <w:p w14:paraId="42053304" w14:textId="764808FF" w:rsidR="00BE2CA4" w:rsidRDefault="00FC301B" w:rsidP="00FB2CFB">
      <w:pPr>
        <w:ind w:firstLine="708"/>
        <w:jc w:val="both"/>
        <w:rPr>
          <w:sz w:val="20"/>
          <w:szCs w:val="20"/>
        </w:rPr>
      </w:pPr>
      <w:r>
        <w:rPr>
          <w:sz w:val="20"/>
          <w:szCs w:val="20"/>
        </w:rPr>
        <w:t>Pour finir, les zones de libre-échange</w:t>
      </w:r>
      <w:r w:rsidR="00BE2CA4" w:rsidRPr="00F0105F">
        <w:rPr>
          <w:sz w:val="20"/>
          <w:szCs w:val="20"/>
        </w:rPr>
        <w:t xml:space="preserve"> ne sont pas un modèle parfait car ceci peut nuire à l’économie entière des participants en dégradant les termes de l’échange, c’est-à-dire que les prix dans cette zone ne sont plus représentatifs de la vraie valeur d’un produit et peut handicaper le commerce à l’extérieur de la zone car le pays aura moins de capacité pour combler le</w:t>
      </w:r>
      <w:r>
        <w:rPr>
          <w:sz w:val="20"/>
          <w:szCs w:val="20"/>
        </w:rPr>
        <w:t>s besoins de la population étant donné que s</w:t>
      </w:r>
      <w:r w:rsidR="00BE2CA4" w:rsidRPr="00F0105F">
        <w:rPr>
          <w:sz w:val="20"/>
          <w:szCs w:val="20"/>
        </w:rPr>
        <w:t>es biens seront plus chères à obtenir. De plus</w:t>
      </w:r>
      <w:r>
        <w:rPr>
          <w:sz w:val="20"/>
          <w:szCs w:val="20"/>
        </w:rPr>
        <w:t>,</w:t>
      </w:r>
      <w:r w:rsidR="00BE2CA4" w:rsidRPr="00F0105F">
        <w:rPr>
          <w:sz w:val="20"/>
          <w:szCs w:val="20"/>
        </w:rPr>
        <w:t xml:space="preserve"> à l’intérieur d’une zone de libre-échange</w:t>
      </w:r>
      <w:r>
        <w:rPr>
          <w:sz w:val="20"/>
          <w:szCs w:val="20"/>
        </w:rPr>
        <w:t>,</w:t>
      </w:r>
      <w:r w:rsidR="00BE2CA4" w:rsidRPr="00F0105F">
        <w:rPr>
          <w:sz w:val="20"/>
          <w:szCs w:val="20"/>
        </w:rPr>
        <w:t xml:space="preserve"> tous les acteurs ne respectent pas forcément les termes des échanges et on se retrouve face à un comp</w:t>
      </w:r>
      <w:r>
        <w:rPr>
          <w:sz w:val="20"/>
          <w:szCs w:val="20"/>
        </w:rPr>
        <w:t>ortement de passager clandestin,</w:t>
      </w:r>
      <w:r w:rsidR="00BE2CA4" w:rsidRPr="00F0105F">
        <w:rPr>
          <w:sz w:val="20"/>
          <w:szCs w:val="20"/>
        </w:rPr>
        <w:t xml:space="preserve"> qui pénalise l’ensemble de la zone.</w:t>
      </w:r>
    </w:p>
    <w:p w14:paraId="2D39A384" w14:textId="1742D4D3" w:rsidR="00754970" w:rsidRDefault="00754970" w:rsidP="00FB2CFB">
      <w:pPr>
        <w:spacing w:after="0" w:line="240" w:lineRule="auto"/>
        <w:jc w:val="both"/>
        <w:rPr>
          <w:sz w:val="20"/>
          <w:szCs w:val="20"/>
        </w:rPr>
      </w:pPr>
      <w:r>
        <w:rPr>
          <w:sz w:val="20"/>
          <w:szCs w:val="20"/>
        </w:rPr>
        <w:br w:type="page"/>
      </w:r>
    </w:p>
    <w:p w14:paraId="79EB5C45" w14:textId="77777777" w:rsidR="00754970" w:rsidRPr="00F0105F" w:rsidRDefault="00754970" w:rsidP="00FB2CFB">
      <w:pPr>
        <w:ind w:firstLine="708"/>
        <w:jc w:val="both"/>
        <w:rPr>
          <w:sz w:val="20"/>
          <w:szCs w:val="20"/>
        </w:rPr>
      </w:pPr>
    </w:p>
    <w:p w14:paraId="5C82EB9B" w14:textId="6E5FF071" w:rsidR="00BE2CA4" w:rsidRDefault="007F58E7" w:rsidP="007F58E7">
      <w:pPr>
        <w:pStyle w:val="Titre1"/>
      </w:pPr>
      <w:r>
        <w:t xml:space="preserve"> </w:t>
      </w:r>
      <w:bookmarkStart w:id="17" w:name="_Toc496693932"/>
      <w:r w:rsidR="00B234A3">
        <w:t>LE PROTECTIONNISME</w:t>
      </w:r>
      <w:bookmarkEnd w:id="17"/>
    </w:p>
    <w:p w14:paraId="4BBFA7A2" w14:textId="13F85C32" w:rsidR="00744DEC" w:rsidRDefault="00744DEC" w:rsidP="00FB2CFB">
      <w:pPr>
        <w:pStyle w:val="Titre2"/>
        <w:numPr>
          <w:ilvl w:val="0"/>
          <w:numId w:val="0"/>
        </w:numPr>
        <w:jc w:val="both"/>
      </w:pPr>
    </w:p>
    <w:p w14:paraId="09151ABB" w14:textId="5120B6C2" w:rsidR="00B234A3" w:rsidRDefault="006323F8" w:rsidP="00B873BE">
      <w:pPr>
        <w:pStyle w:val="Titre2"/>
      </w:pPr>
      <w:bookmarkStart w:id="18" w:name="_Toc496693933"/>
      <w:r>
        <w:t>Aspect</w:t>
      </w:r>
      <w:r w:rsidR="00B873BE">
        <w:t xml:space="preserve"> p</w:t>
      </w:r>
      <w:r>
        <w:t>olitique</w:t>
      </w:r>
      <w:bookmarkEnd w:id="18"/>
      <w:r>
        <w:t xml:space="preserve"> </w:t>
      </w:r>
    </w:p>
    <w:p w14:paraId="1BDE7E80" w14:textId="77777777" w:rsidR="00334C79" w:rsidRDefault="00334C79" w:rsidP="00B873BE">
      <w:pPr>
        <w:pStyle w:val="Titre3"/>
        <w:numPr>
          <w:ilvl w:val="0"/>
          <w:numId w:val="0"/>
        </w:numPr>
        <w:ind w:left="720"/>
        <w:jc w:val="both"/>
      </w:pPr>
    </w:p>
    <w:p w14:paraId="6CCB95A9" w14:textId="78562886" w:rsidR="003F452C" w:rsidRDefault="003F452C" w:rsidP="00B873BE">
      <w:pPr>
        <w:pStyle w:val="Titre3"/>
        <w:jc w:val="both"/>
      </w:pPr>
      <w:bookmarkStart w:id="19" w:name="_Toc496693934"/>
      <w:r w:rsidRPr="008C5604">
        <w:t>Présentation</w:t>
      </w:r>
      <w:r w:rsidR="00334C79">
        <w:t xml:space="preserve"> des politiques protectionnistes</w:t>
      </w:r>
      <w:bookmarkEnd w:id="19"/>
    </w:p>
    <w:p w14:paraId="5939629D" w14:textId="6D5BB1C9" w:rsidR="003F452C" w:rsidRDefault="003F452C" w:rsidP="00B873BE">
      <w:pPr>
        <w:ind w:firstLine="708"/>
        <w:jc w:val="both"/>
      </w:pPr>
      <w:r>
        <w:t>Le protectionnisme est une mesure qui vise à entraver le commerce des produits importés à l’intérieur du marché. Pour ce faire les états ou région peuvent prendre un grand nombre de mesure différente pour agir directement de façon financière face à l’importation des produits. Mais peut également agir sur les règles les normes et les quotas afin de limiter l’importation de produits étrangers. Ce qui revient à faire une forme de protectionnisme déguisé comme l’état français face au magnétoscope asiatique qui leurs imposé de passer par un parcours de dédouanement à travers toute la France afin de décourager les importations.</w:t>
      </w:r>
    </w:p>
    <w:p w14:paraId="0989025F" w14:textId="77777777" w:rsidR="003F452C" w:rsidRDefault="003F452C" w:rsidP="00B873BE">
      <w:pPr>
        <w:pStyle w:val="Titre3"/>
        <w:numPr>
          <w:ilvl w:val="0"/>
          <w:numId w:val="0"/>
        </w:numPr>
        <w:ind w:left="720"/>
        <w:jc w:val="both"/>
      </w:pPr>
    </w:p>
    <w:p w14:paraId="03558008" w14:textId="29A8D31C" w:rsidR="00141598" w:rsidRPr="00FB2CFB" w:rsidRDefault="003F452C" w:rsidP="00B873BE">
      <w:pPr>
        <w:pStyle w:val="Titre3"/>
        <w:jc w:val="both"/>
      </w:pPr>
      <w:bookmarkStart w:id="20" w:name="_Toc496693935"/>
      <w:r w:rsidRPr="00141598">
        <w:t>Intérêt d’une politique protectionniste</w:t>
      </w:r>
      <w:bookmarkEnd w:id="20"/>
      <w:r w:rsidRPr="00141598">
        <w:t xml:space="preserve"> </w:t>
      </w:r>
    </w:p>
    <w:p w14:paraId="72DC338F" w14:textId="645E14A5" w:rsidR="00141598" w:rsidRDefault="003F452C" w:rsidP="00B873BE">
      <w:pPr>
        <w:ind w:firstLine="708"/>
        <w:jc w:val="both"/>
      </w:pPr>
      <w:r>
        <w:t xml:space="preserve">Mais le protectionnisme peut également avoir des bons côtés pour les industries comme d’après la théorie de Friedrich List qui consiste à un protectionnisme éducateur vis-à-vis </w:t>
      </w:r>
      <w:r w:rsidR="00141598">
        <w:t>des industries naissantes</w:t>
      </w:r>
      <w:r>
        <w:t xml:space="preserve"> qui ne sont pas capables de concurrencer directement les entreprises leader du marché ce qui est un frein au développement et à la croissance car aucune entreprise ne se lancerait dans un nouveau secteur face à cette concurrence. C’est pourquoi grâce à cette théorie une entreprise à la capacité de se développer d’abord sur le marché national à l’abri des barrières douanières afin de lui permettre de grandir et de financer la recherche et développement pour ensuite concurrencer les entreprises déjà existantes. Ce type de protectionnisme n’est pas comme le protectionnisme défensif car il permet de développer le marché ainsi que d’améliorer le pouvoir d’achat des consommateurs. Le protectionnisme peut aussi être un acteur majeur dans la restructurations d’un secteur et d’une entreprise plus spécifiquement ainsi l’état peut permettre à un secteur de son économie de se soustraire à la mondialisation afin de se repositionner sur le marché en modifiant sa structure ou sa stratégie commerciale afin de redevenir important sur le marché. Mais surtout, le protectionnisme permet ainsi de compenser les défaillances du libre-échange et des accords amorcés par le GATT ou l’OMC comme le dumping social face aux pays peu développé d’Asie ou d’Afrique qui dispose d’une main d’œuvre peut couteuses et importante. Mais également de lutter face au dumping social ou face aux subventions d’états comme il est fréquent de constater entre Airbus et Boeing qui portent plainte chacun leurs tours à l’ORD (organisme de règlement des différent) organe de l’OMC pour une concurrence déloyale de l’un comme de l’autre.  Ainsi le protectionnisme n’est pas seulement une mesure visant à empêcher le bien fonctionnement de l’économie mais peut aussi avoir une bonne application pour justement palier aux failles du système.</w:t>
      </w:r>
    </w:p>
    <w:p w14:paraId="084AE2E0" w14:textId="77777777" w:rsidR="00FB2CFB" w:rsidRDefault="00FB2CFB" w:rsidP="00B873BE">
      <w:pPr>
        <w:ind w:firstLine="360"/>
        <w:jc w:val="both"/>
      </w:pPr>
    </w:p>
    <w:p w14:paraId="50849791" w14:textId="04B2DE61" w:rsidR="003F452C" w:rsidRDefault="003F452C" w:rsidP="00B873BE">
      <w:pPr>
        <w:pStyle w:val="Titre3"/>
        <w:jc w:val="both"/>
      </w:pPr>
      <w:bookmarkStart w:id="21" w:name="_Toc496693936"/>
      <w:r w:rsidRPr="00141598">
        <w:t>Les limites des politiques protectionnistes</w:t>
      </w:r>
      <w:bookmarkEnd w:id="21"/>
    </w:p>
    <w:p w14:paraId="09B76E2B" w14:textId="2ED6E33C" w:rsidR="003F452C" w:rsidRDefault="003F452C" w:rsidP="00B873BE">
      <w:pPr>
        <w:ind w:firstLine="708"/>
        <w:jc w:val="both"/>
        <w:rPr>
          <w:rFonts w:eastAsia="Times New Roman" w:cstheme="minorHAnsi"/>
          <w:color w:val="262626"/>
          <w:sz w:val="20"/>
          <w:szCs w:val="20"/>
          <w:shd w:val="clear" w:color="auto" w:fill="FFFFFF"/>
          <w:lang w:eastAsia="fr-FR"/>
        </w:rPr>
      </w:pPr>
      <w:r w:rsidRPr="00FB2CFB">
        <w:rPr>
          <w:rFonts w:cstheme="minorHAnsi"/>
          <w:sz w:val="20"/>
          <w:szCs w:val="20"/>
        </w:rPr>
        <w:t xml:space="preserve">Cependant le protectionnisme ne possède pas que des bons côtés si une politique protectionniste est maintenue par un état cela l’affaiblira face à ces concurrents mondiaux. Ainsi le pays devra </w:t>
      </w:r>
      <w:r w:rsidR="00141598" w:rsidRPr="00FB2CFB">
        <w:rPr>
          <w:rFonts w:cstheme="minorHAnsi"/>
          <w:sz w:val="20"/>
          <w:szCs w:val="20"/>
        </w:rPr>
        <w:t>importer</w:t>
      </w:r>
      <w:r w:rsidRPr="00FB2CFB">
        <w:rPr>
          <w:rFonts w:cstheme="minorHAnsi"/>
          <w:sz w:val="20"/>
          <w:szCs w:val="20"/>
        </w:rPr>
        <w:t xml:space="preserve"> ce qu’il ne peut pas produire directement et principalement tout ce qui est denrées alimentaires comme en Russie qui met </w:t>
      </w:r>
      <w:r w:rsidRPr="00FB2CFB">
        <w:rPr>
          <w:rFonts w:cstheme="minorHAnsi"/>
          <w:sz w:val="20"/>
          <w:szCs w:val="20"/>
        </w:rPr>
        <w:lastRenderedPageBreak/>
        <w:t>en place une forte politique de protectionnisme (</w:t>
      </w:r>
      <w:r w:rsidRPr="00FB2CFB">
        <w:rPr>
          <w:rFonts w:eastAsia="Times New Roman" w:cstheme="minorHAnsi"/>
          <w:b/>
          <w:color w:val="262626"/>
          <w:sz w:val="20"/>
          <w:szCs w:val="20"/>
          <w:u w:val="single"/>
          <w:shd w:val="clear" w:color="auto" w:fill="FFFFFF"/>
          <w:lang w:eastAsia="fr-FR"/>
        </w:rPr>
        <w:t xml:space="preserve">selon des données compilées par le Global Trade </w:t>
      </w:r>
      <w:proofErr w:type="spellStart"/>
      <w:r w:rsidRPr="00FB2CFB">
        <w:rPr>
          <w:rFonts w:eastAsia="Times New Roman" w:cstheme="minorHAnsi"/>
          <w:b/>
          <w:color w:val="262626"/>
          <w:sz w:val="20"/>
          <w:szCs w:val="20"/>
          <w:u w:val="single"/>
          <w:shd w:val="clear" w:color="auto" w:fill="FFFFFF"/>
          <w:lang w:eastAsia="fr-FR"/>
        </w:rPr>
        <w:t>Alert</w:t>
      </w:r>
      <w:proofErr w:type="spellEnd"/>
      <w:r w:rsidRPr="00FB2CFB">
        <w:rPr>
          <w:rFonts w:eastAsia="Times New Roman" w:cstheme="minorHAnsi"/>
          <w:b/>
          <w:color w:val="262626"/>
          <w:sz w:val="20"/>
          <w:szCs w:val="20"/>
          <w:u w:val="single"/>
          <w:shd w:val="clear" w:color="auto" w:fill="FFFFFF"/>
          <w:lang w:eastAsia="fr-FR"/>
        </w:rPr>
        <w:t xml:space="preserve"> (GTA)</w:t>
      </w:r>
      <w:r w:rsidRPr="00FB2CFB">
        <w:rPr>
          <w:rFonts w:eastAsia="Times New Roman" w:cstheme="minorHAnsi"/>
          <w:color w:val="262626"/>
          <w:sz w:val="20"/>
          <w:szCs w:val="20"/>
          <w:shd w:val="clear" w:color="auto" w:fill="FFFFFF"/>
          <w:lang w:eastAsia="fr-FR"/>
        </w:rPr>
        <w:t>.) Ainsi un pays trop protectionniste voit sa balance extérieure se déprécier car il doit importer des biens essentiels pour la population cependant ces biens sont taxés par les pouvoirs pu</w:t>
      </w:r>
      <w:r w:rsidR="00504437" w:rsidRPr="00FB2CFB">
        <w:rPr>
          <w:rFonts w:eastAsia="Times New Roman" w:cstheme="minorHAnsi"/>
          <w:color w:val="262626"/>
          <w:sz w:val="20"/>
          <w:szCs w:val="20"/>
          <w:shd w:val="clear" w:color="auto" w:fill="FFFFFF"/>
          <w:lang w:eastAsia="fr-FR"/>
        </w:rPr>
        <w:t>blics ce qui a pour conséquence</w:t>
      </w:r>
      <w:r w:rsidRPr="00FB2CFB">
        <w:rPr>
          <w:rFonts w:eastAsia="Times New Roman" w:cstheme="minorHAnsi"/>
          <w:color w:val="262626"/>
          <w:sz w:val="20"/>
          <w:szCs w:val="20"/>
          <w:shd w:val="clear" w:color="auto" w:fill="FFFFFF"/>
          <w:lang w:eastAsia="fr-FR"/>
        </w:rPr>
        <w:t xml:space="preserve"> une baisse du pouvoir d’achat des consommateurs nationaux car les </w:t>
      </w:r>
      <w:r w:rsidR="00504437" w:rsidRPr="00FB2CFB">
        <w:rPr>
          <w:rFonts w:eastAsia="Times New Roman" w:cstheme="minorHAnsi"/>
          <w:color w:val="262626"/>
          <w:sz w:val="20"/>
          <w:szCs w:val="20"/>
          <w:shd w:val="clear" w:color="auto" w:fill="FFFFFF"/>
          <w:lang w:eastAsia="fr-FR"/>
        </w:rPr>
        <w:t>biens essentiels sont plus chère</w:t>
      </w:r>
      <w:r w:rsidRPr="00FB2CFB">
        <w:rPr>
          <w:rFonts w:eastAsia="Times New Roman" w:cstheme="minorHAnsi"/>
          <w:color w:val="262626"/>
          <w:sz w:val="20"/>
          <w:szCs w:val="20"/>
          <w:shd w:val="clear" w:color="auto" w:fill="FFFFFF"/>
          <w:lang w:eastAsia="fr-FR"/>
        </w:rPr>
        <w:t>s</w:t>
      </w:r>
      <w:r w:rsidR="00504437" w:rsidRPr="00FB2CFB">
        <w:rPr>
          <w:rFonts w:eastAsia="Times New Roman" w:cstheme="minorHAnsi"/>
          <w:color w:val="262626"/>
          <w:sz w:val="20"/>
          <w:szCs w:val="20"/>
          <w:shd w:val="clear" w:color="auto" w:fill="FFFFFF"/>
          <w:lang w:eastAsia="fr-FR"/>
        </w:rPr>
        <w:t>,</w:t>
      </w:r>
      <w:r w:rsidRPr="00FB2CFB">
        <w:rPr>
          <w:rFonts w:eastAsia="Times New Roman" w:cstheme="minorHAnsi"/>
          <w:color w:val="262626"/>
          <w:sz w:val="20"/>
          <w:szCs w:val="20"/>
          <w:shd w:val="clear" w:color="auto" w:fill="FFFFFF"/>
          <w:lang w:eastAsia="fr-FR"/>
        </w:rPr>
        <w:t xml:space="preserve"> ce qui réduit le pouvoir d’achat</w:t>
      </w:r>
      <w:r w:rsidR="00504437" w:rsidRPr="00FB2CFB">
        <w:rPr>
          <w:rFonts w:eastAsia="Times New Roman" w:cstheme="minorHAnsi"/>
          <w:color w:val="262626"/>
          <w:sz w:val="20"/>
          <w:szCs w:val="20"/>
          <w:shd w:val="clear" w:color="auto" w:fill="FFFFFF"/>
          <w:lang w:eastAsia="fr-FR"/>
        </w:rPr>
        <w:t>. D</w:t>
      </w:r>
      <w:r w:rsidRPr="00FB2CFB">
        <w:rPr>
          <w:rFonts w:eastAsia="Times New Roman" w:cstheme="minorHAnsi"/>
          <w:color w:val="262626"/>
          <w:sz w:val="20"/>
          <w:szCs w:val="20"/>
          <w:shd w:val="clear" w:color="auto" w:fill="FFFFFF"/>
          <w:lang w:eastAsia="fr-FR"/>
        </w:rPr>
        <w:t>e plus</w:t>
      </w:r>
      <w:r w:rsidR="00504437" w:rsidRPr="00FB2CFB">
        <w:rPr>
          <w:rFonts w:eastAsia="Times New Roman" w:cstheme="minorHAnsi"/>
          <w:color w:val="262626"/>
          <w:sz w:val="20"/>
          <w:szCs w:val="20"/>
          <w:shd w:val="clear" w:color="auto" w:fill="FFFFFF"/>
          <w:lang w:eastAsia="fr-FR"/>
        </w:rPr>
        <w:t>,</w:t>
      </w:r>
      <w:r w:rsidRPr="00FB2CFB">
        <w:rPr>
          <w:rFonts w:eastAsia="Times New Roman" w:cstheme="minorHAnsi"/>
          <w:color w:val="262626"/>
          <w:sz w:val="20"/>
          <w:szCs w:val="20"/>
          <w:shd w:val="clear" w:color="auto" w:fill="FFFFFF"/>
          <w:lang w:eastAsia="fr-FR"/>
        </w:rPr>
        <w:t xml:space="preserve"> les producteurs nationaux dispose</w:t>
      </w:r>
      <w:r w:rsidR="00740B08" w:rsidRPr="00FB2CFB">
        <w:rPr>
          <w:rFonts w:eastAsia="Times New Roman" w:cstheme="minorHAnsi"/>
          <w:color w:val="262626"/>
          <w:sz w:val="20"/>
          <w:szCs w:val="20"/>
          <w:shd w:val="clear" w:color="auto" w:fill="FFFFFF"/>
          <w:lang w:eastAsia="fr-FR"/>
        </w:rPr>
        <w:t>nt d’une rente de situation du</w:t>
      </w:r>
      <w:r w:rsidR="00504437" w:rsidRPr="00FB2CFB">
        <w:rPr>
          <w:rFonts w:eastAsia="Times New Roman" w:cstheme="minorHAnsi"/>
          <w:color w:val="262626"/>
          <w:sz w:val="20"/>
          <w:szCs w:val="20"/>
          <w:shd w:val="clear" w:color="auto" w:fill="FFFFFF"/>
          <w:lang w:eastAsia="fr-FR"/>
        </w:rPr>
        <w:t>e</w:t>
      </w:r>
      <w:r w:rsidR="00740B08" w:rsidRPr="00FB2CFB">
        <w:rPr>
          <w:rFonts w:eastAsia="Times New Roman" w:cstheme="minorHAnsi"/>
          <w:color w:val="262626"/>
          <w:sz w:val="20"/>
          <w:szCs w:val="20"/>
          <w:shd w:val="clear" w:color="auto" w:fill="FFFFFF"/>
          <w:lang w:eastAsia="fr-FR"/>
        </w:rPr>
        <w:t xml:space="preserve"> à leur situation de non-</w:t>
      </w:r>
      <w:r w:rsidRPr="00FB2CFB">
        <w:rPr>
          <w:rFonts w:eastAsia="Times New Roman" w:cstheme="minorHAnsi"/>
          <w:color w:val="262626"/>
          <w:sz w:val="20"/>
          <w:szCs w:val="20"/>
          <w:shd w:val="clear" w:color="auto" w:fill="FFFFFF"/>
          <w:lang w:eastAsia="fr-FR"/>
        </w:rPr>
        <w:t>concurrence</w:t>
      </w:r>
      <w:r w:rsidR="00740B08" w:rsidRPr="00FB2CFB">
        <w:rPr>
          <w:rFonts w:eastAsia="Times New Roman" w:cstheme="minorHAnsi"/>
          <w:color w:val="262626"/>
          <w:sz w:val="20"/>
          <w:szCs w:val="20"/>
          <w:shd w:val="clear" w:color="auto" w:fill="FFFFFF"/>
          <w:lang w:eastAsia="fr-FR"/>
        </w:rPr>
        <w:t xml:space="preserve"> par des producteurs extérieurs ; </w:t>
      </w:r>
      <w:r w:rsidRPr="00FB2CFB">
        <w:rPr>
          <w:rFonts w:eastAsia="Times New Roman" w:cstheme="minorHAnsi"/>
          <w:color w:val="262626"/>
          <w:sz w:val="20"/>
          <w:szCs w:val="20"/>
          <w:shd w:val="clear" w:color="auto" w:fill="FFFFFF"/>
          <w:lang w:eastAsia="fr-FR"/>
        </w:rPr>
        <w:t>ce qui n’encourage plus à l’innovation car les débouchés sont connus et acquis par les producteur</w:t>
      </w:r>
      <w:r w:rsidR="00740B08" w:rsidRPr="00FB2CFB">
        <w:rPr>
          <w:rFonts w:eastAsia="Times New Roman" w:cstheme="minorHAnsi"/>
          <w:color w:val="262626"/>
          <w:sz w:val="20"/>
          <w:szCs w:val="20"/>
          <w:shd w:val="clear" w:color="auto" w:fill="FFFFFF"/>
          <w:lang w:eastAsia="fr-FR"/>
        </w:rPr>
        <w:t xml:space="preserve">s. Ainsi, </w:t>
      </w:r>
      <w:r w:rsidRPr="00FB2CFB">
        <w:rPr>
          <w:rFonts w:eastAsia="Times New Roman" w:cstheme="minorHAnsi"/>
          <w:color w:val="262626"/>
          <w:sz w:val="20"/>
          <w:szCs w:val="20"/>
          <w:shd w:val="clear" w:color="auto" w:fill="FFFFFF"/>
          <w:lang w:eastAsia="fr-FR"/>
        </w:rPr>
        <w:t>ils peuvent augmenter librement les prix sur le marché. Le protectionnisme engendre une baisse des gains de productivité du</w:t>
      </w:r>
      <w:r w:rsidR="00FB2CFB" w:rsidRPr="00FB2CFB">
        <w:rPr>
          <w:rFonts w:eastAsia="Times New Roman" w:cstheme="minorHAnsi"/>
          <w:color w:val="262626"/>
          <w:sz w:val="20"/>
          <w:szCs w:val="20"/>
          <w:shd w:val="clear" w:color="auto" w:fill="FFFFFF"/>
          <w:lang w:eastAsia="fr-FR"/>
        </w:rPr>
        <w:t>s aux économies d’échelle,</w:t>
      </w:r>
      <w:r w:rsidRPr="00FB2CFB">
        <w:rPr>
          <w:rFonts w:eastAsia="Times New Roman" w:cstheme="minorHAnsi"/>
          <w:color w:val="262626"/>
          <w:sz w:val="20"/>
          <w:szCs w:val="20"/>
          <w:shd w:val="clear" w:color="auto" w:fill="FFFFFF"/>
          <w:lang w:eastAsia="fr-FR"/>
        </w:rPr>
        <w:t xml:space="preserve"> grâce au</w:t>
      </w:r>
      <w:r w:rsidR="00FB2CFB" w:rsidRPr="00FB2CFB">
        <w:rPr>
          <w:rFonts w:eastAsia="Times New Roman" w:cstheme="minorHAnsi"/>
          <w:color w:val="262626"/>
          <w:sz w:val="20"/>
          <w:szCs w:val="20"/>
          <w:shd w:val="clear" w:color="auto" w:fill="FFFFFF"/>
          <w:lang w:eastAsia="fr-FR"/>
        </w:rPr>
        <w:t>x plus gran</w:t>
      </w:r>
      <w:r w:rsidRPr="00FB2CFB">
        <w:rPr>
          <w:rFonts w:eastAsia="Times New Roman" w:cstheme="minorHAnsi"/>
          <w:color w:val="262626"/>
          <w:sz w:val="20"/>
          <w:szCs w:val="20"/>
          <w:shd w:val="clear" w:color="auto" w:fill="FFFFFF"/>
          <w:lang w:eastAsia="fr-FR"/>
        </w:rPr>
        <w:t>d</w:t>
      </w:r>
      <w:r w:rsidR="00FB2CFB" w:rsidRPr="00FB2CFB">
        <w:rPr>
          <w:rFonts w:eastAsia="Times New Roman" w:cstheme="minorHAnsi"/>
          <w:color w:val="262626"/>
          <w:sz w:val="20"/>
          <w:szCs w:val="20"/>
          <w:shd w:val="clear" w:color="auto" w:fill="FFFFFF"/>
          <w:lang w:eastAsia="fr-FR"/>
        </w:rPr>
        <w:t>s</w:t>
      </w:r>
      <w:r w:rsidRPr="00FB2CFB">
        <w:rPr>
          <w:rFonts w:eastAsia="Times New Roman" w:cstheme="minorHAnsi"/>
          <w:color w:val="262626"/>
          <w:sz w:val="20"/>
          <w:szCs w:val="20"/>
          <w:shd w:val="clear" w:color="auto" w:fill="FFFFFF"/>
          <w:lang w:eastAsia="fr-FR"/>
        </w:rPr>
        <w:t xml:space="preserve"> débouchés possible</w:t>
      </w:r>
      <w:r w:rsidR="00FB2CFB" w:rsidRPr="00FB2CFB">
        <w:rPr>
          <w:rFonts w:eastAsia="Times New Roman" w:cstheme="minorHAnsi"/>
          <w:color w:val="262626"/>
          <w:sz w:val="20"/>
          <w:szCs w:val="20"/>
          <w:shd w:val="clear" w:color="auto" w:fill="FFFFFF"/>
          <w:lang w:eastAsia="fr-FR"/>
        </w:rPr>
        <w:t>s</w:t>
      </w:r>
      <w:r w:rsidRPr="00FB2CFB">
        <w:rPr>
          <w:rFonts w:eastAsia="Times New Roman" w:cstheme="minorHAnsi"/>
          <w:color w:val="262626"/>
          <w:sz w:val="20"/>
          <w:szCs w:val="20"/>
          <w:shd w:val="clear" w:color="auto" w:fill="FFFFFF"/>
          <w:lang w:eastAsia="fr-FR"/>
        </w:rPr>
        <w:t xml:space="preserve"> avant pour les producteurs extérieurs.</w:t>
      </w:r>
    </w:p>
    <w:p w14:paraId="448E25E2" w14:textId="77777777" w:rsidR="00FC301B" w:rsidRPr="00FB2CFB" w:rsidRDefault="00FC301B" w:rsidP="00B873BE">
      <w:pPr>
        <w:ind w:firstLine="708"/>
        <w:jc w:val="both"/>
        <w:rPr>
          <w:rFonts w:eastAsia="Times New Roman" w:cstheme="minorHAnsi"/>
          <w:sz w:val="20"/>
          <w:szCs w:val="20"/>
          <w:lang w:eastAsia="fr-FR"/>
        </w:rPr>
      </w:pPr>
    </w:p>
    <w:p w14:paraId="29B38AB0" w14:textId="56852A4B" w:rsidR="00B873BE" w:rsidRDefault="00B873BE" w:rsidP="00B873BE">
      <w:pPr>
        <w:pStyle w:val="Titre2"/>
      </w:pPr>
      <w:bookmarkStart w:id="22" w:name="_Toc496693937"/>
      <w:r>
        <w:t>Aspect économique</w:t>
      </w:r>
      <w:bookmarkEnd w:id="22"/>
      <w:r>
        <w:t xml:space="preserve"> </w:t>
      </w:r>
    </w:p>
    <w:p w14:paraId="5CE3CE9F" w14:textId="77777777" w:rsidR="00FC301B" w:rsidRPr="00FC301B" w:rsidRDefault="00FC301B" w:rsidP="00FC301B"/>
    <w:p w14:paraId="67DC4C6A" w14:textId="77777777" w:rsidR="00B873BE" w:rsidRDefault="00B873BE" w:rsidP="00B873BE">
      <w:pPr>
        <w:pStyle w:val="Titre3"/>
      </w:pPr>
      <w:bookmarkStart w:id="23" w:name="_Toc496693938"/>
      <w:r>
        <w:t>Comportements dégradants</w:t>
      </w:r>
      <w:bookmarkEnd w:id="23"/>
    </w:p>
    <w:p w14:paraId="096C6D7B" w14:textId="77777777" w:rsidR="00B873BE" w:rsidRPr="00B873BE" w:rsidRDefault="00B873BE" w:rsidP="00B873BE">
      <w:pPr>
        <w:pStyle w:val="Titre3"/>
        <w:numPr>
          <w:ilvl w:val="0"/>
          <w:numId w:val="0"/>
        </w:numPr>
        <w:ind w:firstLine="708"/>
        <w:jc w:val="both"/>
        <w:rPr>
          <w:b w:val="0"/>
        </w:rPr>
      </w:pPr>
      <w:bookmarkStart w:id="24" w:name="_Toc496693687"/>
      <w:bookmarkStart w:id="25" w:name="_Toc496693939"/>
      <w:r w:rsidRPr="00B873BE">
        <w:rPr>
          <w:rFonts w:ascii="Calibri" w:hAnsi="Calibri" w:cs="Calibri"/>
          <w:b w:val="0"/>
          <w:sz w:val="20"/>
          <w:szCs w:val="20"/>
        </w:rPr>
        <w:t xml:space="preserve">Nombreux sont les exemples montrant des prises de décision protectionnistes de pays qui se veulent pourtant </w:t>
      </w:r>
      <w:proofErr w:type="spellStart"/>
      <w:r w:rsidRPr="00B873BE">
        <w:rPr>
          <w:rFonts w:ascii="Calibri" w:hAnsi="Calibri" w:cs="Calibri"/>
          <w:b w:val="0"/>
          <w:sz w:val="20"/>
          <w:szCs w:val="20"/>
        </w:rPr>
        <w:t>adherents</w:t>
      </w:r>
      <w:proofErr w:type="spellEnd"/>
      <w:r w:rsidRPr="00B873BE">
        <w:rPr>
          <w:rFonts w:ascii="Calibri" w:hAnsi="Calibri" w:cs="Calibri"/>
          <w:b w:val="0"/>
          <w:sz w:val="20"/>
          <w:szCs w:val="20"/>
        </w:rPr>
        <w:t xml:space="preserve"> du libre-</w:t>
      </w:r>
      <w:proofErr w:type="gramStart"/>
      <w:r w:rsidRPr="00B873BE">
        <w:rPr>
          <w:rFonts w:ascii="Calibri" w:hAnsi="Calibri" w:cs="Calibri"/>
          <w:b w:val="0"/>
          <w:sz w:val="20"/>
          <w:szCs w:val="20"/>
        </w:rPr>
        <w:t>échange;</w:t>
      </w:r>
      <w:proofErr w:type="gramEnd"/>
      <w:r w:rsidRPr="00B873BE">
        <w:rPr>
          <w:rFonts w:ascii="Calibri" w:hAnsi="Calibri" w:cs="Calibri"/>
          <w:b w:val="0"/>
          <w:sz w:val="20"/>
          <w:szCs w:val="20"/>
        </w:rPr>
        <w:t xml:space="preserve"> la France , le Royaume-Uni , la Grèce ou encore l’Allemagne font </w:t>
      </w:r>
      <w:proofErr w:type="spellStart"/>
      <w:r w:rsidRPr="00B873BE">
        <w:rPr>
          <w:rFonts w:ascii="Calibri" w:hAnsi="Calibri" w:cs="Calibri"/>
          <w:b w:val="0"/>
          <w:sz w:val="20"/>
          <w:szCs w:val="20"/>
        </w:rPr>
        <w:t>parti</w:t>
      </w:r>
      <w:proofErr w:type="spellEnd"/>
      <w:r w:rsidRPr="00B873BE">
        <w:rPr>
          <w:rFonts w:ascii="Calibri" w:hAnsi="Calibri" w:cs="Calibri"/>
          <w:b w:val="0"/>
          <w:sz w:val="20"/>
          <w:szCs w:val="20"/>
        </w:rPr>
        <w:t xml:space="preserve"> de L’union Européenne, et celle-ci a mis en place une ZLE (zone de libre-échange), soit une politique concernant tous les pays membres de l’union afin de rendre la circulation des flux commerciaux plus fluide. Le libre-échange entre les pays permet la spécialisation dans un marché, qui d’après l’analyse de Ricardo, en adoptant des mesures de concurrence pure et parfaite permettrait l’essor financier au pays et aux autres partenaires, mais par ce système, établir des mesures protectionnistes tout en bénéficiant des avantages du libre-échange est très lucratif, Néanmoins, si tous les pays adoptent ce comportement, alors le libre-échange n’existe plus. C’est l’aléa moral. Il faut également savoir que lorsqu’un pays impose à son voisin un système économique tel que le protectionnisme, celui-ci n’aura d’autre choix que de faire de même. Lorsqu’un pays prend cette </w:t>
      </w:r>
      <w:proofErr w:type="spellStart"/>
      <w:r w:rsidRPr="00B873BE">
        <w:rPr>
          <w:rFonts w:ascii="Calibri" w:hAnsi="Calibri" w:cs="Calibri"/>
          <w:b w:val="0"/>
          <w:sz w:val="20"/>
          <w:szCs w:val="20"/>
        </w:rPr>
        <w:t>decision</w:t>
      </w:r>
      <w:proofErr w:type="spellEnd"/>
      <w:r w:rsidRPr="00B873BE">
        <w:rPr>
          <w:rFonts w:ascii="Calibri" w:hAnsi="Calibri" w:cs="Calibri"/>
          <w:b w:val="0"/>
          <w:sz w:val="20"/>
          <w:szCs w:val="20"/>
        </w:rPr>
        <w:t xml:space="preserve">, sur un produit, cela va impacter le l’Etat producteur, qui en retour modifiera sa politique en place afin </w:t>
      </w:r>
      <w:r w:rsidRPr="00B873BE">
        <w:rPr>
          <w:rFonts w:asciiTheme="minorHAnsi" w:hAnsiTheme="minorHAnsi" w:cstheme="minorHAnsi"/>
          <w:b w:val="0"/>
          <w:sz w:val="20"/>
          <w:szCs w:val="20"/>
        </w:rPr>
        <w:t>de répondre à son tour. D’ailleurs aucun pays n’admet publiquement adopter ce type de comportement.</w:t>
      </w:r>
      <w:r w:rsidRPr="00B873BE">
        <w:rPr>
          <w:rFonts w:asciiTheme="minorHAnsi" w:hAnsiTheme="minorHAnsi" w:cstheme="minorHAnsi"/>
          <w:b w:val="0"/>
          <w:color w:val="000000" w:themeColor="text1"/>
          <w:sz w:val="20"/>
          <w:szCs w:val="20"/>
        </w:rPr>
        <w:t xml:space="preserve"> Une nouvelle loi permettra d’appliquer la barrière le plus indirectement possible. Elle se fera par des normes sanitaires ou techniques, celles-ci correspondent à un cahier des charges (types de traitements autorisés -ou obligatoires- pour les produits agricoles, par exemple), le produit devra remplir les conditions du cahier des charges pour pouvoir être exporté à l’étranger. </w:t>
      </w:r>
      <w:proofErr w:type="gramStart"/>
      <w:r w:rsidRPr="00B873BE">
        <w:rPr>
          <w:rFonts w:asciiTheme="minorHAnsi" w:eastAsia="Times New Roman" w:hAnsiTheme="minorHAnsi" w:cstheme="minorHAnsi"/>
          <w:b w:val="0"/>
          <w:i/>
          <w:color w:val="000000" w:themeColor="text1"/>
          <w:sz w:val="20"/>
          <w:szCs w:val="20"/>
          <w:lang w:eastAsia="en-GB"/>
        </w:rPr>
        <w:t>Exemple:</w:t>
      </w:r>
      <w:proofErr w:type="gramEnd"/>
      <w:r w:rsidRPr="00B873BE">
        <w:rPr>
          <w:rFonts w:asciiTheme="minorHAnsi" w:eastAsia="Times New Roman" w:hAnsiTheme="minorHAnsi" w:cstheme="minorHAnsi"/>
          <w:b w:val="0"/>
          <w:i/>
          <w:color w:val="000000" w:themeColor="text1"/>
          <w:sz w:val="20"/>
          <w:szCs w:val="20"/>
          <w:lang w:eastAsia="en-GB"/>
        </w:rPr>
        <w:t xml:space="preserve"> L'Union européenne interdit les importations de bœuf aux hormones</w:t>
      </w:r>
      <w:r w:rsidRPr="00B873BE">
        <w:rPr>
          <w:rFonts w:asciiTheme="minorHAnsi" w:hAnsiTheme="minorHAnsi" w:cstheme="minorHAnsi"/>
          <w:b w:val="0"/>
          <w:i/>
          <w:color w:val="000000" w:themeColor="text1"/>
          <w:sz w:val="20"/>
          <w:szCs w:val="20"/>
        </w:rPr>
        <w:t>.</w:t>
      </w:r>
      <w:bookmarkEnd w:id="24"/>
      <w:bookmarkEnd w:id="25"/>
    </w:p>
    <w:p w14:paraId="1FB0BB89" w14:textId="77777777" w:rsidR="00B873BE" w:rsidRPr="00B873BE" w:rsidRDefault="00B873BE" w:rsidP="00B873BE">
      <w:pPr>
        <w:spacing w:after="0"/>
        <w:jc w:val="both"/>
        <w:rPr>
          <w:rFonts w:cstheme="minorHAnsi"/>
          <w:color w:val="000000" w:themeColor="text1"/>
          <w:sz w:val="20"/>
          <w:szCs w:val="20"/>
        </w:rPr>
      </w:pPr>
      <w:r w:rsidRPr="00B873BE">
        <w:rPr>
          <w:rFonts w:cstheme="minorHAnsi"/>
          <w:color w:val="000000" w:themeColor="text1"/>
          <w:sz w:val="20"/>
          <w:szCs w:val="20"/>
        </w:rPr>
        <w:t>Ceci permet de pouvoir contester, en cas d’accusation de mesure protectionniste par un autre pays, auprès de l’OMC et de ne pas subir de sanction.</w:t>
      </w:r>
    </w:p>
    <w:p w14:paraId="5A1744EB" w14:textId="77777777" w:rsidR="00B873BE" w:rsidRPr="00534748" w:rsidRDefault="00B873BE" w:rsidP="00B873BE">
      <w:pPr>
        <w:spacing w:after="0"/>
        <w:jc w:val="both"/>
        <w:rPr>
          <w:rFonts w:cstheme="minorHAnsi"/>
          <w:color w:val="000000" w:themeColor="text1"/>
          <w:sz w:val="24"/>
          <w:szCs w:val="24"/>
        </w:rPr>
      </w:pPr>
    </w:p>
    <w:p w14:paraId="49BBD685" w14:textId="77777777" w:rsidR="00B873BE" w:rsidRDefault="00B873BE" w:rsidP="00B873BE">
      <w:pPr>
        <w:pStyle w:val="Titre3"/>
        <w:jc w:val="both"/>
      </w:pPr>
      <w:bookmarkStart w:id="26" w:name="_Toc496693940"/>
      <w:r>
        <w:t>Concurrence déloyale</w:t>
      </w:r>
      <w:bookmarkEnd w:id="26"/>
      <w:r>
        <w:t xml:space="preserve"> </w:t>
      </w:r>
    </w:p>
    <w:p w14:paraId="46217C6A" w14:textId="77777777" w:rsidR="00B873BE" w:rsidRDefault="00B873BE" w:rsidP="00B873BE">
      <w:pPr>
        <w:ind w:firstLine="708"/>
        <w:jc w:val="both"/>
        <w:rPr>
          <w:rFonts w:ascii="Calibri" w:hAnsi="Calibri" w:cs="Calibri"/>
        </w:rPr>
      </w:pPr>
      <w:r>
        <w:rPr>
          <w:rFonts w:ascii="Calibri" w:hAnsi="Calibri" w:cs="Calibri"/>
        </w:rPr>
        <w:t>Le pays peut aussi mettre une mesure en place en mentionnant que c’est dû à une concurrence déloyale, la mesure est donc mise en place afin de rééquilibrer la balance. Par mesure déloyale nous pouvons citer le dumping, que ce soit du dumping social, environnementale, monétaire ou bien encore fiscal, le dumping est le mot qui représente l’action de vendre un produit a un prix inférieur que son coût de revient, autrement dit vendre à perte. Cette pratique permet d’écarter la concurrence et de prendre le monopole d’un marché. Toutefois un pays qui est victime de dumping est autorisé par l’OMC à mettre en place un droit de douane anti-dumping lui permettant par la suite protéger ses producteurs locaux. Le dumping est aussi interdit par le droit de la concurrence.</w:t>
      </w:r>
    </w:p>
    <w:p w14:paraId="4DB466B9" w14:textId="77777777" w:rsidR="00B873BE" w:rsidRDefault="00B873BE" w:rsidP="00B873BE">
      <w:pPr>
        <w:ind w:firstLine="708"/>
        <w:jc w:val="both"/>
        <w:rPr>
          <w:rFonts w:ascii="Calibri" w:hAnsi="Calibri" w:cs="Calibri"/>
        </w:rPr>
      </w:pPr>
    </w:p>
    <w:p w14:paraId="0DAECF05" w14:textId="77777777" w:rsidR="00B873BE" w:rsidRDefault="00B873BE" w:rsidP="00B873BE">
      <w:pPr>
        <w:pStyle w:val="Titre3"/>
        <w:jc w:val="both"/>
      </w:pPr>
      <w:bookmarkStart w:id="27" w:name="_Toc496693941"/>
      <w:r>
        <w:lastRenderedPageBreak/>
        <w:t>Mesures protectionnistes</w:t>
      </w:r>
      <w:bookmarkEnd w:id="27"/>
      <w:r>
        <w:t xml:space="preserve"> </w:t>
      </w:r>
    </w:p>
    <w:p w14:paraId="0648A47F" w14:textId="03A3F46D" w:rsidR="003A11F9" w:rsidRDefault="00B873BE" w:rsidP="00B873BE">
      <w:pPr>
        <w:ind w:firstLine="708"/>
        <w:jc w:val="both"/>
        <w:rPr>
          <w:rFonts w:cstheme="minorHAnsi"/>
          <w:sz w:val="22"/>
          <w:szCs w:val="22"/>
        </w:rPr>
      </w:pPr>
      <w:r w:rsidRPr="00743A78">
        <w:rPr>
          <w:rFonts w:cstheme="minorHAnsi"/>
          <w:sz w:val="22"/>
          <w:szCs w:val="22"/>
        </w:rPr>
        <w:t xml:space="preserve">Une </w:t>
      </w:r>
      <w:r>
        <w:rPr>
          <w:rFonts w:cstheme="minorHAnsi"/>
          <w:sz w:val="22"/>
          <w:szCs w:val="22"/>
        </w:rPr>
        <w:t>des mesures protectionnistes la</w:t>
      </w:r>
      <w:r w:rsidRPr="00743A78">
        <w:rPr>
          <w:rFonts w:cstheme="minorHAnsi"/>
          <w:sz w:val="22"/>
          <w:szCs w:val="22"/>
        </w:rPr>
        <w:t xml:space="preserve"> plus répandu</w:t>
      </w:r>
      <w:r>
        <w:rPr>
          <w:rFonts w:cstheme="minorHAnsi"/>
          <w:sz w:val="22"/>
          <w:szCs w:val="22"/>
        </w:rPr>
        <w:t>e</w:t>
      </w:r>
      <w:r w:rsidRPr="00743A78">
        <w:rPr>
          <w:rFonts w:cstheme="minorHAnsi"/>
          <w:sz w:val="22"/>
          <w:szCs w:val="22"/>
        </w:rPr>
        <w:t xml:space="preserve"> es</w:t>
      </w:r>
      <w:r>
        <w:rPr>
          <w:rFonts w:cstheme="minorHAnsi"/>
          <w:sz w:val="22"/>
          <w:szCs w:val="22"/>
        </w:rPr>
        <w:t>t le droit de douane :</w:t>
      </w:r>
      <w:r w:rsidRPr="00743A78">
        <w:rPr>
          <w:rFonts w:cstheme="minorHAnsi"/>
          <w:sz w:val="22"/>
          <w:szCs w:val="22"/>
        </w:rPr>
        <w:t xml:space="preserve"> </w:t>
      </w:r>
      <w:r>
        <w:rPr>
          <w:rFonts w:cstheme="minorHAnsi"/>
          <w:sz w:val="22"/>
          <w:szCs w:val="22"/>
        </w:rPr>
        <w:t>selon d’où vient la marchandise</w:t>
      </w:r>
      <w:r w:rsidRPr="00743A78">
        <w:rPr>
          <w:rFonts w:cstheme="minorHAnsi"/>
          <w:sz w:val="22"/>
          <w:szCs w:val="22"/>
        </w:rPr>
        <w:t xml:space="preserve"> et ce qu’elle </w:t>
      </w:r>
      <w:r>
        <w:rPr>
          <w:rFonts w:cstheme="minorHAnsi"/>
          <w:sz w:val="22"/>
          <w:szCs w:val="22"/>
        </w:rPr>
        <w:t>comporte, on peut remarquer que la taxe</w:t>
      </w:r>
      <w:r w:rsidRPr="00743A78">
        <w:rPr>
          <w:rFonts w:cstheme="minorHAnsi"/>
          <w:sz w:val="22"/>
          <w:szCs w:val="22"/>
        </w:rPr>
        <w:t xml:space="preserve"> n’est pas la même</w:t>
      </w:r>
      <w:r>
        <w:rPr>
          <w:rFonts w:cstheme="minorHAnsi"/>
          <w:sz w:val="22"/>
          <w:szCs w:val="22"/>
        </w:rPr>
        <w:t>.</w:t>
      </w:r>
      <w:r>
        <w:rPr>
          <w:rFonts w:cstheme="minorHAnsi"/>
          <w:color w:val="222222"/>
          <w:sz w:val="22"/>
          <w:szCs w:val="22"/>
          <w:shd w:val="clear" w:color="auto" w:fill="FFFFFF"/>
        </w:rPr>
        <w:t xml:space="preserve"> Au</w:t>
      </w:r>
      <w:r w:rsidRPr="00743A78">
        <w:rPr>
          <w:rFonts w:cstheme="minorHAnsi"/>
          <w:color w:val="222222"/>
          <w:sz w:val="22"/>
          <w:szCs w:val="22"/>
          <w:shd w:val="clear" w:color="auto" w:fill="FFFFFF"/>
        </w:rPr>
        <w:t xml:space="preserve"> niveau mondial en 2012</w:t>
      </w:r>
      <w:r>
        <w:rPr>
          <w:rFonts w:cstheme="minorHAnsi"/>
          <w:color w:val="222222"/>
          <w:sz w:val="22"/>
          <w:szCs w:val="22"/>
          <w:shd w:val="clear" w:color="auto" w:fill="FFFFFF"/>
        </w:rPr>
        <w:t>, elles</w:t>
      </w:r>
      <w:r w:rsidRPr="00743A78">
        <w:rPr>
          <w:rFonts w:cstheme="minorHAnsi"/>
          <w:color w:val="222222"/>
          <w:sz w:val="22"/>
          <w:szCs w:val="22"/>
          <w:shd w:val="clear" w:color="auto" w:fill="FFFFFF"/>
        </w:rPr>
        <w:t xml:space="preserve"> étaient de 6,8 %, contre 1,6 % pour l'Union européenne et 3,2 % pour les pays membres de l'OCDE</w:t>
      </w:r>
      <w:r w:rsidRPr="00743A78">
        <w:rPr>
          <w:rFonts w:cstheme="minorHAnsi"/>
          <w:sz w:val="22"/>
          <w:szCs w:val="22"/>
        </w:rPr>
        <w:t xml:space="preserve"> </w:t>
      </w:r>
      <w:r>
        <w:rPr>
          <w:rFonts w:cstheme="minorHAnsi"/>
          <w:sz w:val="22"/>
          <w:szCs w:val="22"/>
        </w:rPr>
        <w:t xml:space="preserve">(source : Wikipédia). Un exemple permettant de bien démontrer cette pratique est celui du Japon qui pratique un droit de douane de 800% sur le riz provenant d’un pays étranger, toutefois </w:t>
      </w:r>
      <w:proofErr w:type="gramStart"/>
      <w:r>
        <w:rPr>
          <w:rFonts w:cstheme="minorHAnsi"/>
          <w:sz w:val="22"/>
          <w:szCs w:val="22"/>
        </w:rPr>
        <w:t>cette exemple</w:t>
      </w:r>
      <w:proofErr w:type="gramEnd"/>
      <w:r>
        <w:rPr>
          <w:rFonts w:cstheme="minorHAnsi"/>
          <w:sz w:val="22"/>
          <w:szCs w:val="22"/>
        </w:rPr>
        <w:t xml:space="preserve"> reste un cas à part puisque c’est l’un des droits de douane les plus élevés. Une autre mesure protectionniste se fait à travers les normes (techniques ou sanitaires) comme déjà évoqué et expliqué au préalable. On y trouve aussi La manipulation du taux de change, un pays va volontairement faire baisser la valeur de sa monnaie, ceci aura pour but de faire augmenter son nombre d’exportations, étant donné que sa monnaie aura perdu de la valeur, par le change c’est comme si la marchandise était moins chère. A l’inverse le pays va réduire ses importations puisque dans cette situation les marchandises ne sont pas moins chères </w:t>
      </w:r>
      <w:proofErr w:type="gramStart"/>
      <w:r>
        <w:rPr>
          <w:rFonts w:cstheme="minorHAnsi"/>
          <w:sz w:val="22"/>
          <w:szCs w:val="22"/>
        </w:rPr>
        <w:t>mais  bien</w:t>
      </w:r>
      <w:proofErr w:type="gramEnd"/>
      <w:r>
        <w:rPr>
          <w:rFonts w:cstheme="minorHAnsi"/>
          <w:sz w:val="22"/>
          <w:szCs w:val="22"/>
        </w:rPr>
        <w:t xml:space="preserve">-entendu plus chère. </w:t>
      </w:r>
    </w:p>
    <w:p w14:paraId="43E4AD99" w14:textId="77777777" w:rsidR="003A11F9" w:rsidRDefault="003A11F9">
      <w:pPr>
        <w:spacing w:after="0" w:line="240" w:lineRule="auto"/>
        <w:rPr>
          <w:rFonts w:cstheme="minorHAnsi"/>
          <w:sz w:val="22"/>
          <w:szCs w:val="22"/>
        </w:rPr>
      </w:pPr>
      <w:r>
        <w:rPr>
          <w:rFonts w:cstheme="minorHAnsi"/>
          <w:sz w:val="22"/>
          <w:szCs w:val="22"/>
        </w:rPr>
        <w:br w:type="page"/>
      </w:r>
    </w:p>
    <w:p w14:paraId="25853DE3" w14:textId="36E4A2AB" w:rsidR="00B873BE" w:rsidRDefault="003A11F9" w:rsidP="003A11F9">
      <w:pPr>
        <w:pStyle w:val="Titre1"/>
      </w:pPr>
      <w:r>
        <w:lastRenderedPageBreak/>
        <w:t>CONCLUSION</w:t>
      </w:r>
    </w:p>
    <w:p w14:paraId="656DB243" w14:textId="77777777" w:rsidR="003A11F9" w:rsidRDefault="003A11F9">
      <w:pPr>
        <w:spacing w:after="0" w:line="240" w:lineRule="auto"/>
        <w:rPr>
          <w:rFonts w:cstheme="minorHAnsi"/>
          <w:sz w:val="22"/>
          <w:szCs w:val="22"/>
        </w:rPr>
      </w:pPr>
    </w:p>
    <w:p w14:paraId="148200D2" w14:textId="23CF9AC6" w:rsidR="00B873BE" w:rsidRDefault="003A11F9" w:rsidP="003A11F9">
      <w:pPr>
        <w:spacing w:after="0" w:line="240" w:lineRule="auto"/>
        <w:ind w:left="432"/>
        <w:rPr>
          <w:rFonts w:cstheme="minorHAnsi"/>
          <w:sz w:val="22"/>
          <w:szCs w:val="22"/>
        </w:rPr>
      </w:pPr>
      <w:r>
        <w:rPr>
          <w:rFonts w:cstheme="minorHAnsi"/>
          <w:sz w:val="22"/>
          <w:szCs w:val="22"/>
        </w:rPr>
        <w:t xml:space="preserve">Pour conclure, </w:t>
      </w:r>
      <w:r w:rsidR="00B873BE">
        <w:rPr>
          <w:rFonts w:cstheme="minorHAnsi"/>
          <w:sz w:val="22"/>
          <w:szCs w:val="22"/>
        </w:rPr>
        <w:br w:type="page"/>
      </w:r>
    </w:p>
    <w:p w14:paraId="20011C31" w14:textId="77777777" w:rsidR="00B873BE" w:rsidRDefault="00B873BE">
      <w:pPr>
        <w:pStyle w:val="TM1"/>
        <w:tabs>
          <w:tab w:val="left" w:pos="420"/>
          <w:tab w:val="right" w:leader="dot" w:pos="9056"/>
        </w:tabs>
        <w:rPr>
          <w:b w:val="0"/>
          <w:bCs w:val="0"/>
          <w:caps w:val="0"/>
          <w:noProof/>
          <w:sz w:val="24"/>
          <w:szCs w:val="24"/>
          <w:lang w:eastAsia="fr-FR"/>
        </w:rPr>
      </w:pPr>
      <w:r>
        <w:rPr>
          <w:rFonts w:cstheme="minorHAnsi"/>
        </w:rPr>
        <w:lastRenderedPageBreak/>
        <w:fldChar w:fldCharType="begin"/>
      </w:r>
      <w:r>
        <w:rPr>
          <w:rFonts w:cstheme="minorHAnsi"/>
        </w:rPr>
        <w:instrText xml:space="preserve"> TOC \o "1-3" \h \z </w:instrText>
      </w:r>
      <w:r>
        <w:rPr>
          <w:rFonts w:cstheme="minorHAnsi"/>
        </w:rPr>
        <w:fldChar w:fldCharType="separate"/>
      </w:r>
      <w:hyperlink w:anchor="_Toc496693916" w:history="1">
        <w:r w:rsidRPr="002846BB">
          <w:rPr>
            <w:rStyle w:val="Lienhypertexte"/>
            <w:noProof/>
            <w:lang w:eastAsia="fr-FR"/>
          </w:rPr>
          <w:t>1</w:t>
        </w:r>
        <w:r>
          <w:rPr>
            <w:b w:val="0"/>
            <w:bCs w:val="0"/>
            <w:caps w:val="0"/>
            <w:noProof/>
            <w:sz w:val="24"/>
            <w:szCs w:val="24"/>
            <w:lang w:eastAsia="fr-FR"/>
          </w:rPr>
          <w:tab/>
        </w:r>
        <w:r w:rsidRPr="002846BB">
          <w:rPr>
            <w:rStyle w:val="Lienhypertexte"/>
            <w:noProof/>
            <w:lang w:eastAsia="fr-FR"/>
          </w:rPr>
          <w:t>- INTRODUCTION</w:t>
        </w:r>
        <w:r>
          <w:rPr>
            <w:noProof/>
            <w:webHidden/>
          </w:rPr>
          <w:tab/>
        </w:r>
        <w:r>
          <w:rPr>
            <w:noProof/>
            <w:webHidden/>
          </w:rPr>
          <w:fldChar w:fldCharType="begin"/>
        </w:r>
        <w:r>
          <w:rPr>
            <w:noProof/>
            <w:webHidden/>
          </w:rPr>
          <w:instrText xml:space="preserve"> PAGEREF _Toc496693916 \h </w:instrText>
        </w:r>
        <w:r>
          <w:rPr>
            <w:noProof/>
            <w:webHidden/>
          </w:rPr>
        </w:r>
        <w:r>
          <w:rPr>
            <w:noProof/>
            <w:webHidden/>
          </w:rPr>
          <w:fldChar w:fldCharType="separate"/>
        </w:r>
        <w:r w:rsidR="005E337A">
          <w:rPr>
            <w:noProof/>
            <w:webHidden/>
          </w:rPr>
          <w:t>1</w:t>
        </w:r>
        <w:r>
          <w:rPr>
            <w:noProof/>
            <w:webHidden/>
          </w:rPr>
          <w:fldChar w:fldCharType="end"/>
        </w:r>
      </w:hyperlink>
    </w:p>
    <w:p w14:paraId="65A343CA" w14:textId="77777777" w:rsidR="00B873BE" w:rsidRDefault="00477737">
      <w:pPr>
        <w:pStyle w:val="TM2"/>
        <w:tabs>
          <w:tab w:val="left" w:pos="840"/>
          <w:tab w:val="right" w:leader="dot" w:pos="9056"/>
        </w:tabs>
        <w:rPr>
          <w:smallCaps w:val="0"/>
          <w:noProof/>
          <w:sz w:val="24"/>
          <w:szCs w:val="24"/>
          <w:lang w:eastAsia="fr-FR"/>
        </w:rPr>
      </w:pPr>
      <w:hyperlink w:anchor="_Toc496693917" w:history="1">
        <w:r w:rsidR="00B873BE" w:rsidRPr="002846BB">
          <w:rPr>
            <w:rStyle w:val="Lienhypertexte"/>
            <w:noProof/>
          </w:rPr>
          <w:t>1.1</w:t>
        </w:r>
        <w:r w:rsidR="00B873BE">
          <w:rPr>
            <w:smallCaps w:val="0"/>
            <w:noProof/>
            <w:sz w:val="24"/>
            <w:szCs w:val="24"/>
            <w:lang w:eastAsia="fr-FR"/>
          </w:rPr>
          <w:tab/>
        </w:r>
        <w:r w:rsidR="00B873BE" w:rsidRPr="002846BB">
          <w:rPr>
            <w:rStyle w:val="Lienhypertexte"/>
            <w:noProof/>
          </w:rPr>
          <w:t>Qu’est-ce que le libre-échange ?</w:t>
        </w:r>
        <w:r w:rsidR="00B873BE">
          <w:rPr>
            <w:noProof/>
            <w:webHidden/>
          </w:rPr>
          <w:tab/>
        </w:r>
        <w:r w:rsidR="00B873BE">
          <w:rPr>
            <w:noProof/>
            <w:webHidden/>
          </w:rPr>
          <w:fldChar w:fldCharType="begin"/>
        </w:r>
        <w:r w:rsidR="00B873BE">
          <w:rPr>
            <w:noProof/>
            <w:webHidden/>
          </w:rPr>
          <w:instrText xml:space="preserve"> PAGEREF _Toc496693917 \h </w:instrText>
        </w:r>
        <w:r w:rsidR="00B873BE">
          <w:rPr>
            <w:noProof/>
            <w:webHidden/>
          </w:rPr>
        </w:r>
        <w:r w:rsidR="00B873BE">
          <w:rPr>
            <w:noProof/>
            <w:webHidden/>
          </w:rPr>
          <w:fldChar w:fldCharType="separate"/>
        </w:r>
        <w:r w:rsidR="005E337A">
          <w:rPr>
            <w:noProof/>
            <w:webHidden/>
          </w:rPr>
          <w:t>1</w:t>
        </w:r>
        <w:r w:rsidR="00B873BE">
          <w:rPr>
            <w:noProof/>
            <w:webHidden/>
          </w:rPr>
          <w:fldChar w:fldCharType="end"/>
        </w:r>
      </w:hyperlink>
    </w:p>
    <w:p w14:paraId="436C7ADE" w14:textId="77777777" w:rsidR="00B873BE" w:rsidRDefault="00477737">
      <w:pPr>
        <w:pStyle w:val="TM2"/>
        <w:tabs>
          <w:tab w:val="left" w:pos="840"/>
          <w:tab w:val="right" w:leader="dot" w:pos="9056"/>
        </w:tabs>
        <w:rPr>
          <w:smallCaps w:val="0"/>
          <w:noProof/>
          <w:sz w:val="24"/>
          <w:szCs w:val="24"/>
          <w:lang w:eastAsia="fr-FR"/>
        </w:rPr>
      </w:pPr>
      <w:hyperlink w:anchor="_Toc496693918" w:history="1">
        <w:r w:rsidR="00B873BE" w:rsidRPr="002846BB">
          <w:rPr>
            <w:rStyle w:val="Lienhypertexte"/>
            <w:rFonts w:ascii="Calibri" w:hAnsi="Calibri" w:cs="Times New Roman"/>
            <w:noProof/>
          </w:rPr>
          <w:t>1.2</w:t>
        </w:r>
        <w:r w:rsidR="00B873BE">
          <w:rPr>
            <w:smallCaps w:val="0"/>
            <w:noProof/>
            <w:sz w:val="24"/>
            <w:szCs w:val="24"/>
            <w:lang w:eastAsia="fr-FR"/>
          </w:rPr>
          <w:tab/>
        </w:r>
        <w:r w:rsidR="00B873BE" w:rsidRPr="002846BB">
          <w:rPr>
            <w:rStyle w:val="Lienhypertexte"/>
            <w:noProof/>
          </w:rPr>
          <w:t>Qu’est-ce que le protectionnisme ?</w:t>
        </w:r>
        <w:r w:rsidR="00B873BE">
          <w:rPr>
            <w:noProof/>
            <w:webHidden/>
          </w:rPr>
          <w:tab/>
        </w:r>
        <w:r w:rsidR="00B873BE">
          <w:rPr>
            <w:noProof/>
            <w:webHidden/>
          </w:rPr>
          <w:fldChar w:fldCharType="begin"/>
        </w:r>
        <w:r w:rsidR="00B873BE">
          <w:rPr>
            <w:noProof/>
            <w:webHidden/>
          </w:rPr>
          <w:instrText xml:space="preserve"> PAGEREF _Toc496693918 \h </w:instrText>
        </w:r>
        <w:r w:rsidR="00B873BE">
          <w:rPr>
            <w:noProof/>
            <w:webHidden/>
          </w:rPr>
        </w:r>
        <w:r w:rsidR="00B873BE">
          <w:rPr>
            <w:noProof/>
            <w:webHidden/>
          </w:rPr>
          <w:fldChar w:fldCharType="separate"/>
        </w:r>
        <w:r w:rsidR="005E337A">
          <w:rPr>
            <w:noProof/>
            <w:webHidden/>
          </w:rPr>
          <w:t>1</w:t>
        </w:r>
        <w:r w:rsidR="00B873BE">
          <w:rPr>
            <w:noProof/>
            <w:webHidden/>
          </w:rPr>
          <w:fldChar w:fldCharType="end"/>
        </w:r>
      </w:hyperlink>
    </w:p>
    <w:p w14:paraId="33B2725D" w14:textId="77777777" w:rsidR="00B873BE" w:rsidRDefault="00477737">
      <w:pPr>
        <w:pStyle w:val="TM1"/>
        <w:tabs>
          <w:tab w:val="left" w:pos="420"/>
          <w:tab w:val="right" w:leader="dot" w:pos="9056"/>
        </w:tabs>
        <w:rPr>
          <w:b w:val="0"/>
          <w:bCs w:val="0"/>
          <w:caps w:val="0"/>
          <w:noProof/>
          <w:sz w:val="24"/>
          <w:szCs w:val="24"/>
          <w:lang w:eastAsia="fr-FR"/>
        </w:rPr>
      </w:pPr>
      <w:hyperlink w:anchor="_Toc496693919" w:history="1">
        <w:r w:rsidR="00B873BE" w:rsidRPr="002846BB">
          <w:rPr>
            <w:rStyle w:val="Lienhypertexte"/>
            <w:noProof/>
          </w:rPr>
          <w:t>2</w:t>
        </w:r>
        <w:r w:rsidR="00B873BE">
          <w:rPr>
            <w:b w:val="0"/>
            <w:bCs w:val="0"/>
            <w:caps w:val="0"/>
            <w:noProof/>
            <w:sz w:val="24"/>
            <w:szCs w:val="24"/>
            <w:lang w:eastAsia="fr-FR"/>
          </w:rPr>
          <w:tab/>
        </w:r>
        <w:r w:rsidR="00B873BE" w:rsidRPr="002846BB">
          <w:rPr>
            <w:rStyle w:val="Lienhypertexte"/>
            <w:noProof/>
          </w:rPr>
          <w:t>LIBRE - ECHANGE</w:t>
        </w:r>
        <w:r w:rsidR="00B873BE">
          <w:rPr>
            <w:noProof/>
            <w:webHidden/>
          </w:rPr>
          <w:tab/>
        </w:r>
        <w:r w:rsidR="00B873BE">
          <w:rPr>
            <w:noProof/>
            <w:webHidden/>
          </w:rPr>
          <w:fldChar w:fldCharType="begin"/>
        </w:r>
        <w:r w:rsidR="00B873BE">
          <w:rPr>
            <w:noProof/>
            <w:webHidden/>
          </w:rPr>
          <w:instrText xml:space="preserve"> PAGEREF _Toc496693919 \h </w:instrText>
        </w:r>
        <w:r w:rsidR="00B873BE">
          <w:rPr>
            <w:noProof/>
            <w:webHidden/>
          </w:rPr>
        </w:r>
        <w:r w:rsidR="00B873BE">
          <w:rPr>
            <w:noProof/>
            <w:webHidden/>
          </w:rPr>
          <w:fldChar w:fldCharType="separate"/>
        </w:r>
        <w:r w:rsidR="005E337A">
          <w:rPr>
            <w:noProof/>
            <w:webHidden/>
          </w:rPr>
          <w:t>3</w:t>
        </w:r>
        <w:r w:rsidR="00B873BE">
          <w:rPr>
            <w:noProof/>
            <w:webHidden/>
          </w:rPr>
          <w:fldChar w:fldCharType="end"/>
        </w:r>
      </w:hyperlink>
    </w:p>
    <w:p w14:paraId="5FDA19D9" w14:textId="77777777" w:rsidR="00B873BE" w:rsidRDefault="00477737">
      <w:pPr>
        <w:pStyle w:val="TM2"/>
        <w:tabs>
          <w:tab w:val="left" w:pos="840"/>
          <w:tab w:val="right" w:leader="dot" w:pos="9056"/>
        </w:tabs>
        <w:rPr>
          <w:smallCaps w:val="0"/>
          <w:noProof/>
          <w:sz w:val="24"/>
          <w:szCs w:val="24"/>
          <w:lang w:eastAsia="fr-FR"/>
        </w:rPr>
      </w:pPr>
      <w:hyperlink w:anchor="_Toc496693920" w:history="1">
        <w:r w:rsidR="00B873BE" w:rsidRPr="002846BB">
          <w:rPr>
            <w:rStyle w:val="Lienhypertexte"/>
            <w:noProof/>
          </w:rPr>
          <w:t>2.1</w:t>
        </w:r>
        <w:r w:rsidR="00B873BE">
          <w:rPr>
            <w:smallCaps w:val="0"/>
            <w:noProof/>
            <w:sz w:val="24"/>
            <w:szCs w:val="24"/>
            <w:lang w:eastAsia="fr-FR"/>
          </w:rPr>
          <w:tab/>
        </w:r>
        <w:r w:rsidR="00B873BE" w:rsidRPr="002846BB">
          <w:rPr>
            <w:rStyle w:val="Lienhypertexte"/>
            <w:noProof/>
          </w:rPr>
          <w:t>Aspect Economique</w:t>
        </w:r>
        <w:r w:rsidR="00B873BE">
          <w:rPr>
            <w:noProof/>
            <w:webHidden/>
          </w:rPr>
          <w:tab/>
        </w:r>
        <w:r w:rsidR="00B873BE">
          <w:rPr>
            <w:noProof/>
            <w:webHidden/>
          </w:rPr>
          <w:fldChar w:fldCharType="begin"/>
        </w:r>
        <w:r w:rsidR="00B873BE">
          <w:rPr>
            <w:noProof/>
            <w:webHidden/>
          </w:rPr>
          <w:instrText xml:space="preserve"> PAGEREF _Toc496693920 \h </w:instrText>
        </w:r>
        <w:r w:rsidR="00B873BE">
          <w:rPr>
            <w:noProof/>
            <w:webHidden/>
          </w:rPr>
        </w:r>
        <w:r w:rsidR="00B873BE">
          <w:rPr>
            <w:noProof/>
            <w:webHidden/>
          </w:rPr>
          <w:fldChar w:fldCharType="separate"/>
        </w:r>
        <w:r w:rsidR="005E337A">
          <w:rPr>
            <w:noProof/>
            <w:webHidden/>
          </w:rPr>
          <w:t>3</w:t>
        </w:r>
        <w:r w:rsidR="00B873BE">
          <w:rPr>
            <w:noProof/>
            <w:webHidden/>
          </w:rPr>
          <w:fldChar w:fldCharType="end"/>
        </w:r>
      </w:hyperlink>
    </w:p>
    <w:p w14:paraId="4D1E7F49" w14:textId="77777777" w:rsidR="00B873BE" w:rsidRDefault="00477737">
      <w:pPr>
        <w:pStyle w:val="TM3"/>
        <w:tabs>
          <w:tab w:val="left" w:pos="1260"/>
          <w:tab w:val="right" w:leader="dot" w:pos="9056"/>
        </w:tabs>
        <w:rPr>
          <w:i w:val="0"/>
          <w:iCs w:val="0"/>
          <w:noProof/>
          <w:sz w:val="24"/>
          <w:szCs w:val="24"/>
          <w:lang w:eastAsia="fr-FR"/>
        </w:rPr>
      </w:pPr>
      <w:hyperlink w:anchor="_Toc496693921" w:history="1">
        <w:r w:rsidR="00B873BE" w:rsidRPr="002846BB">
          <w:rPr>
            <w:rStyle w:val="Lienhypertexte"/>
            <w:noProof/>
          </w:rPr>
          <w:t>2.1.1</w:t>
        </w:r>
        <w:r w:rsidR="00B873BE">
          <w:rPr>
            <w:i w:val="0"/>
            <w:iCs w:val="0"/>
            <w:noProof/>
            <w:sz w:val="24"/>
            <w:szCs w:val="24"/>
            <w:lang w:eastAsia="fr-FR"/>
          </w:rPr>
          <w:tab/>
        </w:r>
        <w:r w:rsidR="00B873BE" w:rsidRPr="002846BB">
          <w:rPr>
            <w:rStyle w:val="Lienhypertexte"/>
            <w:noProof/>
          </w:rPr>
          <w:t>Facilite le commerce grâce à la baisse des coûts de production</w:t>
        </w:r>
        <w:r w:rsidR="00B873BE">
          <w:rPr>
            <w:noProof/>
            <w:webHidden/>
          </w:rPr>
          <w:tab/>
        </w:r>
        <w:r w:rsidR="00B873BE">
          <w:rPr>
            <w:noProof/>
            <w:webHidden/>
          </w:rPr>
          <w:fldChar w:fldCharType="begin"/>
        </w:r>
        <w:r w:rsidR="00B873BE">
          <w:rPr>
            <w:noProof/>
            <w:webHidden/>
          </w:rPr>
          <w:instrText xml:space="preserve"> PAGEREF _Toc496693921 \h </w:instrText>
        </w:r>
        <w:r w:rsidR="00B873BE">
          <w:rPr>
            <w:noProof/>
            <w:webHidden/>
          </w:rPr>
        </w:r>
        <w:r w:rsidR="00B873BE">
          <w:rPr>
            <w:noProof/>
            <w:webHidden/>
          </w:rPr>
          <w:fldChar w:fldCharType="separate"/>
        </w:r>
        <w:r w:rsidR="005E337A">
          <w:rPr>
            <w:noProof/>
            <w:webHidden/>
          </w:rPr>
          <w:t>3</w:t>
        </w:r>
        <w:r w:rsidR="00B873BE">
          <w:rPr>
            <w:noProof/>
            <w:webHidden/>
          </w:rPr>
          <w:fldChar w:fldCharType="end"/>
        </w:r>
      </w:hyperlink>
    </w:p>
    <w:p w14:paraId="2605EB1D" w14:textId="77777777" w:rsidR="00B873BE" w:rsidRDefault="00477737">
      <w:pPr>
        <w:pStyle w:val="TM3"/>
        <w:tabs>
          <w:tab w:val="left" w:pos="1260"/>
          <w:tab w:val="right" w:leader="dot" w:pos="9056"/>
        </w:tabs>
        <w:rPr>
          <w:i w:val="0"/>
          <w:iCs w:val="0"/>
          <w:noProof/>
          <w:sz w:val="24"/>
          <w:szCs w:val="24"/>
          <w:lang w:eastAsia="fr-FR"/>
        </w:rPr>
      </w:pPr>
      <w:hyperlink w:anchor="_Toc496693922" w:history="1">
        <w:r w:rsidR="00B873BE" w:rsidRPr="002846BB">
          <w:rPr>
            <w:rStyle w:val="Lienhypertexte"/>
            <w:noProof/>
          </w:rPr>
          <w:t>2.1.2</w:t>
        </w:r>
        <w:r w:rsidR="00B873BE">
          <w:rPr>
            <w:i w:val="0"/>
            <w:iCs w:val="0"/>
            <w:noProof/>
            <w:sz w:val="24"/>
            <w:szCs w:val="24"/>
            <w:lang w:eastAsia="fr-FR"/>
          </w:rPr>
          <w:tab/>
        </w:r>
        <w:r w:rsidR="00B873BE" w:rsidRPr="002846BB">
          <w:rPr>
            <w:rStyle w:val="Lienhypertexte"/>
            <w:noProof/>
          </w:rPr>
          <w:t>Baisser le prix des biens, avantageux pour le consommateur</w:t>
        </w:r>
        <w:r w:rsidR="00B873BE">
          <w:rPr>
            <w:noProof/>
            <w:webHidden/>
          </w:rPr>
          <w:tab/>
        </w:r>
        <w:r w:rsidR="00B873BE">
          <w:rPr>
            <w:noProof/>
            <w:webHidden/>
          </w:rPr>
          <w:fldChar w:fldCharType="begin"/>
        </w:r>
        <w:r w:rsidR="00B873BE">
          <w:rPr>
            <w:noProof/>
            <w:webHidden/>
          </w:rPr>
          <w:instrText xml:space="preserve"> PAGEREF _Toc496693922 \h </w:instrText>
        </w:r>
        <w:r w:rsidR="00B873BE">
          <w:rPr>
            <w:noProof/>
            <w:webHidden/>
          </w:rPr>
        </w:r>
        <w:r w:rsidR="00B873BE">
          <w:rPr>
            <w:noProof/>
            <w:webHidden/>
          </w:rPr>
          <w:fldChar w:fldCharType="separate"/>
        </w:r>
        <w:r w:rsidR="005E337A">
          <w:rPr>
            <w:noProof/>
            <w:webHidden/>
          </w:rPr>
          <w:t>3</w:t>
        </w:r>
        <w:r w:rsidR="00B873BE">
          <w:rPr>
            <w:noProof/>
            <w:webHidden/>
          </w:rPr>
          <w:fldChar w:fldCharType="end"/>
        </w:r>
      </w:hyperlink>
    </w:p>
    <w:p w14:paraId="4C1977F9" w14:textId="77777777" w:rsidR="00B873BE" w:rsidRDefault="00477737">
      <w:pPr>
        <w:pStyle w:val="TM3"/>
        <w:tabs>
          <w:tab w:val="left" w:pos="1260"/>
          <w:tab w:val="right" w:leader="dot" w:pos="9056"/>
        </w:tabs>
        <w:rPr>
          <w:i w:val="0"/>
          <w:iCs w:val="0"/>
          <w:noProof/>
          <w:sz w:val="24"/>
          <w:szCs w:val="24"/>
          <w:lang w:eastAsia="fr-FR"/>
        </w:rPr>
      </w:pPr>
      <w:hyperlink w:anchor="_Toc496693923" w:history="1">
        <w:r w:rsidR="00B873BE" w:rsidRPr="002846BB">
          <w:rPr>
            <w:rStyle w:val="Lienhypertexte"/>
            <w:noProof/>
          </w:rPr>
          <w:t>2.1.3</w:t>
        </w:r>
        <w:r w:rsidR="00B873BE">
          <w:rPr>
            <w:i w:val="0"/>
            <w:iCs w:val="0"/>
            <w:noProof/>
            <w:sz w:val="24"/>
            <w:szCs w:val="24"/>
            <w:lang w:eastAsia="fr-FR"/>
          </w:rPr>
          <w:tab/>
        </w:r>
        <w:r w:rsidR="00B873BE" w:rsidRPr="002846BB">
          <w:rPr>
            <w:rStyle w:val="Lienhypertexte"/>
            <w:noProof/>
          </w:rPr>
          <w:t>Accroît le phénomène de concurrence et d’innovation</w:t>
        </w:r>
        <w:r w:rsidR="00B873BE">
          <w:rPr>
            <w:noProof/>
            <w:webHidden/>
          </w:rPr>
          <w:tab/>
        </w:r>
        <w:r w:rsidR="00B873BE">
          <w:rPr>
            <w:noProof/>
            <w:webHidden/>
          </w:rPr>
          <w:fldChar w:fldCharType="begin"/>
        </w:r>
        <w:r w:rsidR="00B873BE">
          <w:rPr>
            <w:noProof/>
            <w:webHidden/>
          </w:rPr>
          <w:instrText xml:space="preserve"> PAGEREF _Toc496693923 \h </w:instrText>
        </w:r>
        <w:r w:rsidR="00B873BE">
          <w:rPr>
            <w:noProof/>
            <w:webHidden/>
          </w:rPr>
        </w:r>
        <w:r w:rsidR="00B873BE">
          <w:rPr>
            <w:noProof/>
            <w:webHidden/>
          </w:rPr>
          <w:fldChar w:fldCharType="separate"/>
        </w:r>
        <w:r w:rsidR="005E337A">
          <w:rPr>
            <w:noProof/>
            <w:webHidden/>
          </w:rPr>
          <w:t>3</w:t>
        </w:r>
        <w:r w:rsidR="00B873BE">
          <w:rPr>
            <w:noProof/>
            <w:webHidden/>
          </w:rPr>
          <w:fldChar w:fldCharType="end"/>
        </w:r>
      </w:hyperlink>
    </w:p>
    <w:p w14:paraId="081C6D64" w14:textId="77777777" w:rsidR="00B873BE" w:rsidRDefault="00477737">
      <w:pPr>
        <w:pStyle w:val="TM3"/>
        <w:tabs>
          <w:tab w:val="left" w:pos="1260"/>
          <w:tab w:val="right" w:leader="dot" w:pos="9056"/>
        </w:tabs>
        <w:rPr>
          <w:i w:val="0"/>
          <w:iCs w:val="0"/>
          <w:noProof/>
          <w:sz w:val="24"/>
          <w:szCs w:val="24"/>
          <w:lang w:eastAsia="fr-FR"/>
        </w:rPr>
      </w:pPr>
      <w:hyperlink w:anchor="_Toc496693924" w:history="1">
        <w:r w:rsidR="00B873BE" w:rsidRPr="002846BB">
          <w:rPr>
            <w:rStyle w:val="Lienhypertexte"/>
            <w:noProof/>
          </w:rPr>
          <w:t>2.1.4</w:t>
        </w:r>
        <w:r w:rsidR="00B873BE">
          <w:rPr>
            <w:i w:val="0"/>
            <w:iCs w:val="0"/>
            <w:noProof/>
            <w:sz w:val="24"/>
            <w:szCs w:val="24"/>
            <w:lang w:eastAsia="fr-FR"/>
          </w:rPr>
          <w:tab/>
        </w:r>
        <w:r w:rsidR="00B873BE" w:rsidRPr="002846BB">
          <w:rPr>
            <w:rStyle w:val="Lienhypertexte"/>
            <w:noProof/>
          </w:rPr>
          <w:t>Répond à tous les besoins grâce à une plus grande diversité des produits</w:t>
        </w:r>
        <w:r w:rsidR="00B873BE">
          <w:rPr>
            <w:noProof/>
            <w:webHidden/>
          </w:rPr>
          <w:tab/>
        </w:r>
        <w:r w:rsidR="00B873BE">
          <w:rPr>
            <w:noProof/>
            <w:webHidden/>
          </w:rPr>
          <w:fldChar w:fldCharType="begin"/>
        </w:r>
        <w:r w:rsidR="00B873BE">
          <w:rPr>
            <w:noProof/>
            <w:webHidden/>
          </w:rPr>
          <w:instrText xml:space="preserve"> PAGEREF _Toc496693924 \h </w:instrText>
        </w:r>
        <w:r w:rsidR="00B873BE">
          <w:rPr>
            <w:noProof/>
            <w:webHidden/>
          </w:rPr>
        </w:r>
        <w:r w:rsidR="00B873BE">
          <w:rPr>
            <w:noProof/>
            <w:webHidden/>
          </w:rPr>
          <w:fldChar w:fldCharType="separate"/>
        </w:r>
        <w:r w:rsidR="005E337A">
          <w:rPr>
            <w:noProof/>
            <w:webHidden/>
          </w:rPr>
          <w:t>4</w:t>
        </w:r>
        <w:r w:rsidR="00B873BE">
          <w:rPr>
            <w:noProof/>
            <w:webHidden/>
          </w:rPr>
          <w:fldChar w:fldCharType="end"/>
        </w:r>
      </w:hyperlink>
    </w:p>
    <w:p w14:paraId="459D5850" w14:textId="77777777" w:rsidR="00B873BE" w:rsidRDefault="00477737">
      <w:pPr>
        <w:pStyle w:val="TM3"/>
        <w:tabs>
          <w:tab w:val="left" w:pos="1260"/>
          <w:tab w:val="right" w:leader="dot" w:pos="9056"/>
        </w:tabs>
        <w:rPr>
          <w:i w:val="0"/>
          <w:iCs w:val="0"/>
          <w:noProof/>
          <w:sz w:val="24"/>
          <w:szCs w:val="24"/>
          <w:lang w:eastAsia="fr-FR"/>
        </w:rPr>
      </w:pPr>
      <w:hyperlink w:anchor="_Toc496693925" w:history="1">
        <w:r w:rsidR="00B873BE" w:rsidRPr="002846BB">
          <w:rPr>
            <w:rStyle w:val="Lienhypertexte"/>
            <w:noProof/>
          </w:rPr>
          <w:t>2.1.5</w:t>
        </w:r>
        <w:r w:rsidR="00B873BE">
          <w:rPr>
            <w:i w:val="0"/>
            <w:iCs w:val="0"/>
            <w:noProof/>
            <w:sz w:val="24"/>
            <w:szCs w:val="24"/>
            <w:lang w:eastAsia="fr-FR"/>
          </w:rPr>
          <w:tab/>
        </w:r>
        <w:r w:rsidR="00B873BE" w:rsidRPr="002846BB">
          <w:rPr>
            <w:rStyle w:val="Lienhypertexte"/>
            <w:noProof/>
          </w:rPr>
          <w:t>Augmente le niveau de vie de la population mondiale</w:t>
        </w:r>
        <w:r w:rsidR="00B873BE">
          <w:rPr>
            <w:noProof/>
            <w:webHidden/>
          </w:rPr>
          <w:tab/>
        </w:r>
        <w:r w:rsidR="00B873BE">
          <w:rPr>
            <w:noProof/>
            <w:webHidden/>
          </w:rPr>
          <w:fldChar w:fldCharType="begin"/>
        </w:r>
        <w:r w:rsidR="00B873BE">
          <w:rPr>
            <w:noProof/>
            <w:webHidden/>
          </w:rPr>
          <w:instrText xml:space="preserve"> PAGEREF _Toc496693925 \h </w:instrText>
        </w:r>
        <w:r w:rsidR="00B873BE">
          <w:rPr>
            <w:noProof/>
            <w:webHidden/>
          </w:rPr>
        </w:r>
        <w:r w:rsidR="00B873BE">
          <w:rPr>
            <w:noProof/>
            <w:webHidden/>
          </w:rPr>
          <w:fldChar w:fldCharType="separate"/>
        </w:r>
        <w:r w:rsidR="005E337A">
          <w:rPr>
            <w:noProof/>
            <w:webHidden/>
          </w:rPr>
          <w:t>4</w:t>
        </w:r>
        <w:r w:rsidR="00B873BE">
          <w:rPr>
            <w:noProof/>
            <w:webHidden/>
          </w:rPr>
          <w:fldChar w:fldCharType="end"/>
        </w:r>
      </w:hyperlink>
    </w:p>
    <w:p w14:paraId="4051DDBD" w14:textId="77777777" w:rsidR="00B873BE" w:rsidRDefault="00477737">
      <w:pPr>
        <w:pStyle w:val="TM3"/>
        <w:tabs>
          <w:tab w:val="left" w:pos="1260"/>
          <w:tab w:val="right" w:leader="dot" w:pos="9056"/>
        </w:tabs>
        <w:rPr>
          <w:i w:val="0"/>
          <w:iCs w:val="0"/>
          <w:noProof/>
          <w:sz w:val="24"/>
          <w:szCs w:val="24"/>
          <w:lang w:eastAsia="fr-FR"/>
        </w:rPr>
      </w:pPr>
      <w:hyperlink w:anchor="_Toc496693926" w:history="1">
        <w:r w:rsidR="00B873BE" w:rsidRPr="002846BB">
          <w:rPr>
            <w:rStyle w:val="Lienhypertexte"/>
            <w:noProof/>
          </w:rPr>
          <w:t>2.1.6</w:t>
        </w:r>
        <w:r w:rsidR="00B873BE">
          <w:rPr>
            <w:i w:val="0"/>
            <w:iCs w:val="0"/>
            <w:noProof/>
            <w:sz w:val="24"/>
            <w:szCs w:val="24"/>
            <w:lang w:eastAsia="fr-FR"/>
          </w:rPr>
          <w:tab/>
        </w:r>
        <w:r w:rsidR="00B873BE" w:rsidRPr="002846BB">
          <w:rPr>
            <w:rStyle w:val="Lienhypertexte"/>
            <w:noProof/>
          </w:rPr>
          <w:t>Le commerce international permet l’essor de grosses FTN</w:t>
        </w:r>
        <w:r w:rsidR="00B873BE">
          <w:rPr>
            <w:noProof/>
            <w:webHidden/>
          </w:rPr>
          <w:tab/>
        </w:r>
        <w:r w:rsidR="00B873BE">
          <w:rPr>
            <w:noProof/>
            <w:webHidden/>
          </w:rPr>
          <w:fldChar w:fldCharType="begin"/>
        </w:r>
        <w:r w:rsidR="00B873BE">
          <w:rPr>
            <w:noProof/>
            <w:webHidden/>
          </w:rPr>
          <w:instrText xml:space="preserve"> PAGEREF _Toc496693926 \h </w:instrText>
        </w:r>
        <w:r w:rsidR="00B873BE">
          <w:rPr>
            <w:noProof/>
            <w:webHidden/>
          </w:rPr>
        </w:r>
        <w:r w:rsidR="00B873BE">
          <w:rPr>
            <w:noProof/>
            <w:webHidden/>
          </w:rPr>
          <w:fldChar w:fldCharType="separate"/>
        </w:r>
        <w:r w:rsidR="005E337A">
          <w:rPr>
            <w:noProof/>
            <w:webHidden/>
          </w:rPr>
          <w:t>4</w:t>
        </w:r>
        <w:r w:rsidR="00B873BE">
          <w:rPr>
            <w:noProof/>
            <w:webHidden/>
          </w:rPr>
          <w:fldChar w:fldCharType="end"/>
        </w:r>
      </w:hyperlink>
    </w:p>
    <w:p w14:paraId="1FB46BFC" w14:textId="77777777" w:rsidR="00B873BE" w:rsidRDefault="00477737">
      <w:pPr>
        <w:pStyle w:val="TM2"/>
        <w:tabs>
          <w:tab w:val="left" w:pos="840"/>
          <w:tab w:val="right" w:leader="dot" w:pos="9056"/>
        </w:tabs>
        <w:rPr>
          <w:smallCaps w:val="0"/>
          <w:noProof/>
          <w:sz w:val="24"/>
          <w:szCs w:val="24"/>
          <w:lang w:eastAsia="fr-FR"/>
        </w:rPr>
      </w:pPr>
      <w:hyperlink w:anchor="_Toc496693927" w:history="1">
        <w:r w:rsidR="00B873BE" w:rsidRPr="002846BB">
          <w:rPr>
            <w:rStyle w:val="Lienhypertexte"/>
            <w:noProof/>
          </w:rPr>
          <w:t>2.2</w:t>
        </w:r>
        <w:r w:rsidR="00B873BE">
          <w:rPr>
            <w:smallCaps w:val="0"/>
            <w:noProof/>
            <w:sz w:val="24"/>
            <w:szCs w:val="24"/>
            <w:lang w:eastAsia="fr-FR"/>
          </w:rPr>
          <w:tab/>
        </w:r>
        <w:r w:rsidR="00B873BE" w:rsidRPr="002846BB">
          <w:rPr>
            <w:rStyle w:val="Lienhypertexte"/>
            <w:noProof/>
          </w:rPr>
          <w:t>ASPECT POLITIQUE</w:t>
        </w:r>
        <w:r w:rsidR="00B873BE">
          <w:rPr>
            <w:noProof/>
            <w:webHidden/>
          </w:rPr>
          <w:tab/>
        </w:r>
        <w:r w:rsidR="00B873BE">
          <w:rPr>
            <w:noProof/>
            <w:webHidden/>
          </w:rPr>
          <w:fldChar w:fldCharType="begin"/>
        </w:r>
        <w:r w:rsidR="00B873BE">
          <w:rPr>
            <w:noProof/>
            <w:webHidden/>
          </w:rPr>
          <w:instrText xml:space="preserve"> PAGEREF _Toc496693927 \h </w:instrText>
        </w:r>
        <w:r w:rsidR="00B873BE">
          <w:rPr>
            <w:noProof/>
            <w:webHidden/>
          </w:rPr>
        </w:r>
        <w:r w:rsidR="00B873BE">
          <w:rPr>
            <w:noProof/>
            <w:webHidden/>
          </w:rPr>
          <w:fldChar w:fldCharType="separate"/>
        </w:r>
        <w:r w:rsidR="005E337A">
          <w:rPr>
            <w:noProof/>
            <w:webHidden/>
          </w:rPr>
          <w:t>5</w:t>
        </w:r>
        <w:r w:rsidR="00B873BE">
          <w:rPr>
            <w:noProof/>
            <w:webHidden/>
          </w:rPr>
          <w:fldChar w:fldCharType="end"/>
        </w:r>
      </w:hyperlink>
    </w:p>
    <w:p w14:paraId="679F7198" w14:textId="77777777" w:rsidR="00B873BE" w:rsidRDefault="00477737">
      <w:pPr>
        <w:pStyle w:val="TM3"/>
        <w:tabs>
          <w:tab w:val="left" w:pos="1260"/>
          <w:tab w:val="right" w:leader="dot" w:pos="9056"/>
        </w:tabs>
        <w:rPr>
          <w:i w:val="0"/>
          <w:iCs w:val="0"/>
          <w:noProof/>
          <w:sz w:val="24"/>
          <w:szCs w:val="24"/>
          <w:lang w:eastAsia="fr-FR"/>
        </w:rPr>
      </w:pPr>
      <w:hyperlink w:anchor="_Toc496693928" w:history="1">
        <w:r w:rsidR="00B873BE" w:rsidRPr="002846BB">
          <w:rPr>
            <w:rStyle w:val="Lienhypertexte"/>
            <w:rFonts w:eastAsiaTheme="minorHAnsi"/>
            <w:noProof/>
          </w:rPr>
          <w:t>2.2.1</w:t>
        </w:r>
        <w:r w:rsidR="00B873BE">
          <w:rPr>
            <w:i w:val="0"/>
            <w:iCs w:val="0"/>
            <w:noProof/>
            <w:sz w:val="24"/>
            <w:szCs w:val="24"/>
            <w:lang w:eastAsia="fr-FR"/>
          </w:rPr>
          <w:tab/>
        </w:r>
        <w:r w:rsidR="00B873BE" w:rsidRPr="002846BB">
          <w:rPr>
            <w:rStyle w:val="Lienhypertexte"/>
            <w:noProof/>
          </w:rPr>
          <w:t>Présentation des politiques de libre-échange</w:t>
        </w:r>
        <w:r w:rsidR="00B873BE">
          <w:rPr>
            <w:noProof/>
            <w:webHidden/>
          </w:rPr>
          <w:tab/>
        </w:r>
        <w:r w:rsidR="00B873BE">
          <w:rPr>
            <w:noProof/>
            <w:webHidden/>
          </w:rPr>
          <w:fldChar w:fldCharType="begin"/>
        </w:r>
        <w:r w:rsidR="00B873BE">
          <w:rPr>
            <w:noProof/>
            <w:webHidden/>
          </w:rPr>
          <w:instrText xml:space="preserve"> PAGEREF _Toc496693928 \h </w:instrText>
        </w:r>
        <w:r w:rsidR="00B873BE">
          <w:rPr>
            <w:noProof/>
            <w:webHidden/>
          </w:rPr>
        </w:r>
        <w:r w:rsidR="00B873BE">
          <w:rPr>
            <w:noProof/>
            <w:webHidden/>
          </w:rPr>
          <w:fldChar w:fldCharType="separate"/>
        </w:r>
        <w:r w:rsidR="005E337A">
          <w:rPr>
            <w:noProof/>
            <w:webHidden/>
          </w:rPr>
          <w:t>5</w:t>
        </w:r>
        <w:r w:rsidR="00B873BE">
          <w:rPr>
            <w:noProof/>
            <w:webHidden/>
          </w:rPr>
          <w:fldChar w:fldCharType="end"/>
        </w:r>
      </w:hyperlink>
    </w:p>
    <w:p w14:paraId="6AD5C642" w14:textId="77777777" w:rsidR="00B873BE" w:rsidRDefault="00477737">
      <w:pPr>
        <w:pStyle w:val="TM3"/>
        <w:tabs>
          <w:tab w:val="left" w:pos="1260"/>
          <w:tab w:val="right" w:leader="dot" w:pos="9056"/>
        </w:tabs>
        <w:rPr>
          <w:i w:val="0"/>
          <w:iCs w:val="0"/>
          <w:noProof/>
          <w:sz w:val="24"/>
          <w:szCs w:val="24"/>
          <w:lang w:eastAsia="fr-FR"/>
        </w:rPr>
      </w:pPr>
      <w:hyperlink w:anchor="_Toc496693929" w:history="1">
        <w:r w:rsidR="00B873BE" w:rsidRPr="002846BB">
          <w:rPr>
            <w:rStyle w:val="Lienhypertexte"/>
            <w:noProof/>
          </w:rPr>
          <w:t>2.2.2</w:t>
        </w:r>
        <w:r w:rsidR="00B873BE">
          <w:rPr>
            <w:i w:val="0"/>
            <w:iCs w:val="0"/>
            <w:noProof/>
            <w:sz w:val="24"/>
            <w:szCs w:val="24"/>
            <w:lang w:eastAsia="fr-FR"/>
          </w:rPr>
          <w:tab/>
        </w:r>
        <w:r w:rsidR="00B873BE" w:rsidRPr="002846BB">
          <w:rPr>
            <w:rStyle w:val="Lienhypertexte"/>
            <w:noProof/>
          </w:rPr>
          <w:t>Intérêts des politiques de libre-échange</w:t>
        </w:r>
        <w:r w:rsidR="00B873BE">
          <w:rPr>
            <w:noProof/>
            <w:webHidden/>
          </w:rPr>
          <w:tab/>
        </w:r>
        <w:r w:rsidR="00B873BE">
          <w:rPr>
            <w:noProof/>
            <w:webHidden/>
          </w:rPr>
          <w:fldChar w:fldCharType="begin"/>
        </w:r>
        <w:r w:rsidR="00B873BE">
          <w:rPr>
            <w:noProof/>
            <w:webHidden/>
          </w:rPr>
          <w:instrText xml:space="preserve"> PAGEREF _Toc496693929 \h </w:instrText>
        </w:r>
        <w:r w:rsidR="00B873BE">
          <w:rPr>
            <w:noProof/>
            <w:webHidden/>
          </w:rPr>
        </w:r>
        <w:r w:rsidR="00B873BE">
          <w:rPr>
            <w:noProof/>
            <w:webHidden/>
          </w:rPr>
          <w:fldChar w:fldCharType="separate"/>
        </w:r>
        <w:r w:rsidR="005E337A">
          <w:rPr>
            <w:noProof/>
            <w:webHidden/>
          </w:rPr>
          <w:t>5</w:t>
        </w:r>
        <w:r w:rsidR="00B873BE">
          <w:rPr>
            <w:noProof/>
            <w:webHidden/>
          </w:rPr>
          <w:fldChar w:fldCharType="end"/>
        </w:r>
      </w:hyperlink>
    </w:p>
    <w:p w14:paraId="2623BD5A" w14:textId="77777777" w:rsidR="00B873BE" w:rsidRDefault="00477737">
      <w:pPr>
        <w:pStyle w:val="TM3"/>
        <w:tabs>
          <w:tab w:val="left" w:pos="1260"/>
          <w:tab w:val="right" w:leader="dot" w:pos="9056"/>
        </w:tabs>
        <w:rPr>
          <w:i w:val="0"/>
          <w:iCs w:val="0"/>
          <w:noProof/>
          <w:sz w:val="24"/>
          <w:szCs w:val="24"/>
          <w:lang w:eastAsia="fr-FR"/>
        </w:rPr>
      </w:pPr>
      <w:hyperlink w:anchor="_Toc496693930" w:history="1">
        <w:r w:rsidR="00B873BE" w:rsidRPr="002846BB">
          <w:rPr>
            <w:rStyle w:val="Lienhypertexte"/>
            <w:noProof/>
          </w:rPr>
          <w:t>2.2.3</w:t>
        </w:r>
        <w:r w:rsidR="00B873BE">
          <w:rPr>
            <w:i w:val="0"/>
            <w:iCs w:val="0"/>
            <w:noProof/>
            <w:sz w:val="24"/>
            <w:szCs w:val="24"/>
            <w:lang w:eastAsia="fr-FR"/>
          </w:rPr>
          <w:tab/>
        </w:r>
        <w:r w:rsidR="00B873BE" w:rsidRPr="002846BB">
          <w:rPr>
            <w:rStyle w:val="Lienhypertexte"/>
            <w:noProof/>
          </w:rPr>
          <w:t>Les limites de ces politiques</w:t>
        </w:r>
        <w:r w:rsidR="00B873BE">
          <w:rPr>
            <w:noProof/>
            <w:webHidden/>
          </w:rPr>
          <w:tab/>
        </w:r>
        <w:r w:rsidR="00B873BE">
          <w:rPr>
            <w:noProof/>
            <w:webHidden/>
          </w:rPr>
          <w:fldChar w:fldCharType="begin"/>
        </w:r>
        <w:r w:rsidR="00B873BE">
          <w:rPr>
            <w:noProof/>
            <w:webHidden/>
          </w:rPr>
          <w:instrText xml:space="preserve"> PAGEREF _Toc496693930 \h </w:instrText>
        </w:r>
        <w:r w:rsidR="00B873BE">
          <w:rPr>
            <w:noProof/>
            <w:webHidden/>
          </w:rPr>
        </w:r>
        <w:r w:rsidR="00B873BE">
          <w:rPr>
            <w:noProof/>
            <w:webHidden/>
          </w:rPr>
          <w:fldChar w:fldCharType="separate"/>
        </w:r>
        <w:r w:rsidR="005E337A">
          <w:rPr>
            <w:noProof/>
            <w:webHidden/>
          </w:rPr>
          <w:t>5</w:t>
        </w:r>
        <w:r w:rsidR="00B873BE">
          <w:rPr>
            <w:noProof/>
            <w:webHidden/>
          </w:rPr>
          <w:fldChar w:fldCharType="end"/>
        </w:r>
      </w:hyperlink>
    </w:p>
    <w:p w14:paraId="4423E469" w14:textId="77777777" w:rsidR="00B873BE" w:rsidRDefault="00477737">
      <w:pPr>
        <w:pStyle w:val="TM3"/>
        <w:tabs>
          <w:tab w:val="left" w:pos="1260"/>
          <w:tab w:val="right" w:leader="dot" w:pos="9056"/>
        </w:tabs>
        <w:rPr>
          <w:i w:val="0"/>
          <w:iCs w:val="0"/>
          <w:noProof/>
          <w:sz w:val="24"/>
          <w:szCs w:val="24"/>
          <w:lang w:eastAsia="fr-FR"/>
        </w:rPr>
      </w:pPr>
      <w:hyperlink w:anchor="_Toc496693931" w:history="1">
        <w:r w:rsidR="00B873BE" w:rsidRPr="002846BB">
          <w:rPr>
            <w:rStyle w:val="Lienhypertexte"/>
            <w:noProof/>
          </w:rPr>
          <w:t>2.2.4</w:t>
        </w:r>
        <w:r w:rsidR="00B873BE">
          <w:rPr>
            <w:i w:val="0"/>
            <w:iCs w:val="0"/>
            <w:noProof/>
            <w:sz w:val="24"/>
            <w:szCs w:val="24"/>
            <w:lang w:eastAsia="fr-FR"/>
          </w:rPr>
          <w:tab/>
        </w:r>
        <w:r w:rsidR="00B873BE" w:rsidRPr="002846BB">
          <w:rPr>
            <w:rStyle w:val="Lienhypertexte"/>
            <w:noProof/>
          </w:rPr>
          <w:t>Les faiblesses de cette politique</w:t>
        </w:r>
        <w:r w:rsidR="00B873BE">
          <w:rPr>
            <w:noProof/>
            <w:webHidden/>
          </w:rPr>
          <w:tab/>
        </w:r>
        <w:r w:rsidR="00B873BE">
          <w:rPr>
            <w:noProof/>
            <w:webHidden/>
          </w:rPr>
          <w:fldChar w:fldCharType="begin"/>
        </w:r>
        <w:r w:rsidR="00B873BE">
          <w:rPr>
            <w:noProof/>
            <w:webHidden/>
          </w:rPr>
          <w:instrText xml:space="preserve"> PAGEREF _Toc496693931 \h </w:instrText>
        </w:r>
        <w:r w:rsidR="00B873BE">
          <w:rPr>
            <w:noProof/>
            <w:webHidden/>
          </w:rPr>
        </w:r>
        <w:r w:rsidR="00B873BE">
          <w:rPr>
            <w:noProof/>
            <w:webHidden/>
          </w:rPr>
          <w:fldChar w:fldCharType="separate"/>
        </w:r>
        <w:r w:rsidR="005E337A">
          <w:rPr>
            <w:noProof/>
            <w:webHidden/>
          </w:rPr>
          <w:t>6</w:t>
        </w:r>
        <w:r w:rsidR="00B873BE">
          <w:rPr>
            <w:noProof/>
            <w:webHidden/>
          </w:rPr>
          <w:fldChar w:fldCharType="end"/>
        </w:r>
      </w:hyperlink>
    </w:p>
    <w:p w14:paraId="2FFE6B42" w14:textId="77777777" w:rsidR="00B873BE" w:rsidRDefault="00477737">
      <w:pPr>
        <w:pStyle w:val="TM1"/>
        <w:tabs>
          <w:tab w:val="left" w:pos="420"/>
          <w:tab w:val="right" w:leader="dot" w:pos="9056"/>
        </w:tabs>
        <w:rPr>
          <w:b w:val="0"/>
          <w:bCs w:val="0"/>
          <w:caps w:val="0"/>
          <w:noProof/>
          <w:sz w:val="24"/>
          <w:szCs w:val="24"/>
          <w:lang w:eastAsia="fr-FR"/>
        </w:rPr>
      </w:pPr>
      <w:hyperlink w:anchor="_Toc496693932" w:history="1">
        <w:r w:rsidR="00B873BE" w:rsidRPr="002846BB">
          <w:rPr>
            <w:rStyle w:val="Lienhypertexte"/>
            <w:noProof/>
          </w:rPr>
          <w:t>3</w:t>
        </w:r>
        <w:r w:rsidR="00B873BE">
          <w:rPr>
            <w:b w:val="0"/>
            <w:bCs w:val="0"/>
            <w:caps w:val="0"/>
            <w:noProof/>
            <w:sz w:val="24"/>
            <w:szCs w:val="24"/>
            <w:lang w:eastAsia="fr-FR"/>
          </w:rPr>
          <w:tab/>
        </w:r>
        <w:r w:rsidR="00B873BE" w:rsidRPr="002846BB">
          <w:rPr>
            <w:rStyle w:val="Lienhypertexte"/>
            <w:noProof/>
          </w:rPr>
          <w:t>LE PROTECTIONNISME</w:t>
        </w:r>
        <w:r w:rsidR="00B873BE">
          <w:rPr>
            <w:noProof/>
            <w:webHidden/>
          </w:rPr>
          <w:tab/>
        </w:r>
        <w:r w:rsidR="00B873BE">
          <w:rPr>
            <w:noProof/>
            <w:webHidden/>
          </w:rPr>
          <w:fldChar w:fldCharType="begin"/>
        </w:r>
        <w:r w:rsidR="00B873BE">
          <w:rPr>
            <w:noProof/>
            <w:webHidden/>
          </w:rPr>
          <w:instrText xml:space="preserve"> PAGEREF _Toc496693932 \h </w:instrText>
        </w:r>
        <w:r w:rsidR="00B873BE">
          <w:rPr>
            <w:noProof/>
            <w:webHidden/>
          </w:rPr>
        </w:r>
        <w:r w:rsidR="00B873BE">
          <w:rPr>
            <w:noProof/>
            <w:webHidden/>
          </w:rPr>
          <w:fldChar w:fldCharType="separate"/>
        </w:r>
        <w:r w:rsidR="005E337A">
          <w:rPr>
            <w:noProof/>
            <w:webHidden/>
          </w:rPr>
          <w:t>7</w:t>
        </w:r>
        <w:r w:rsidR="00B873BE">
          <w:rPr>
            <w:noProof/>
            <w:webHidden/>
          </w:rPr>
          <w:fldChar w:fldCharType="end"/>
        </w:r>
      </w:hyperlink>
    </w:p>
    <w:p w14:paraId="4E659805" w14:textId="77777777" w:rsidR="00B873BE" w:rsidRDefault="00477737">
      <w:pPr>
        <w:pStyle w:val="TM2"/>
        <w:tabs>
          <w:tab w:val="left" w:pos="840"/>
          <w:tab w:val="right" w:leader="dot" w:pos="9056"/>
        </w:tabs>
        <w:rPr>
          <w:smallCaps w:val="0"/>
          <w:noProof/>
          <w:sz w:val="24"/>
          <w:szCs w:val="24"/>
          <w:lang w:eastAsia="fr-FR"/>
        </w:rPr>
      </w:pPr>
      <w:hyperlink w:anchor="_Toc496693933" w:history="1">
        <w:r w:rsidR="00B873BE" w:rsidRPr="002846BB">
          <w:rPr>
            <w:rStyle w:val="Lienhypertexte"/>
            <w:noProof/>
          </w:rPr>
          <w:t>3.1</w:t>
        </w:r>
        <w:r w:rsidR="00B873BE">
          <w:rPr>
            <w:smallCaps w:val="0"/>
            <w:noProof/>
            <w:sz w:val="24"/>
            <w:szCs w:val="24"/>
            <w:lang w:eastAsia="fr-FR"/>
          </w:rPr>
          <w:tab/>
        </w:r>
        <w:r w:rsidR="00B873BE" w:rsidRPr="002846BB">
          <w:rPr>
            <w:rStyle w:val="Lienhypertexte"/>
            <w:noProof/>
          </w:rPr>
          <w:t>Aspect politique</w:t>
        </w:r>
        <w:r w:rsidR="00B873BE">
          <w:rPr>
            <w:noProof/>
            <w:webHidden/>
          </w:rPr>
          <w:tab/>
        </w:r>
        <w:r w:rsidR="00B873BE">
          <w:rPr>
            <w:noProof/>
            <w:webHidden/>
          </w:rPr>
          <w:fldChar w:fldCharType="begin"/>
        </w:r>
        <w:r w:rsidR="00B873BE">
          <w:rPr>
            <w:noProof/>
            <w:webHidden/>
          </w:rPr>
          <w:instrText xml:space="preserve"> PAGEREF _Toc496693933 \h </w:instrText>
        </w:r>
        <w:r w:rsidR="00B873BE">
          <w:rPr>
            <w:noProof/>
            <w:webHidden/>
          </w:rPr>
        </w:r>
        <w:r w:rsidR="00B873BE">
          <w:rPr>
            <w:noProof/>
            <w:webHidden/>
          </w:rPr>
          <w:fldChar w:fldCharType="separate"/>
        </w:r>
        <w:r w:rsidR="005E337A">
          <w:rPr>
            <w:noProof/>
            <w:webHidden/>
          </w:rPr>
          <w:t>7</w:t>
        </w:r>
        <w:r w:rsidR="00B873BE">
          <w:rPr>
            <w:noProof/>
            <w:webHidden/>
          </w:rPr>
          <w:fldChar w:fldCharType="end"/>
        </w:r>
      </w:hyperlink>
    </w:p>
    <w:p w14:paraId="2A85D7E0" w14:textId="77777777" w:rsidR="00B873BE" w:rsidRDefault="00477737">
      <w:pPr>
        <w:pStyle w:val="TM3"/>
        <w:tabs>
          <w:tab w:val="left" w:pos="1260"/>
          <w:tab w:val="right" w:leader="dot" w:pos="9056"/>
        </w:tabs>
        <w:rPr>
          <w:i w:val="0"/>
          <w:iCs w:val="0"/>
          <w:noProof/>
          <w:sz w:val="24"/>
          <w:szCs w:val="24"/>
          <w:lang w:eastAsia="fr-FR"/>
        </w:rPr>
      </w:pPr>
      <w:hyperlink w:anchor="_Toc496693934" w:history="1">
        <w:r w:rsidR="00B873BE" w:rsidRPr="002846BB">
          <w:rPr>
            <w:rStyle w:val="Lienhypertexte"/>
            <w:noProof/>
          </w:rPr>
          <w:t>3.1.1</w:t>
        </w:r>
        <w:r w:rsidR="00B873BE">
          <w:rPr>
            <w:i w:val="0"/>
            <w:iCs w:val="0"/>
            <w:noProof/>
            <w:sz w:val="24"/>
            <w:szCs w:val="24"/>
            <w:lang w:eastAsia="fr-FR"/>
          </w:rPr>
          <w:tab/>
        </w:r>
        <w:r w:rsidR="00B873BE" w:rsidRPr="002846BB">
          <w:rPr>
            <w:rStyle w:val="Lienhypertexte"/>
            <w:noProof/>
          </w:rPr>
          <w:t>Présentation des politiques protectionnistes</w:t>
        </w:r>
        <w:r w:rsidR="00B873BE">
          <w:rPr>
            <w:noProof/>
            <w:webHidden/>
          </w:rPr>
          <w:tab/>
        </w:r>
        <w:r w:rsidR="00B873BE">
          <w:rPr>
            <w:noProof/>
            <w:webHidden/>
          </w:rPr>
          <w:fldChar w:fldCharType="begin"/>
        </w:r>
        <w:r w:rsidR="00B873BE">
          <w:rPr>
            <w:noProof/>
            <w:webHidden/>
          </w:rPr>
          <w:instrText xml:space="preserve"> PAGEREF _Toc496693934 \h </w:instrText>
        </w:r>
        <w:r w:rsidR="00B873BE">
          <w:rPr>
            <w:noProof/>
            <w:webHidden/>
          </w:rPr>
        </w:r>
        <w:r w:rsidR="00B873BE">
          <w:rPr>
            <w:noProof/>
            <w:webHidden/>
          </w:rPr>
          <w:fldChar w:fldCharType="separate"/>
        </w:r>
        <w:r w:rsidR="005E337A">
          <w:rPr>
            <w:noProof/>
            <w:webHidden/>
          </w:rPr>
          <w:t>7</w:t>
        </w:r>
        <w:r w:rsidR="00B873BE">
          <w:rPr>
            <w:noProof/>
            <w:webHidden/>
          </w:rPr>
          <w:fldChar w:fldCharType="end"/>
        </w:r>
      </w:hyperlink>
    </w:p>
    <w:p w14:paraId="6BB780F7" w14:textId="77777777" w:rsidR="00B873BE" w:rsidRDefault="00477737">
      <w:pPr>
        <w:pStyle w:val="TM3"/>
        <w:tabs>
          <w:tab w:val="left" w:pos="1260"/>
          <w:tab w:val="right" w:leader="dot" w:pos="9056"/>
        </w:tabs>
        <w:rPr>
          <w:i w:val="0"/>
          <w:iCs w:val="0"/>
          <w:noProof/>
          <w:sz w:val="24"/>
          <w:szCs w:val="24"/>
          <w:lang w:eastAsia="fr-FR"/>
        </w:rPr>
      </w:pPr>
      <w:hyperlink w:anchor="_Toc496693935" w:history="1">
        <w:r w:rsidR="00B873BE" w:rsidRPr="002846BB">
          <w:rPr>
            <w:rStyle w:val="Lienhypertexte"/>
            <w:noProof/>
          </w:rPr>
          <w:t>3.1.2</w:t>
        </w:r>
        <w:r w:rsidR="00B873BE">
          <w:rPr>
            <w:i w:val="0"/>
            <w:iCs w:val="0"/>
            <w:noProof/>
            <w:sz w:val="24"/>
            <w:szCs w:val="24"/>
            <w:lang w:eastAsia="fr-FR"/>
          </w:rPr>
          <w:tab/>
        </w:r>
        <w:r w:rsidR="00B873BE" w:rsidRPr="002846BB">
          <w:rPr>
            <w:rStyle w:val="Lienhypertexte"/>
            <w:noProof/>
          </w:rPr>
          <w:t>Intérêt d’une politique protectionniste</w:t>
        </w:r>
        <w:r w:rsidR="00B873BE">
          <w:rPr>
            <w:noProof/>
            <w:webHidden/>
          </w:rPr>
          <w:tab/>
        </w:r>
        <w:r w:rsidR="00B873BE">
          <w:rPr>
            <w:noProof/>
            <w:webHidden/>
          </w:rPr>
          <w:fldChar w:fldCharType="begin"/>
        </w:r>
        <w:r w:rsidR="00B873BE">
          <w:rPr>
            <w:noProof/>
            <w:webHidden/>
          </w:rPr>
          <w:instrText xml:space="preserve"> PAGEREF _Toc496693935 \h </w:instrText>
        </w:r>
        <w:r w:rsidR="00B873BE">
          <w:rPr>
            <w:noProof/>
            <w:webHidden/>
          </w:rPr>
        </w:r>
        <w:r w:rsidR="00B873BE">
          <w:rPr>
            <w:noProof/>
            <w:webHidden/>
          </w:rPr>
          <w:fldChar w:fldCharType="separate"/>
        </w:r>
        <w:r w:rsidR="005E337A">
          <w:rPr>
            <w:noProof/>
            <w:webHidden/>
          </w:rPr>
          <w:t>7</w:t>
        </w:r>
        <w:r w:rsidR="00B873BE">
          <w:rPr>
            <w:noProof/>
            <w:webHidden/>
          </w:rPr>
          <w:fldChar w:fldCharType="end"/>
        </w:r>
      </w:hyperlink>
    </w:p>
    <w:p w14:paraId="79DB86B4" w14:textId="77777777" w:rsidR="00B873BE" w:rsidRDefault="00477737">
      <w:pPr>
        <w:pStyle w:val="TM3"/>
        <w:tabs>
          <w:tab w:val="left" w:pos="1260"/>
          <w:tab w:val="right" w:leader="dot" w:pos="9056"/>
        </w:tabs>
        <w:rPr>
          <w:i w:val="0"/>
          <w:iCs w:val="0"/>
          <w:noProof/>
          <w:sz w:val="24"/>
          <w:szCs w:val="24"/>
          <w:lang w:eastAsia="fr-FR"/>
        </w:rPr>
      </w:pPr>
      <w:hyperlink w:anchor="_Toc496693936" w:history="1">
        <w:r w:rsidR="00B873BE" w:rsidRPr="002846BB">
          <w:rPr>
            <w:rStyle w:val="Lienhypertexte"/>
            <w:noProof/>
          </w:rPr>
          <w:t>3.1.3</w:t>
        </w:r>
        <w:r w:rsidR="00B873BE">
          <w:rPr>
            <w:i w:val="0"/>
            <w:iCs w:val="0"/>
            <w:noProof/>
            <w:sz w:val="24"/>
            <w:szCs w:val="24"/>
            <w:lang w:eastAsia="fr-FR"/>
          </w:rPr>
          <w:tab/>
        </w:r>
        <w:r w:rsidR="00B873BE" w:rsidRPr="002846BB">
          <w:rPr>
            <w:rStyle w:val="Lienhypertexte"/>
            <w:noProof/>
          </w:rPr>
          <w:t>Les limites des politiques protectionnistes</w:t>
        </w:r>
        <w:r w:rsidR="00B873BE">
          <w:rPr>
            <w:noProof/>
            <w:webHidden/>
          </w:rPr>
          <w:tab/>
        </w:r>
        <w:r w:rsidR="00B873BE">
          <w:rPr>
            <w:noProof/>
            <w:webHidden/>
          </w:rPr>
          <w:fldChar w:fldCharType="begin"/>
        </w:r>
        <w:r w:rsidR="00B873BE">
          <w:rPr>
            <w:noProof/>
            <w:webHidden/>
          </w:rPr>
          <w:instrText xml:space="preserve"> PAGEREF _Toc496693936 \h </w:instrText>
        </w:r>
        <w:r w:rsidR="00B873BE">
          <w:rPr>
            <w:noProof/>
            <w:webHidden/>
          </w:rPr>
        </w:r>
        <w:r w:rsidR="00B873BE">
          <w:rPr>
            <w:noProof/>
            <w:webHidden/>
          </w:rPr>
          <w:fldChar w:fldCharType="separate"/>
        </w:r>
        <w:r w:rsidR="005E337A">
          <w:rPr>
            <w:noProof/>
            <w:webHidden/>
          </w:rPr>
          <w:t>7</w:t>
        </w:r>
        <w:r w:rsidR="00B873BE">
          <w:rPr>
            <w:noProof/>
            <w:webHidden/>
          </w:rPr>
          <w:fldChar w:fldCharType="end"/>
        </w:r>
      </w:hyperlink>
    </w:p>
    <w:p w14:paraId="75CB94B5" w14:textId="77777777" w:rsidR="00B873BE" w:rsidRDefault="00477737">
      <w:pPr>
        <w:pStyle w:val="TM2"/>
        <w:tabs>
          <w:tab w:val="left" w:pos="840"/>
          <w:tab w:val="right" w:leader="dot" w:pos="9056"/>
        </w:tabs>
        <w:rPr>
          <w:smallCaps w:val="0"/>
          <w:noProof/>
          <w:sz w:val="24"/>
          <w:szCs w:val="24"/>
          <w:lang w:eastAsia="fr-FR"/>
        </w:rPr>
      </w:pPr>
      <w:hyperlink w:anchor="_Toc496693937" w:history="1">
        <w:r w:rsidR="00B873BE" w:rsidRPr="002846BB">
          <w:rPr>
            <w:rStyle w:val="Lienhypertexte"/>
            <w:noProof/>
          </w:rPr>
          <w:t>3.2</w:t>
        </w:r>
        <w:r w:rsidR="00B873BE">
          <w:rPr>
            <w:smallCaps w:val="0"/>
            <w:noProof/>
            <w:sz w:val="24"/>
            <w:szCs w:val="24"/>
            <w:lang w:eastAsia="fr-FR"/>
          </w:rPr>
          <w:tab/>
        </w:r>
        <w:r w:rsidR="00B873BE" w:rsidRPr="002846BB">
          <w:rPr>
            <w:rStyle w:val="Lienhypertexte"/>
            <w:noProof/>
          </w:rPr>
          <w:t>Aspect économique</w:t>
        </w:r>
        <w:r w:rsidR="00B873BE">
          <w:rPr>
            <w:noProof/>
            <w:webHidden/>
          </w:rPr>
          <w:tab/>
        </w:r>
        <w:r w:rsidR="00B873BE">
          <w:rPr>
            <w:noProof/>
            <w:webHidden/>
          </w:rPr>
          <w:fldChar w:fldCharType="begin"/>
        </w:r>
        <w:r w:rsidR="00B873BE">
          <w:rPr>
            <w:noProof/>
            <w:webHidden/>
          </w:rPr>
          <w:instrText xml:space="preserve"> PAGEREF _Toc496693937 \h </w:instrText>
        </w:r>
        <w:r w:rsidR="00B873BE">
          <w:rPr>
            <w:noProof/>
            <w:webHidden/>
          </w:rPr>
        </w:r>
        <w:r w:rsidR="00B873BE">
          <w:rPr>
            <w:noProof/>
            <w:webHidden/>
          </w:rPr>
          <w:fldChar w:fldCharType="separate"/>
        </w:r>
        <w:r w:rsidR="005E337A">
          <w:rPr>
            <w:noProof/>
            <w:webHidden/>
          </w:rPr>
          <w:t>8</w:t>
        </w:r>
        <w:r w:rsidR="00B873BE">
          <w:rPr>
            <w:noProof/>
            <w:webHidden/>
          </w:rPr>
          <w:fldChar w:fldCharType="end"/>
        </w:r>
      </w:hyperlink>
    </w:p>
    <w:p w14:paraId="1E14E48F" w14:textId="77777777" w:rsidR="00B873BE" w:rsidRDefault="00477737">
      <w:pPr>
        <w:pStyle w:val="TM3"/>
        <w:tabs>
          <w:tab w:val="left" w:pos="1260"/>
          <w:tab w:val="right" w:leader="dot" w:pos="9056"/>
        </w:tabs>
        <w:rPr>
          <w:i w:val="0"/>
          <w:iCs w:val="0"/>
          <w:noProof/>
          <w:sz w:val="24"/>
          <w:szCs w:val="24"/>
          <w:lang w:eastAsia="fr-FR"/>
        </w:rPr>
      </w:pPr>
      <w:hyperlink w:anchor="_Toc496693938" w:history="1">
        <w:r w:rsidR="00B873BE" w:rsidRPr="002846BB">
          <w:rPr>
            <w:rStyle w:val="Lienhypertexte"/>
            <w:noProof/>
          </w:rPr>
          <w:t>3.2.1</w:t>
        </w:r>
        <w:r w:rsidR="00B873BE">
          <w:rPr>
            <w:i w:val="0"/>
            <w:iCs w:val="0"/>
            <w:noProof/>
            <w:sz w:val="24"/>
            <w:szCs w:val="24"/>
            <w:lang w:eastAsia="fr-FR"/>
          </w:rPr>
          <w:tab/>
        </w:r>
        <w:r w:rsidR="00B873BE" w:rsidRPr="002846BB">
          <w:rPr>
            <w:rStyle w:val="Lienhypertexte"/>
            <w:noProof/>
          </w:rPr>
          <w:t>Comportements dégradants</w:t>
        </w:r>
        <w:r w:rsidR="00B873BE">
          <w:rPr>
            <w:noProof/>
            <w:webHidden/>
          </w:rPr>
          <w:tab/>
        </w:r>
        <w:r w:rsidR="00B873BE">
          <w:rPr>
            <w:noProof/>
            <w:webHidden/>
          </w:rPr>
          <w:fldChar w:fldCharType="begin"/>
        </w:r>
        <w:r w:rsidR="00B873BE">
          <w:rPr>
            <w:noProof/>
            <w:webHidden/>
          </w:rPr>
          <w:instrText xml:space="preserve"> PAGEREF _Toc496693938 \h </w:instrText>
        </w:r>
        <w:r w:rsidR="00B873BE">
          <w:rPr>
            <w:noProof/>
            <w:webHidden/>
          </w:rPr>
        </w:r>
        <w:r w:rsidR="00B873BE">
          <w:rPr>
            <w:noProof/>
            <w:webHidden/>
          </w:rPr>
          <w:fldChar w:fldCharType="separate"/>
        </w:r>
        <w:r w:rsidR="005E337A">
          <w:rPr>
            <w:noProof/>
            <w:webHidden/>
          </w:rPr>
          <w:t>8</w:t>
        </w:r>
        <w:r w:rsidR="00B873BE">
          <w:rPr>
            <w:noProof/>
            <w:webHidden/>
          </w:rPr>
          <w:fldChar w:fldCharType="end"/>
        </w:r>
      </w:hyperlink>
    </w:p>
    <w:p w14:paraId="2F88983C" w14:textId="77777777" w:rsidR="00B873BE" w:rsidRDefault="00477737">
      <w:pPr>
        <w:pStyle w:val="TM3"/>
        <w:tabs>
          <w:tab w:val="left" w:pos="1260"/>
          <w:tab w:val="right" w:leader="dot" w:pos="9056"/>
        </w:tabs>
        <w:rPr>
          <w:i w:val="0"/>
          <w:iCs w:val="0"/>
          <w:noProof/>
          <w:sz w:val="24"/>
          <w:szCs w:val="24"/>
          <w:lang w:eastAsia="fr-FR"/>
        </w:rPr>
      </w:pPr>
      <w:hyperlink w:anchor="_Toc496693940" w:history="1">
        <w:r w:rsidR="00B873BE" w:rsidRPr="002846BB">
          <w:rPr>
            <w:rStyle w:val="Lienhypertexte"/>
            <w:noProof/>
          </w:rPr>
          <w:t>3.2.2</w:t>
        </w:r>
        <w:r w:rsidR="00B873BE">
          <w:rPr>
            <w:i w:val="0"/>
            <w:iCs w:val="0"/>
            <w:noProof/>
            <w:sz w:val="24"/>
            <w:szCs w:val="24"/>
            <w:lang w:eastAsia="fr-FR"/>
          </w:rPr>
          <w:tab/>
        </w:r>
        <w:r w:rsidR="00B873BE" w:rsidRPr="002846BB">
          <w:rPr>
            <w:rStyle w:val="Lienhypertexte"/>
            <w:noProof/>
          </w:rPr>
          <w:t>Concurrence déloyale</w:t>
        </w:r>
        <w:r w:rsidR="00B873BE">
          <w:rPr>
            <w:noProof/>
            <w:webHidden/>
          </w:rPr>
          <w:tab/>
        </w:r>
        <w:r w:rsidR="00B873BE">
          <w:rPr>
            <w:noProof/>
            <w:webHidden/>
          </w:rPr>
          <w:fldChar w:fldCharType="begin"/>
        </w:r>
        <w:r w:rsidR="00B873BE">
          <w:rPr>
            <w:noProof/>
            <w:webHidden/>
          </w:rPr>
          <w:instrText xml:space="preserve"> PAGEREF _Toc496693940 \h </w:instrText>
        </w:r>
        <w:r w:rsidR="00B873BE">
          <w:rPr>
            <w:noProof/>
            <w:webHidden/>
          </w:rPr>
        </w:r>
        <w:r w:rsidR="00B873BE">
          <w:rPr>
            <w:noProof/>
            <w:webHidden/>
          </w:rPr>
          <w:fldChar w:fldCharType="separate"/>
        </w:r>
        <w:r w:rsidR="005E337A">
          <w:rPr>
            <w:noProof/>
            <w:webHidden/>
          </w:rPr>
          <w:t>8</w:t>
        </w:r>
        <w:r w:rsidR="00B873BE">
          <w:rPr>
            <w:noProof/>
            <w:webHidden/>
          </w:rPr>
          <w:fldChar w:fldCharType="end"/>
        </w:r>
      </w:hyperlink>
    </w:p>
    <w:p w14:paraId="264502E6" w14:textId="77777777" w:rsidR="00B873BE" w:rsidRDefault="00477737">
      <w:pPr>
        <w:pStyle w:val="TM3"/>
        <w:tabs>
          <w:tab w:val="left" w:pos="1260"/>
          <w:tab w:val="right" w:leader="dot" w:pos="9056"/>
        </w:tabs>
        <w:rPr>
          <w:i w:val="0"/>
          <w:iCs w:val="0"/>
          <w:noProof/>
          <w:sz w:val="24"/>
          <w:szCs w:val="24"/>
          <w:lang w:eastAsia="fr-FR"/>
        </w:rPr>
      </w:pPr>
      <w:hyperlink w:anchor="_Toc496693941" w:history="1">
        <w:r w:rsidR="00B873BE" w:rsidRPr="002846BB">
          <w:rPr>
            <w:rStyle w:val="Lienhypertexte"/>
            <w:noProof/>
          </w:rPr>
          <w:t>3.2.3</w:t>
        </w:r>
        <w:r w:rsidR="00B873BE">
          <w:rPr>
            <w:i w:val="0"/>
            <w:iCs w:val="0"/>
            <w:noProof/>
            <w:sz w:val="24"/>
            <w:szCs w:val="24"/>
            <w:lang w:eastAsia="fr-FR"/>
          </w:rPr>
          <w:tab/>
        </w:r>
        <w:r w:rsidR="00B873BE" w:rsidRPr="002846BB">
          <w:rPr>
            <w:rStyle w:val="Lienhypertexte"/>
            <w:noProof/>
          </w:rPr>
          <w:t>Mesures protectionnistes</w:t>
        </w:r>
        <w:r w:rsidR="00B873BE">
          <w:rPr>
            <w:noProof/>
            <w:webHidden/>
          </w:rPr>
          <w:tab/>
        </w:r>
        <w:r w:rsidR="00B873BE">
          <w:rPr>
            <w:noProof/>
            <w:webHidden/>
          </w:rPr>
          <w:fldChar w:fldCharType="begin"/>
        </w:r>
        <w:r w:rsidR="00B873BE">
          <w:rPr>
            <w:noProof/>
            <w:webHidden/>
          </w:rPr>
          <w:instrText xml:space="preserve"> PAGEREF _Toc496693941 \h </w:instrText>
        </w:r>
        <w:r w:rsidR="00B873BE">
          <w:rPr>
            <w:noProof/>
            <w:webHidden/>
          </w:rPr>
        </w:r>
        <w:r w:rsidR="00B873BE">
          <w:rPr>
            <w:noProof/>
            <w:webHidden/>
          </w:rPr>
          <w:fldChar w:fldCharType="separate"/>
        </w:r>
        <w:r w:rsidR="005E337A">
          <w:rPr>
            <w:noProof/>
            <w:webHidden/>
          </w:rPr>
          <w:t>9</w:t>
        </w:r>
        <w:r w:rsidR="00B873BE">
          <w:rPr>
            <w:noProof/>
            <w:webHidden/>
          </w:rPr>
          <w:fldChar w:fldCharType="end"/>
        </w:r>
      </w:hyperlink>
    </w:p>
    <w:p w14:paraId="49AD053F" w14:textId="146DE131" w:rsidR="00B873BE" w:rsidRPr="00ED6706" w:rsidRDefault="00B873BE" w:rsidP="00B873BE">
      <w:pPr>
        <w:ind w:firstLine="708"/>
        <w:jc w:val="both"/>
        <w:rPr>
          <w:rFonts w:cstheme="minorHAnsi"/>
          <w:sz w:val="22"/>
          <w:szCs w:val="22"/>
        </w:rPr>
      </w:pPr>
      <w:r>
        <w:rPr>
          <w:rFonts w:cstheme="minorHAnsi"/>
          <w:sz w:val="22"/>
          <w:szCs w:val="22"/>
        </w:rPr>
        <w:fldChar w:fldCharType="end"/>
      </w:r>
    </w:p>
    <w:p w14:paraId="62AB9DA4" w14:textId="77777777" w:rsidR="003F452C" w:rsidRPr="003F452C" w:rsidRDefault="003F452C" w:rsidP="00074220">
      <w:pPr>
        <w:jc w:val="center"/>
      </w:pPr>
    </w:p>
    <w:sectPr w:rsidR="003F452C" w:rsidRPr="003F452C" w:rsidSect="00CE2FB9">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E2F25" w14:textId="77777777" w:rsidR="00477737" w:rsidRDefault="00477737" w:rsidP="006F4346">
      <w:pPr>
        <w:spacing w:after="0" w:line="240" w:lineRule="auto"/>
      </w:pPr>
      <w:r>
        <w:separator/>
      </w:r>
    </w:p>
  </w:endnote>
  <w:endnote w:type="continuationSeparator" w:id="0">
    <w:p w14:paraId="714FCE35" w14:textId="77777777" w:rsidR="00477737" w:rsidRDefault="00477737" w:rsidP="006F4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4684E" w14:textId="77777777" w:rsidR="00477737" w:rsidRDefault="00477737" w:rsidP="006F4346">
      <w:pPr>
        <w:spacing w:after="0" w:line="240" w:lineRule="auto"/>
      </w:pPr>
      <w:r>
        <w:separator/>
      </w:r>
    </w:p>
  </w:footnote>
  <w:footnote w:type="continuationSeparator" w:id="0">
    <w:p w14:paraId="4CC93AFB" w14:textId="77777777" w:rsidR="00477737" w:rsidRDefault="00477737" w:rsidP="006F434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DF3E0" w14:textId="77777777" w:rsidR="006F4346" w:rsidRDefault="006F4346">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996C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0B2075A"/>
    <w:multiLevelType w:val="hybridMultilevel"/>
    <w:tmpl w:val="6700EF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20D374CC"/>
    <w:multiLevelType w:val="multilevel"/>
    <w:tmpl w:val="F678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4D248A"/>
    <w:multiLevelType w:val="multilevel"/>
    <w:tmpl w:val="08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nsid w:val="40681D20"/>
    <w:multiLevelType w:val="hybridMultilevel"/>
    <w:tmpl w:val="261EA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FB63C25"/>
    <w:multiLevelType w:val="multilevel"/>
    <w:tmpl w:val="441AF6D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0D426F8"/>
    <w:multiLevelType w:val="hybridMultilevel"/>
    <w:tmpl w:val="391C5CD4"/>
    <w:lvl w:ilvl="0" w:tplc="2612034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AE94838"/>
    <w:multiLevelType w:val="multilevel"/>
    <w:tmpl w:val="BA2CBC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0CA4036"/>
    <w:multiLevelType w:val="hybridMultilevel"/>
    <w:tmpl w:val="9E9A2920"/>
    <w:lvl w:ilvl="0" w:tplc="2612034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9911088"/>
    <w:multiLevelType w:val="hybridMultilevel"/>
    <w:tmpl w:val="B89254AA"/>
    <w:lvl w:ilvl="0" w:tplc="5ED0EE42">
      <w:start w:val="1"/>
      <w:numFmt w:val="bullet"/>
      <w:pStyle w:val="Pardeliste"/>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7"/>
  </w:num>
  <w:num w:numId="5">
    <w:abstractNumId w:val="5"/>
  </w:num>
  <w:num w:numId="6">
    <w:abstractNumId w:val="1"/>
  </w:num>
  <w:num w:numId="7">
    <w:abstractNumId w:val="4"/>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46"/>
    <w:rsid w:val="00005559"/>
    <w:rsid w:val="00074220"/>
    <w:rsid w:val="000972FD"/>
    <w:rsid w:val="000A1633"/>
    <w:rsid w:val="0011617C"/>
    <w:rsid w:val="00141598"/>
    <w:rsid w:val="0018525A"/>
    <w:rsid w:val="001853A1"/>
    <w:rsid w:val="00214505"/>
    <w:rsid w:val="0021652C"/>
    <w:rsid w:val="002A2CBC"/>
    <w:rsid w:val="002C38FC"/>
    <w:rsid w:val="002F2FDC"/>
    <w:rsid w:val="00303A31"/>
    <w:rsid w:val="0032215B"/>
    <w:rsid w:val="00334C79"/>
    <w:rsid w:val="00367BFE"/>
    <w:rsid w:val="0037277D"/>
    <w:rsid w:val="00393864"/>
    <w:rsid w:val="003A11F9"/>
    <w:rsid w:val="003A658D"/>
    <w:rsid w:val="003A65FF"/>
    <w:rsid w:val="003D1201"/>
    <w:rsid w:val="003F452C"/>
    <w:rsid w:val="003F7589"/>
    <w:rsid w:val="004240DF"/>
    <w:rsid w:val="004508BE"/>
    <w:rsid w:val="00477737"/>
    <w:rsid w:val="00504437"/>
    <w:rsid w:val="0052151A"/>
    <w:rsid w:val="00534748"/>
    <w:rsid w:val="00567EE6"/>
    <w:rsid w:val="005E337A"/>
    <w:rsid w:val="005F0267"/>
    <w:rsid w:val="00612A35"/>
    <w:rsid w:val="006323F8"/>
    <w:rsid w:val="00642416"/>
    <w:rsid w:val="0067776A"/>
    <w:rsid w:val="006905F5"/>
    <w:rsid w:val="0069134F"/>
    <w:rsid w:val="006D1FC0"/>
    <w:rsid w:val="006D6284"/>
    <w:rsid w:val="006F4346"/>
    <w:rsid w:val="00726E6D"/>
    <w:rsid w:val="007272D4"/>
    <w:rsid w:val="00740B08"/>
    <w:rsid w:val="00743A78"/>
    <w:rsid w:val="00744DEC"/>
    <w:rsid w:val="00754970"/>
    <w:rsid w:val="00792818"/>
    <w:rsid w:val="007A37D2"/>
    <w:rsid w:val="007B6689"/>
    <w:rsid w:val="007F58E7"/>
    <w:rsid w:val="0085403C"/>
    <w:rsid w:val="0087363A"/>
    <w:rsid w:val="008742EC"/>
    <w:rsid w:val="00895F7E"/>
    <w:rsid w:val="008E3FB2"/>
    <w:rsid w:val="00935F7B"/>
    <w:rsid w:val="00940FCB"/>
    <w:rsid w:val="00951EE1"/>
    <w:rsid w:val="00A41EA4"/>
    <w:rsid w:val="00A57AEC"/>
    <w:rsid w:val="00A73D4E"/>
    <w:rsid w:val="00AA58FF"/>
    <w:rsid w:val="00AD2132"/>
    <w:rsid w:val="00B234A3"/>
    <w:rsid w:val="00B30E5E"/>
    <w:rsid w:val="00B36BCC"/>
    <w:rsid w:val="00B873BE"/>
    <w:rsid w:val="00BE2CA4"/>
    <w:rsid w:val="00BE52CC"/>
    <w:rsid w:val="00C02CA4"/>
    <w:rsid w:val="00C14BC7"/>
    <w:rsid w:val="00C17963"/>
    <w:rsid w:val="00C242AA"/>
    <w:rsid w:val="00C27BD2"/>
    <w:rsid w:val="00C47C8F"/>
    <w:rsid w:val="00C93DF4"/>
    <w:rsid w:val="00CA437E"/>
    <w:rsid w:val="00CE2FB9"/>
    <w:rsid w:val="00D64E94"/>
    <w:rsid w:val="00D95B90"/>
    <w:rsid w:val="00DD3E5E"/>
    <w:rsid w:val="00E541EF"/>
    <w:rsid w:val="00E96642"/>
    <w:rsid w:val="00EC591C"/>
    <w:rsid w:val="00ED080D"/>
    <w:rsid w:val="00ED55C8"/>
    <w:rsid w:val="00ED6706"/>
    <w:rsid w:val="00ED748C"/>
    <w:rsid w:val="00F0105F"/>
    <w:rsid w:val="00F11160"/>
    <w:rsid w:val="00F13326"/>
    <w:rsid w:val="00FB2CFB"/>
    <w:rsid w:val="00FC301B"/>
    <w:rsid w:val="00FC5F5F"/>
    <w:rsid w:val="00FD345E"/>
    <w:rsid w:val="00FE2B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46B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4346"/>
    <w:pPr>
      <w:spacing w:after="200" w:line="288" w:lineRule="auto"/>
    </w:pPr>
    <w:rPr>
      <w:rFonts w:eastAsiaTheme="minorEastAsia"/>
      <w:iCs/>
      <w:sz w:val="21"/>
      <w:szCs w:val="21"/>
    </w:rPr>
  </w:style>
  <w:style w:type="paragraph" w:styleId="Titre1">
    <w:name w:val="heading 1"/>
    <w:basedOn w:val="Normal"/>
    <w:next w:val="Normal"/>
    <w:link w:val="Titre1Car"/>
    <w:uiPriority w:val="9"/>
    <w:qFormat/>
    <w:rsid w:val="00C14BC7"/>
    <w:pPr>
      <w:numPr>
        <w:numId w:val="8"/>
      </w:numPr>
      <w:shd w:val="clear" w:color="auto" w:fill="A6A6A6" w:themeFill="background1" w:themeFillShade="A6"/>
      <w:spacing w:line="240" w:lineRule="auto"/>
      <w:jc w:val="center"/>
      <w:outlineLvl w:val="0"/>
    </w:pPr>
    <w:rPr>
      <w:b/>
      <w:spacing w:val="120"/>
      <w:sz w:val="36"/>
      <w:szCs w:val="38"/>
    </w:rPr>
  </w:style>
  <w:style w:type="paragraph" w:styleId="Titre2">
    <w:name w:val="heading 2"/>
    <w:basedOn w:val="Normal"/>
    <w:next w:val="Normal"/>
    <w:link w:val="Titre2Car"/>
    <w:uiPriority w:val="9"/>
    <w:unhideWhenUsed/>
    <w:qFormat/>
    <w:rsid w:val="00303A31"/>
    <w:pPr>
      <w:keepNext/>
      <w:keepLines/>
      <w:numPr>
        <w:ilvl w:val="1"/>
        <w:numId w:val="8"/>
      </w:numPr>
      <w:spacing w:before="40" w:after="0"/>
      <w:outlineLvl w:val="1"/>
    </w:pPr>
    <w:rPr>
      <w:rFonts w:eastAsiaTheme="majorEastAsia" w:cstheme="majorBidi"/>
      <w:b/>
      <w:sz w:val="28"/>
      <w:szCs w:val="26"/>
    </w:rPr>
  </w:style>
  <w:style w:type="paragraph" w:styleId="Titre3">
    <w:name w:val="heading 3"/>
    <w:basedOn w:val="Normal"/>
    <w:next w:val="Normal"/>
    <w:link w:val="Titre3Car"/>
    <w:uiPriority w:val="9"/>
    <w:unhideWhenUsed/>
    <w:qFormat/>
    <w:rsid w:val="001853A1"/>
    <w:pPr>
      <w:keepNext/>
      <w:keepLines/>
      <w:numPr>
        <w:ilvl w:val="2"/>
        <w:numId w:val="8"/>
      </w:numPr>
      <w:spacing w:before="40" w:after="0"/>
      <w:outlineLvl w:val="2"/>
    </w:pPr>
    <w:rPr>
      <w:rFonts w:asciiTheme="majorHAnsi" w:eastAsiaTheme="majorEastAsia" w:hAnsiTheme="majorHAnsi" w:cstheme="majorBidi"/>
      <w:b/>
      <w:sz w:val="24"/>
      <w:szCs w:val="24"/>
    </w:rPr>
  </w:style>
  <w:style w:type="paragraph" w:styleId="Titre4">
    <w:name w:val="heading 4"/>
    <w:basedOn w:val="Normal"/>
    <w:next w:val="Normal"/>
    <w:link w:val="Titre4Car"/>
    <w:uiPriority w:val="9"/>
    <w:semiHidden/>
    <w:unhideWhenUsed/>
    <w:qFormat/>
    <w:rsid w:val="00744DEC"/>
    <w:pPr>
      <w:keepNext/>
      <w:keepLines/>
      <w:numPr>
        <w:ilvl w:val="3"/>
        <w:numId w:val="8"/>
      </w:numPr>
      <w:spacing w:before="40" w:after="0"/>
      <w:outlineLvl w:val="3"/>
    </w:pPr>
    <w:rPr>
      <w:rFonts w:asciiTheme="majorHAnsi" w:eastAsiaTheme="majorEastAsia" w:hAnsiTheme="majorHAnsi" w:cstheme="majorBidi"/>
      <w:i/>
      <w:iCs w:val="0"/>
      <w:color w:val="2F5496" w:themeColor="accent1" w:themeShade="BF"/>
    </w:rPr>
  </w:style>
  <w:style w:type="paragraph" w:styleId="Titre5">
    <w:name w:val="heading 5"/>
    <w:basedOn w:val="Normal"/>
    <w:next w:val="Normal"/>
    <w:link w:val="Titre5Car"/>
    <w:uiPriority w:val="9"/>
    <w:semiHidden/>
    <w:unhideWhenUsed/>
    <w:qFormat/>
    <w:rsid w:val="00744DEC"/>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744DEC"/>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744DEC"/>
    <w:pPr>
      <w:keepNext/>
      <w:keepLines/>
      <w:numPr>
        <w:ilvl w:val="6"/>
        <w:numId w:val="8"/>
      </w:numPr>
      <w:spacing w:before="40" w:after="0"/>
      <w:outlineLvl w:val="6"/>
    </w:pPr>
    <w:rPr>
      <w:rFonts w:asciiTheme="majorHAnsi" w:eastAsiaTheme="majorEastAsia" w:hAnsiTheme="majorHAnsi" w:cstheme="majorBidi"/>
      <w:i/>
      <w:iCs w:val="0"/>
      <w:color w:val="1F3763" w:themeColor="accent1" w:themeShade="7F"/>
    </w:rPr>
  </w:style>
  <w:style w:type="paragraph" w:styleId="Titre8">
    <w:name w:val="heading 8"/>
    <w:basedOn w:val="Normal"/>
    <w:next w:val="Normal"/>
    <w:link w:val="Titre8Car"/>
    <w:uiPriority w:val="9"/>
    <w:semiHidden/>
    <w:unhideWhenUsed/>
    <w:qFormat/>
    <w:rsid w:val="00744DEC"/>
    <w:pPr>
      <w:keepNext/>
      <w:keepLines/>
      <w:numPr>
        <w:ilvl w:val="7"/>
        <w:numId w:val="8"/>
      </w:numPr>
      <w:spacing w:before="40" w:after="0"/>
      <w:outlineLvl w:val="7"/>
    </w:pPr>
    <w:rPr>
      <w:rFonts w:asciiTheme="majorHAnsi" w:eastAsiaTheme="majorEastAsia" w:hAnsiTheme="majorHAnsi" w:cstheme="majorBidi"/>
      <w:color w:val="272727" w:themeColor="text1" w:themeTint="D8"/>
    </w:rPr>
  </w:style>
  <w:style w:type="paragraph" w:styleId="Titre9">
    <w:name w:val="heading 9"/>
    <w:basedOn w:val="Normal"/>
    <w:next w:val="Normal"/>
    <w:link w:val="Titre9Car"/>
    <w:uiPriority w:val="9"/>
    <w:semiHidden/>
    <w:unhideWhenUsed/>
    <w:qFormat/>
    <w:rsid w:val="00744DEC"/>
    <w:pPr>
      <w:keepNext/>
      <w:keepLines/>
      <w:numPr>
        <w:ilvl w:val="8"/>
        <w:numId w:val="8"/>
      </w:numPr>
      <w:spacing w:before="40" w:after="0"/>
      <w:outlineLvl w:val="8"/>
    </w:pPr>
    <w:rPr>
      <w:rFonts w:asciiTheme="majorHAnsi" w:eastAsiaTheme="majorEastAsia" w:hAnsiTheme="majorHAnsi" w:cstheme="majorBidi"/>
      <w:i/>
      <w:iCs w:val="0"/>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4BC7"/>
    <w:rPr>
      <w:rFonts w:eastAsiaTheme="minorEastAsia"/>
      <w:b/>
      <w:iCs/>
      <w:spacing w:val="120"/>
      <w:sz w:val="36"/>
      <w:szCs w:val="38"/>
      <w:shd w:val="clear" w:color="auto" w:fill="A6A6A6" w:themeFill="background1" w:themeFillShade="A6"/>
    </w:rPr>
  </w:style>
  <w:style w:type="paragraph" w:styleId="Pardeliste">
    <w:name w:val="List Paragraph"/>
    <w:basedOn w:val="Normal"/>
    <w:uiPriority w:val="34"/>
    <w:qFormat/>
    <w:rsid w:val="006F4346"/>
    <w:pPr>
      <w:numPr>
        <w:numId w:val="2"/>
      </w:numPr>
      <w:contextualSpacing/>
    </w:pPr>
    <w:rPr>
      <w:sz w:val="22"/>
    </w:rPr>
  </w:style>
  <w:style w:type="paragraph" w:styleId="En-tte">
    <w:name w:val="header"/>
    <w:basedOn w:val="Normal"/>
    <w:link w:val="En-tteCar"/>
    <w:uiPriority w:val="99"/>
    <w:unhideWhenUsed/>
    <w:rsid w:val="006F4346"/>
    <w:pPr>
      <w:tabs>
        <w:tab w:val="center" w:pos="4536"/>
        <w:tab w:val="right" w:pos="9072"/>
      </w:tabs>
      <w:spacing w:after="0" w:line="240" w:lineRule="auto"/>
    </w:pPr>
  </w:style>
  <w:style w:type="character" w:customStyle="1" w:styleId="En-tteCar">
    <w:name w:val="En-tête Car"/>
    <w:basedOn w:val="Policepardfaut"/>
    <w:link w:val="En-tte"/>
    <w:uiPriority w:val="99"/>
    <w:rsid w:val="006F4346"/>
    <w:rPr>
      <w:rFonts w:eastAsiaTheme="minorEastAsia"/>
      <w:iCs/>
      <w:sz w:val="21"/>
      <w:szCs w:val="21"/>
    </w:rPr>
  </w:style>
  <w:style w:type="paragraph" w:styleId="Pieddepage">
    <w:name w:val="footer"/>
    <w:basedOn w:val="Normal"/>
    <w:link w:val="PieddepageCar"/>
    <w:uiPriority w:val="99"/>
    <w:unhideWhenUsed/>
    <w:rsid w:val="006F43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4346"/>
    <w:rPr>
      <w:rFonts w:eastAsiaTheme="minorEastAsia"/>
      <w:iCs/>
      <w:sz w:val="21"/>
      <w:szCs w:val="21"/>
    </w:rPr>
  </w:style>
  <w:style w:type="character" w:customStyle="1" w:styleId="Titre2Car">
    <w:name w:val="Titre 2 Car"/>
    <w:basedOn w:val="Policepardfaut"/>
    <w:link w:val="Titre2"/>
    <w:uiPriority w:val="9"/>
    <w:rsid w:val="00303A31"/>
    <w:rPr>
      <w:rFonts w:eastAsiaTheme="majorEastAsia" w:cstheme="majorBidi"/>
      <w:b/>
      <w:iCs/>
      <w:sz w:val="28"/>
      <w:szCs w:val="26"/>
    </w:rPr>
  </w:style>
  <w:style w:type="character" w:customStyle="1" w:styleId="Titre3Car">
    <w:name w:val="Titre 3 Car"/>
    <w:basedOn w:val="Policepardfaut"/>
    <w:link w:val="Titre3"/>
    <w:uiPriority w:val="9"/>
    <w:rsid w:val="001853A1"/>
    <w:rPr>
      <w:rFonts w:asciiTheme="majorHAnsi" w:eastAsiaTheme="majorEastAsia" w:hAnsiTheme="majorHAnsi" w:cstheme="majorBidi"/>
      <w:b/>
      <w:iCs/>
    </w:rPr>
  </w:style>
  <w:style w:type="character" w:customStyle="1" w:styleId="Titre4Car">
    <w:name w:val="Titre 4 Car"/>
    <w:basedOn w:val="Policepardfaut"/>
    <w:link w:val="Titre4"/>
    <w:uiPriority w:val="9"/>
    <w:semiHidden/>
    <w:rsid w:val="00744DEC"/>
    <w:rPr>
      <w:rFonts w:asciiTheme="majorHAnsi" w:eastAsiaTheme="majorEastAsia" w:hAnsiTheme="majorHAnsi" w:cstheme="majorBidi"/>
      <w:i/>
      <w:color w:val="2F5496" w:themeColor="accent1" w:themeShade="BF"/>
      <w:sz w:val="21"/>
      <w:szCs w:val="21"/>
    </w:rPr>
  </w:style>
  <w:style w:type="character" w:customStyle="1" w:styleId="Titre5Car">
    <w:name w:val="Titre 5 Car"/>
    <w:basedOn w:val="Policepardfaut"/>
    <w:link w:val="Titre5"/>
    <w:uiPriority w:val="9"/>
    <w:semiHidden/>
    <w:rsid w:val="00744DEC"/>
    <w:rPr>
      <w:rFonts w:asciiTheme="majorHAnsi" w:eastAsiaTheme="majorEastAsia" w:hAnsiTheme="majorHAnsi" w:cstheme="majorBidi"/>
      <w:iCs/>
      <w:color w:val="2F5496" w:themeColor="accent1" w:themeShade="BF"/>
      <w:sz w:val="21"/>
      <w:szCs w:val="21"/>
    </w:rPr>
  </w:style>
  <w:style w:type="character" w:customStyle="1" w:styleId="Titre6Car">
    <w:name w:val="Titre 6 Car"/>
    <w:basedOn w:val="Policepardfaut"/>
    <w:link w:val="Titre6"/>
    <w:uiPriority w:val="9"/>
    <w:semiHidden/>
    <w:rsid w:val="00744DEC"/>
    <w:rPr>
      <w:rFonts w:asciiTheme="majorHAnsi" w:eastAsiaTheme="majorEastAsia" w:hAnsiTheme="majorHAnsi" w:cstheme="majorBidi"/>
      <w:iCs/>
      <w:color w:val="1F3763" w:themeColor="accent1" w:themeShade="7F"/>
      <w:sz w:val="21"/>
      <w:szCs w:val="21"/>
    </w:rPr>
  </w:style>
  <w:style w:type="character" w:customStyle="1" w:styleId="Titre7Car">
    <w:name w:val="Titre 7 Car"/>
    <w:basedOn w:val="Policepardfaut"/>
    <w:link w:val="Titre7"/>
    <w:uiPriority w:val="9"/>
    <w:semiHidden/>
    <w:rsid w:val="00744DEC"/>
    <w:rPr>
      <w:rFonts w:asciiTheme="majorHAnsi" w:eastAsiaTheme="majorEastAsia" w:hAnsiTheme="majorHAnsi" w:cstheme="majorBidi"/>
      <w:i/>
      <w:color w:val="1F3763" w:themeColor="accent1" w:themeShade="7F"/>
      <w:sz w:val="21"/>
      <w:szCs w:val="21"/>
    </w:rPr>
  </w:style>
  <w:style w:type="character" w:customStyle="1" w:styleId="Titre8Car">
    <w:name w:val="Titre 8 Car"/>
    <w:basedOn w:val="Policepardfaut"/>
    <w:link w:val="Titre8"/>
    <w:uiPriority w:val="9"/>
    <w:semiHidden/>
    <w:rsid w:val="00744DEC"/>
    <w:rPr>
      <w:rFonts w:asciiTheme="majorHAnsi" w:eastAsiaTheme="majorEastAsia" w:hAnsiTheme="majorHAnsi" w:cstheme="majorBidi"/>
      <w:iCs/>
      <w:color w:val="272727" w:themeColor="text1" w:themeTint="D8"/>
      <w:sz w:val="21"/>
      <w:szCs w:val="21"/>
    </w:rPr>
  </w:style>
  <w:style w:type="character" w:customStyle="1" w:styleId="Titre9Car">
    <w:name w:val="Titre 9 Car"/>
    <w:basedOn w:val="Policepardfaut"/>
    <w:link w:val="Titre9"/>
    <w:uiPriority w:val="9"/>
    <w:semiHidden/>
    <w:rsid w:val="00744DEC"/>
    <w:rPr>
      <w:rFonts w:asciiTheme="majorHAnsi" w:eastAsiaTheme="majorEastAsia" w:hAnsiTheme="majorHAnsi" w:cstheme="majorBidi"/>
      <w:i/>
      <w:color w:val="272727" w:themeColor="text1" w:themeTint="D8"/>
      <w:sz w:val="21"/>
      <w:szCs w:val="21"/>
    </w:rPr>
  </w:style>
  <w:style w:type="paragraph" w:styleId="Normalweb">
    <w:name w:val="Normal (Web)"/>
    <w:basedOn w:val="Normal"/>
    <w:uiPriority w:val="99"/>
    <w:unhideWhenUsed/>
    <w:rsid w:val="00534748"/>
    <w:pPr>
      <w:spacing w:before="100" w:beforeAutospacing="1" w:after="100" w:afterAutospacing="1" w:line="240" w:lineRule="auto"/>
    </w:pPr>
    <w:rPr>
      <w:rFonts w:ascii="Times New Roman" w:eastAsia="Times New Roman" w:hAnsi="Times New Roman" w:cs="Times New Roman"/>
      <w:iCs w:val="0"/>
      <w:sz w:val="24"/>
      <w:szCs w:val="24"/>
      <w:lang w:val="en-GB" w:eastAsia="en-GB"/>
    </w:rPr>
  </w:style>
  <w:style w:type="paragraph" w:styleId="TM1">
    <w:name w:val="toc 1"/>
    <w:basedOn w:val="Normal"/>
    <w:next w:val="Normal"/>
    <w:autoRedefine/>
    <w:uiPriority w:val="39"/>
    <w:unhideWhenUsed/>
    <w:rsid w:val="00B873BE"/>
    <w:pPr>
      <w:spacing w:before="120" w:after="0"/>
    </w:pPr>
    <w:rPr>
      <w:b/>
      <w:bCs/>
      <w:iCs w:val="0"/>
      <w:caps/>
      <w:sz w:val="22"/>
      <w:szCs w:val="22"/>
    </w:rPr>
  </w:style>
  <w:style w:type="paragraph" w:styleId="TM2">
    <w:name w:val="toc 2"/>
    <w:basedOn w:val="Normal"/>
    <w:next w:val="Normal"/>
    <w:autoRedefine/>
    <w:uiPriority w:val="39"/>
    <w:unhideWhenUsed/>
    <w:rsid w:val="00B873BE"/>
    <w:pPr>
      <w:spacing w:after="0"/>
      <w:ind w:left="210"/>
    </w:pPr>
    <w:rPr>
      <w:iCs w:val="0"/>
      <w:smallCaps/>
      <w:sz w:val="22"/>
      <w:szCs w:val="22"/>
    </w:rPr>
  </w:style>
  <w:style w:type="paragraph" w:styleId="TM3">
    <w:name w:val="toc 3"/>
    <w:basedOn w:val="Normal"/>
    <w:next w:val="Normal"/>
    <w:autoRedefine/>
    <w:uiPriority w:val="39"/>
    <w:unhideWhenUsed/>
    <w:rsid w:val="00B873BE"/>
    <w:pPr>
      <w:spacing w:after="0"/>
      <w:ind w:left="420"/>
    </w:pPr>
    <w:rPr>
      <w:i/>
      <w:sz w:val="22"/>
      <w:szCs w:val="22"/>
    </w:rPr>
  </w:style>
  <w:style w:type="paragraph" w:styleId="TM4">
    <w:name w:val="toc 4"/>
    <w:basedOn w:val="Normal"/>
    <w:next w:val="Normal"/>
    <w:autoRedefine/>
    <w:uiPriority w:val="39"/>
    <w:unhideWhenUsed/>
    <w:rsid w:val="00B873BE"/>
    <w:pPr>
      <w:spacing w:after="0"/>
      <w:ind w:left="630"/>
    </w:pPr>
    <w:rPr>
      <w:iCs w:val="0"/>
      <w:sz w:val="18"/>
      <w:szCs w:val="18"/>
    </w:rPr>
  </w:style>
  <w:style w:type="paragraph" w:styleId="TM5">
    <w:name w:val="toc 5"/>
    <w:basedOn w:val="Normal"/>
    <w:next w:val="Normal"/>
    <w:autoRedefine/>
    <w:uiPriority w:val="39"/>
    <w:unhideWhenUsed/>
    <w:rsid w:val="00B873BE"/>
    <w:pPr>
      <w:spacing w:after="0"/>
      <w:ind w:left="840"/>
    </w:pPr>
    <w:rPr>
      <w:iCs w:val="0"/>
      <w:sz w:val="18"/>
      <w:szCs w:val="18"/>
    </w:rPr>
  </w:style>
  <w:style w:type="paragraph" w:styleId="TM6">
    <w:name w:val="toc 6"/>
    <w:basedOn w:val="Normal"/>
    <w:next w:val="Normal"/>
    <w:autoRedefine/>
    <w:uiPriority w:val="39"/>
    <w:unhideWhenUsed/>
    <w:rsid w:val="00B873BE"/>
    <w:pPr>
      <w:spacing w:after="0"/>
      <w:ind w:left="1050"/>
    </w:pPr>
    <w:rPr>
      <w:iCs w:val="0"/>
      <w:sz w:val="18"/>
      <w:szCs w:val="18"/>
    </w:rPr>
  </w:style>
  <w:style w:type="paragraph" w:styleId="TM7">
    <w:name w:val="toc 7"/>
    <w:basedOn w:val="Normal"/>
    <w:next w:val="Normal"/>
    <w:autoRedefine/>
    <w:uiPriority w:val="39"/>
    <w:unhideWhenUsed/>
    <w:rsid w:val="00B873BE"/>
    <w:pPr>
      <w:spacing w:after="0"/>
      <w:ind w:left="1260"/>
    </w:pPr>
    <w:rPr>
      <w:iCs w:val="0"/>
      <w:sz w:val="18"/>
      <w:szCs w:val="18"/>
    </w:rPr>
  </w:style>
  <w:style w:type="paragraph" w:styleId="TM8">
    <w:name w:val="toc 8"/>
    <w:basedOn w:val="Normal"/>
    <w:next w:val="Normal"/>
    <w:autoRedefine/>
    <w:uiPriority w:val="39"/>
    <w:unhideWhenUsed/>
    <w:rsid w:val="00B873BE"/>
    <w:pPr>
      <w:spacing w:after="0"/>
      <w:ind w:left="1470"/>
    </w:pPr>
    <w:rPr>
      <w:iCs w:val="0"/>
      <w:sz w:val="18"/>
      <w:szCs w:val="18"/>
    </w:rPr>
  </w:style>
  <w:style w:type="paragraph" w:styleId="TM9">
    <w:name w:val="toc 9"/>
    <w:basedOn w:val="Normal"/>
    <w:next w:val="Normal"/>
    <w:autoRedefine/>
    <w:uiPriority w:val="39"/>
    <w:unhideWhenUsed/>
    <w:rsid w:val="00B873BE"/>
    <w:pPr>
      <w:spacing w:after="0"/>
      <w:ind w:left="1680"/>
    </w:pPr>
    <w:rPr>
      <w:iCs w:val="0"/>
      <w:sz w:val="18"/>
      <w:szCs w:val="18"/>
    </w:rPr>
  </w:style>
  <w:style w:type="character" w:styleId="Lienhypertexte">
    <w:name w:val="Hyperlink"/>
    <w:basedOn w:val="Policepardfaut"/>
    <w:uiPriority w:val="99"/>
    <w:unhideWhenUsed/>
    <w:rsid w:val="00B873BE"/>
    <w:rPr>
      <w:color w:val="0563C1" w:themeColor="hyperlink"/>
      <w:u w:val="single"/>
    </w:rPr>
  </w:style>
  <w:style w:type="paragraph" w:styleId="Textedebulles">
    <w:name w:val="Balloon Text"/>
    <w:basedOn w:val="Normal"/>
    <w:link w:val="TextedebullesCar"/>
    <w:uiPriority w:val="99"/>
    <w:semiHidden/>
    <w:unhideWhenUsed/>
    <w:rsid w:val="005E337A"/>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E337A"/>
    <w:rPr>
      <w:rFonts w:ascii="Times New Roman" w:eastAsiaTheme="minorEastAsia" w:hAnsi="Times New Roman" w:cs="Times New Roman"/>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450905">
      <w:bodyDiv w:val="1"/>
      <w:marLeft w:val="0"/>
      <w:marRight w:val="0"/>
      <w:marTop w:val="0"/>
      <w:marBottom w:val="0"/>
      <w:divBdr>
        <w:top w:val="none" w:sz="0" w:space="0" w:color="auto"/>
        <w:left w:val="none" w:sz="0" w:space="0" w:color="auto"/>
        <w:bottom w:val="none" w:sz="0" w:space="0" w:color="auto"/>
        <w:right w:val="none" w:sz="0" w:space="0" w:color="auto"/>
      </w:divBdr>
    </w:div>
    <w:div w:id="19957927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oupie.org/Dictionnaire/Norme.htm" TargetMode="External"/><Relationship Id="rId9" Type="http://schemas.openxmlformats.org/officeDocument/2006/relationships/hyperlink" Target="http://www.toupie.org/Dictionnaire/Marchandise.htm" TargetMode="External"/><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EA2A2-0681-0C41-9438-7864C8BE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4342</Words>
  <Characters>23886</Characters>
  <Application>Microsoft Macintosh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 PAUGAM</dc:creator>
  <cp:keywords/>
  <dc:description/>
  <cp:lastModifiedBy>Léo PAUGAM</cp:lastModifiedBy>
  <cp:revision>3</cp:revision>
  <cp:lastPrinted>2017-10-25T09:45:00Z</cp:lastPrinted>
  <dcterms:created xsi:type="dcterms:W3CDTF">2017-10-25T09:46:00Z</dcterms:created>
  <dcterms:modified xsi:type="dcterms:W3CDTF">2017-10-25T11:11:00Z</dcterms:modified>
</cp:coreProperties>
</file>