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7.jpeg" ContentType="image/jpeg"/>
  <Override PartName="/word/media/image1.png" ContentType="image/png"/>
  <Override PartName="/word/media/image2.png" ContentType="image/png"/>
  <Override PartName="/word/media/image3.jpeg" ContentType="image/jpeg"/>
  <Override PartName="/word/media/image4.png" ContentType="image/png"/>
  <Override PartName="/word/media/image5.jpeg" ContentType="image/jpeg"/>
  <Override PartName="/word/media/image8.jpeg" ContentType="image/jpeg"/>
  <Override PartName="/word/media/image6.png" ContentType="image/png"/>
  <Override PartName="/word/media/image9.jpeg" ContentType="image/jpeg"/>
  <Override PartName="/word/media/image10.jpeg" ContentType="image/jpeg"/>
  <Override PartName="/word/media/image11.jpeg" ContentType="image/jpeg"/>
  <Override PartName="/word/media/image12.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56"/>
          <w:szCs w:val="56"/>
        </w:rPr>
      </w:pPr>
      <w:r>
        <w:rPr>
          <w:rFonts w:cs="Times New Roman" w:ascii="Times New Roman" w:hAnsi="Times New Roman"/>
          <w:sz w:val="56"/>
          <w:szCs w:val="56"/>
        </w:rPr>
        <w:drawing>
          <wp:anchor behindDoc="1" distT="0" distB="8255" distL="114300" distR="120015" simplePos="0" locked="0" layoutInCell="1" allowOverlap="1" relativeHeight="16">
            <wp:simplePos x="0" y="0"/>
            <wp:positionH relativeFrom="margin">
              <wp:posOffset>-692785</wp:posOffset>
            </wp:positionH>
            <wp:positionV relativeFrom="paragraph">
              <wp:posOffset>-568325</wp:posOffset>
            </wp:positionV>
            <wp:extent cx="1556385" cy="563245"/>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556385" cy="563245"/>
                    </a:xfrm>
                    <a:prstGeom prst="rect">
                      <a:avLst/>
                    </a:prstGeom>
                  </pic:spPr>
                </pic:pic>
              </a:graphicData>
            </a:graphic>
          </wp:anchor>
        </w:drawing>
        <w:drawing>
          <wp:anchor behindDoc="1" distT="0" distB="8255" distL="114300" distR="120015" simplePos="0" locked="0" layoutInCell="1" allowOverlap="1" relativeHeight="17">
            <wp:simplePos x="0" y="0"/>
            <wp:positionH relativeFrom="margin">
              <wp:posOffset>4782820</wp:posOffset>
            </wp:positionH>
            <wp:positionV relativeFrom="paragraph">
              <wp:posOffset>-633730</wp:posOffset>
            </wp:positionV>
            <wp:extent cx="1556385" cy="563245"/>
            <wp:effectExtent l="0" t="0" r="0" b="0"/>
            <wp:wrapNone/>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1556385" cy="563245"/>
                    </a:xfrm>
                    <a:prstGeom prst="rect">
                      <a:avLst/>
                    </a:prstGeom>
                  </pic:spPr>
                </pic:pic>
              </a:graphicData>
            </a:graphic>
          </wp:anchor>
        </w:drawing>
      </w:r>
    </w:p>
    <w:p>
      <w:pPr>
        <w:pStyle w:val="Normal"/>
        <w:jc w:val="center"/>
        <w:rPr>
          <w:rFonts w:ascii="Times New Roman" w:hAnsi="Times New Roman" w:cs="Times New Roman"/>
          <w:sz w:val="60"/>
          <w:szCs w:val="60"/>
        </w:rPr>
      </w:pPr>
      <w:r>
        <w:rPr>
          <w:rFonts w:cs="Times New Roman" w:ascii="Times New Roman" w:hAnsi="Times New Roman"/>
          <w:sz w:val="60"/>
          <w:szCs w:val="60"/>
        </w:rPr>
        <w:t>Les Partenaires du club BLP</w:t>
      </w:r>
    </w:p>
    <w:p>
      <w:pPr>
        <w:pStyle w:val="Normal"/>
        <w:jc w:val="center"/>
        <w:rPr>
          <w:rFonts w:ascii="Times New Roman" w:hAnsi="Times New Roman" w:cs="Times New Roman"/>
          <w:sz w:val="56"/>
          <w:szCs w:val="56"/>
        </w:rPr>
      </w:pPr>
      <w:r>
        <w:rPr>
          <w:rFonts w:cs="Times New Roman" w:ascii="Times New Roman" w:hAnsi="Times New Roman"/>
          <w:sz w:val="56"/>
          <w:szCs w:val="56"/>
        </w:rPr>
      </w:r>
    </w:p>
    <w:p>
      <w:pPr>
        <w:pStyle w:val="Normal"/>
        <w:jc w:val="center"/>
        <w:rPr>
          <w:rFonts w:ascii="Times New Roman" w:hAnsi="Times New Roman" w:cs="Times New Roman"/>
          <w:sz w:val="56"/>
          <w:szCs w:val="56"/>
        </w:rPr>
      </w:pPr>
      <w:r>
        <w:rPr>
          <w:rFonts w:cs="Times New Roman" w:ascii="Times New Roman" w:hAnsi="Times New Roman"/>
          <w:sz w:val="56"/>
          <w:szCs w:val="56"/>
        </w:rPr>
      </w:r>
    </w:p>
    <w:p>
      <w:pPr>
        <w:pStyle w:val="Normal"/>
        <w:jc w:val="center"/>
        <w:rPr>
          <w:rFonts w:ascii="Times New Roman" w:hAnsi="Times New Roman" w:cs="Times New Roman"/>
          <w:sz w:val="56"/>
          <w:szCs w:val="56"/>
        </w:rPr>
      </w:pPr>
      <w:r>
        <w:rPr>
          <w:rFonts w:cs="Times New Roman" w:ascii="Times New Roman" w:hAnsi="Times New Roman"/>
          <w:sz w:val="56"/>
          <w:szCs w:val="56"/>
        </w:rPr>
        <mc:AlternateContent>
          <mc:Choice Requires="wps">
            <w:drawing>
              <wp:anchor behindDoc="1" distT="0" distB="0" distL="0" distR="0" simplePos="0" locked="0" layoutInCell="1" allowOverlap="1" relativeHeight="3">
                <wp:simplePos x="0" y="0"/>
                <wp:positionH relativeFrom="column">
                  <wp:posOffset>1929765</wp:posOffset>
                </wp:positionH>
                <wp:positionV relativeFrom="paragraph">
                  <wp:posOffset>401955</wp:posOffset>
                </wp:positionV>
                <wp:extent cx="1732280" cy="480060"/>
                <wp:effectExtent l="0" t="0" r="0" b="0"/>
                <wp:wrapNone/>
                <wp:docPr id="3"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4"/>
                        <a:stretch/>
                      </pic:blipFill>
                      <pic:spPr>
                        <a:xfrm>
                          <a:off x="0" y="0"/>
                          <a:ext cx="1731600" cy="479520"/>
                        </a:xfrm>
                        <a:prstGeom prst="rect">
                          <a:avLst/>
                        </a:prstGeom>
                        <a:ln>
                          <a:noFill/>
                        </a:ln>
                      </pic:spPr>
                    </pic:pic>
                  </a:graphicData>
                </a:graphic>
              </wp:anchor>
            </w:drawing>
          </mc:Choice>
          <mc:Fallback>
            <w:pict>
              <v:rect id="shape_0" stroked="f" style="position:absolute;margin-left:151.95pt;margin-top:31.65pt;width:136.3pt;height:37.7pt">
                <v:imagedata r:id="rId4" o:detectmouseclick="t"/>
                <w10:wrap type="none"/>
                <v:stroke color="#3465a4" joinstyle="round" endcap="flat"/>
              </v:rect>
            </w:pict>
          </mc:Fallback>
        </mc:AlternateContent>
        <w:drawing>
          <wp:anchor behindDoc="1" distT="0" distB="5715" distL="114300" distR="114300" simplePos="0" locked="0" layoutInCell="1" allowOverlap="1" relativeHeight="18">
            <wp:simplePos x="0" y="0"/>
            <wp:positionH relativeFrom="margin">
              <wp:posOffset>4982845</wp:posOffset>
            </wp:positionH>
            <wp:positionV relativeFrom="paragraph">
              <wp:posOffset>434975</wp:posOffset>
            </wp:positionV>
            <wp:extent cx="1278890" cy="661670"/>
            <wp:effectExtent l="0" t="0" r="0" b="0"/>
            <wp:wrapNone/>
            <wp:docPr id="4" name="Image 4" descr="C:\Users\froy\AppData\Local\Microsoft\Windows\INetCache\Content.Word\Io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froy\AppData\Local\Microsoft\Windows\INetCache\Content.Word\Ioda.png"/>
                    <pic:cNvPicPr>
                      <a:picLocks noChangeAspect="1" noChangeArrowheads="1"/>
                    </pic:cNvPicPr>
                  </pic:nvPicPr>
                  <pic:blipFill>
                    <a:blip r:embed="rId5"/>
                    <a:stretch>
                      <a:fillRect/>
                    </a:stretch>
                  </pic:blipFill>
                  <pic:spPr bwMode="auto">
                    <a:xfrm>
                      <a:off x="0" y="0"/>
                      <a:ext cx="1278890" cy="661670"/>
                    </a:xfrm>
                    <a:prstGeom prst="rect">
                      <a:avLst/>
                    </a:prstGeom>
                  </pic:spPr>
                </pic:pic>
              </a:graphicData>
            </a:graphic>
          </wp:anchor>
        </w:drawing>
      </w:r>
    </w:p>
    <w:p>
      <w:pPr>
        <w:pStyle w:val="Normal"/>
        <w:rPr>
          <w:rFonts w:ascii="Times New Roman" w:hAnsi="Times New Roman" w:cs="Times New Roman"/>
          <w:b/>
          <w:b/>
          <w:sz w:val="44"/>
          <w:szCs w:val="44"/>
        </w:rPr>
      </w:pPr>
      <w:r>
        <w:rPr>
          <w:rFonts w:cs="Times New Roman" w:ascii="Times New Roman" w:hAnsi="Times New Roman"/>
          <w:b/>
          <w:sz w:val="44"/>
          <w:szCs w:val="44"/>
        </w:rPr>
        <w:t>Astucit / Ioda</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28"/>
        </w:rPr>
      </w:pPr>
      <w:r>
        <w:rPr>
          <w:rFonts w:cs="Times New Roman" w:ascii="Times New Roman" w:hAnsi="Times New Roman"/>
          <w:sz w:val="28"/>
          <w:szCs w:val="28"/>
          <w:u w:val="single"/>
        </w:rPr>
        <w:t>Description</w:t>
      </w:r>
      <w:r>
        <w:rPr>
          <w:rFonts w:cs="Times New Roman" w:ascii="Times New Roman" w:hAnsi="Times New Roman"/>
          <w:sz w:val="28"/>
          <w:szCs w:val="28"/>
        </w:rPr>
        <w:t> : Distributeur de matériel de pêche, le groupe s’occupe des marques Astucit, Do-It, Dudule, Falcon, Gambler, Ioda, Live Target, Mustad, Parrallelium et Surnat.</w:t>
      </w:r>
      <w:r>
        <w:rPr>
          <w:rFonts w:cs="Times New Roman" w:ascii="Times New Roman" w:hAnsi="Times New Roman"/>
          <w:sz w:val="56"/>
          <w:szCs w:val="56"/>
        </w:rPr>
        <w:t xml:space="preserve"> </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pPr>
      <w:r>
        <w:rPr>
          <w:rFonts w:cs="Times New Roman" w:ascii="Times New Roman" w:hAnsi="Times New Roman"/>
          <w:sz w:val="28"/>
          <w:szCs w:val="28"/>
          <w:u w:val="single"/>
        </w:rPr>
        <w:t>Avantage</w:t>
      </w:r>
      <w:r>
        <w:rPr>
          <w:rFonts w:cs="Times New Roman" w:ascii="Times New Roman" w:hAnsi="Times New Roman"/>
          <w:sz w:val="28"/>
          <w:szCs w:val="28"/>
        </w:rPr>
        <w:t xml:space="preserve"> : Presque tout le catalogue à prix cassé, grosso </w:t>
      </w:r>
      <w:r>
        <w:rPr>
          <w:rFonts w:cs="Times New Roman" w:ascii="Times New Roman" w:hAnsi="Times New Roman"/>
          <w:sz w:val="28"/>
          <w:szCs w:val="28"/>
        </w:rPr>
        <w:t>modo</w:t>
      </w:r>
      <w:r>
        <w:rPr>
          <w:rFonts w:cs="Times New Roman" w:ascii="Times New Roman" w:hAnsi="Times New Roman"/>
          <w:sz w:val="28"/>
          <w:szCs w:val="28"/>
        </w:rPr>
        <w:t xml:space="preserve"> les mêmes prix qu’ils feraient à un détaillant. Pour cela nous organisons une commande groupée par mois. La marche à suivre se trouve sur le forum </w:t>
      </w:r>
      <w:r>
        <w:fldChar w:fldCharType="begin"/>
      </w:r>
      <w:r>
        <w:instrText> HYPERLINK "http://www.leforumbordeauxloisirpeche.com/t9695-commande-ioda-2017-mode-d-emploi" \l "147240"</w:instrText>
      </w:r>
      <w:r>
        <w:fldChar w:fldCharType="separate"/>
      </w:r>
      <w:r>
        <w:rPr>
          <w:rStyle w:val="LienInternet"/>
          <w:rFonts w:cs="Times New Roman" w:ascii="Times New Roman" w:hAnsi="Times New Roman"/>
          <w:sz w:val="28"/>
          <w:szCs w:val="28"/>
        </w:rPr>
        <w:t>à cet endroit</w:t>
      </w:r>
      <w:r>
        <w:fldChar w:fldCharType="end"/>
      </w:r>
      <w:r>
        <w:rPr>
          <w:rFonts w:cs="Times New Roman" w:ascii="Times New Roman" w:hAnsi="Times New Roman"/>
          <w:sz w:val="28"/>
          <w:szCs w:val="28"/>
        </w:rPr>
        <w:t>.</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Info utiles</w:t>
      </w:r>
      <w:r>
        <w:rPr>
          <w:rFonts w:cs="Times New Roman" w:ascii="Times New Roman" w:hAnsi="Times New Roman"/>
          <w:sz w:val="28"/>
          <w:szCs w:val="28"/>
        </w:rPr>
        <w:t> :</w:t>
      </w:r>
      <w:r>
        <w:rPr>
          <w:rFonts w:cs="Times New Roman" w:ascii="Times New Roman" w:hAnsi="Times New Roman"/>
          <w:sz w:val="28"/>
          <w:szCs w:val="28"/>
          <w:lang w:eastAsia="fr-FR"/>
        </w:rPr>
        <w:t xml:space="preserve"> </w:t>
      </w:r>
    </w:p>
    <w:p>
      <w:pPr>
        <w:pStyle w:val="Normal"/>
        <w:rPr/>
      </w:pPr>
      <w:r>
        <w:rPr>
          <w:rFonts w:cs="Times New Roman" w:ascii="Times New Roman" w:hAnsi="Times New Roman"/>
          <w:sz w:val="28"/>
          <w:szCs w:val="28"/>
        </w:rPr>
        <w:t xml:space="preserve">Lien forum pour les commandes : </w:t>
      </w:r>
      <w:r>
        <w:fldChar w:fldCharType="begin"/>
      </w:r>
      <w:r>
        <w:instrText> HYPERLINK "http://www.leforumbordeauxloisirpeche.com/t9695-commande-ioda-2017-mode-d-emploi" \l "147240"</w:instrText>
      </w:r>
      <w:r>
        <w:fldChar w:fldCharType="separate"/>
      </w:r>
      <w:r>
        <w:rPr>
          <w:rStyle w:val="LienInternet"/>
          <w:rFonts w:cs="Times New Roman" w:ascii="Times New Roman" w:hAnsi="Times New Roman"/>
          <w:sz w:val="28"/>
          <w:szCs w:val="28"/>
        </w:rPr>
        <w:t>http://www.leforumbordeauxloisirpeche.com/t9695-commande-ioda-2017-mode-d-emploi#147240</w:t>
      </w:r>
      <w:r>
        <w:fldChar w:fldCharType="end"/>
      </w:r>
    </w:p>
    <w:p>
      <w:pPr>
        <w:pStyle w:val="Normal"/>
        <w:rPr/>
      </w:pPr>
      <w:r>
        <w:rPr>
          <w:rFonts w:cs="Times New Roman" w:ascii="Times New Roman" w:hAnsi="Times New Roman"/>
          <w:sz w:val="28"/>
          <w:szCs w:val="28"/>
        </w:rPr>
        <w:t xml:space="preserve">Site Astucit : </w:t>
      </w:r>
      <w:hyperlink r:id="rId6">
        <w:r>
          <w:rPr>
            <w:rStyle w:val="LienInternet"/>
            <w:rFonts w:cs="Times New Roman" w:ascii="Times New Roman" w:hAnsi="Times New Roman"/>
            <w:sz w:val="28"/>
            <w:szCs w:val="28"/>
          </w:rPr>
          <w:t>http://astucit-drachko.com/</w:t>
        </w:r>
      </w:hyperlink>
    </w:p>
    <w:p>
      <w:pPr>
        <w:pStyle w:val="Normal"/>
        <w:rPr/>
      </w:pPr>
      <w:r>
        <w:rPr>
          <w:rFonts w:cs="Times New Roman" w:ascii="Times New Roman" w:hAnsi="Times New Roman"/>
          <w:sz w:val="28"/>
          <w:szCs w:val="28"/>
        </w:rPr>
        <w:t xml:space="preserve">Site Ioda : </w:t>
      </w:r>
      <w:hyperlink r:id="rId7">
        <w:r>
          <w:rPr>
            <w:rStyle w:val="LienInternet"/>
            <w:rFonts w:cs="Times New Roman" w:ascii="Times New Roman" w:hAnsi="Times New Roman"/>
            <w:sz w:val="28"/>
            <w:szCs w:val="28"/>
          </w:rPr>
          <w:t>http://ioda-fishing.com/</w:t>
        </w:r>
      </w:hyperlink>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44"/>
          <w:szCs w:val="44"/>
        </w:rPr>
      </w:pPr>
      <w:r>
        <mc:AlternateContent>
          <mc:Choice Requires="wps">
            <w:drawing>
              <wp:anchor behindDoc="1" distT="0" distB="0" distL="0" distR="0" simplePos="0" locked="0" layoutInCell="1" allowOverlap="1" relativeHeight="9">
                <wp:simplePos x="0" y="0"/>
                <wp:positionH relativeFrom="column">
                  <wp:posOffset>3769360</wp:posOffset>
                </wp:positionH>
                <wp:positionV relativeFrom="paragraph">
                  <wp:posOffset>-378460</wp:posOffset>
                </wp:positionV>
                <wp:extent cx="1992630" cy="1001395"/>
                <wp:effectExtent l="0" t="0" r="0" b="0"/>
                <wp:wrapNone/>
                <wp:docPr id="5"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8"/>
                        <a:stretch/>
                      </pic:blipFill>
                      <pic:spPr>
                        <a:xfrm>
                          <a:off x="0" y="0"/>
                          <a:ext cx="1991880" cy="1000800"/>
                        </a:xfrm>
                        <a:prstGeom prst="rect">
                          <a:avLst/>
                        </a:prstGeom>
                        <a:ln>
                          <a:noFill/>
                        </a:ln>
                      </pic:spPr>
                    </pic:pic>
                  </a:graphicData>
                </a:graphic>
              </wp:anchor>
            </w:drawing>
          </mc:Choice>
          <mc:Fallback>
            <w:pict>
              <v:rect id="shape_0" stroked="f" style="position:absolute;margin-left:296.8pt;margin-top:-29.8pt;width:156.8pt;height:78.75pt">
                <v:imagedata r:id="rId8" o:detectmouseclick="t"/>
                <w10:wrap type="none"/>
                <v:stroke color="#3465a4" joinstyle="round" endcap="flat"/>
              </v:rect>
            </w:pict>
          </mc:Fallback>
        </mc:AlternateContent>
      </w:r>
      <w:r>
        <w:rPr>
          <w:rFonts w:cs="Times New Roman" w:ascii="Times New Roman" w:hAnsi="Times New Roman"/>
          <w:b/>
          <w:sz w:val="44"/>
          <w:szCs w:val="44"/>
        </w:rPr>
        <w:t>D</w:t>
      </w:r>
      <w:r>
        <w:rPr>
          <w:rFonts w:cs="Times New Roman" w:ascii="Times New Roman" w:hAnsi="Times New Roman"/>
          <w:b/>
          <w:sz w:val="44"/>
          <w:szCs w:val="44"/>
        </w:rPr>
        <w:t>écathlon Villenave d’Ornon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28"/>
        </w:rPr>
      </w:pPr>
      <w:r>
        <w:rPr>
          <w:rFonts w:cs="Times New Roman" w:ascii="Times New Roman" w:hAnsi="Times New Roman"/>
          <w:sz w:val="28"/>
          <w:szCs w:val="28"/>
          <w:u w:val="single"/>
        </w:rPr>
        <w:t>Description</w:t>
      </w:r>
      <w:r>
        <w:rPr>
          <w:rFonts w:cs="Times New Roman" w:ascii="Times New Roman" w:hAnsi="Times New Roman"/>
          <w:sz w:val="28"/>
          <w:szCs w:val="28"/>
        </w:rPr>
        <w:t> : Magasin de sport, c’est ici évidemment les rayons pêche et nautisme qui nous intéressent.</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Avantage</w:t>
      </w:r>
      <w:r>
        <w:rPr>
          <w:rFonts w:cs="Times New Roman" w:ascii="Times New Roman" w:hAnsi="Times New Roman"/>
          <w:sz w:val="28"/>
          <w:szCs w:val="28"/>
        </w:rPr>
        <w:t> : 10 % sur tout le rayon pêche sur présentation de la carte.</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Infos utiles</w:t>
      </w:r>
      <w:r>
        <w:rPr>
          <w:rFonts w:cs="Times New Roman" w:ascii="Times New Roman" w:hAnsi="Times New Roman"/>
          <w:sz w:val="28"/>
          <w:szCs w:val="28"/>
        </w:rPr>
        <w:t> :</w:t>
      </w:r>
    </w:p>
    <w:p>
      <w:pPr>
        <w:pStyle w:val="Normal"/>
        <w:rPr>
          <w:rFonts w:ascii="Times New Roman" w:hAnsi="Times New Roman" w:cs="Times New Roman"/>
          <w:sz w:val="28"/>
          <w:szCs w:val="28"/>
        </w:rPr>
      </w:pPr>
      <w:r>
        <w:rPr>
          <w:rFonts w:cs="Times New Roman" w:ascii="Times New Roman" w:hAnsi="Times New Roman"/>
          <w:sz w:val="28"/>
          <w:szCs w:val="28"/>
        </w:rPr>
        <w:t>Adresse : Domaine de la Plantation, 33140 Villenave d’Ornon</w:t>
      </w:r>
    </w:p>
    <w:p>
      <w:pPr>
        <w:pStyle w:val="Normal"/>
        <w:rPr>
          <w:rFonts w:ascii="Times New Roman" w:hAnsi="Times New Roman" w:cs="Times New Roman"/>
          <w:sz w:val="28"/>
          <w:szCs w:val="28"/>
        </w:rPr>
      </w:pPr>
      <w:r>
        <w:rPr>
          <w:rFonts w:cs="Times New Roman" w:ascii="Times New Roman" w:hAnsi="Times New Roman"/>
          <w:sz w:val="28"/>
          <w:szCs w:val="28"/>
        </w:rPr>
        <w:t>Contact dans le club : Clément Chatelier (Vendeur rayon pêche)</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1" distT="0" distB="0" distL="0" distR="0" simplePos="0" locked="0" layoutInCell="1" allowOverlap="1" relativeHeight="10">
                <wp:simplePos x="0" y="0"/>
                <wp:positionH relativeFrom="column">
                  <wp:posOffset>4520565</wp:posOffset>
                </wp:positionH>
                <wp:positionV relativeFrom="paragraph">
                  <wp:posOffset>7620</wp:posOffset>
                </wp:positionV>
                <wp:extent cx="1241425" cy="1141095"/>
                <wp:effectExtent l="0" t="0" r="0" b="0"/>
                <wp:wrapNone/>
                <wp:docPr id="6"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9"/>
                        <a:stretch/>
                      </pic:blipFill>
                      <pic:spPr>
                        <a:xfrm>
                          <a:off x="0" y="0"/>
                          <a:ext cx="1240920" cy="1140480"/>
                        </a:xfrm>
                        <a:prstGeom prst="rect">
                          <a:avLst/>
                        </a:prstGeom>
                        <a:ln>
                          <a:noFill/>
                        </a:ln>
                      </pic:spPr>
                    </pic:pic>
                  </a:graphicData>
                </a:graphic>
              </wp:anchor>
            </w:drawing>
          </mc:Choice>
          <mc:Fallback>
            <w:pict>
              <v:rect id="shape_0" stroked="f" style="position:absolute;margin-left:355.95pt;margin-top:0.6pt;width:97.65pt;height:89.75pt">
                <v:imagedata r:id="rId9" o:detectmouseclick="t"/>
                <w10:wrap type="none"/>
                <v:stroke color="#3465a4" joinstyle="round" endcap="flat"/>
              </v:rect>
            </w:pict>
          </mc:Fallback>
        </mc:AlternateConten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44"/>
          <w:szCs w:val="44"/>
        </w:rPr>
      </w:pPr>
      <w:r>
        <w:rPr>
          <w:rFonts w:cs="Times New Roman" w:ascii="Times New Roman" w:hAnsi="Times New Roman"/>
          <w:b/>
          <w:sz w:val="44"/>
          <w:szCs w:val="44"/>
        </w:rPr>
        <w:t>Leurre de la Pêche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40"/>
        </w:rPr>
      </w:pPr>
      <w:r>
        <w:rPr>
          <w:rFonts w:cs="Times New Roman" w:ascii="Times New Roman" w:hAnsi="Times New Roman"/>
          <w:sz w:val="28"/>
          <w:szCs w:val="40"/>
          <w:u w:val="single"/>
        </w:rPr>
        <w:t>Description</w:t>
      </w:r>
      <w:r>
        <w:rPr>
          <w:rFonts w:cs="Times New Roman" w:ascii="Times New Roman" w:hAnsi="Times New Roman"/>
          <w:sz w:val="28"/>
          <w:szCs w:val="40"/>
        </w:rPr>
        <w:t> : Boutique de pêche en ligne / Détaillant de pêche à Hourtin.</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Avantage</w:t>
      </w:r>
      <w:r>
        <w:rPr>
          <w:rFonts w:cs="Times New Roman" w:ascii="Times New Roman" w:hAnsi="Times New Roman"/>
          <w:sz w:val="28"/>
          <w:szCs w:val="40"/>
        </w:rPr>
        <w:t> : 10% de réduction sur tout le site hors promo avec le code BLP2017.</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Infos utiles</w:t>
      </w:r>
      <w:r>
        <w:rPr>
          <w:rFonts w:cs="Times New Roman" w:ascii="Times New Roman" w:hAnsi="Times New Roman"/>
          <w:sz w:val="28"/>
          <w:szCs w:val="40"/>
        </w:rPr>
        <w:t> :</w:t>
      </w:r>
    </w:p>
    <w:p>
      <w:pPr>
        <w:pStyle w:val="Normal"/>
        <w:rPr/>
      </w:pPr>
      <w:r>
        <w:rPr>
          <w:rFonts w:cs="Times New Roman" w:ascii="Times New Roman" w:hAnsi="Times New Roman"/>
          <w:sz w:val="28"/>
          <w:szCs w:val="40"/>
        </w:rPr>
        <w:t xml:space="preserve">Site internet : </w:t>
      </w:r>
      <w:hyperlink r:id="rId10">
        <w:r>
          <w:rPr>
            <w:rStyle w:val="LienInternet"/>
            <w:rFonts w:cs="Times New Roman" w:ascii="Times New Roman" w:hAnsi="Times New Roman"/>
            <w:sz w:val="28"/>
            <w:szCs w:val="40"/>
          </w:rPr>
          <w:t>http://www.leurredelapeche.fr/</w:t>
        </w:r>
      </w:hyperlink>
    </w:p>
    <w:p>
      <w:pPr>
        <w:pStyle w:val="Normal"/>
        <w:rPr/>
      </w:pPr>
      <w:r>
        <w:rPr>
          <w:rFonts w:cs="Times New Roman" w:ascii="Times New Roman" w:hAnsi="Times New Roman"/>
          <w:sz w:val="28"/>
          <w:szCs w:val="40"/>
        </w:rPr>
        <w:t xml:space="preserve">Page Facebook : </w:t>
      </w:r>
      <w:hyperlink r:id="rId11">
        <w:r>
          <w:rPr>
            <w:rStyle w:val="LienInternet"/>
            <w:rFonts w:cs="Times New Roman" w:ascii="Times New Roman" w:hAnsi="Times New Roman"/>
            <w:sz w:val="28"/>
            <w:szCs w:val="40"/>
          </w:rPr>
          <w:t>https://www.facebook.com/Leurre-de-la-p%C3%AAche-117418014945590/</w:t>
        </w:r>
      </w:hyperlink>
    </w:p>
    <w:p>
      <w:pPr>
        <w:pStyle w:val="Normal"/>
        <w:rPr>
          <w:rFonts w:ascii="Times New Roman" w:hAnsi="Times New Roman" w:cs="Times New Roman"/>
          <w:sz w:val="28"/>
          <w:szCs w:val="40"/>
        </w:rPr>
      </w:pPr>
      <w:r>
        <w:rPr>
          <w:rFonts w:cs="Times New Roman" w:ascii="Times New Roman" w:hAnsi="Times New Roman"/>
          <w:sz w:val="28"/>
          <w:szCs w:val="40"/>
        </w:rPr>
        <w:t>Adresse : 108 Avenue du Lac, 33990 Hourtin</w:t>
      </w:r>
    </w:p>
    <w:p>
      <w:pPr>
        <w:pStyle w:val="Normal"/>
        <w:rPr>
          <w:rFonts w:ascii="Times New Roman" w:hAnsi="Times New Roman" w:cs="Times New Roman"/>
          <w:sz w:val="28"/>
          <w:szCs w:val="40"/>
        </w:rPr>
      </w:pPr>
      <w:r>
        <w:rPr>
          <w:rFonts w:cs="Times New Roman" w:ascii="Times New Roman" w:hAnsi="Times New Roman"/>
          <w:sz w:val="28"/>
          <w:szCs w:val="40"/>
        </w:rPr>
        <w:t>Téléphone : 05 56 09 69 60</w:t>
      </w:r>
    </w:p>
    <w:p>
      <w:pPr>
        <w:pStyle w:val="Normal"/>
        <w:rPr>
          <w:rFonts w:ascii="Times New Roman" w:hAnsi="Times New Roman" w:cs="Times New Roman"/>
          <w:sz w:val="28"/>
          <w:szCs w:val="40"/>
        </w:rPr>
      </w:pPr>
      <w:r>
        <w:rPr>
          <w:rFonts w:cs="Times New Roman" w:ascii="Times New Roman" w:hAnsi="Times New Roman"/>
          <w:sz w:val="28"/>
          <w:szCs w:val="40"/>
        </w:rPr>
      </w:r>
    </w:p>
    <w:p>
      <w:pPr>
        <w:pStyle w:val="Normal"/>
        <w:rPr>
          <w:rFonts w:ascii="Times New Roman" w:hAnsi="Times New Roman" w:cs="Times New Roman"/>
          <w:sz w:val="28"/>
          <w:szCs w:val="40"/>
        </w:rPr>
      </w:pPr>
      <w:r>
        <w:rPr>
          <w:rFonts w:cs="Times New Roman" w:ascii="Times New Roman" w:hAnsi="Times New Roman"/>
          <w:sz w:val="28"/>
          <w:szCs w:val="40"/>
        </w:rPr>
      </w:r>
    </w:p>
    <w:p>
      <w:pPr>
        <w:pStyle w:val="Normal"/>
        <w:rPr>
          <w:rFonts w:ascii="Times New Roman" w:hAnsi="Times New Roman" w:cs="Times New Roman"/>
          <w:sz w:val="28"/>
          <w:szCs w:val="40"/>
        </w:rPr>
      </w:pPr>
      <w:r>
        <w:rPr>
          <w:rFonts w:cs="Times New Roman" w:ascii="Times New Roman" w:hAnsi="Times New Roman"/>
          <w:sz w:val="28"/>
          <w:szCs w:val="40"/>
        </w:rPr>
      </w:r>
    </w:p>
    <w:p>
      <w:pPr>
        <w:pStyle w:val="Normal"/>
        <w:rPr>
          <w:rFonts w:ascii="Times New Roman" w:hAnsi="Times New Roman" w:cs="Times New Roman"/>
          <w:sz w:val="28"/>
          <w:szCs w:val="40"/>
        </w:rPr>
      </w:pPr>
      <w:r>
        <w:rPr>
          <w:rFonts w:cs="Times New Roman" w:ascii="Times New Roman" w:hAnsi="Times New Roman"/>
          <w:sz w:val="28"/>
          <w:szCs w:val="40"/>
        </w:rPr>
      </w:r>
    </w:p>
    <w:p>
      <w:pPr>
        <w:pStyle w:val="Normal"/>
        <w:rPr>
          <w:rFonts w:ascii="Times New Roman" w:hAnsi="Times New Roman" w:cs="Times New Roman"/>
          <w:b/>
          <w:b/>
          <w:sz w:val="44"/>
          <w:szCs w:val="44"/>
        </w:rPr>
      </w:pPr>
      <w:r>
        <w:drawing>
          <wp:anchor behindDoc="1" distT="0" distB="5715" distL="114300" distR="0" simplePos="0" locked="0" layoutInCell="1" allowOverlap="1" relativeHeight="19">
            <wp:simplePos x="0" y="0"/>
            <wp:positionH relativeFrom="margin">
              <wp:align>right</wp:align>
            </wp:positionH>
            <wp:positionV relativeFrom="paragraph">
              <wp:posOffset>-89535</wp:posOffset>
            </wp:positionV>
            <wp:extent cx="1723390" cy="489585"/>
            <wp:effectExtent l="0" t="0" r="0" b="0"/>
            <wp:wrapNone/>
            <wp:docPr id="7" name="Image 5" descr="C:\Users\froy\AppData\Local\Microsoft\Windows\INetCache\Content.Word\Alex_pe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descr="C:\Users\froy\AppData\Local\Microsoft\Windows\INetCache\Content.Word\Alex_peche.jpg"/>
                    <pic:cNvPicPr>
                      <a:picLocks noChangeAspect="1" noChangeArrowheads="1"/>
                    </pic:cNvPicPr>
                  </pic:nvPicPr>
                  <pic:blipFill>
                    <a:blip r:embed="rId12"/>
                    <a:stretch>
                      <a:fillRect/>
                    </a:stretch>
                  </pic:blipFill>
                  <pic:spPr bwMode="auto">
                    <a:xfrm>
                      <a:off x="0" y="0"/>
                      <a:ext cx="1723390" cy="489585"/>
                    </a:xfrm>
                    <a:prstGeom prst="rect">
                      <a:avLst/>
                    </a:prstGeom>
                  </pic:spPr>
                </pic:pic>
              </a:graphicData>
            </a:graphic>
          </wp:anchor>
        </w:drawing>
      </w:r>
      <w:r>
        <w:rPr>
          <w:rFonts w:cs="Times New Roman" w:ascii="Times New Roman" w:hAnsi="Times New Roman"/>
          <w:b/>
          <w:sz w:val="44"/>
          <w:szCs w:val="44"/>
        </w:rPr>
        <w:t>A</w:t>
      </w:r>
      <w:r>
        <w:rPr>
          <w:rFonts w:cs="Times New Roman" w:ascii="Times New Roman" w:hAnsi="Times New Roman"/>
          <w:b/>
          <w:sz w:val="44"/>
          <w:szCs w:val="44"/>
        </w:rPr>
        <w:t>lex Pêche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28"/>
        </w:rPr>
      </w:pPr>
      <w:r>
        <w:rPr>
          <w:rFonts w:cs="Times New Roman" w:ascii="Times New Roman" w:hAnsi="Times New Roman"/>
          <w:sz w:val="28"/>
          <w:szCs w:val="28"/>
          <w:u w:val="single"/>
        </w:rPr>
        <w:t>Description</w:t>
      </w:r>
      <w:r>
        <w:rPr>
          <w:rFonts w:cs="Times New Roman" w:ascii="Times New Roman" w:hAnsi="Times New Roman"/>
          <w:sz w:val="28"/>
          <w:szCs w:val="28"/>
        </w:rPr>
        <w:t> : Détaillant de pêche à Libourne.</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Avantage</w:t>
      </w:r>
      <w:r>
        <w:rPr>
          <w:rFonts w:cs="Times New Roman" w:ascii="Times New Roman" w:hAnsi="Times New Roman"/>
          <w:sz w:val="28"/>
          <w:szCs w:val="28"/>
        </w:rPr>
        <w:t> : 10% de réduction sur tout le magasin sur présentation de la carte.</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Infos utiles</w:t>
      </w:r>
      <w:r>
        <w:rPr>
          <w:rFonts w:cs="Times New Roman" w:ascii="Times New Roman" w:hAnsi="Times New Roman"/>
          <w:sz w:val="28"/>
          <w:szCs w:val="28"/>
        </w:rPr>
        <w:t> :</w:t>
      </w:r>
    </w:p>
    <w:p>
      <w:pPr>
        <w:pStyle w:val="Normal"/>
        <w:rPr>
          <w:rFonts w:ascii="Times New Roman" w:hAnsi="Times New Roman" w:cs="Times New Roman"/>
          <w:color w:val="222222"/>
          <w:sz w:val="28"/>
          <w:szCs w:val="28"/>
          <w:highlight w:val="white"/>
        </w:rPr>
      </w:pPr>
      <w:r>
        <w:rPr>
          <w:rFonts w:cs="Times New Roman" w:ascii="Times New Roman" w:hAnsi="Times New Roman"/>
          <w:sz w:val="28"/>
          <w:szCs w:val="28"/>
        </w:rPr>
        <w:t xml:space="preserve">Adresse : </w:t>
      </w:r>
      <w:r>
        <w:rPr>
          <w:rFonts w:cs="Times New Roman" w:ascii="Times New Roman" w:hAnsi="Times New Roman"/>
          <w:color w:val="222222"/>
          <w:sz w:val="28"/>
          <w:szCs w:val="28"/>
          <w:shd w:fill="FFFFFF" w:val="clear"/>
        </w:rPr>
        <w:t>81 Avenue du Général de Gaulle, 33500 Libourne</w:t>
      </w:r>
    </w:p>
    <w:p>
      <w:pPr>
        <w:pStyle w:val="Normal"/>
        <w:rPr/>
      </w:pPr>
      <w:r>
        <w:rPr>
          <w:rFonts w:cs="Times New Roman" w:ascii="Times New Roman" w:hAnsi="Times New Roman"/>
          <w:color w:val="222222"/>
          <w:sz w:val="28"/>
          <w:szCs w:val="28"/>
          <w:shd w:fill="FFFFFF" w:val="clear"/>
        </w:rPr>
        <w:t xml:space="preserve">Téléphone : </w:t>
      </w:r>
      <w:hyperlink r:id="rId13">
        <w:r>
          <w:rPr>
            <w:rStyle w:val="LienInternet"/>
            <w:rFonts w:cs="Times New Roman" w:ascii="Times New Roman" w:hAnsi="Times New Roman"/>
            <w:color w:val="00000A"/>
            <w:sz w:val="28"/>
            <w:szCs w:val="28"/>
            <w:highlight w:val="white"/>
            <w:u w:val="none"/>
          </w:rPr>
          <w:t>09 67 20 83 78</w:t>
        </w:r>
      </w:hyperlink>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1" distT="0" distB="0" distL="0" distR="0" simplePos="0" locked="0" layoutInCell="1" allowOverlap="1" relativeHeight="11">
                <wp:simplePos x="0" y="0"/>
                <wp:positionH relativeFrom="column">
                  <wp:posOffset>3236595</wp:posOffset>
                </wp:positionH>
                <wp:positionV relativeFrom="paragraph">
                  <wp:posOffset>171450</wp:posOffset>
                </wp:positionV>
                <wp:extent cx="2526030" cy="673735"/>
                <wp:effectExtent l="0" t="0" r="0" b="0"/>
                <wp:wrapNone/>
                <wp:docPr id="8"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14"/>
                        <a:stretch/>
                      </pic:blipFill>
                      <pic:spPr>
                        <a:xfrm>
                          <a:off x="0" y="0"/>
                          <a:ext cx="2525400" cy="673200"/>
                        </a:xfrm>
                        <a:prstGeom prst="rect">
                          <a:avLst/>
                        </a:prstGeom>
                        <a:ln>
                          <a:noFill/>
                        </a:ln>
                      </pic:spPr>
                    </pic:pic>
                  </a:graphicData>
                </a:graphic>
              </wp:anchor>
            </w:drawing>
          </mc:Choice>
          <mc:Fallback>
            <w:pict>
              <v:rect id="shape_0" stroked="f" style="position:absolute;margin-left:254.85pt;margin-top:13.5pt;width:198.8pt;height:52.95pt">
                <v:imagedata r:id="rId14" o:detectmouseclick="t"/>
                <w10:wrap type="none"/>
                <v:stroke color="#3465a4" joinstyle="round" endcap="flat"/>
              </v:rect>
            </w:pict>
          </mc:Fallback>
        </mc:AlternateContent>
      </w:r>
    </w:p>
    <w:p>
      <w:pPr>
        <w:pStyle w:val="Normal"/>
        <w:rPr>
          <w:rFonts w:ascii="Times New Roman" w:hAnsi="Times New Roman" w:cs="Times New Roman"/>
          <w:b/>
          <w:b/>
          <w:sz w:val="44"/>
          <w:szCs w:val="44"/>
        </w:rPr>
      </w:pPr>
      <w:r>
        <w:rPr>
          <w:rFonts w:cs="Times New Roman" w:ascii="Times New Roman" w:hAnsi="Times New Roman"/>
          <w:b/>
          <w:sz w:val="44"/>
          <w:szCs w:val="44"/>
        </w:rPr>
        <w:t>Roumaillac</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40"/>
        </w:rPr>
      </w:pPr>
      <w:r>
        <w:rPr>
          <w:rFonts w:cs="Times New Roman" w:ascii="Times New Roman" w:hAnsi="Times New Roman"/>
          <w:sz w:val="28"/>
          <w:szCs w:val="40"/>
          <w:u w:val="single"/>
        </w:rPr>
        <w:t>Description</w:t>
      </w:r>
      <w:r>
        <w:rPr>
          <w:rFonts w:cs="Times New Roman" w:ascii="Times New Roman" w:hAnsi="Times New Roman"/>
          <w:sz w:val="28"/>
          <w:szCs w:val="40"/>
        </w:rPr>
        <w:t> : Détaillant de pêche à Mérignac.</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Avantage</w:t>
      </w:r>
      <w:r>
        <w:rPr>
          <w:rFonts w:cs="Times New Roman" w:ascii="Times New Roman" w:hAnsi="Times New Roman"/>
          <w:sz w:val="28"/>
          <w:szCs w:val="40"/>
        </w:rPr>
        <w:t> : 10% de réduction sur les leurres et le petit matériel sur présentation de la carte.</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Infos utiles</w:t>
      </w:r>
      <w:r>
        <w:rPr>
          <w:rFonts w:cs="Times New Roman" w:ascii="Times New Roman" w:hAnsi="Times New Roman"/>
          <w:sz w:val="28"/>
          <w:szCs w:val="40"/>
        </w:rPr>
        <w:t> :</w:t>
      </w:r>
    </w:p>
    <w:p>
      <w:pPr>
        <w:pStyle w:val="Normal"/>
        <w:rPr/>
      </w:pPr>
      <w:r>
        <w:rPr>
          <w:rFonts w:cs="Times New Roman" w:ascii="Times New Roman" w:hAnsi="Times New Roman"/>
          <w:sz w:val="28"/>
          <w:szCs w:val="40"/>
        </w:rPr>
        <w:t xml:space="preserve">Site internet : </w:t>
      </w:r>
      <w:hyperlink r:id="rId15">
        <w:r>
          <w:rPr>
            <w:rStyle w:val="LienInternet"/>
            <w:rFonts w:cs="Times New Roman" w:ascii="Times New Roman" w:hAnsi="Times New Roman"/>
            <w:sz w:val="28"/>
            <w:szCs w:val="40"/>
          </w:rPr>
          <w:t>https://www.roumaillac.com/</w:t>
        </w:r>
      </w:hyperlink>
    </w:p>
    <w:p>
      <w:pPr>
        <w:pStyle w:val="Normal"/>
        <w:rPr>
          <w:rFonts w:ascii="Times New Roman" w:hAnsi="Times New Roman" w:cs="Times New Roman"/>
          <w:sz w:val="28"/>
          <w:szCs w:val="28"/>
          <w:highlight w:val="white"/>
        </w:rPr>
      </w:pPr>
      <w:r>
        <w:rPr>
          <w:rFonts w:cs="Times New Roman" w:ascii="Times New Roman" w:hAnsi="Times New Roman"/>
          <w:sz w:val="28"/>
          <w:szCs w:val="28"/>
        </w:rPr>
        <w:t xml:space="preserve">Adresse : </w:t>
      </w:r>
      <w:r>
        <w:rPr>
          <w:rFonts w:cs="Times New Roman" w:ascii="Times New Roman" w:hAnsi="Times New Roman"/>
          <w:sz w:val="28"/>
          <w:szCs w:val="28"/>
          <w:shd w:fill="auto" w:val="clear"/>
        </w:rPr>
        <w:t>8, Rue Gutenberg, 33700 Mérignac</w:t>
      </w:r>
    </w:p>
    <w:p>
      <w:pPr>
        <w:pStyle w:val="Normal"/>
        <w:rPr/>
      </w:pPr>
      <w:r>
        <w:rPr>
          <w:rFonts w:cs="Times New Roman" w:ascii="Times New Roman" w:hAnsi="Times New Roman"/>
          <w:sz w:val="28"/>
          <w:szCs w:val="28"/>
          <w:shd w:fill="auto" w:val="clear"/>
        </w:rPr>
        <w:t xml:space="preserve">Téléphone : </w:t>
      </w:r>
      <w:hyperlink r:id="rId16">
        <w:r>
          <w:rPr>
            <w:rStyle w:val="LienInternet"/>
            <w:rFonts w:cs="Times New Roman" w:ascii="Times New Roman" w:hAnsi="Times New Roman"/>
            <w:color w:val="00000A"/>
            <w:sz w:val="28"/>
            <w:szCs w:val="28"/>
            <w:u w:val="none"/>
          </w:rPr>
          <w:t>05 56 47 64 09</w:t>
        </w:r>
      </w:hyperlink>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1" distT="0" distB="0" distL="0" distR="0" simplePos="0" locked="0" layoutInCell="1" allowOverlap="1" relativeHeight="12">
                <wp:simplePos x="0" y="0"/>
                <wp:positionH relativeFrom="column">
                  <wp:posOffset>3954780</wp:posOffset>
                </wp:positionH>
                <wp:positionV relativeFrom="paragraph">
                  <wp:posOffset>173355</wp:posOffset>
                </wp:positionV>
                <wp:extent cx="1807845" cy="686435"/>
                <wp:effectExtent l="0" t="0" r="0" b="0"/>
                <wp:wrapNone/>
                <wp:docPr id="9"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17"/>
                        <a:stretch/>
                      </pic:blipFill>
                      <pic:spPr>
                        <a:xfrm>
                          <a:off x="0" y="0"/>
                          <a:ext cx="1807200" cy="685800"/>
                        </a:xfrm>
                        <a:prstGeom prst="rect">
                          <a:avLst/>
                        </a:prstGeom>
                        <a:ln>
                          <a:noFill/>
                        </a:ln>
                      </pic:spPr>
                    </pic:pic>
                  </a:graphicData>
                </a:graphic>
              </wp:anchor>
            </w:drawing>
          </mc:Choice>
          <mc:Fallback>
            <w:pict>
              <v:rect id="shape_0" stroked="f" style="position:absolute;margin-left:311.4pt;margin-top:13.65pt;width:142.25pt;height:53.95pt">
                <v:imagedata r:id="rId17" o:detectmouseclick="t"/>
                <w10:wrap type="none"/>
                <v:stroke color="#3465a4" joinstyle="round" endcap="flat"/>
              </v:rect>
            </w:pict>
          </mc:Fallback>
        </mc:AlternateContent>
      </w:r>
    </w:p>
    <w:p>
      <w:pPr>
        <w:pStyle w:val="Normal"/>
        <w:rPr>
          <w:rFonts w:ascii="Times New Roman" w:hAnsi="Times New Roman" w:cs="Times New Roman"/>
          <w:b/>
          <w:b/>
          <w:sz w:val="44"/>
          <w:szCs w:val="44"/>
        </w:rPr>
      </w:pPr>
      <w:r>
        <w:rPr>
          <w:rFonts w:cs="Times New Roman" w:ascii="Times New Roman" w:hAnsi="Times New Roman"/>
          <w:b/>
          <w:sz w:val="44"/>
          <w:szCs w:val="44"/>
        </w:rPr>
        <w:t>Technostrat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40"/>
        </w:rPr>
      </w:pPr>
      <w:r>
        <w:rPr>
          <w:rFonts w:cs="Times New Roman" w:ascii="Times New Roman" w:hAnsi="Times New Roman"/>
          <w:sz w:val="28"/>
          <w:szCs w:val="40"/>
          <w:u w:val="single"/>
        </w:rPr>
        <w:t>Description</w:t>
      </w:r>
      <w:r>
        <w:rPr>
          <w:rFonts w:cs="Times New Roman" w:ascii="Times New Roman" w:hAnsi="Times New Roman"/>
          <w:sz w:val="28"/>
          <w:szCs w:val="40"/>
        </w:rPr>
        <w:t> : Distributeur de bateau et barques de pêche, accastillage, électronique embarqué. Gère notamment les marques Tohatsu, Minn Kota, Torqeedo, CBS, Suzuki, Navicom et Amiaud.</w:t>
      </w:r>
    </w:p>
    <w:p>
      <w:pPr>
        <w:pStyle w:val="Normal"/>
        <w:rPr>
          <w:rFonts w:ascii="Times New Roman" w:hAnsi="Times New Roman" w:cs="Times New Roman"/>
          <w:sz w:val="28"/>
          <w:szCs w:val="40"/>
        </w:rPr>
      </w:pPr>
      <w:r>
        <w:rPr>
          <w:rFonts w:cs="Times New Roman" w:ascii="Times New Roman" w:hAnsi="Times New Roman"/>
          <w:sz w:val="28"/>
          <w:szCs w:val="40"/>
          <w:u w:val="single"/>
        </w:rPr>
        <w:t>Avantage</w:t>
      </w:r>
      <w:r>
        <w:rPr>
          <w:rFonts w:cs="Times New Roman" w:ascii="Times New Roman" w:hAnsi="Times New Roman"/>
          <w:sz w:val="28"/>
          <w:szCs w:val="40"/>
        </w:rPr>
        <w:t> : Remise sur les prix catalogues, à voir au cas par cas en passant directement par Raphaël Jannot.</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Infos utiles</w:t>
      </w:r>
      <w:r>
        <w:rPr>
          <w:rFonts w:cs="Times New Roman" w:ascii="Times New Roman" w:hAnsi="Times New Roman"/>
          <w:sz w:val="28"/>
          <w:szCs w:val="40"/>
        </w:rPr>
        <w:t> :</w:t>
      </w:r>
    </w:p>
    <w:p>
      <w:pPr>
        <w:pStyle w:val="Normal"/>
        <w:rPr/>
      </w:pPr>
      <w:r>
        <w:rPr>
          <w:rFonts w:cs="Times New Roman" w:ascii="Times New Roman" w:hAnsi="Times New Roman"/>
          <w:sz w:val="28"/>
          <w:szCs w:val="40"/>
        </w:rPr>
        <w:t xml:space="preserve">Site internet : </w:t>
      </w:r>
      <w:hyperlink r:id="rId18">
        <w:r>
          <w:rPr>
            <w:rStyle w:val="LienInternet"/>
            <w:rFonts w:cs="Times New Roman" w:ascii="Times New Roman" w:hAnsi="Times New Roman"/>
            <w:sz w:val="28"/>
            <w:szCs w:val="40"/>
          </w:rPr>
          <w:t>http://www.technostrat.fr/</w:t>
        </w:r>
      </w:hyperlink>
    </w:p>
    <w:p>
      <w:pPr>
        <w:pStyle w:val="Normal"/>
        <w:rPr/>
      </w:pPr>
      <w:r>
        <w:rPr>
          <w:rFonts w:cs="Times New Roman" w:ascii="Times New Roman" w:hAnsi="Times New Roman"/>
          <w:sz w:val="28"/>
          <w:szCs w:val="40"/>
        </w:rPr>
        <w:t xml:space="preserve">Facebook Raphaël : </w:t>
      </w:r>
      <w:hyperlink r:id="rId19">
        <w:r>
          <w:rPr>
            <w:rStyle w:val="LienInternet"/>
            <w:rFonts w:cs="Times New Roman" w:ascii="Times New Roman" w:hAnsi="Times New Roman"/>
            <w:sz w:val="28"/>
            <w:szCs w:val="40"/>
          </w:rPr>
          <w:t>https://www.facebook.com/raphael.janot</w:t>
        </w:r>
      </w:hyperlink>
    </w:p>
    <w:p>
      <w:pPr>
        <w:pStyle w:val="Normal"/>
        <w:rPr>
          <w:rFonts w:ascii="Times New Roman" w:hAnsi="Times New Roman" w:cs="Times New Roman"/>
          <w:sz w:val="28"/>
          <w:szCs w:val="28"/>
        </w:rPr>
      </w:pPr>
      <w:r>
        <w:rPr>
          <w:rFonts w:cs="Times New Roman" w:ascii="Times New Roman" w:hAnsi="Times New Roman"/>
          <w:sz w:val="28"/>
          <w:szCs w:val="40"/>
        </w:rPr>
        <w:t xml:space="preserve">Téléphone : </w:t>
      </w:r>
      <w:r>
        <w:rPr>
          <w:rFonts w:cs="Times New Roman" w:ascii="Times New Roman" w:hAnsi="Times New Roman"/>
          <w:sz w:val="28"/>
          <w:szCs w:val="28"/>
        </w:rPr>
        <w:t>06 78 53 36 81</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1" distT="0" distB="0" distL="0" distR="0" simplePos="0" locked="0" layoutInCell="1" allowOverlap="1" relativeHeight="13">
                <wp:simplePos x="0" y="0"/>
                <wp:positionH relativeFrom="column">
                  <wp:posOffset>4996180</wp:posOffset>
                </wp:positionH>
                <wp:positionV relativeFrom="paragraph">
                  <wp:posOffset>-158750</wp:posOffset>
                </wp:positionV>
                <wp:extent cx="767715" cy="1268095"/>
                <wp:effectExtent l="0" t="0" r="0" b="0"/>
                <wp:wrapNone/>
                <wp:docPr id="10"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20"/>
                        <a:stretch/>
                      </pic:blipFill>
                      <pic:spPr>
                        <a:xfrm>
                          <a:off x="0" y="0"/>
                          <a:ext cx="767160" cy="1267560"/>
                        </a:xfrm>
                        <a:prstGeom prst="rect">
                          <a:avLst/>
                        </a:prstGeom>
                        <a:ln>
                          <a:noFill/>
                        </a:ln>
                      </pic:spPr>
                    </pic:pic>
                  </a:graphicData>
                </a:graphic>
              </wp:anchor>
            </w:drawing>
          </mc:Choice>
          <mc:Fallback>
            <w:pict>
              <v:rect id="shape_0" stroked="f" style="position:absolute;margin-left:393.4pt;margin-top:-12.5pt;width:60.35pt;height:99.75pt">
                <v:imagedata r:id="rId20" o:detectmouseclick="t"/>
                <w10:wrap type="none"/>
                <v:stroke color="#3465a4" joinstyle="round" endcap="flat"/>
              </v:rect>
            </w:pict>
          </mc:Fallback>
        </mc:AlternateContent>
      </w:r>
    </w:p>
    <w:p>
      <w:pPr>
        <w:pStyle w:val="Normal"/>
        <w:rPr>
          <w:rFonts w:ascii="Times New Roman" w:hAnsi="Times New Roman" w:cs="Times New Roman"/>
          <w:b/>
          <w:b/>
          <w:sz w:val="44"/>
          <w:szCs w:val="44"/>
        </w:rPr>
      </w:pPr>
      <w:r>
        <w:rPr>
          <w:rFonts w:cs="Times New Roman" w:ascii="Times New Roman" w:hAnsi="Times New Roman"/>
          <w:b/>
          <w:sz w:val="44"/>
          <w:szCs w:val="44"/>
        </w:rPr>
        <w:t>Accès Pêche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28"/>
        </w:rPr>
      </w:pPr>
      <w:r>
        <w:rPr>
          <w:rFonts w:cs="Times New Roman" w:ascii="Times New Roman" w:hAnsi="Times New Roman"/>
          <w:sz w:val="28"/>
          <w:szCs w:val="28"/>
          <w:u w:val="single"/>
        </w:rPr>
        <w:t>Description</w:t>
      </w:r>
      <w:r>
        <w:rPr>
          <w:rFonts w:cs="Times New Roman" w:ascii="Times New Roman" w:hAnsi="Times New Roman"/>
          <w:sz w:val="28"/>
          <w:szCs w:val="28"/>
        </w:rPr>
        <w:t> : Location de Roundabout et organisation de sorties pêche.</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Avantage</w:t>
      </w:r>
      <w:r>
        <w:rPr>
          <w:rFonts w:cs="Times New Roman" w:ascii="Times New Roman" w:hAnsi="Times New Roman"/>
          <w:sz w:val="28"/>
          <w:szCs w:val="28"/>
        </w:rPr>
        <w:t xml:space="preserve"> : </w:t>
      </w:r>
    </w:p>
    <w:p>
      <w:pPr>
        <w:pStyle w:val="Normal"/>
        <w:jc w:val="both"/>
        <w:rPr>
          <w:rFonts w:ascii="Times New Roman" w:hAnsi="Times New Roman" w:cs="Times New Roman"/>
          <w:sz w:val="28"/>
          <w:szCs w:val="28"/>
        </w:rPr>
      </w:pPr>
      <w:r>
        <w:rPr>
          <w:rFonts w:cs="Times New Roman" w:ascii="Times New Roman" w:hAnsi="Times New Roman"/>
          <w:b/>
          <w:sz w:val="28"/>
          <w:szCs w:val="28"/>
        </w:rPr>
        <w:t>Sur les évènements organisés par BLP</w:t>
      </w:r>
      <w:r>
        <w:rPr>
          <w:rFonts w:cs="Times New Roman" w:ascii="Times New Roman" w:hAnsi="Times New Roman"/>
          <w:sz w:val="28"/>
          <w:szCs w:val="28"/>
        </w:rPr>
        <w:t xml:space="preserve"> =&gt; 2 mises à disposition gratuites des 5 bateaux par an.</w:t>
      </w:r>
    </w:p>
    <w:p>
      <w:pPr>
        <w:pStyle w:val="Normal"/>
        <w:jc w:val="both"/>
        <w:rPr>
          <w:rFonts w:ascii="Times New Roman" w:hAnsi="Times New Roman" w:cs="Times New Roman"/>
          <w:sz w:val="16"/>
          <w:szCs w:val="16"/>
        </w:rPr>
      </w:pPr>
      <w:r>
        <w:rPr>
          <w:rFonts w:cs="Times New Roman" w:ascii="Times New Roman" w:hAnsi="Times New Roman"/>
          <w:sz w:val="16"/>
          <w:szCs w:val="16"/>
        </w:rPr>
      </w:r>
    </w:p>
    <w:p>
      <w:pPr>
        <w:pStyle w:val="Normal"/>
        <w:jc w:val="both"/>
        <w:rPr>
          <w:rFonts w:ascii="Times New Roman" w:hAnsi="Times New Roman" w:cs="Times New Roman"/>
          <w:sz w:val="28"/>
          <w:szCs w:val="28"/>
        </w:rPr>
      </w:pPr>
      <w:r>
        <w:rPr>
          <w:rFonts w:cs="Times New Roman" w:ascii="Times New Roman" w:hAnsi="Times New Roman"/>
          <w:b/>
          <w:sz w:val="28"/>
          <w:szCs w:val="28"/>
        </w:rPr>
        <w:t>Sur les sorties club/adhérents</w:t>
      </w:r>
      <w:r>
        <w:rPr>
          <w:rFonts w:cs="Times New Roman" w:ascii="Times New Roman" w:hAnsi="Times New Roman"/>
          <w:sz w:val="28"/>
          <w:szCs w:val="28"/>
        </w:rPr>
        <w:t xml:space="preserve"> =&gt; étude de prix au cas par cas selon le nombre de bateaux et la distance pour faire prix coutant</w:t>
      </w:r>
    </w:p>
    <w:p>
      <w:pPr>
        <w:pStyle w:val="Normal"/>
        <w:jc w:val="both"/>
        <w:rPr>
          <w:rFonts w:ascii="Times New Roman" w:hAnsi="Times New Roman" w:cs="Times New Roman"/>
          <w:sz w:val="16"/>
          <w:szCs w:val="16"/>
        </w:rPr>
      </w:pPr>
      <w:r>
        <w:rPr>
          <w:rFonts w:cs="Times New Roman" w:ascii="Times New Roman" w:hAnsi="Times New Roman"/>
          <w:sz w:val="16"/>
          <w:szCs w:val="16"/>
        </w:rPr>
      </w:r>
    </w:p>
    <w:p>
      <w:pPr>
        <w:pStyle w:val="Normal"/>
        <w:jc w:val="both"/>
        <w:rPr>
          <w:rFonts w:ascii="Times New Roman" w:hAnsi="Times New Roman" w:cs="Times New Roman"/>
          <w:sz w:val="28"/>
          <w:szCs w:val="28"/>
        </w:rPr>
      </w:pPr>
      <w:r>
        <w:rPr>
          <w:rFonts w:cs="Times New Roman" w:ascii="Times New Roman" w:hAnsi="Times New Roman"/>
          <w:b/>
          <w:sz w:val="28"/>
          <w:szCs w:val="28"/>
        </w:rPr>
        <w:t>Sur les demandes individuelles</w:t>
      </w:r>
      <w:r>
        <w:rPr>
          <w:rFonts w:cs="Times New Roman" w:ascii="Times New Roman" w:hAnsi="Times New Roman"/>
          <w:sz w:val="28"/>
          <w:szCs w:val="28"/>
        </w:rPr>
        <w:t xml:space="preserve"> =&gt; 50% de remise sur le tarif journalier de 50€/jour/bateau pour les adhérents BLP.</w:t>
      </w:r>
    </w:p>
    <w:p>
      <w:pPr>
        <w:pStyle w:val="Normal"/>
        <w:jc w:val="both"/>
        <w:rPr>
          <w:rFonts w:ascii="Times New Roman" w:hAnsi="Times New Roman" w:cs="Times New Roman"/>
          <w:sz w:val="28"/>
          <w:szCs w:val="28"/>
        </w:rPr>
      </w:pPr>
      <w:r>
        <w:rPr>
          <w:rFonts w:cs="Times New Roman" w:ascii="Times New Roman" w:hAnsi="Times New Roman"/>
          <w:sz w:val="28"/>
          <w:szCs w:val="28"/>
        </w:rPr>
        <w:t>Accès Pêche conserve la possibilité de faire du booking via son réseau pour des raisons économiques (valable pour la réservation d’un seul bateau par exemple, sur Hourtin, je proposerai d’autres places pour les 4 autres bateaux)</w:t>
      </w:r>
    </w:p>
    <w:p>
      <w:pPr>
        <w:pStyle w:val="Normal"/>
        <w:jc w:val="both"/>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b/>
          <w:sz w:val="28"/>
          <w:szCs w:val="28"/>
        </w:rPr>
        <w:t>Sur les sorties à thème proposées par Accès Pêche</w:t>
      </w:r>
      <w:r>
        <w:rPr>
          <w:rFonts w:cs="Times New Roman" w:ascii="Times New Roman" w:hAnsi="Times New Roman"/>
          <w:sz w:val="28"/>
          <w:szCs w:val="28"/>
        </w:rPr>
        <w:t xml:space="preserve"> (black-bass à Aigueleze, brochet à Charpal, sandre à Saint Geniez) =&gt; proposition places vacantes aux adhérents BLP avec une remise de 50% sur le tarif journalier.</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28"/>
        </w:rPr>
      </w:pPr>
      <w:r>
        <w:rPr>
          <w:rFonts w:cs="Times New Roman" w:ascii="Times New Roman" w:hAnsi="Times New Roman"/>
          <w:sz w:val="28"/>
          <w:szCs w:val="28"/>
          <w:u w:val="single"/>
        </w:rPr>
        <w:t>Infos utiles</w:t>
      </w:r>
      <w:r>
        <w:rPr>
          <w:rFonts w:cs="Times New Roman" w:ascii="Times New Roman" w:hAnsi="Times New Roman"/>
          <w:sz w:val="28"/>
          <w:szCs w:val="28"/>
        </w:rPr>
        <w:t> :</w:t>
      </w:r>
    </w:p>
    <w:p>
      <w:pPr>
        <w:pStyle w:val="Normal"/>
        <w:rPr/>
      </w:pPr>
      <w:r>
        <w:rPr>
          <w:rFonts w:cs="Times New Roman" w:ascii="Times New Roman" w:hAnsi="Times New Roman"/>
          <w:sz w:val="28"/>
          <w:szCs w:val="28"/>
        </w:rPr>
        <w:t xml:space="preserve">Facebook : </w:t>
      </w:r>
      <w:hyperlink r:id="rId21">
        <w:r>
          <w:rPr>
            <w:rStyle w:val="LienInternet"/>
            <w:rFonts w:cs="Times New Roman" w:ascii="Times New Roman" w:hAnsi="Times New Roman"/>
            <w:sz w:val="28"/>
            <w:szCs w:val="28"/>
          </w:rPr>
          <w:t>https://www.facebook.com/profile.php?id=100012734945448</w:t>
        </w:r>
      </w:hyperlink>
    </w:p>
    <w:p>
      <w:pPr>
        <w:pStyle w:val="Normal"/>
        <w:rPr>
          <w:rFonts w:ascii="Times New Roman" w:hAnsi="Times New Roman" w:cs="Times New Roman"/>
          <w:b/>
          <w:b/>
          <w:sz w:val="28"/>
          <w:szCs w:val="28"/>
        </w:rPr>
      </w:pPr>
      <w:r>
        <mc:AlternateContent>
          <mc:Choice Requires="wps">
            <w:drawing>
              <wp:anchor behindDoc="1" distT="0" distB="0" distL="0" distR="0" simplePos="0" locked="0" layoutInCell="1" allowOverlap="1" relativeHeight="14">
                <wp:simplePos x="0" y="0"/>
                <wp:positionH relativeFrom="column">
                  <wp:posOffset>4118610</wp:posOffset>
                </wp:positionH>
                <wp:positionV relativeFrom="paragraph">
                  <wp:posOffset>-364490</wp:posOffset>
                </wp:positionV>
                <wp:extent cx="1644015" cy="1644015"/>
                <wp:effectExtent l="0" t="0" r="0" b="0"/>
                <wp:wrapNone/>
                <wp:docPr id="11"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22"/>
                        <a:stretch/>
                      </pic:blipFill>
                      <pic:spPr>
                        <a:xfrm>
                          <a:off x="0" y="0"/>
                          <a:ext cx="1643400" cy="1643400"/>
                        </a:xfrm>
                        <a:prstGeom prst="rect">
                          <a:avLst/>
                        </a:prstGeom>
                        <a:ln>
                          <a:noFill/>
                        </a:ln>
                      </pic:spPr>
                    </pic:pic>
                  </a:graphicData>
                </a:graphic>
              </wp:anchor>
            </w:drawing>
          </mc:Choice>
          <mc:Fallback>
            <w:pict>
              <v:rect id="shape_0" stroked="f" style="position:absolute;margin-left:324.3pt;margin-top:-28.7pt;width:129.35pt;height:129.35pt">
                <v:imagedata r:id="rId22" o:detectmouseclick="t"/>
                <w10:wrap type="none"/>
                <v:stroke color="#3465a4" joinstyle="round" endcap="flat"/>
              </v:rect>
            </w:pict>
          </mc:Fallback>
        </mc:AlternateContent>
      </w:r>
      <w:r>
        <w:rPr>
          <w:rFonts w:cs="Times New Roman" w:ascii="Times New Roman" w:hAnsi="Times New Roman"/>
          <w:b/>
          <w:sz w:val="44"/>
          <w:szCs w:val="44"/>
        </w:rPr>
        <w:t>E</w:t>
      </w:r>
      <w:r>
        <w:rPr>
          <w:rFonts w:cs="Times New Roman" w:ascii="Times New Roman" w:hAnsi="Times New Roman"/>
          <w:b/>
          <w:sz w:val="44"/>
          <w:szCs w:val="44"/>
        </w:rPr>
        <w:t>cume de Ré</w:t>
      </w:r>
    </w:p>
    <w:p>
      <w:pPr>
        <w:pStyle w:val="Normal"/>
        <w:rPr>
          <w:rFonts w:ascii="Times New Roman" w:hAnsi="Times New Roman" w:cs="Times New Roman"/>
          <w:sz w:val="44"/>
          <w:szCs w:val="44"/>
        </w:rPr>
      </w:pPr>
      <w:r>
        <w:rPr>
          <w:rFonts w:cs="Times New Roman" w:ascii="Times New Roman" w:hAnsi="Times New Roman"/>
          <w:sz w:val="44"/>
          <w:szCs w:val="44"/>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40"/>
        </w:rPr>
      </w:pPr>
      <w:r>
        <w:rPr>
          <w:rFonts w:cs="Times New Roman" w:ascii="Times New Roman" w:hAnsi="Times New Roman"/>
          <w:sz w:val="28"/>
          <w:szCs w:val="40"/>
          <w:u w:val="single"/>
        </w:rPr>
        <w:t>Description</w:t>
      </w:r>
      <w:r>
        <w:rPr>
          <w:rFonts w:cs="Times New Roman" w:ascii="Times New Roman" w:hAnsi="Times New Roman"/>
          <w:sz w:val="28"/>
          <w:szCs w:val="40"/>
        </w:rPr>
        <w:t> : Société de guidage pour des sorties pêche sur l’ile de Ré.</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Avantage</w:t>
      </w:r>
      <w:bookmarkStart w:id="0" w:name="_GoBack"/>
      <w:bookmarkEnd w:id="0"/>
      <w:r>
        <w:rPr>
          <w:rFonts w:cs="Times New Roman" w:ascii="Times New Roman" w:hAnsi="Times New Roman"/>
          <w:sz w:val="28"/>
          <w:szCs w:val="40"/>
        </w:rPr>
        <w:t> : 20% de réduction sur les tarfis HT en basse saison.</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28"/>
          <w:szCs w:val="40"/>
        </w:rPr>
      </w:pPr>
      <w:r>
        <w:rPr>
          <w:rFonts w:cs="Times New Roman" w:ascii="Times New Roman" w:hAnsi="Times New Roman"/>
          <w:sz w:val="28"/>
          <w:szCs w:val="40"/>
          <w:u w:val="single"/>
        </w:rPr>
        <w:t>Infos utiles</w:t>
      </w:r>
      <w:r>
        <w:rPr>
          <w:rFonts w:cs="Times New Roman" w:ascii="Times New Roman" w:hAnsi="Times New Roman"/>
          <w:sz w:val="28"/>
          <w:szCs w:val="40"/>
        </w:rPr>
        <w:t> :</w:t>
      </w:r>
    </w:p>
    <w:p>
      <w:pPr>
        <w:pStyle w:val="Normal"/>
        <w:rPr/>
      </w:pPr>
      <w:r>
        <w:rPr>
          <w:rFonts w:cs="Times New Roman" w:ascii="Times New Roman" w:hAnsi="Times New Roman"/>
          <w:sz w:val="28"/>
          <w:szCs w:val="40"/>
        </w:rPr>
        <w:t xml:space="preserve">Site internet : </w:t>
      </w:r>
      <w:hyperlink r:id="rId23">
        <w:r>
          <w:rPr>
            <w:rStyle w:val="LienInternet"/>
            <w:rFonts w:cs="Times New Roman" w:ascii="Times New Roman" w:hAnsi="Times New Roman"/>
            <w:sz w:val="28"/>
            <w:szCs w:val="40"/>
          </w:rPr>
          <w:t>http://www.ecumedere.com/</w:t>
        </w:r>
      </w:hyperlink>
      <w:r>
        <w:rPr>
          <w:rFonts w:cs="Times New Roman" w:ascii="Times New Roman" w:hAnsi="Times New Roman"/>
          <w:sz w:val="28"/>
          <w:szCs w:val="40"/>
        </w:rPr>
        <w:t xml:space="preserve">  et  </w:t>
      </w:r>
      <w:hyperlink r:id="rId24">
        <w:r>
          <w:rPr>
            <w:rStyle w:val="LienInternet"/>
            <w:rFonts w:cs="Times New Roman" w:ascii="Times New Roman" w:hAnsi="Times New Roman"/>
            <w:sz w:val="28"/>
            <w:szCs w:val="40"/>
          </w:rPr>
          <w:t>https://www.iledere-nautisme.com/</w:t>
        </w:r>
      </w:hyperlink>
    </w:p>
    <w:p>
      <w:pPr>
        <w:pStyle w:val="Normal"/>
        <w:rPr>
          <w:rFonts w:ascii="Times New Roman" w:hAnsi="Times New Roman" w:cs="Times New Roman"/>
          <w:sz w:val="28"/>
          <w:szCs w:val="40"/>
        </w:rPr>
      </w:pPr>
      <w:r>
        <w:rPr>
          <w:rFonts w:cs="Times New Roman" w:ascii="Times New Roman" w:hAnsi="Times New Roman"/>
          <w:sz w:val="28"/>
          <w:szCs w:val="40"/>
        </w:rPr>
        <w:t>Téléphone : 06 35 90 41 81</w:t>
      </w:r>
    </w:p>
    <w:p>
      <w:pPr>
        <w:pStyle w:val="Normal"/>
        <w:rPr/>
      </w:pPr>
      <w:r>
        <w:rPr>
          <w:rFonts w:cs="Times New Roman" w:ascii="Times New Roman" w:hAnsi="Times New Roman"/>
          <w:sz w:val="28"/>
          <w:szCs w:val="40"/>
        </w:rPr>
        <w:t xml:space="preserve">Mail : </w:t>
      </w:r>
      <w:hyperlink r:id="rId25">
        <w:r>
          <w:rPr>
            <w:rStyle w:val="LienInternet"/>
            <w:rFonts w:cs="Times New Roman" w:ascii="Times New Roman" w:hAnsi="Times New Roman"/>
            <w:sz w:val="28"/>
            <w:szCs w:val="40"/>
          </w:rPr>
          <w:t>ecumedere@gmail.com</w:t>
        </w:r>
      </w:hyperlink>
    </w:p>
    <w:p>
      <w:pPr>
        <w:pStyle w:val="Normal"/>
        <w:widowControl/>
        <w:bidi w:val="0"/>
        <w:spacing w:lineRule="auto" w:line="259" w:before="0" w:after="160"/>
        <w:jc w:val="left"/>
        <w:rPr/>
      </w:pPr>
      <w:r>
        <mc:AlternateContent>
          <mc:Choice Requires="wps">
            <w:drawing>
              <wp:anchor behindDoc="1" distT="0" distB="0" distL="0" distR="0" simplePos="0" locked="0" layoutInCell="1" allowOverlap="1" relativeHeight="15">
                <wp:simplePos x="0" y="0"/>
                <wp:positionH relativeFrom="column">
                  <wp:posOffset>721995</wp:posOffset>
                </wp:positionH>
                <wp:positionV relativeFrom="paragraph">
                  <wp:posOffset>3325495</wp:posOffset>
                </wp:positionV>
                <wp:extent cx="4300855" cy="1487805"/>
                <wp:effectExtent l="0" t="0" r="0" b="0"/>
                <wp:wrapNone/>
                <wp:docPr id="12"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26"/>
                        <a:stretch/>
                      </pic:blipFill>
                      <pic:spPr>
                        <a:xfrm>
                          <a:off x="0" y="0"/>
                          <a:ext cx="4300200" cy="1487160"/>
                        </a:xfrm>
                        <a:prstGeom prst="rect">
                          <a:avLst/>
                        </a:prstGeom>
                        <a:ln>
                          <a:noFill/>
                        </a:ln>
                      </pic:spPr>
                    </pic:pic>
                  </a:graphicData>
                </a:graphic>
              </wp:anchor>
            </w:drawing>
          </mc:Choice>
          <mc:Fallback>
            <w:pict>
              <v:rect id="shape_0" stroked="f" style="position:absolute;margin-left:56.85pt;margin-top:261.85pt;width:338.55pt;height:117.05pt">
                <v:imagedata r:id="rId26" o:detectmouseclick="t"/>
                <w10:wrap type="none"/>
                <v:stroke color="#3465a4" joinstyle="round" endcap="flat"/>
              </v:rect>
            </w:pict>
          </mc:Fallback>
        </mc:AlternateContent>
      </w:r>
      <w:r>
        <w:rPr>
          <w:rFonts w:cs="Times New Roman" w:ascii="Times New Roman" w:hAnsi="Times New Roman"/>
          <w:sz w:val="28"/>
          <w:szCs w:val="40"/>
        </w:rPr>
        <w:t>A</w:t>
      </w:r>
      <w:r>
        <w:rPr>
          <w:rFonts w:cs="Times New Roman" w:ascii="Times New Roman" w:hAnsi="Times New Roman"/>
          <w:sz w:val="28"/>
          <w:szCs w:val="40"/>
        </w:rPr>
        <w:t xml:space="preserve">dresse : </w:t>
      </w:r>
      <w:r>
        <w:rPr>
          <w:rFonts w:cs="Times New Roman" w:ascii="Times New Roman" w:hAnsi="Times New Roman"/>
          <w:color w:val="000000"/>
          <w:sz w:val="28"/>
          <w:szCs w:val="28"/>
        </w:rPr>
        <w:t>Port de St Martin Bureau du Port, 17410 Saint-Martin-de-Ré</w:t>
      </w:r>
    </w:p>
    <w:sectPr>
      <w:headerReference w:type="default" r:id="rId27"/>
      <w:type w:val="nextPage"/>
      <w:pgSz w:w="11906" w:h="16838"/>
      <w:pgMar w:left="1417" w:right="1417" w:header="708"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26280502" fillcolor="red" stroked="f" style="position:absolute;margin-left:-44.9pt;margin-top:302.15pt;width:543.45pt;height:95.85pt;rotation:315;mso-position-horizontal:center;mso-position-vertical:center;mso-position-vertical-relative:margin" type="shapetype_136">
          <v:path textpathok="t"/>
          <v:textpath on="t" fitshape="t" string="Bordeaux Loisir Pêche" style="font-family:&quot;Calibri&quot;"/>
          <w10:wrap type="none"/>
          <v:fill o:detectmouseclick="t" type="solid" color2="aqua" opacity="0.5"/>
          <v:stroke color="#3465a4" joinstyle="round" endcap="flat"/>
        </v:shape>
      </w:pict>
    </w:r>
  </w:p>
</w:hdr>
</file>

<file path=word/settings.xml><?xml version="1.0" encoding="utf-8"?>
<w:settings xmlns:w="http://schemas.openxmlformats.org/wordprocessingml/2006/main">
  <w:zoom w:percent="8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3a6fe2"/>
    <w:rPr>
      <w:color w:val="0563C1" w:themeColor="hyperlink"/>
      <w:u w:val="single"/>
    </w:rPr>
  </w:style>
  <w:style w:type="character" w:styleId="EntteCar" w:customStyle="1">
    <w:name w:val="En-tête Car"/>
    <w:basedOn w:val="DefaultParagraphFont"/>
    <w:link w:val="En-tte"/>
    <w:uiPriority w:val="99"/>
    <w:qFormat/>
    <w:rsid w:val="00b750e0"/>
    <w:rPr/>
  </w:style>
  <w:style w:type="character" w:styleId="PieddepageCar" w:customStyle="1">
    <w:name w:val="Pied de page Car"/>
    <w:basedOn w:val="DefaultParagraphFont"/>
    <w:link w:val="Pieddepage"/>
    <w:uiPriority w:val="99"/>
    <w:qFormat/>
    <w:rsid w:val="00b750e0"/>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uiPriority w:val="99"/>
    <w:unhideWhenUsed/>
    <w:rsid w:val="00b750e0"/>
    <w:pPr>
      <w:tabs>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b750e0"/>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hyperlink" Target="http://astucit-drachko.com/" TargetMode="External"/><Relationship Id="rId7" Type="http://schemas.openxmlformats.org/officeDocument/2006/relationships/hyperlink" Target="http://ioda-fishing.com/" TargetMode="External"/><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yperlink" Target="http://www.leurredelapeche.fr/" TargetMode="External"/><Relationship Id="rId11" Type="http://schemas.openxmlformats.org/officeDocument/2006/relationships/hyperlink" Target="https://www.facebook.com/Leurre-de-la-p&#234;che-117418014945590/" TargetMode="External"/><Relationship Id="rId12" Type="http://schemas.openxmlformats.org/officeDocument/2006/relationships/image" Target="media/image7.jpeg"/><Relationship Id="rId13" Type="http://schemas.openxmlformats.org/officeDocument/2006/relationships/hyperlink" Target="javascript:void(0)" TargetMode="External"/><Relationship Id="rId14" Type="http://schemas.openxmlformats.org/officeDocument/2006/relationships/image" Target="media/image8.jpeg"/><Relationship Id="rId15" Type="http://schemas.openxmlformats.org/officeDocument/2006/relationships/hyperlink" Target="https://www.roumaillac.com/" TargetMode="External"/><Relationship Id="rId16" Type="http://schemas.openxmlformats.org/officeDocument/2006/relationships/hyperlink" Target="javascript:void(0)" TargetMode="External"/><Relationship Id="rId17" Type="http://schemas.openxmlformats.org/officeDocument/2006/relationships/image" Target="media/image9.jpeg"/><Relationship Id="rId18" Type="http://schemas.openxmlformats.org/officeDocument/2006/relationships/hyperlink" Target="http://www.technostrat.fr/" TargetMode="External"/><Relationship Id="rId19" Type="http://schemas.openxmlformats.org/officeDocument/2006/relationships/hyperlink" Target="https://www.facebook.com/raphael.janot" TargetMode="External"/><Relationship Id="rId20" Type="http://schemas.openxmlformats.org/officeDocument/2006/relationships/image" Target="media/image10.jpeg"/><Relationship Id="rId21" Type="http://schemas.openxmlformats.org/officeDocument/2006/relationships/hyperlink" Target="https://www.facebook.com/profile.php?id=100012734945448" TargetMode="External"/><Relationship Id="rId22" Type="http://schemas.openxmlformats.org/officeDocument/2006/relationships/image" Target="media/image11.jpeg"/><Relationship Id="rId23" Type="http://schemas.openxmlformats.org/officeDocument/2006/relationships/hyperlink" Target="http://www.ecumedere.com/" TargetMode="External"/><Relationship Id="rId24" Type="http://schemas.openxmlformats.org/officeDocument/2006/relationships/hyperlink" Target="https://www.iledere-nautisme.com/" TargetMode="External"/><Relationship Id="rId25" Type="http://schemas.openxmlformats.org/officeDocument/2006/relationships/hyperlink" Target="mailto:ecumedere@gmail.com" TargetMode="External"/><Relationship Id="rId26" Type="http://schemas.openxmlformats.org/officeDocument/2006/relationships/image" Target="media/image12.jpeg"/><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4E6F69D7.dotm</Template>
  <TotalTime>290</TotalTime>
  <Application>LibreOffice/5.3.3.2$Windows_x86 LibreOffice_project/3d9a8b4b4e538a85e0782bd6c2d430bafe583448</Application>
  <Pages>5</Pages>
  <Words>563</Words>
  <Characters>3100</Characters>
  <CharactersWithSpaces>3608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2017-04-05T13:35:00Z</dcterms:created>
  <dc:creator>Fabien ROY</dc:creator>
  <dc:description/>
  <dc:language>fr-FR</dc:language>
  <cp:lastModifiedBy/>
  <dcterms:modified xsi:type="dcterms:W3CDTF">2017-05-12T18:47:47Z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