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96" w:rsidRDefault="00B2245C" w:rsidP="00B2245C">
      <w:pPr>
        <w:jc w:val="center"/>
        <w:rPr>
          <w:sz w:val="40"/>
          <w:szCs w:val="40"/>
        </w:rPr>
      </w:pPr>
      <w:proofErr w:type="spellStart"/>
      <w:r w:rsidRPr="00B2245C">
        <w:rPr>
          <w:sz w:val="40"/>
          <w:szCs w:val="40"/>
        </w:rPr>
        <w:t>Sitographie</w:t>
      </w:r>
      <w:proofErr w:type="spellEnd"/>
    </w:p>
    <w:p w:rsidR="00B2245C" w:rsidRDefault="00B2245C" w:rsidP="00B2245C">
      <w:pPr>
        <w:jc w:val="center"/>
        <w:rPr>
          <w:sz w:val="40"/>
          <w:szCs w:val="40"/>
        </w:rPr>
      </w:pPr>
    </w:p>
    <w:p w:rsidR="00B2245C" w:rsidRDefault="00B2245C" w:rsidP="00B2245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2245C">
        <w:rPr>
          <w:sz w:val="28"/>
          <w:szCs w:val="28"/>
        </w:rPr>
        <w:t xml:space="preserve">Site </w:t>
      </w:r>
      <w:proofErr w:type="spellStart"/>
      <w:r w:rsidRPr="00B2245C">
        <w:rPr>
          <w:sz w:val="28"/>
          <w:szCs w:val="28"/>
        </w:rPr>
        <w:t>OpenClassRoom</w:t>
      </w:r>
      <w:proofErr w:type="spellEnd"/>
      <w:r w:rsidRPr="00B2245C">
        <w:rPr>
          <w:sz w:val="28"/>
          <w:szCs w:val="28"/>
        </w:rPr>
        <w:t xml:space="preserve"> pour commencer à comprendre et apprendre les différents langages qui nous servirons à développer l</w:t>
      </w:r>
      <w:r>
        <w:rPr>
          <w:sz w:val="28"/>
          <w:szCs w:val="28"/>
        </w:rPr>
        <w:t>’application</w:t>
      </w:r>
      <w:r w:rsidRPr="00B2245C">
        <w:rPr>
          <w:sz w:val="28"/>
          <w:szCs w:val="28"/>
        </w:rPr>
        <w:t xml:space="preserve"> (</w:t>
      </w:r>
      <w:hyperlink r:id="rId5" w:history="1">
        <w:r w:rsidRPr="00B2245C">
          <w:rPr>
            <w:rStyle w:val="Lienhypertexte"/>
            <w:sz w:val="28"/>
            <w:szCs w:val="28"/>
          </w:rPr>
          <w:t>https://openclassrooms.com/</w:t>
        </w:r>
      </w:hyperlink>
      <w:r w:rsidRPr="00B2245C">
        <w:rPr>
          <w:sz w:val="28"/>
          <w:szCs w:val="28"/>
        </w:rPr>
        <w:t>) consulté le 24/11/2016.</w:t>
      </w:r>
    </w:p>
    <w:p w:rsidR="00B2245C" w:rsidRDefault="00B2245C" w:rsidP="00B2245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Site </w:t>
      </w:r>
      <w:proofErr w:type="spellStart"/>
      <w:r>
        <w:rPr>
          <w:sz w:val="28"/>
          <w:szCs w:val="28"/>
        </w:rPr>
        <w:t>Supreme</w:t>
      </w:r>
      <w:proofErr w:type="spellEnd"/>
      <w:r>
        <w:rPr>
          <w:sz w:val="28"/>
          <w:szCs w:val="28"/>
        </w:rPr>
        <w:t xml:space="preserve"> pour comprendre le style de vêtement qui sera produit par la marque RAR (</w:t>
      </w:r>
      <w:hyperlink r:id="rId6" w:history="1">
        <w:r w:rsidRPr="00D87075">
          <w:rPr>
            <w:rStyle w:val="Lienhypertexte"/>
            <w:sz w:val="28"/>
            <w:szCs w:val="28"/>
          </w:rPr>
          <w:t>http://www.supremenewyork.com/</w:t>
        </w:r>
      </w:hyperlink>
      <w:r>
        <w:rPr>
          <w:sz w:val="28"/>
          <w:szCs w:val="28"/>
        </w:rPr>
        <w:t>) consulté le 30/11/2016.</w:t>
      </w:r>
    </w:p>
    <w:p w:rsidR="00B2245C" w:rsidRDefault="00B2245C" w:rsidP="00B2245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choses à ne pas oublier et à savoir lors de la création d’une l’application mobile (</w:t>
      </w:r>
      <w:hyperlink r:id="rId7" w:history="1">
        <w:r w:rsidRPr="00D87075">
          <w:rPr>
            <w:rStyle w:val="Lienhypertexte"/>
            <w:sz w:val="28"/>
            <w:szCs w:val="28"/>
          </w:rPr>
          <w:t>http://www.idnext.net/10-choses-a-savoir-avant-de-creer-son-application-mobile/</w:t>
        </w:r>
      </w:hyperlink>
      <w:r>
        <w:rPr>
          <w:sz w:val="28"/>
          <w:szCs w:val="28"/>
        </w:rPr>
        <w:t>) consulté le 01/12/2016.</w:t>
      </w:r>
    </w:p>
    <w:p w:rsidR="00B2245C" w:rsidRPr="00B2245C" w:rsidRDefault="00B2245C" w:rsidP="00B2245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prix que cela peut nous couter (</w:t>
      </w:r>
      <w:hyperlink r:id="rId8" w:history="1">
        <w:r w:rsidRPr="00D87075">
          <w:rPr>
            <w:rStyle w:val="Lienhypertexte"/>
            <w:sz w:val="28"/>
            <w:szCs w:val="28"/>
          </w:rPr>
          <w:t>https://www.combiencoutemonapp.com/</w:t>
        </w:r>
      </w:hyperlink>
      <w:r>
        <w:rPr>
          <w:sz w:val="28"/>
          <w:szCs w:val="28"/>
        </w:rPr>
        <w:t>) consulté le 04/12/2016.</w:t>
      </w:r>
      <w:bookmarkStart w:id="0" w:name="_GoBack"/>
      <w:bookmarkEnd w:id="0"/>
    </w:p>
    <w:p w:rsidR="00B2245C" w:rsidRPr="00B2245C" w:rsidRDefault="00B2245C" w:rsidP="00B2245C">
      <w:pPr>
        <w:rPr>
          <w:sz w:val="28"/>
          <w:szCs w:val="28"/>
        </w:rPr>
      </w:pPr>
    </w:p>
    <w:sectPr w:rsidR="00B2245C" w:rsidRPr="00B2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2B6"/>
    <w:multiLevelType w:val="hybridMultilevel"/>
    <w:tmpl w:val="8C4CC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5C"/>
    <w:rsid w:val="00055E2C"/>
    <w:rsid w:val="000A50C8"/>
    <w:rsid w:val="00220CAC"/>
    <w:rsid w:val="002D5F96"/>
    <w:rsid w:val="00524151"/>
    <w:rsid w:val="005C225E"/>
    <w:rsid w:val="00885357"/>
    <w:rsid w:val="00962029"/>
    <w:rsid w:val="00A70AFB"/>
    <w:rsid w:val="00B2245C"/>
    <w:rsid w:val="00BF21B6"/>
    <w:rsid w:val="00C2553D"/>
    <w:rsid w:val="00EA3BE2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1DA0"/>
  <w15:chartTrackingRefBased/>
  <w15:docId w15:val="{4A6E509E-12FE-40B4-BE0B-5A209C14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245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biencoutemonap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dnext.net/10-choses-a-savoir-avant-de-creer-son-application-mobi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premenewyork.com/" TargetMode="External"/><Relationship Id="rId5" Type="http://schemas.openxmlformats.org/officeDocument/2006/relationships/hyperlink" Target="https://openclassroom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PENET Romain</dc:creator>
  <cp:keywords/>
  <dc:description/>
  <cp:lastModifiedBy>PENET Romain</cp:lastModifiedBy>
  <cp:revision>1</cp:revision>
  <dcterms:created xsi:type="dcterms:W3CDTF">2016-12-14T19:02:00Z</dcterms:created>
  <dcterms:modified xsi:type="dcterms:W3CDTF">2016-12-14T19:12:00Z</dcterms:modified>
</cp:coreProperties>
</file>