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708" w:rsidRDefault="00CE1708" w:rsidP="00CE1708"/>
    <w:p w:rsidR="00CE1708" w:rsidRPr="00C945B4" w:rsidRDefault="00CE1708" w:rsidP="00CE170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945B4">
        <w:rPr>
          <w:rFonts w:asciiTheme="majorBidi" w:hAnsiTheme="majorBidi" w:cstheme="majorBidi"/>
          <w:b/>
          <w:bCs/>
          <w:sz w:val="24"/>
          <w:szCs w:val="24"/>
        </w:rPr>
        <w:t>Contrôle final</w:t>
      </w:r>
    </w:p>
    <w:p w:rsidR="00CE1708" w:rsidRPr="00C945B4" w:rsidRDefault="00CE1708" w:rsidP="00CE170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945B4">
        <w:rPr>
          <w:rFonts w:asciiTheme="majorBidi" w:hAnsiTheme="majorBidi" w:cstheme="majorBidi"/>
          <w:b/>
          <w:bCs/>
          <w:sz w:val="24"/>
          <w:szCs w:val="24"/>
        </w:rPr>
        <w:t>Aucun document n’est autorisé</w:t>
      </w:r>
    </w:p>
    <w:p w:rsidR="000F05A5" w:rsidRDefault="000F05A5"/>
    <w:p w:rsidR="000F05A5" w:rsidRPr="00372864" w:rsidRDefault="00C76A7D" w:rsidP="00C76A7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  <w:t>Premier</w:t>
      </w:r>
      <w:r w:rsidR="000F05A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  <w:t>exercice</w:t>
      </w:r>
      <w:r w:rsidR="00F161C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  <w:t> : QCM (10</w:t>
      </w:r>
      <w:r w:rsidR="000F05A5" w:rsidRPr="0037286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  <w:t xml:space="preserve"> points)</w:t>
      </w:r>
    </w:p>
    <w:p w:rsidR="000F05A5" w:rsidRPr="00372864" w:rsidRDefault="000F05A5" w:rsidP="000F05A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  <w:r w:rsidRPr="0037286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À lire attentivement</w:t>
      </w:r>
      <w:r w:rsidR="00E360E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 xml:space="preserve"> avant de répondre</w:t>
      </w:r>
    </w:p>
    <w:p w:rsidR="000F05A5" w:rsidRPr="00372864" w:rsidRDefault="000F05A5" w:rsidP="000F05A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Theme="majorBidi" w:eastAsiaTheme="minorHAnsi" w:hAnsiTheme="majorBidi" w:cstheme="majorBidi"/>
          <w:sz w:val="24"/>
          <w:szCs w:val="24"/>
        </w:rPr>
      </w:pPr>
      <w:r w:rsidRPr="00372864">
        <w:rPr>
          <w:rFonts w:asciiTheme="majorBidi" w:eastAsiaTheme="minorHAnsi" w:hAnsiTheme="majorBidi" w:cstheme="majorBidi"/>
          <w:sz w:val="24"/>
          <w:szCs w:val="24"/>
        </w:rPr>
        <w:t>Vous devez écrire la lettre correspondant à la bonne réponse, juste après le num</w:t>
      </w:r>
      <w:r w:rsidR="008A0939">
        <w:rPr>
          <w:rFonts w:asciiTheme="majorBidi" w:eastAsiaTheme="minorHAnsi" w:hAnsiTheme="majorBidi" w:cstheme="majorBidi"/>
          <w:sz w:val="24"/>
          <w:szCs w:val="24"/>
        </w:rPr>
        <w:t>éro de la question, exemple : 1.</w:t>
      </w:r>
      <w:r w:rsidRPr="00372864">
        <w:rPr>
          <w:rFonts w:asciiTheme="majorBidi" w:eastAsiaTheme="minorHAnsi" w:hAnsiTheme="majorBidi" w:cstheme="majorBidi"/>
          <w:sz w:val="24"/>
          <w:szCs w:val="24"/>
        </w:rPr>
        <w:t xml:space="preserve"> a ; 2) b. </w:t>
      </w:r>
    </w:p>
    <w:p w:rsidR="000F05A5" w:rsidRPr="00372864" w:rsidRDefault="000F05A5" w:rsidP="000F05A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Theme="majorBidi" w:eastAsiaTheme="minorHAnsi" w:hAnsiTheme="majorBidi" w:cstheme="majorBidi"/>
          <w:sz w:val="24"/>
          <w:szCs w:val="24"/>
        </w:rPr>
      </w:pPr>
      <w:r w:rsidRPr="00372864">
        <w:rPr>
          <w:rFonts w:asciiTheme="majorBidi" w:eastAsiaTheme="minorHAnsi" w:hAnsiTheme="majorBidi" w:cstheme="majorBidi"/>
          <w:sz w:val="24"/>
          <w:szCs w:val="24"/>
        </w:rPr>
        <w:t>Vos réponses doivent être propres, claires et nettes. En cas de doute de la part du correcteur, la réponse sera considérée comme fausse ;</w:t>
      </w:r>
    </w:p>
    <w:p w:rsidR="000F05A5" w:rsidRPr="00372864" w:rsidRDefault="000F05A5" w:rsidP="000F05A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Theme="majorBidi" w:eastAsiaTheme="minorHAnsi" w:hAnsiTheme="majorBidi" w:cstheme="majorBidi"/>
          <w:sz w:val="24"/>
          <w:szCs w:val="24"/>
        </w:rPr>
      </w:pPr>
      <w:r w:rsidRPr="00372864">
        <w:rPr>
          <w:rFonts w:asciiTheme="majorBidi" w:eastAsiaTheme="minorHAnsi" w:hAnsiTheme="majorBidi" w:cstheme="majorBidi"/>
          <w:sz w:val="24"/>
          <w:szCs w:val="24"/>
        </w:rPr>
        <w:t>Si deux réponses vous semblent vraies, vous choisissez la plus proche de la vérité. Il n’y a qu’une seule réponse valide ;</w:t>
      </w:r>
    </w:p>
    <w:p w:rsidR="000F05A5" w:rsidRDefault="000F05A5" w:rsidP="000F05A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Theme="majorBidi" w:eastAsiaTheme="minorHAnsi" w:hAnsiTheme="majorBidi" w:cstheme="majorBidi"/>
          <w:sz w:val="24"/>
          <w:szCs w:val="24"/>
        </w:rPr>
      </w:pPr>
      <w:r w:rsidRPr="00372864">
        <w:rPr>
          <w:rFonts w:asciiTheme="majorBidi" w:eastAsiaTheme="minorHAnsi" w:hAnsiTheme="majorBidi" w:cstheme="majorBidi"/>
          <w:sz w:val="24"/>
          <w:szCs w:val="24"/>
        </w:rPr>
        <w:t>Bonne réponse : 1 point ;  mauvaise réponse : 0.</w:t>
      </w:r>
    </w:p>
    <w:p w:rsidR="000F05A5" w:rsidRDefault="000F05A5" w:rsidP="000F05A5"/>
    <w:p w:rsidR="000F05A5" w:rsidRPr="000F05A5" w:rsidRDefault="000F05A5" w:rsidP="000F05A5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05A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 La masse salariale comprend </w:t>
      </w:r>
      <w:r w:rsidR="00094F9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(1 point) </w:t>
      </w:r>
      <w:r w:rsidRPr="000F05A5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0F05A5" w:rsidRPr="000F05A5" w:rsidRDefault="000F05A5" w:rsidP="000F05A5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B67D79">
        <w:rPr>
          <w:rFonts w:asciiTheme="majorBidi" w:hAnsiTheme="majorBidi" w:cstheme="majorBidi"/>
          <w:b/>
          <w:bCs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>.</w:t>
      </w:r>
      <w:r w:rsidRPr="000F05A5">
        <w:rPr>
          <w:rFonts w:ascii="Times New Roman" w:eastAsia="Calibri" w:hAnsi="Times New Roman" w:cs="Times New Roman"/>
          <w:sz w:val="24"/>
          <w:szCs w:val="24"/>
        </w:rPr>
        <w:t xml:space="preserve"> les salaires et les impôts versés par l'entreprise</w:t>
      </w:r>
    </w:p>
    <w:p w:rsidR="000F05A5" w:rsidRPr="000F05A5" w:rsidRDefault="000F05A5" w:rsidP="000F05A5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B67D79">
        <w:rPr>
          <w:rFonts w:asciiTheme="majorBidi" w:hAnsiTheme="majorBidi" w:cstheme="majorBidi"/>
          <w:b/>
          <w:bCs/>
          <w:sz w:val="24"/>
          <w:szCs w:val="24"/>
        </w:rPr>
        <w:t>b</w:t>
      </w:r>
      <w:r>
        <w:rPr>
          <w:rFonts w:asciiTheme="majorBidi" w:hAnsiTheme="majorBidi" w:cstheme="majorBidi"/>
          <w:sz w:val="24"/>
          <w:szCs w:val="24"/>
        </w:rPr>
        <w:t>.</w:t>
      </w:r>
      <w:r w:rsidRPr="000F05A5">
        <w:rPr>
          <w:rFonts w:ascii="Times New Roman" w:eastAsia="Calibri" w:hAnsi="Times New Roman" w:cs="Times New Roman"/>
          <w:sz w:val="24"/>
          <w:szCs w:val="24"/>
        </w:rPr>
        <w:t xml:space="preserve"> les salaires et les charges sociales versées par l'employeur</w:t>
      </w:r>
    </w:p>
    <w:p w:rsidR="000F05A5" w:rsidRPr="000F05A5" w:rsidRDefault="000F05A5" w:rsidP="000F05A5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B67D79">
        <w:rPr>
          <w:rFonts w:asciiTheme="majorBidi" w:hAnsiTheme="majorBidi" w:cstheme="majorBidi"/>
          <w:b/>
          <w:bCs/>
          <w:sz w:val="24"/>
          <w:szCs w:val="24"/>
        </w:rPr>
        <w:t>c</w:t>
      </w:r>
      <w:r>
        <w:rPr>
          <w:rFonts w:asciiTheme="majorBidi" w:hAnsiTheme="majorBidi" w:cstheme="majorBidi"/>
          <w:sz w:val="24"/>
          <w:szCs w:val="24"/>
        </w:rPr>
        <w:t>.</w:t>
      </w:r>
      <w:r w:rsidRPr="000F05A5">
        <w:rPr>
          <w:rFonts w:ascii="Times New Roman" w:eastAsia="Calibri" w:hAnsi="Times New Roman" w:cs="Times New Roman"/>
          <w:sz w:val="24"/>
          <w:szCs w:val="24"/>
        </w:rPr>
        <w:t xml:space="preserve"> les salaires et les achats</w:t>
      </w:r>
    </w:p>
    <w:p w:rsidR="000F05A5" w:rsidRDefault="000F05A5" w:rsidP="000F05A5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B67D79">
        <w:rPr>
          <w:rFonts w:asciiTheme="majorBidi" w:hAnsiTheme="majorBidi" w:cstheme="majorBidi"/>
          <w:b/>
          <w:bCs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>.</w:t>
      </w:r>
      <w:r w:rsidRPr="000F05A5">
        <w:rPr>
          <w:rFonts w:ascii="Times New Roman" w:eastAsia="Calibri" w:hAnsi="Times New Roman" w:cs="Times New Roman"/>
          <w:sz w:val="24"/>
          <w:szCs w:val="24"/>
        </w:rPr>
        <w:t xml:space="preserve"> les cotisations sociales versées par l'employeur</w:t>
      </w:r>
    </w:p>
    <w:p w:rsidR="00284811" w:rsidRDefault="00284811" w:rsidP="000F05A5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B67D79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>. l’ensemble des salariés</w:t>
      </w:r>
      <w:r w:rsidR="006A31FC">
        <w:rPr>
          <w:rFonts w:ascii="Times New Roman" w:eastAsia="Calibri" w:hAnsi="Times New Roman" w:cs="Times New Roman"/>
          <w:sz w:val="24"/>
          <w:szCs w:val="24"/>
        </w:rPr>
        <w:t xml:space="preserve"> de l’entreprise</w:t>
      </w:r>
      <w:r w:rsidR="008A093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05A5" w:rsidRPr="000F05A5" w:rsidRDefault="000F05A5" w:rsidP="000F05A5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</w:p>
    <w:p w:rsidR="000F05A5" w:rsidRPr="000F05A5" w:rsidRDefault="00596D93" w:rsidP="000F05A5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8A0939">
        <w:rPr>
          <w:rFonts w:ascii="Times New Roman" w:eastAsia="Calibri" w:hAnsi="Times New Roman" w:cs="Times New Roman"/>
          <w:b/>
          <w:bCs/>
          <w:sz w:val="24"/>
          <w:szCs w:val="24"/>
        </w:rPr>
        <w:t>. Quel</w:t>
      </w:r>
      <w:r w:rsidR="000F05A5" w:rsidRPr="000F05A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0F05A5">
        <w:rPr>
          <w:rFonts w:ascii="Times New Roman" w:eastAsia="Calibri" w:hAnsi="Times New Roman" w:cs="Times New Roman"/>
          <w:b/>
          <w:bCs/>
          <w:sz w:val="24"/>
          <w:szCs w:val="24"/>
        </w:rPr>
        <w:t>est l’objectif</w:t>
      </w:r>
      <w:r w:rsidR="000F05A5" w:rsidRPr="000F05A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de la GPEC ? </w:t>
      </w:r>
      <w:r w:rsidR="00094F96">
        <w:rPr>
          <w:rFonts w:ascii="Times New Roman" w:eastAsia="Calibri" w:hAnsi="Times New Roman" w:cs="Times New Roman"/>
          <w:b/>
          <w:bCs/>
          <w:sz w:val="24"/>
          <w:szCs w:val="24"/>
        </w:rPr>
        <w:t>(1 point)</w:t>
      </w:r>
    </w:p>
    <w:p w:rsidR="000F05A5" w:rsidRPr="000F05A5" w:rsidRDefault="000F05A5" w:rsidP="000F05A5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B67D79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0F05A5">
        <w:rPr>
          <w:rFonts w:ascii="Times New Roman" w:eastAsia="Calibri" w:hAnsi="Times New Roman" w:cs="Times New Roman"/>
          <w:sz w:val="24"/>
          <w:szCs w:val="24"/>
        </w:rPr>
        <w:t xml:space="preserve"> prévoir l'évolution des emplois et former le personnel en conséquence</w:t>
      </w:r>
    </w:p>
    <w:p w:rsidR="000F05A5" w:rsidRPr="000F05A5" w:rsidRDefault="000F05A5" w:rsidP="000F05A5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B67D79">
        <w:rPr>
          <w:rFonts w:ascii="Times New Roman" w:eastAsia="Calibri" w:hAnsi="Times New Roman" w:cs="Times New Roman"/>
          <w:b/>
          <w:bCs/>
          <w:sz w:val="24"/>
          <w:szCs w:val="24"/>
        </w:rPr>
        <w:t>b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0F05A5">
        <w:rPr>
          <w:rFonts w:ascii="Times New Roman" w:eastAsia="Calibri" w:hAnsi="Times New Roman" w:cs="Times New Roman"/>
          <w:sz w:val="24"/>
          <w:szCs w:val="24"/>
        </w:rPr>
        <w:t xml:space="preserve"> prévoir l'évolution de la capacité de production et rémunérer le personnel en conséquence</w:t>
      </w:r>
    </w:p>
    <w:p w:rsidR="000F05A5" w:rsidRPr="000F05A5" w:rsidRDefault="000F05A5" w:rsidP="000F05A5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B67D79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F05A5">
        <w:rPr>
          <w:rFonts w:ascii="Times New Roman" w:eastAsia="Calibri" w:hAnsi="Times New Roman" w:cs="Times New Roman"/>
          <w:sz w:val="24"/>
          <w:szCs w:val="24"/>
        </w:rPr>
        <w:t xml:space="preserve"> ajuster l</w:t>
      </w:r>
      <w:r w:rsidR="008A0939">
        <w:rPr>
          <w:rFonts w:ascii="Times New Roman" w:eastAsia="Calibri" w:hAnsi="Times New Roman" w:cs="Times New Roman"/>
          <w:sz w:val="24"/>
          <w:szCs w:val="24"/>
        </w:rPr>
        <w:t xml:space="preserve">es besoins et les ressources </w:t>
      </w:r>
      <w:r w:rsidRPr="000F05A5">
        <w:rPr>
          <w:rFonts w:ascii="Times New Roman" w:eastAsia="Calibri" w:hAnsi="Times New Roman" w:cs="Times New Roman"/>
          <w:sz w:val="24"/>
          <w:szCs w:val="24"/>
        </w:rPr>
        <w:t>matériel</w:t>
      </w:r>
      <w:r w:rsidR="008A0939">
        <w:rPr>
          <w:rFonts w:ascii="Times New Roman" w:eastAsia="Calibri" w:hAnsi="Times New Roman" w:cs="Times New Roman"/>
          <w:sz w:val="24"/>
          <w:szCs w:val="24"/>
        </w:rPr>
        <w:t>les</w:t>
      </w:r>
    </w:p>
    <w:p w:rsidR="000F05A5" w:rsidRDefault="000F05A5" w:rsidP="000F05A5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B67D79">
        <w:rPr>
          <w:rFonts w:ascii="Times New Roman" w:eastAsia="Calibri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0F05A5">
        <w:rPr>
          <w:rFonts w:ascii="Times New Roman" w:eastAsia="Calibri" w:hAnsi="Times New Roman" w:cs="Times New Roman"/>
          <w:sz w:val="24"/>
          <w:szCs w:val="24"/>
        </w:rPr>
        <w:t xml:space="preserve"> définir une politique sociale</w:t>
      </w:r>
    </w:p>
    <w:p w:rsidR="00DF57F7" w:rsidRDefault="00DF57F7" w:rsidP="000F05A5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B67D79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>. adapter les effectifs en termes de nombre</w:t>
      </w:r>
      <w:r w:rsidR="008A093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96D93" w:rsidRDefault="00596D93" w:rsidP="000F05A5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</w:p>
    <w:p w:rsidR="006A31FC" w:rsidRDefault="006A31FC" w:rsidP="00DC6C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A31FC" w:rsidRDefault="006A31FC" w:rsidP="00596D93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96D93" w:rsidRDefault="00596D93" w:rsidP="00596D93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3. U</w:t>
      </w:r>
      <w:r w:rsidRPr="00596D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 de ces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items</w:t>
      </w:r>
      <w:r w:rsidRPr="00596D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ne fait pas partie des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facteurs de motivation selon la </w:t>
      </w:r>
      <w:r w:rsidR="00DF57F7">
        <w:rPr>
          <w:rFonts w:ascii="Times New Roman" w:eastAsia="Calibri" w:hAnsi="Times New Roman" w:cs="Times New Roman"/>
          <w:b/>
          <w:bCs/>
          <w:sz w:val="24"/>
          <w:szCs w:val="24"/>
        </w:rPr>
        <w:t>théorie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bi-factorielle de Herzberg</w:t>
      </w:r>
      <w:r w:rsidR="00094F9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(1 point)</w:t>
      </w:r>
    </w:p>
    <w:p w:rsidR="00596D93" w:rsidRPr="00596D93" w:rsidRDefault="00596D93" w:rsidP="008A0939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="008A093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596D93">
        <w:rPr>
          <w:rFonts w:ascii="Times New Roman" w:eastAsia="Calibri" w:hAnsi="Times New Roman" w:cs="Times New Roman"/>
          <w:sz w:val="24"/>
          <w:szCs w:val="24"/>
        </w:rPr>
        <w:t>responsabilisation</w:t>
      </w:r>
    </w:p>
    <w:p w:rsidR="00596D93" w:rsidRPr="00596D93" w:rsidRDefault="00596D93" w:rsidP="00596D93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596D93">
        <w:rPr>
          <w:rFonts w:ascii="Times New Roman" w:eastAsia="Calibri" w:hAnsi="Times New Roman" w:cs="Times New Roman"/>
          <w:b/>
          <w:bCs/>
          <w:sz w:val="24"/>
          <w:szCs w:val="24"/>
        </w:rPr>
        <w:t>b</w:t>
      </w:r>
      <w:r w:rsidRPr="00596D93">
        <w:rPr>
          <w:rFonts w:ascii="Times New Roman" w:eastAsia="Calibri" w:hAnsi="Times New Roman" w:cs="Times New Roman"/>
          <w:sz w:val="24"/>
          <w:szCs w:val="24"/>
        </w:rPr>
        <w:t>. décentralisation</w:t>
      </w:r>
    </w:p>
    <w:p w:rsidR="00286B74" w:rsidRPr="00596D93" w:rsidRDefault="00596D93" w:rsidP="00286B74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596D93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Pr="00596D93">
        <w:rPr>
          <w:rFonts w:ascii="Times New Roman" w:eastAsia="Calibri" w:hAnsi="Times New Roman" w:cs="Times New Roman"/>
          <w:sz w:val="24"/>
          <w:szCs w:val="24"/>
        </w:rPr>
        <w:t>. confiance au salarié</w:t>
      </w:r>
    </w:p>
    <w:p w:rsidR="00596D93" w:rsidRDefault="00286B74" w:rsidP="00596D93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d</w:t>
      </w:r>
      <w:r w:rsidR="00596D93">
        <w:rPr>
          <w:rFonts w:ascii="Times New Roman" w:eastAsia="Calibri" w:hAnsi="Times New Roman" w:cs="Times New Roman"/>
          <w:sz w:val="24"/>
          <w:szCs w:val="24"/>
        </w:rPr>
        <w:t>.</w:t>
      </w:r>
      <w:r w:rsidR="00596D93" w:rsidRPr="00596D93">
        <w:rPr>
          <w:rFonts w:ascii="Times New Roman" w:eastAsia="Calibri" w:hAnsi="Times New Roman" w:cs="Times New Roman"/>
          <w:sz w:val="24"/>
          <w:szCs w:val="24"/>
        </w:rPr>
        <w:t xml:space="preserve"> rémunération</w:t>
      </w:r>
      <w:r w:rsidR="008A093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86B74" w:rsidRPr="00596D93" w:rsidRDefault="00286B74" w:rsidP="00286B74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596D93">
        <w:rPr>
          <w:rFonts w:ascii="Times New Roman" w:eastAsia="Calibri" w:hAnsi="Times New Roman" w:cs="Times New Roman"/>
          <w:sz w:val="24"/>
          <w:szCs w:val="24"/>
        </w:rPr>
        <w:t>. enrichissement des tâches</w:t>
      </w:r>
    </w:p>
    <w:p w:rsidR="00DF57F7" w:rsidRDefault="00DF57F7" w:rsidP="0004243E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57F7" w:rsidRDefault="00DF57F7" w:rsidP="00DF57F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4. L’évaluation permet (aussi) d’établir </w:t>
      </w:r>
      <w:r w:rsidRPr="00DF57F7">
        <w:rPr>
          <w:rFonts w:ascii="Times New Roman" w:eastAsia="Calibri" w:hAnsi="Times New Roman" w:cs="Times New Roman"/>
          <w:b/>
          <w:bCs/>
          <w:sz w:val="24"/>
          <w:szCs w:val="24"/>
        </w:rPr>
        <w:t>des plans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de formation</w:t>
      </w:r>
      <w:r w:rsidR="00094F9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(1 point)</w:t>
      </w:r>
    </w:p>
    <w:p w:rsidR="00DF57F7" w:rsidRPr="00DF57F7" w:rsidRDefault="00DF57F7" w:rsidP="00DF57F7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DF57F7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DF57F7">
        <w:rPr>
          <w:rFonts w:ascii="Times New Roman" w:eastAsia="Calibri" w:hAnsi="Times New Roman" w:cs="Times New Roman"/>
          <w:sz w:val="24"/>
          <w:szCs w:val="24"/>
        </w:rPr>
        <w:t>. vrai</w:t>
      </w:r>
    </w:p>
    <w:p w:rsidR="00DF57F7" w:rsidRPr="00DF57F7" w:rsidRDefault="00DF57F7" w:rsidP="00DF57F7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DF57F7">
        <w:rPr>
          <w:rFonts w:ascii="Times New Roman" w:eastAsia="Calibri" w:hAnsi="Times New Roman" w:cs="Times New Roman"/>
          <w:b/>
          <w:bCs/>
          <w:sz w:val="24"/>
          <w:szCs w:val="24"/>
        </w:rPr>
        <w:t>b</w:t>
      </w:r>
      <w:r w:rsidRPr="00DF57F7">
        <w:rPr>
          <w:rFonts w:ascii="Times New Roman" w:eastAsia="Calibri" w:hAnsi="Times New Roman" w:cs="Times New Roman"/>
          <w:sz w:val="24"/>
          <w:szCs w:val="24"/>
        </w:rPr>
        <w:t>. faux</w:t>
      </w:r>
    </w:p>
    <w:p w:rsidR="004B7F59" w:rsidRDefault="004B7F59" w:rsidP="00596D93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96D93" w:rsidRPr="00596D93" w:rsidRDefault="004B7F59" w:rsidP="00596D93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5. </w:t>
      </w:r>
      <w:r w:rsidR="00612EAA">
        <w:rPr>
          <w:rFonts w:ascii="Times New Roman" w:eastAsia="Calibri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a GRH est une pratique contingente</w:t>
      </w:r>
      <w:r w:rsidR="00612EA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car </w:t>
      </w:r>
      <w:r w:rsidR="00094F9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(1 point) </w:t>
      </w:r>
      <w:r w:rsidR="00612EAA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78215D" w:rsidRPr="004B7F59" w:rsidRDefault="004B7F59" w:rsidP="004B7F59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4B7F59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4B7F59">
        <w:rPr>
          <w:rFonts w:ascii="Times New Roman" w:eastAsia="Calibri" w:hAnsi="Times New Roman" w:cs="Times New Roman"/>
          <w:sz w:val="24"/>
          <w:szCs w:val="24"/>
        </w:rPr>
        <w:t>. elle s’occupe des contingents des salariés</w:t>
      </w:r>
    </w:p>
    <w:p w:rsidR="004B7F59" w:rsidRPr="004B7F59" w:rsidRDefault="004B7F59" w:rsidP="00612EAA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4B7F59">
        <w:rPr>
          <w:rFonts w:ascii="Times New Roman" w:eastAsia="Calibri" w:hAnsi="Times New Roman" w:cs="Times New Roman"/>
          <w:b/>
          <w:bCs/>
          <w:sz w:val="24"/>
          <w:szCs w:val="24"/>
        </w:rPr>
        <w:t>b</w:t>
      </w:r>
      <w:r w:rsidR="00E67F3C">
        <w:rPr>
          <w:rFonts w:ascii="Times New Roman" w:eastAsia="Calibri" w:hAnsi="Times New Roman" w:cs="Times New Roman"/>
          <w:sz w:val="24"/>
          <w:szCs w:val="24"/>
        </w:rPr>
        <w:t>. elle doit limiter l</w:t>
      </w:r>
      <w:r w:rsidRPr="004B7F59">
        <w:rPr>
          <w:rFonts w:ascii="Times New Roman" w:eastAsia="Calibri" w:hAnsi="Times New Roman" w:cs="Times New Roman"/>
          <w:sz w:val="24"/>
          <w:szCs w:val="24"/>
        </w:rPr>
        <w:t>es contingents des employés</w:t>
      </w:r>
    </w:p>
    <w:p w:rsidR="004B7F59" w:rsidRDefault="004B7F59" w:rsidP="00612EAA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4B7F59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Pr="004B7F59">
        <w:rPr>
          <w:rFonts w:ascii="Times New Roman" w:eastAsia="Calibri" w:hAnsi="Times New Roman" w:cs="Times New Roman"/>
          <w:sz w:val="24"/>
          <w:szCs w:val="24"/>
        </w:rPr>
        <w:t>. ell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4B7F59">
        <w:rPr>
          <w:rFonts w:ascii="Times New Roman" w:eastAsia="Calibri" w:hAnsi="Times New Roman" w:cs="Times New Roman"/>
          <w:sz w:val="24"/>
          <w:szCs w:val="24"/>
        </w:rPr>
        <w:t xml:space="preserve"> est influencée par des facteurs internes et externes de son environnement</w:t>
      </w:r>
    </w:p>
    <w:p w:rsidR="00612EAA" w:rsidRDefault="00612EAA" w:rsidP="00612EAA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d</w:t>
      </w:r>
      <w:r w:rsidRPr="00612EAA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elle améliore les conditions sociales de l’entreprise</w:t>
      </w:r>
    </w:p>
    <w:p w:rsidR="00553C8A" w:rsidRDefault="00553C8A" w:rsidP="00612EAA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553C8A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elle contient plusieurs variables (formation, recrutement, </w:t>
      </w:r>
      <w:r w:rsidR="001E56EB">
        <w:rPr>
          <w:rFonts w:ascii="Times New Roman" w:eastAsia="Calibri" w:hAnsi="Times New Roman" w:cs="Times New Roman"/>
          <w:sz w:val="24"/>
          <w:szCs w:val="24"/>
        </w:rPr>
        <w:t>évaluation</w:t>
      </w:r>
      <w:r>
        <w:rPr>
          <w:rFonts w:ascii="Times New Roman" w:eastAsia="Calibri" w:hAnsi="Times New Roman" w:cs="Times New Roman"/>
          <w:sz w:val="24"/>
          <w:szCs w:val="24"/>
        </w:rPr>
        <w:t>…)</w:t>
      </w:r>
      <w:r w:rsidR="00E67F3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94CEB" w:rsidRDefault="00594CEB" w:rsidP="00612EAA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94CEB" w:rsidRDefault="00594CEB" w:rsidP="004F6C45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6. Sur quoi repose le recrutement du personnel ?</w:t>
      </w:r>
      <w:r w:rsidR="00094F9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(1 point)</w:t>
      </w:r>
    </w:p>
    <w:p w:rsidR="00594CEB" w:rsidRPr="00594CEB" w:rsidRDefault="00594CEB" w:rsidP="00612EAA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594CEB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594CEB">
        <w:rPr>
          <w:rFonts w:ascii="Times New Roman" w:eastAsia="Calibri" w:hAnsi="Times New Roman" w:cs="Times New Roman"/>
          <w:sz w:val="24"/>
          <w:szCs w:val="24"/>
        </w:rPr>
        <w:t>. sur la politique de formation</w:t>
      </w:r>
    </w:p>
    <w:p w:rsidR="00594CEB" w:rsidRPr="00594CEB" w:rsidRDefault="00594CEB" w:rsidP="00612EAA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594CEB">
        <w:rPr>
          <w:rFonts w:ascii="Times New Roman" w:eastAsia="Calibri" w:hAnsi="Times New Roman" w:cs="Times New Roman"/>
          <w:b/>
          <w:bCs/>
          <w:sz w:val="24"/>
          <w:szCs w:val="24"/>
        </w:rPr>
        <w:t>b</w:t>
      </w:r>
      <w:r w:rsidRPr="00594CEB">
        <w:rPr>
          <w:rFonts w:ascii="Times New Roman" w:eastAsia="Calibri" w:hAnsi="Times New Roman" w:cs="Times New Roman"/>
          <w:sz w:val="24"/>
          <w:szCs w:val="24"/>
        </w:rPr>
        <w:t>. sur la classification des emplois</w:t>
      </w:r>
    </w:p>
    <w:p w:rsidR="00594CEB" w:rsidRPr="00594CEB" w:rsidRDefault="00594CEB" w:rsidP="00612EAA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594CEB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Pr="00594CEB">
        <w:rPr>
          <w:rFonts w:ascii="Times New Roman" w:eastAsia="Calibri" w:hAnsi="Times New Roman" w:cs="Times New Roman"/>
          <w:sz w:val="24"/>
          <w:szCs w:val="24"/>
        </w:rPr>
        <w:t>. sur la détermination des activités</w:t>
      </w:r>
    </w:p>
    <w:p w:rsidR="00594CEB" w:rsidRPr="00594CEB" w:rsidRDefault="00594CEB" w:rsidP="00594CEB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594CEB">
        <w:rPr>
          <w:rFonts w:ascii="Times New Roman" w:eastAsia="Calibri" w:hAnsi="Times New Roman" w:cs="Times New Roman"/>
          <w:b/>
          <w:bCs/>
          <w:sz w:val="24"/>
          <w:szCs w:val="24"/>
        </w:rPr>
        <w:t>d</w:t>
      </w:r>
      <w:r w:rsidRPr="00594CEB">
        <w:rPr>
          <w:rFonts w:ascii="Times New Roman" w:eastAsia="Calibri" w:hAnsi="Times New Roman" w:cs="Times New Roman"/>
          <w:sz w:val="24"/>
          <w:szCs w:val="24"/>
        </w:rPr>
        <w:t>. sur la détermination des besoins</w:t>
      </w:r>
    </w:p>
    <w:p w:rsidR="00594CEB" w:rsidRPr="00594CEB" w:rsidRDefault="00594CEB" w:rsidP="00612EAA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594CEB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594CEB">
        <w:rPr>
          <w:rFonts w:ascii="Times New Roman" w:eastAsia="Calibri" w:hAnsi="Times New Roman" w:cs="Times New Roman"/>
          <w:sz w:val="24"/>
          <w:szCs w:val="24"/>
        </w:rPr>
        <w:t xml:space="preserve"> sur le budget de l’entreprise</w:t>
      </w:r>
      <w:r w:rsidR="00E67F3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C424A" w:rsidRDefault="00DC424A" w:rsidP="000F05A5"/>
    <w:p w:rsidR="004B7F59" w:rsidRDefault="00DC424A" w:rsidP="003F493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C424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7. </w:t>
      </w:r>
      <w:r w:rsidR="003F493F">
        <w:rPr>
          <w:rFonts w:ascii="Times New Roman" w:eastAsia="Calibri" w:hAnsi="Times New Roman" w:cs="Times New Roman"/>
          <w:b/>
          <w:bCs/>
          <w:sz w:val="24"/>
          <w:szCs w:val="24"/>
        </w:rPr>
        <w:t>La formation n’est pas obligatoire pour une entreprise de dix salariés</w:t>
      </w:r>
      <w:r w:rsidR="00094F9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(1 point)</w:t>
      </w:r>
    </w:p>
    <w:p w:rsidR="003F493F" w:rsidRPr="00DF57F7" w:rsidRDefault="003F493F" w:rsidP="003F493F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DF57F7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DF57F7">
        <w:rPr>
          <w:rFonts w:ascii="Times New Roman" w:eastAsia="Calibri" w:hAnsi="Times New Roman" w:cs="Times New Roman"/>
          <w:sz w:val="24"/>
          <w:szCs w:val="24"/>
        </w:rPr>
        <w:t>. vrai</w:t>
      </w:r>
    </w:p>
    <w:p w:rsidR="003F493F" w:rsidRDefault="003F493F" w:rsidP="003F493F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DF57F7">
        <w:rPr>
          <w:rFonts w:ascii="Times New Roman" w:eastAsia="Calibri" w:hAnsi="Times New Roman" w:cs="Times New Roman"/>
          <w:b/>
          <w:bCs/>
          <w:sz w:val="24"/>
          <w:szCs w:val="24"/>
        </w:rPr>
        <w:t>b</w:t>
      </w:r>
      <w:r w:rsidRPr="00DF57F7">
        <w:rPr>
          <w:rFonts w:ascii="Times New Roman" w:eastAsia="Calibri" w:hAnsi="Times New Roman" w:cs="Times New Roman"/>
          <w:sz w:val="24"/>
          <w:szCs w:val="24"/>
        </w:rPr>
        <w:t>. faux</w:t>
      </w:r>
    </w:p>
    <w:p w:rsidR="00002575" w:rsidRDefault="00002575" w:rsidP="003F493F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</w:p>
    <w:p w:rsidR="00002575" w:rsidRPr="00DF57F7" w:rsidRDefault="00002575" w:rsidP="003F493F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</w:p>
    <w:p w:rsidR="00E67F3C" w:rsidRDefault="00E67F3C" w:rsidP="00094F9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002575" w:rsidRPr="00244ED4" w:rsidRDefault="00002575" w:rsidP="00094F9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8. </w:t>
      </w:r>
      <w:r w:rsidRPr="00043A55">
        <w:rPr>
          <w:rFonts w:asciiTheme="majorBidi" w:hAnsiTheme="majorBidi" w:cstheme="majorBidi"/>
          <w:b/>
          <w:bCs/>
          <w:sz w:val="24"/>
          <w:szCs w:val="24"/>
        </w:rPr>
        <w:t xml:space="preserve">Le service RH a décidé </w:t>
      </w:r>
      <w:r w:rsidR="00094F96">
        <w:rPr>
          <w:rFonts w:asciiTheme="majorBidi" w:hAnsiTheme="majorBidi" w:cstheme="majorBidi"/>
          <w:b/>
          <w:bCs/>
          <w:sz w:val="24"/>
          <w:szCs w:val="24"/>
        </w:rPr>
        <w:t>de confier la gestion des congés payés aux responsables opérationnels</w:t>
      </w:r>
      <w:r w:rsidRPr="00043A55">
        <w:rPr>
          <w:rFonts w:asciiTheme="majorBidi" w:hAnsiTheme="majorBidi" w:cstheme="majorBidi"/>
          <w:b/>
          <w:bCs/>
          <w:sz w:val="24"/>
          <w:szCs w:val="24"/>
        </w:rPr>
        <w:t>. À quel terme managérial se rapporte cette décision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 ? </w:t>
      </w:r>
      <w:r w:rsidRPr="00DE1507">
        <w:rPr>
          <w:rFonts w:asciiTheme="majorBidi" w:hAnsiTheme="majorBidi" w:cstheme="majorBidi"/>
          <w:b/>
          <w:bCs/>
          <w:sz w:val="24"/>
          <w:szCs w:val="24"/>
        </w:rPr>
        <w:t>(1 point)</w:t>
      </w:r>
    </w:p>
    <w:p w:rsidR="00002575" w:rsidRPr="00E83B81" w:rsidRDefault="00002575" w:rsidP="00002575">
      <w:pPr>
        <w:autoSpaceDE w:val="0"/>
        <w:autoSpaceDN w:val="0"/>
        <w:adjustRightInd w:val="0"/>
        <w:spacing w:after="0" w:line="360" w:lineRule="auto"/>
        <w:ind w:left="708"/>
        <w:rPr>
          <w:rFonts w:asciiTheme="majorBidi" w:hAnsiTheme="majorBidi" w:cstheme="majorBidi"/>
          <w:sz w:val="24"/>
          <w:szCs w:val="24"/>
        </w:rPr>
      </w:pPr>
      <w:r w:rsidRPr="00094F96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043A55">
        <w:rPr>
          <w:rFonts w:asciiTheme="majorBidi" w:hAnsiTheme="majorBidi" w:cstheme="majorBidi"/>
          <w:sz w:val="24"/>
          <w:szCs w:val="24"/>
        </w:rPr>
        <w:t>.</w:t>
      </w:r>
      <w:r w:rsidRPr="00E83B81">
        <w:rPr>
          <w:rFonts w:asciiTheme="majorBidi" w:hAnsiTheme="majorBidi" w:cstheme="majorBidi"/>
          <w:sz w:val="24"/>
          <w:szCs w:val="24"/>
        </w:rPr>
        <w:t xml:space="preserve"> l’externalisation de la fonction RH</w:t>
      </w:r>
    </w:p>
    <w:p w:rsidR="00002575" w:rsidRPr="00E83B81" w:rsidRDefault="00002575" w:rsidP="00002575">
      <w:pPr>
        <w:autoSpaceDE w:val="0"/>
        <w:autoSpaceDN w:val="0"/>
        <w:adjustRightInd w:val="0"/>
        <w:spacing w:after="0" w:line="360" w:lineRule="auto"/>
        <w:ind w:left="708"/>
        <w:rPr>
          <w:rFonts w:asciiTheme="majorBidi" w:hAnsiTheme="majorBidi" w:cstheme="majorBidi"/>
          <w:sz w:val="24"/>
          <w:szCs w:val="24"/>
        </w:rPr>
      </w:pPr>
      <w:r w:rsidRPr="00094F96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043A55">
        <w:rPr>
          <w:rFonts w:asciiTheme="majorBidi" w:hAnsiTheme="majorBidi" w:cstheme="majorBidi"/>
          <w:sz w:val="24"/>
          <w:szCs w:val="24"/>
        </w:rPr>
        <w:t>.</w:t>
      </w:r>
      <w:r w:rsidRPr="00E83B81">
        <w:rPr>
          <w:rFonts w:asciiTheme="majorBidi" w:hAnsiTheme="majorBidi" w:cstheme="majorBidi"/>
          <w:sz w:val="24"/>
          <w:szCs w:val="24"/>
        </w:rPr>
        <w:t xml:space="preserve"> l’internalisation de la fonction RH</w:t>
      </w:r>
    </w:p>
    <w:p w:rsidR="00002575" w:rsidRPr="00E83B81" w:rsidRDefault="00002575" w:rsidP="00002575">
      <w:pPr>
        <w:autoSpaceDE w:val="0"/>
        <w:autoSpaceDN w:val="0"/>
        <w:adjustRightInd w:val="0"/>
        <w:spacing w:after="0" w:line="360" w:lineRule="auto"/>
        <w:ind w:left="708"/>
        <w:rPr>
          <w:rFonts w:asciiTheme="majorBidi" w:hAnsiTheme="majorBidi" w:cstheme="majorBidi"/>
          <w:sz w:val="24"/>
          <w:szCs w:val="24"/>
        </w:rPr>
      </w:pPr>
      <w:r w:rsidRPr="00094F96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043A55">
        <w:rPr>
          <w:rFonts w:asciiTheme="majorBidi" w:hAnsiTheme="majorBidi" w:cstheme="majorBidi"/>
          <w:sz w:val="24"/>
          <w:szCs w:val="24"/>
        </w:rPr>
        <w:t>.</w:t>
      </w:r>
      <w:r w:rsidRPr="00E83B81">
        <w:rPr>
          <w:rFonts w:asciiTheme="majorBidi" w:hAnsiTheme="majorBidi" w:cstheme="majorBidi"/>
          <w:sz w:val="24"/>
          <w:szCs w:val="24"/>
        </w:rPr>
        <w:t xml:space="preserve"> la décentralisation de la fonction RH</w:t>
      </w:r>
    </w:p>
    <w:p w:rsidR="00002575" w:rsidRDefault="00002575" w:rsidP="00002575">
      <w:pPr>
        <w:autoSpaceDE w:val="0"/>
        <w:autoSpaceDN w:val="0"/>
        <w:adjustRightInd w:val="0"/>
        <w:spacing w:after="0" w:line="360" w:lineRule="auto"/>
        <w:ind w:left="708"/>
        <w:rPr>
          <w:rFonts w:asciiTheme="majorBidi" w:hAnsiTheme="majorBidi" w:cstheme="majorBidi"/>
          <w:sz w:val="24"/>
          <w:szCs w:val="24"/>
        </w:rPr>
      </w:pPr>
      <w:r w:rsidRPr="00094F96">
        <w:rPr>
          <w:rFonts w:asciiTheme="majorBidi" w:hAnsiTheme="majorBidi" w:cstheme="majorBidi"/>
          <w:b/>
          <w:bCs/>
          <w:sz w:val="24"/>
          <w:szCs w:val="24"/>
        </w:rPr>
        <w:t>d</w:t>
      </w:r>
      <w:r w:rsidRPr="00043A55">
        <w:rPr>
          <w:rFonts w:asciiTheme="majorBidi" w:hAnsiTheme="majorBidi" w:cstheme="majorBidi"/>
          <w:sz w:val="24"/>
          <w:szCs w:val="24"/>
        </w:rPr>
        <w:t>.</w:t>
      </w:r>
      <w:r w:rsidRPr="00E83B81">
        <w:rPr>
          <w:rFonts w:asciiTheme="majorBidi" w:hAnsiTheme="majorBidi" w:cstheme="majorBidi"/>
          <w:sz w:val="24"/>
          <w:szCs w:val="24"/>
        </w:rPr>
        <w:t xml:space="preserve"> la centralisation de la fonction RH</w:t>
      </w:r>
    </w:p>
    <w:p w:rsidR="00D10641" w:rsidRDefault="00E67F3C" w:rsidP="00D10641">
      <w:pPr>
        <w:autoSpaceDE w:val="0"/>
        <w:autoSpaceDN w:val="0"/>
        <w:adjustRightInd w:val="0"/>
        <w:spacing w:after="0" w:line="360" w:lineRule="auto"/>
        <w:ind w:left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</w:t>
      </w:r>
      <w:r w:rsidR="00D10641">
        <w:rPr>
          <w:rFonts w:asciiTheme="majorBidi" w:hAnsiTheme="majorBidi" w:cstheme="majorBidi"/>
          <w:sz w:val="24"/>
          <w:szCs w:val="24"/>
        </w:rPr>
        <w:t>. a</w:t>
      </w:r>
      <w:r w:rsidR="00D10641" w:rsidRPr="005C12CE">
        <w:rPr>
          <w:rFonts w:asciiTheme="majorBidi" w:hAnsiTheme="majorBidi" w:cstheme="majorBidi"/>
          <w:sz w:val="24"/>
          <w:szCs w:val="24"/>
        </w:rPr>
        <w:t>ucune réponse ne convient.</w:t>
      </w:r>
    </w:p>
    <w:p w:rsidR="005C12CE" w:rsidRDefault="005C12CE" w:rsidP="00002575">
      <w:pPr>
        <w:autoSpaceDE w:val="0"/>
        <w:autoSpaceDN w:val="0"/>
        <w:adjustRightInd w:val="0"/>
        <w:spacing w:after="0" w:line="360" w:lineRule="auto"/>
        <w:ind w:left="708"/>
        <w:rPr>
          <w:rFonts w:asciiTheme="majorBidi" w:hAnsiTheme="majorBidi" w:cstheme="majorBidi"/>
          <w:sz w:val="24"/>
          <w:szCs w:val="24"/>
        </w:rPr>
      </w:pPr>
    </w:p>
    <w:p w:rsidR="005C12CE" w:rsidRPr="005C12CE" w:rsidRDefault="00D10641" w:rsidP="005C12CE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9</w:t>
      </w:r>
      <w:r w:rsidR="005C12CE" w:rsidRPr="005C12CE">
        <w:rPr>
          <w:rFonts w:asciiTheme="majorBidi" w:hAnsiTheme="majorBidi" w:cstheme="majorBidi"/>
          <w:b/>
          <w:bCs/>
          <w:sz w:val="24"/>
          <w:szCs w:val="24"/>
        </w:rPr>
        <w:t xml:space="preserve">. Les principaux enseignements tirés de ce qu’il est convenu d’appeler l’effet Hawthorne </w:t>
      </w:r>
      <w:r w:rsidR="005C12CE">
        <w:rPr>
          <w:rFonts w:asciiTheme="majorBidi" w:hAnsiTheme="majorBidi" w:cstheme="majorBidi"/>
          <w:b/>
          <w:bCs/>
          <w:sz w:val="24"/>
          <w:szCs w:val="24"/>
        </w:rPr>
        <w:t xml:space="preserve">(expérience d’E. Mayo) </w:t>
      </w:r>
      <w:r w:rsidR="005C12CE" w:rsidRPr="005C12CE">
        <w:rPr>
          <w:rFonts w:asciiTheme="majorBidi" w:hAnsiTheme="majorBidi" w:cstheme="majorBidi"/>
          <w:b/>
          <w:bCs/>
          <w:sz w:val="24"/>
          <w:szCs w:val="24"/>
        </w:rPr>
        <w:t xml:space="preserve">sont </w:t>
      </w:r>
      <w:r w:rsidRPr="00DE1507">
        <w:rPr>
          <w:rFonts w:asciiTheme="majorBidi" w:hAnsiTheme="majorBidi" w:cstheme="majorBidi"/>
          <w:b/>
          <w:bCs/>
          <w:sz w:val="24"/>
          <w:szCs w:val="24"/>
        </w:rPr>
        <w:t>(1 point)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C12CE" w:rsidRPr="005C12CE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</w:p>
    <w:p w:rsidR="005C12CE" w:rsidRPr="005C12CE" w:rsidRDefault="005C12CE" w:rsidP="005C12CE">
      <w:pPr>
        <w:autoSpaceDE w:val="0"/>
        <w:autoSpaceDN w:val="0"/>
        <w:adjustRightInd w:val="0"/>
        <w:spacing w:after="0" w:line="360" w:lineRule="auto"/>
        <w:ind w:left="708"/>
        <w:rPr>
          <w:rFonts w:asciiTheme="majorBidi" w:hAnsiTheme="majorBidi" w:cstheme="majorBidi"/>
          <w:sz w:val="24"/>
          <w:szCs w:val="24"/>
        </w:rPr>
      </w:pPr>
      <w:r w:rsidRPr="005C12CE">
        <w:rPr>
          <w:rFonts w:asciiTheme="majorBidi" w:hAnsiTheme="majorBidi" w:cstheme="majorBidi"/>
          <w:b/>
          <w:bCs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>. l</w:t>
      </w:r>
      <w:r w:rsidRPr="005C12CE">
        <w:rPr>
          <w:rFonts w:asciiTheme="majorBidi" w:hAnsiTheme="majorBidi" w:cstheme="majorBidi"/>
          <w:sz w:val="24"/>
          <w:szCs w:val="24"/>
        </w:rPr>
        <w:t>es individus modifient leur comportement lorsq</w:t>
      </w:r>
      <w:r w:rsidR="00F20EE4">
        <w:rPr>
          <w:rFonts w:asciiTheme="majorBidi" w:hAnsiTheme="majorBidi" w:cstheme="majorBidi"/>
          <w:sz w:val="24"/>
          <w:szCs w:val="24"/>
        </w:rPr>
        <w:t>u’ils savent qu’on les observe</w:t>
      </w:r>
    </w:p>
    <w:p w:rsidR="005C12CE" w:rsidRPr="005C12CE" w:rsidRDefault="005C12CE" w:rsidP="005C12CE">
      <w:pPr>
        <w:autoSpaceDE w:val="0"/>
        <w:autoSpaceDN w:val="0"/>
        <w:adjustRightInd w:val="0"/>
        <w:spacing w:after="0" w:line="360" w:lineRule="auto"/>
        <w:ind w:left="708"/>
        <w:rPr>
          <w:rFonts w:asciiTheme="majorBidi" w:hAnsiTheme="majorBidi" w:cstheme="majorBidi"/>
          <w:sz w:val="24"/>
          <w:szCs w:val="24"/>
        </w:rPr>
      </w:pPr>
      <w:r w:rsidRPr="005C12CE">
        <w:rPr>
          <w:rFonts w:asciiTheme="majorBidi" w:hAnsiTheme="majorBidi" w:cstheme="majorBidi"/>
          <w:b/>
          <w:bCs/>
          <w:sz w:val="24"/>
          <w:szCs w:val="24"/>
        </w:rPr>
        <w:t>b</w:t>
      </w:r>
      <w:r>
        <w:rPr>
          <w:rFonts w:asciiTheme="majorBidi" w:hAnsiTheme="majorBidi" w:cstheme="majorBidi"/>
          <w:sz w:val="24"/>
          <w:szCs w:val="24"/>
        </w:rPr>
        <w:t xml:space="preserve">. les conditions matérielles de travail (ambiance, pauses, </w:t>
      </w:r>
      <w:r w:rsidR="00D3207F">
        <w:rPr>
          <w:rFonts w:asciiTheme="majorBidi" w:hAnsiTheme="majorBidi" w:cstheme="majorBidi"/>
          <w:sz w:val="24"/>
          <w:szCs w:val="24"/>
        </w:rPr>
        <w:t xml:space="preserve">salaire, </w:t>
      </w:r>
      <w:r>
        <w:rPr>
          <w:rFonts w:asciiTheme="majorBidi" w:hAnsiTheme="majorBidi" w:cstheme="majorBidi"/>
          <w:sz w:val="24"/>
          <w:szCs w:val="24"/>
        </w:rPr>
        <w:t>sécurité…) ont un effet positif sur la motivation des salariés</w:t>
      </w:r>
    </w:p>
    <w:p w:rsidR="005C12CE" w:rsidRDefault="005C12CE" w:rsidP="005C12CE">
      <w:pPr>
        <w:autoSpaceDE w:val="0"/>
        <w:autoSpaceDN w:val="0"/>
        <w:adjustRightInd w:val="0"/>
        <w:spacing w:after="0" w:line="360" w:lineRule="auto"/>
        <w:ind w:left="708"/>
        <w:rPr>
          <w:rFonts w:asciiTheme="majorBidi" w:hAnsiTheme="majorBidi" w:cstheme="majorBidi"/>
          <w:sz w:val="24"/>
          <w:szCs w:val="24"/>
        </w:rPr>
      </w:pPr>
      <w:r w:rsidRPr="005C12CE">
        <w:rPr>
          <w:rFonts w:asciiTheme="majorBidi" w:hAnsiTheme="majorBidi" w:cstheme="majorBidi"/>
          <w:b/>
          <w:bCs/>
          <w:sz w:val="24"/>
          <w:szCs w:val="24"/>
        </w:rPr>
        <w:t>c</w:t>
      </w:r>
      <w:r>
        <w:rPr>
          <w:rFonts w:asciiTheme="majorBidi" w:hAnsiTheme="majorBidi" w:cstheme="majorBidi"/>
          <w:sz w:val="24"/>
          <w:szCs w:val="24"/>
        </w:rPr>
        <w:t>. l</w:t>
      </w:r>
      <w:r w:rsidRPr="005C12CE">
        <w:rPr>
          <w:rFonts w:asciiTheme="majorBidi" w:hAnsiTheme="majorBidi" w:cstheme="majorBidi"/>
          <w:sz w:val="24"/>
          <w:szCs w:val="24"/>
        </w:rPr>
        <w:t>a productivité d’un groupe ne dépend pas des relations affecti</w:t>
      </w:r>
      <w:r w:rsidR="00F20EE4">
        <w:rPr>
          <w:rFonts w:asciiTheme="majorBidi" w:hAnsiTheme="majorBidi" w:cstheme="majorBidi"/>
          <w:sz w:val="24"/>
          <w:szCs w:val="24"/>
        </w:rPr>
        <w:t>ves partagées entre ses membres</w:t>
      </w:r>
    </w:p>
    <w:p w:rsidR="00A57E8A" w:rsidRDefault="00BD7BD6" w:rsidP="00E52030">
      <w:pPr>
        <w:autoSpaceDE w:val="0"/>
        <w:autoSpaceDN w:val="0"/>
        <w:adjustRightInd w:val="0"/>
        <w:spacing w:after="0" w:line="360" w:lineRule="auto"/>
        <w:ind w:left="708"/>
        <w:rPr>
          <w:rFonts w:asciiTheme="majorBidi" w:hAnsiTheme="majorBidi" w:cstheme="majorBidi"/>
          <w:sz w:val="24"/>
          <w:szCs w:val="24"/>
        </w:rPr>
      </w:pPr>
      <w:r w:rsidRPr="00BD7BD6">
        <w:rPr>
          <w:rFonts w:asciiTheme="majorBidi" w:hAnsiTheme="majorBidi" w:cstheme="majorBidi"/>
          <w:b/>
          <w:bCs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>. l</w:t>
      </w:r>
      <w:r w:rsidR="00A57E8A" w:rsidRPr="00BD7BD6">
        <w:rPr>
          <w:rFonts w:asciiTheme="majorBidi" w:hAnsiTheme="majorBidi" w:cstheme="majorBidi"/>
          <w:sz w:val="24"/>
          <w:szCs w:val="24"/>
        </w:rPr>
        <w:t xml:space="preserve">es </w:t>
      </w:r>
      <w:r w:rsidR="00E52030">
        <w:rPr>
          <w:rFonts w:asciiTheme="majorBidi" w:hAnsiTheme="majorBidi" w:cstheme="majorBidi"/>
          <w:sz w:val="24"/>
          <w:szCs w:val="24"/>
        </w:rPr>
        <w:t>employés</w:t>
      </w:r>
      <w:r w:rsidRPr="00BD7BD6">
        <w:rPr>
          <w:rFonts w:asciiTheme="majorBidi" w:hAnsiTheme="majorBidi" w:cstheme="majorBidi"/>
          <w:sz w:val="24"/>
          <w:szCs w:val="24"/>
        </w:rPr>
        <w:t xml:space="preserve"> sont - par nature - paresseux et fuient le travail</w:t>
      </w:r>
      <w:r w:rsidR="00E52030">
        <w:rPr>
          <w:rFonts w:asciiTheme="majorBidi" w:hAnsiTheme="majorBidi" w:cstheme="majorBidi"/>
          <w:sz w:val="24"/>
          <w:szCs w:val="24"/>
        </w:rPr>
        <w:t>, il faut donc les menacer et contrôler</w:t>
      </w:r>
    </w:p>
    <w:p w:rsidR="00E52030" w:rsidRPr="005C12CE" w:rsidRDefault="00E52030" w:rsidP="00E52030">
      <w:pPr>
        <w:autoSpaceDE w:val="0"/>
        <w:autoSpaceDN w:val="0"/>
        <w:adjustRightInd w:val="0"/>
        <w:spacing w:after="0" w:line="360" w:lineRule="auto"/>
        <w:ind w:left="708"/>
        <w:rPr>
          <w:rFonts w:asciiTheme="majorBidi" w:hAnsiTheme="majorBidi" w:cstheme="majorBidi"/>
          <w:sz w:val="24"/>
          <w:szCs w:val="24"/>
        </w:rPr>
      </w:pPr>
      <w:r w:rsidRPr="00E52030">
        <w:rPr>
          <w:rFonts w:asciiTheme="majorBidi" w:hAnsiTheme="majorBidi" w:cstheme="majorBidi"/>
          <w:b/>
          <w:bCs/>
          <w:sz w:val="24"/>
          <w:szCs w:val="24"/>
        </w:rPr>
        <w:t>e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E52030">
        <w:rPr>
          <w:rFonts w:asciiTheme="majorBidi" w:hAnsiTheme="majorBidi" w:cstheme="majorBidi"/>
          <w:sz w:val="24"/>
          <w:szCs w:val="24"/>
        </w:rPr>
        <w:t> </w:t>
      </w:r>
      <w:r>
        <w:rPr>
          <w:rFonts w:asciiTheme="majorBidi" w:hAnsiTheme="majorBidi" w:cstheme="majorBidi"/>
          <w:sz w:val="24"/>
          <w:szCs w:val="24"/>
        </w:rPr>
        <w:t xml:space="preserve">les </w:t>
      </w:r>
      <w:r w:rsidRPr="00E52030">
        <w:rPr>
          <w:rFonts w:asciiTheme="majorBidi" w:hAnsiTheme="majorBidi" w:cstheme="majorBidi"/>
          <w:sz w:val="24"/>
          <w:szCs w:val="24"/>
        </w:rPr>
        <w:t>employé</w:t>
      </w:r>
      <w:r>
        <w:rPr>
          <w:rFonts w:asciiTheme="majorBidi" w:hAnsiTheme="majorBidi" w:cstheme="majorBidi"/>
          <w:sz w:val="24"/>
          <w:szCs w:val="24"/>
        </w:rPr>
        <w:t>s</w:t>
      </w:r>
      <w:r w:rsidRPr="00E52030">
        <w:rPr>
          <w:rFonts w:asciiTheme="majorBidi" w:hAnsiTheme="majorBidi" w:cstheme="majorBidi"/>
          <w:sz w:val="24"/>
          <w:szCs w:val="24"/>
        </w:rPr>
        <w:t xml:space="preserve"> aime</w:t>
      </w:r>
      <w:r>
        <w:rPr>
          <w:rFonts w:asciiTheme="majorBidi" w:hAnsiTheme="majorBidi" w:cstheme="majorBidi"/>
          <w:sz w:val="24"/>
          <w:szCs w:val="24"/>
        </w:rPr>
        <w:t>nt le</w:t>
      </w:r>
      <w:r w:rsidRPr="00E52030">
        <w:rPr>
          <w:rFonts w:asciiTheme="majorBidi" w:hAnsiTheme="majorBidi" w:cstheme="majorBidi"/>
          <w:sz w:val="24"/>
          <w:szCs w:val="24"/>
        </w:rPr>
        <w:t xml:space="preserve"> travail</w:t>
      </w:r>
      <w:r>
        <w:rPr>
          <w:rFonts w:asciiTheme="majorBidi" w:hAnsiTheme="majorBidi" w:cstheme="majorBidi"/>
          <w:sz w:val="24"/>
          <w:szCs w:val="24"/>
        </w:rPr>
        <w:t>,</w:t>
      </w:r>
      <w:r w:rsidRPr="00BD7BD6">
        <w:rPr>
          <w:rFonts w:asciiTheme="majorBidi" w:hAnsiTheme="majorBidi" w:cstheme="majorBidi"/>
          <w:sz w:val="24"/>
          <w:szCs w:val="24"/>
        </w:rPr>
        <w:t xml:space="preserve"> il faut donc les encourager </w:t>
      </w:r>
      <w:r>
        <w:rPr>
          <w:rFonts w:asciiTheme="majorBidi" w:hAnsiTheme="majorBidi" w:cstheme="majorBidi"/>
          <w:sz w:val="24"/>
          <w:szCs w:val="24"/>
        </w:rPr>
        <w:t>et étoffer leur créativité.</w:t>
      </w:r>
    </w:p>
    <w:p w:rsidR="009076A0" w:rsidRDefault="009076A0" w:rsidP="00E52030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8F0A9F" w:rsidRPr="008F0A9F" w:rsidRDefault="009076A0" w:rsidP="004C5C17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076A0">
        <w:rPr>
          <w:rFonts w:asciiTheme="majorBidi" w:hAnsiTheme="majorBidi" w:cstheme="majorBidi"/>
          <w:b/>
          <w:bCs/>
          <w:sz w:val="24"/>
          <w:szCs w:val="24"/>
        </w:rPr>
        <w:t xml:space="preserve">10. </w:t>
      </w:r>
      <w:r w:rsidR="00143CA1">
        <w:rPr>
          <w:rFonts w:asciiTheme="majorBidi" w:hAnsiTheme="majorBidi" w:cstheme="majorBidi"/>
          <w:b/>
          <w:bCs/>
          <w:sz w:val="24"/>
          <w:szCs w:val="24"/>
        </w:rPr>
        <w:t>U</w:t>
      </w:r>
      <w:r w:rsidR="004C5C17">
        <w:rPr>
          <w:rFonts w:asciiTheme="majorBidi" w:hAnsiTheme="majorBidi" w:cstheme="majorBidi"/>
          <w:b/>
          <w:bCs/>
          <w:sz w:val="24"/>
          <w:szCs w:val="24"/>
        </w:rPr>
        <w:t xml:space="preserve">n de ces items ne peut pas être utilisé en tant que critère de promotion </w:t>
      </w:r>
      <w:r w:rsidR="00B62A42">
        <w:rPr>
          <w:rFonts w:asciiTheme="majorBidi" w:hAnsiTheme="majorBidi" w:cstheme="majorBidi"/>
          <w:b/>
          <w:bCs/>
          <w:sz w:val="24"/>
          <w:szCs w:val="24"/>
        </w:rPr>
        <w:t xml:space="preserve">dans les organisations privées </w:t>
      </w:r>
      <w:r w:rsidR="00E12F3C" w:rsidRPr="00DE1507">
        <w:rPr>
          <w:rFonts w:asciiTheme="majorBidi" w:hAnsiTheme="majorBidi" w:cstheme="majorBidi"/>
          <w:b/>
          <w:bCs/>
          <w:sz w:val="24"/>
          <w:szCs w:val="24"/>
        </w:rPr>
        <w:t>(1 point)</w:t>
      </w:r>
      <w:r w:rsidR="00E12F3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F0A9F" w:rsidRPr="008F0A9F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8F0A9F" w:rsidRPr="004C5C17" w:rsidRDefault="008F0A9F" w:rsidP="004C5C17">
      <w:pPr>
        <w:autoSpaceDE w:val="0"/>
        <w:autoSpaceDN w:val="0"/>
        <w:adjustRightInd w:val="0"/>
        <w:spacing w:after="0" w:line="360" w:lineRule="auto"/>
        <w:ind w:left="708"/>
        <w:rPr>
          <w:rFonts w:asciiTheme="majorBidi" w:hAnsiTheme="majorBidi" w:cstheme="majorBidi"/>
          <w:sz w:val="24"/>
          <w:szCs w:val="24"/>
        </w:rPr>
      </w:pPr>
      <w:r w:rsidRPr="004C5C17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4C5C17">
        <w:rPr>
          <w:rFonts w:asciiTheme="majorBidi" w:hAnsiTheme="majorBidi" w:cstheme="majorBidi"/>
          <w:sz w:val="24"/>
          <w:szCs w:val="24"/>
        </w:rPr>
        <w:t xml:space="preserve">. </w:t>
      </w:r>
      <w:r w:rsidR="004C5C17" w:rsidRPr="004C5C17">
        <w:rPr>
          <w:rFonts w:asciiTheme="majorBidi" w:hAnsiTheme="majorBidi" w:cstheme="majorBidi"/>
          <w:sz w:val="24"/>
          <w:szCs w:val="24"/>
        </w:rPr>
        <w:t>le savoir être</w:t>
      </w:r>
    </w:p>
    <w:p w:rsidR="008F0A9F" w:rsidRPr="004C5C17" w:rsidRDefault="008F0A9F" w:rsidP="004C5C17">
      <w:pPr>
        <w:autoSpaceDE w:val="0"/>
        <w:autoSpaceDN w:val="0"/>
        <w:adjustRightInd w:val="0"/>
        <w:spacing w:after="0" w:line="360" w:lineRule="auto"/>
        <w:ind w:left="708"/>
        <w:rPr>
          <w:rFonts w:asciiTheme="majorBidi" w:hAnsiTheme="majorBidi" w:cstheme="majorBidi"/>
          <w:sz w:val="24"/>
          <w:szCs w:val="24"/>
        </w:rPr>
      </w:pPr>
      <w:r w:rsidRPr="004C5C17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4C5C17">
        <w:rPr>
          <w:rFonts w:asciiTheme="majorBidi" w:hAnsiTheme="majorBidi" w:cstheme="majorBidi"/>
          <w:sz w:val="24"/>
          <w:szCs w:val="24"/>
        </w:rPr>
        <w:t xml:space="preserve">. </w:t>
      </w:r>
      <w:r w:rsidR="004C5C17" w:rsidRPr="004C5C17">
        <w:rPr>
          <w:rFonts w:asciiTheme="majorBidi" w:hAnsiTheme="majorBidi" w:cstheme="majorBidi"/>
          <w:sz w:val="24"/>
          <w:szCs w:val="24"/>
        </w:rPr>
        <w:t>la participation dans l’améliorati</w:t>
      </w:r>
      <w:r w:rsidR="00E67F3C">
        <w:rPr>
          <w:rFonts w:asciiTheme="majorBidi" w:hAnsiTheme="majorBidi" w:cstheme="majorBidi"/>
          <w:sz w:val="24"/>
          <w:szCs w:val="24"/>
        </w:rPr>
        <w:t>on du système de fonctionnement et l’</w:t>
      </w:r>
      <w:r w:rsidR="004C5C17" w:rsidRPr="004C5C17">
        <w:rPr>
          <w:rFonts w:asciiTheme="majorBidi" w:hAnsiTheme="majorBidi" w:cstheme="majorBidi"/>
          <w:sz w:val="24"/>
          <w:szCs w:val="24"/>
        </w:rPr>
        <w:t>environnement de travail</w:t>
      </w:r>
    </w:p>
    <w:p w:rsidR="004C5C17" w:rsidRPr="004C5C17" w:rsidRDefault="008F0A9F" w:rsidP="004C5C17">
      <w:pPr>
        <w:autoSpaceDE w:val="0"/>
        <w:autoSpaceDN w:val="0"/>
        <w:adjustRightInd w:val="0"/>
        <w:spacing w:after="0" w:line="360" w:lineRule="auto"/>
        <w:ind w:left="708"/>
        <w:rPr>
          <w:rFonts w:asciiTheme="majorBidi" w:hAnsiTheme="majorBidi" w:cstheme="majorBidi"/>
          <w:sz w:val="24"/>
          <w:szCs w:val="24"/>
        </w:rPr>
      </w:pPr>
      <w:r w:rsidRPr="004C5C17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4C5C17">
        <w:rPr>
          <w:rFonts w:asciiTheme="majorBidi" w:hAnsiTheme="majorBidi" w:cstheme="majorBidi"/>
          <w:sz w:val="24"/>
          <w:szCs w:val="24"/>
        </w:rPr>
        <w:t xml:space="preserve">. </w:t>
      </w:r>
      <w:r w:rsidR="004C5C17" w:rsidRPr="004C5C17">
        <w:rPr>
          <w:rFonts w:asciiTheme="majorBidi" w:hAnsiTheme="majorBidi" w:cstheme="majorBidi"/>
          <w:sz w:val="24"/>
          <w:szCs w:val="24"/>
        </w:rPr>
        <w:t>le succès de la</w:t>
      </w:r>
      <w:r w:rsidR="00F20EE4">
        <w:rPr>
          <w:rFonts w:asciiTheme="majorBidi" w:hAnsiTheme="majorBidi" w:cstheme="majorBidi"/>
          <w:sz w:val="24"/>
          <w:szCs w:val="24"/>
        </w:rPr>
        <w:t xml:space="preserve"> personne au sein de la société</w:t>
      </w:r>
    </w:p>
    <w:p w:rsidR="008F0A9F" w:rsidRPr="004C5C17" w:rsidRDefault="00A54389" w:rsidP="004C5C17">
      <w:pPr>
        <w:autoSpaceDE w:val="0"/>
        <w:autoSpaceDN w:val="0"/>
        <w:adjustRightInd w:val="0"/>
        <w:spacing w:after="0" w:line="360" w:lineRule="auto"/>
        <w:ind w:left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</w:t>
      </w:r>
      <w:r w:rsidR="004C5C17">
        <w:rPr>
          <w:rFonts w:asciiTheme="majorBidi" w:hAnsiTheme="majorBidi" w:cstheme="majorBidi"/>
          <w:sz w:val="24"/>
          <w:szCs w:val="24"/>
        </w:rPr>
        <w:t>. la performanc</w:t>
      </w:r>
      <w:r w:rsidR="00E22E33">
        <w:rPr>
          <w:rFonts w:asciiTheme="majorBidi" w:hAnsiTheme="majorBidi" w:cstheme="majorBidi"/>
          <w:sz w:val="24"/>
          <w:szCs w:val="24"/>
        </w:rPr>
        <w:t xml:space="preserve">e </w:t>
      </w:r>
    </w:p>
    <w:p w:rsidR="009076A0" w:rsidRPr="00B62A42" w:rsidRDefault="00A54389" w:rsidP="00E22E33">
      <w:pPr>
        <w:autoSpaceDE w:val="0"/>
        <w:autoSpaceDN w:val="0"/>
        <w:adjustRightInd w:val="0"/>
        <w:spacing w:after="0" w:line="360" w:lineRule="auto"/>
        <w:ind w:left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</w:t>
      </w:r>
      <w:r w:rsidR="008F0A9F" w:rsidRPr="00B62A42">
        <w:rPr>
          <w:rFonts w:asciiTheme="majorBidi" w:hAnsiTheme="majorBidi" w:cstheme="majorBidi"/>
          <w:sz w:val="24"/>
          <w:szCs w:val="24"/>
        </w:rPr>
        <w:t>.</w:t>
      </w:r>
      <w:r w:rsidR="001C5B29" w:rsidRPr="00B62A42">
        <w:rPr>
          <w:rFonts w:asciiTheme="majorBidi" w:hAnsiTheme="majorBidi" w:cstheme="majorBidi"/>
          <w:sz w:val="24"/>
          <w:szCs w:val="24"/>
        </w:rPr>
        <w:t xml:space="preserve"> </w:t>
      </w:r>
      <w:r w:rsidR="00B62A42" w:rsidRPr="00B62A42">
        <w:rPr>
          <w:rFonts w:asciiTheme="majorBidi" w:hAnsiTheme="majorBidi" w:cstheme="majorBidi"/>
          <w:sz w:val="24"/>
          <w:szCs w:val="24"/>
        </w:rPr>
        <w:t>l</w:t>
      </w:r>
      <w:r w:rsidR="00B62A42">
        <w:rPr>
          <w:rFonts w:asciiTheme="majorBidi" w:hAnsiTheme="majorBidi" w:cstheme="majorBidi"/>
          <w:sz w:val="24"/>
          <w:szCs w:val="24"/>
        </w:rPr>
        <w:t>’âge</w:t>
      </w:r>
      <w:r w:rsidR="00F20EE4">
        <w:rPr>
          <w:rFonts w:asciiTheme="majorBidi" w:hAnsiTheme="majorBidi" w:cstheme="majorBidi"/>
          <w:sz w:val="24"/>
          <w:szCs w:val="24"/>
        </w:rPr>
        <w:t>.</w:t>
      </w:r>
    </w:p>
    <w:p w:rsidR="00695961" w:rsidRPr="004C5C17" w:rsidRDefault="00695961" w:rsidP="00002575">
      <w:pPr>
        <w:autoSpaceDE w:val="0"/>
        <w:autoSpaceDN w:val="0"/>
        <w:adjustRightInd w:val="0"/>
        <w:spacing w:after="0" w:line="360" w:lineRule="auto"/>
        <w:ind w:left="708"/>
        <w:rPr>
          <w:rFonts w:asciiTheme="majorBidi" w:hAnsiTheme="majorBidi" w:cstheme="majorBidi"/>
          <w:sz w:val="24"/>
          <w:szCs w:val="24"/>
        </w:rPr>
      </w:pPr>
    </w:p>
    <w:p w:rsidR="0079553D" w:rsidRPr="004C5C17" w:rsidRDefault="0079553D">
      <w:pP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  <w:r w:rsidRPr="004C5C1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  <w:br w:type="page"/>
      </w:r>
    </w:p>
    <w:p w:rsidR="0079553D" w:rsidRPr="004C5C17" w:rsidRDefault="0079553D" w:rsidP="00C76A7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41716F" w:rsidRDefault="00695961" w:rsidP="0041716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  <w:t xml:space="preserve">Deuxième </w:t>
      </w:r>
      <w:r w:rsidR="00C76A7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  <w:t>exercice (</w:t>
      </w:r>
      <w:r w:rsidR="003950E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  <w:t>6</w:t>
      </w:r>
      <w:r w:rsidR="00C76A7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  <w:t xml:space="preserve"> points)</w:t>
      </w:r>
      <w:r w:rsidRPr="0069596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  <w:t xml:space="preserve"> </w:t>
      </w:r>
    </w:p>
    <w:p w:rsidR="00695961" w:rsidRDefault="00695961" w:rsidP="00C76A7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  <w:r w:rsidRPr="00C76A7D">
        <w:rPr>
          <w:rFonts w:ascii="Times New Roman" w:eastAsia="Times New Roman" w:hAnsi="Times New Roman" w:cs="Times New Roman"/>
          <w:kern w:val="36"/>
          <w:sz w:val="24"/>
          <w:szCs w:val="24"/>
          <w:lang w:eastAsia="fr-FR"/>
        </w:rPr>
        <w:t xml:space="preserve">Vous remplissez le tableau </w:t>
      </w:r>
      <w:r w:rsidR="00C76A7D">
        <w:rPr>
          <w:rFonts w:ascii="Times New Roman" w:eastAsia="Times New Roman" w:hAnsi="Times New Roman" w:cs="Times New Roman"/>
          <w:kern w:val="36"/>
          <w:sz w:val="24"/>
          <w:szCs w:val="24"/>
          <w:lang w:eastAsia="fr-FR"/>
        </w:rPr>
        <w:t>ci-après,</w:t>
      </w:r>
      <w:r w:rsidRPr="004171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 </w:t>
      </w:r>
      <w:r w:rsidR="00C76A7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  <w:t xml:space="preserve">en le reprenant sur votre feuille d’examen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  <w:t xml:space="preserve">: </w:t>
      </w:r>
    </w:p>
    <w:p w:rsidR="00C76A7D" w:rsidRDefault="00C76A7D" w:rsidP="00C76A7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7D7575" w:rsidRPr="00695961" w:rsidRDefault="005002FA" w:rsidP="007D7575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u w:val="single"/>
          <w:lang w:eastAsia="fr-FR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u w:val="single"/>
          <w:lang w:eastAsia="fr-FR"/>
        </w:rPr>
        <w:t>Tableau de diagnostique des</w:t>
      </w:r>
      <w:r w:rsidR="00695961" w:rsidRPr="00695961">
        <w:rPr>
          <w:rFonts w:ascii="Times New Roman" w:eastAsia="Times New Roman" w:hAnsi="Times New Roman" w:cs="Times New Roman"/>
          <w:kern w:val="36"/>
          <w:sz w:val="24"/>
          <w:szCs w:val="24"/>
          <w:u w:val="single"/>
          <w:lang w:eastAsia="fr-FR"/>
        </w:rPr>
        <w:t xml:space="preserve"> </w:t>
      </w:r>
      <w:r w:rsidR="008168B0">
        <w:rPr>
          <w:rFonts w:ascii="Times New Roman" w:eastAsia="Times New Roman" w:hAnsi="Times New Roman" w:cs="Times New Roman"/>
          <w:kern w:val="36"/>
          <w:sz w:val="24"/>
          <w:szCs w:val="24"/>
          <w:u w:val="single"/>
          <w:lang w:eastAsia="fr-FR"/>
        </w:rPr>
        <w:t>principaux fléaux sociaux</w:t>
      </w:r>
      <w:r w:rsidR="00E17E64">
        <w:rPr>
          <w:rFonts w:ascii="Times New Roman" w:eastAsia="Times New Roman" w:hAnsi="Times New Roman" w:cs="Times New Roman"/>
          <w:kern w:val="36"/>
          <w:sz w:val="24"/>
          <w:szCs w:val="24"/>
          <w:u w:val="single"/>
          <w:lang w:eastAsia="fr-FR"/>
        </w:rPr>
        <w:t xml:space="preserve"> </w:t>
      </w:r>
      <w:r w:rsidR="00695961" w:rsidRPr="00695961">
        <w:rPr>
          <w:rFonts w:ascii="Times New Roman" w:eastAsia="Times New Roman" w:hAnsi="Times New Roman" w:cs="Times New Roman"/>
          <w:kern w:val="36"/>
          <w:sz w:val="24"/>
          <w:szCs w:val="24"/>
          <w:u w:val="single"/>
          <w:lang w:eastAsia="fr-FR"/>
        </w:rPr>
        <w:t xml:space="preserve">auxquels sont confrontés les </w:t>
      </w:r>
      <w:r w:rsidR="00C76A7D">
        <w:rPr>
          <w:rFonts w:ascii="Times New Roman" w:eastAsia="Times New Roman" w:hAnsi="Times New Roman" w:cs="Times New Roman"/>
          <w:kern w:val="36"/>
          <w:sz w:val="24"/>
          <w:szCs w:val="24"/>
          <w:u w:val="single"/>
          <w:lang w:eastAsia="fr-FR"/>
        </w:rPr>
        <w:t>R</w:t>
      </w:r>
      <w:r w:rsidR="00695961" w:rsidRPr="00695961">
        <w:rPr>
          <w:rFonts w:ascii="Times New Roman" w:eastAsia="Times New Roman" w:hAnsi="Times New Roman" w:cs="Times New Roman"/>
          <w:kern w:val="36"/>
          <w:sz w:val="24"/>
          <w:szCs w:val="24"/>
          <w:u w:val="single"/>
          <w:lang w:eastAsia="fr-FR"/>
        </w:rPr>
        <w:t>esponsables des Ressources Humaines</w:t>
      </w:r>
    </w:p>
    <w:tbl>
      <w:tblPr>
        <w:tblStyle w:val="Grilledutableau"/>
        <w:tblW w:w="9024" w:type="dxa"/>
        <w:tblLook w:val="04A0"/>
      </w:tblPr>
      <w:tblGrid>
        <w:gridCol w:w="2256"/>
        <w:gridCol w:w="2256"/>
        <w:gridCol w:w="2256"/>
        <w:gridCol w:w="2256"/>
      </w:tblGrid>
      <w:tr w:rsidR="00B302AB" w:rsidTr="00B302AB">
        <w:trPr>
          <w:trHeight w:val="952"/>
        </w:trPr>
        <w:tc>
          <w:tcPr>
            <w:tcW w:w="2256" w:type="dxa"/>
            <w:vAlign w:val="center"/>
          </w:tcPr>
          <w:p w:rsidR="00B302AB" w:rsidRDefault="00B302AB" w:rsidP="00365D2D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fr-FR"/>
              </w:rPr>
            </w:pPr>
          </w:p>
          <w:p w:rsidR="00B302AB" w:rsidRPr="00365D2D" w:rsidRDefault="00B302AB" w:rsidP="00365D2D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fr-FR"/>
              </w:rPr>
            </w:pPr>
          </w:p>
        </w:tc>
        <w:tc>
          <w:tcPr>
            <w:tcW w:w="2256" w:type="dxa"/>
          </w:tcPr>
          <w:p w:rsidR="00B302AB" w:rsidRPr="00AE5423" w:rsidRDefault="00B302AB" w:rsidP="0069596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fr-FR"/>
              </w:rPr>
            </w:pPr>
            <w:r w:rsidRPr="00AE542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fr-FR"/>
              </w:rPr>
              <w:t xml:space="preserve">Causes </w:t>
            </w:r>
          </w:p>
        </w:tc>
        <w:tc>
          <w:tcPr>
            <w:tcW w:w="2256" w:type="dxa"/>
          </w:tcPr>
          <w:p w:rsidR="00B302AB" w:rsidRPr="00AE5423" w:rsidRDefault="00B302AB" w:rsidP="00C76A7D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fr-FR"/>
              </w:rPr>
            </w:pPr>
            <w:r w:rsidRPr="00AE542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fr-FR"/>
              </w:rPr>
              <w:t xml:space="preserve">Conséquences sur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fr-FR"/>
              </w:rPr>
              <w:t>l’organisation</w:t>
            </w:r>
          </w:p>
        </w:tc>
        <w:tc>
          <w:tcPr>
            <w:tcW w:w="2256" w:type="dxa"/>
          </w:tcPr>
          <w:p w:rsidR="00B302AB" w:rsidRPr="00AE5423" w:rsidRDefault="00B302AB" w:rsidP="0069596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fr-FR"/>
              </w:rPr>
              <w:t>S</w:t>
            </w:r>
            <w:r w:rsidRPr="00AE542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fr-FR"/>
              </w:rPr>
              <w:t>olutions</w:t>
            </w:r>
          </w:p>
        </w:tc>
      </w:tr>
      <w:tr w:rsidR="00B302AB" w:rsidTr="00B302AB">
        <w:trPr>
          <w:trHeight w:val="491"/>
        </w:trPr>
        <w:tc>
          <w:tcPr>
            <w:tcW w:w="2256" w:type="dxa"/>
            <w:vAlign w:val="center"/>
          </w:tcPr>
          <w:p w:rsidR="00B302AB" w:rsidRPr="00365D2D" w:rsidRDefault="00B302AB" w:rsidP="00365D2D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fr-FR"/>
              </w:rPr>
            </w:pPr>
            <w:r w:rsidRPr="00365D2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fr-FR"/>
              </w:rPr>
              <w:t>Absentéisme</w:t>
            </w:r>
          </w:p>
        </w:tc>
        <w:tc>
          <w:tcPr>
            <w:tcW w:w="2256" w:type="dxa"/>
          </w:tcPr>
          <w:p w:rsidR="00B302AB" w:rsidRPr="00365D2D" w:rsidRDefault="00B302AB" w:rsidP="005668BF">
            <w:pPr>
              <w:pStyle w:val="Paragraphedeliste"/>
              <w:numPr>
                <w:ilvl w:val="0"/>
                <w:numId w:val="3"/>
              </w:num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fr-FR"/>
              </w:rPr>
            </w:pPr>
            <w:r w:rsidRPr="00365D2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fr-FR"/>
              </w:rPr>
              <w:t>……</w:t>
            </w:r>
          </w:p>
          <w:p w:rsidR="00B302AB" w:rsidRPr="005668BF" w:rsidRDefault="00B302AB" w:rsidP="005668BF">
            <w:pPr>
              <w:pStyle w:val="Paragraphedeliste"/>
              <w:numPr>
                <w:ilvl w:val="0"/>
                <w:numId w:val="3"/>
              </w:num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u w:val="single"/>
                <w:lang w:eastAsia="fr-FR"/>
              </w:rPr>
            </w:pPr>
            <w:r w:rsidRPr="00365D2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fr-FR"/>
              </w:rPr>
              <w:t>…....</w:t>
            </w:r>
          </w:p>
        </w:tc>
        <w:tc>
          <w:tcPr>
            <w:tcW w:w="2256" w:type="dxa"/>
          </w:tcPr>
          <w:p w:rsidR="00B302AB" w:rsidRDefault="00B302AB" w:rsidP="00365D2D">
            <w:pPr>
              <w:pStyle w:val="Paragraphedeliste"/>
              <w:numPr>
                <w:ilvl w:val="0"/>
                <w:numId w:val="3"/>
              </w:num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fr-FR"/>
              </w:rPr>
            </w:pPr>
            <w:r w:rsidRPr="00365D2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fr-FR"/>
              </w:rPr>
              <w:t>……</w:t>
            </w:r>
          </w:p>
          <w:p w:rsidR="00B302AB" w:rsidRPr="00365D2D" w:rsidRDefault="00B302AB" w:rsidP="00365D2D">
            <w:pPr>
              <w:pStyle w:val="Paragraphedeliste"/>
              <w:numPr>
                <w:ilvl w:val="0"/>
                <w:numId w:val="3"/>
              </w:num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fr-FR"/>
              </w:rPr>
              <w:t>……</w:t>
            </w:r>
          </w:p>
        </w:tc>
        <w:tc>
          <w:tcPr>
            <w:tcW w:w="2256" w:type="dxa"/>
          </w:tcPr>
          <w:p w:rsidR="00B302AB" w:rsidRPr="00365D2D" w:rsidRDefault="00B302AB" w:rsidP="00B03796">
            <w:pPr>
              <w:pStyle w:val="Paragraphedeliste"/>
              <w:numPr>
                <w:ilvl w:val="0"/>
                <w:numId w:val="3"/>
              </w:num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fr-FR"/>
              </w:rPr>
            </w:pPr>
            <w:r w:rsidRPr="00365D2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fr-FR"/>
              </w:rPr>
              <w:t>……</w:t>
            </w:r>
          </w:p>
          <w:p w:rsidR="00B302AB" w:rsidRPr="005668BF" w:rsidRDefault="00B302AB" w:rsidP="00B03796">
            <w:pPr>
              <w:pStyle w:val="Paragraphedeliste"/>
              <w:numPr>
                <w:ilvl w:val="0"/>
                <w:numId w:val="3"/>
              </w:num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u w:val="single"/>
                <w:lang w:eastAsia="fr-FR"/>
              </w:rPr>
            </w:pPr>
            <w:r w:rsidRPr="00365D2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fr-FR"/>
              </w:rPr>
              <w:t>…....</w:t>
            </w:r>
          </w:p>
        </w:tc>
      </w:tr>
      <w:tr w:rsidR="00B302AB" w:rsidTr="00B302AB">
        <w:trPr>
          <w:trHeight w:val="462"/>
        </w:trPr>
        <w:tc>
          <w:tcPr>
            <w:tcW w:w="2256" w:type="dxa"/>
            <w:vAlign w:val="center"/>
          </w:tcPr>
          <w:p w:rsidR="00B302AB" w:rsidRPr="00365D2D" w:rsidRDefault="00B302AB" w:rsidP="00365D2D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fr-FR"/>
              </w:rPr>
            </w:pPr>
            <w:r w:rsidRPr="00365D2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fr-FR"/>
              </w:rPr>
              <w:t>Turnover</w:t>
            </w:r>
          </w:p>
        </w:tc>
        <w:tc>
          <w:tcPr>
            <w:tcW w:w="2256" w:type="dxa"/>
          </w:tcPr>
          <w:p w:rsidR="00B302AB" w:rsidRPr="00365D2D" w:rsidRDefault="00B302AB" w:rsidP="00B03796">
            <w:pPr>
              <w:pStyle w:val="Paragraphedeliste"/>
              <w:numPr>
                <w:ilvl w:val="0"/>
                <w:numId w:val="3"/>
              </w:num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fr-FR"/>
              </w:rPr>
            </w:pPr>
            <w:r w:rsidRPr="00365D2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fr-FR"/>
              </w:rPr>
              <w:t>……</w:t>
            </w:r>
          </w:p>
          <w:p w:rsidR="00B302AB" w:rsidRPr="005668BF" w:rsidRDefault="00B302AB" w:rsidP="00B03796">
            <w:pPr>
              <w:pStyle w:val="Paragraphedeliste"/>
              <w:numPr>
                <w:ilvl w:val="0"/>
                <w:numId w:val="3"/>
              </w:num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u w:val="single"/>
                <w:lang w:eastAsia="fr-FR"/>
              </w:rPr>
            </w:pPr>
            <w:r w:rsidRPr="00365D2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fr-FR"/>
              </w:rPr>
              <w:t>…....</w:t>
            </w:r>
          </w:p>
        </w:tc>
        <w:tc>
          <w:tcPr>
            <w:tcW w:w="2256" w:type="dxa"/>
          </w:tcPr>
          <w:p w:rsidR="00B302AB" w:rsidRPr="00365D2D" w:rsidRDefault="00B302AB" w:rsidP="00B03796">
            <w:pPr>
              <w:pStyle w:val="Paragraphedeliste"/>
              <w:numPr>
                <w:ilvl w:val="0"/>
                <w:numId w:val="3"/>
              </w:num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fr-FR"/>
              </w:rPr>
            </w:pPr>
            <w:r w:rsidRPr="00365D2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fr-FR"/>
              </w:rPr>
              <w:t>……</w:t>
            </w:r>
          </w:p>
          <w:p w:rsidR="00B302AB" w:rsidRPr="005668BF" w:rsidRDefault="00B302AB" w:rsidP="00B03796">
            <w:pPr>
              <w:pStyle w:val="Paragraphedeliste"/>
              <w:numPr>
                <w:ilvl w:val="0"/>
                <w:numId w:val="3"/>
              </w:num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u w:val="single"/>
                <w:lang w:eastAsia="fr-FR"/>
              </w:rPr>
            </w:pPr>
            <w:r w:rsidRPr="00365D2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fr-FR"/>
              </w:rPr>
              <w:t>…....</w:t>
            </w:r>
          </w:p>
        </w:tc>
        <w:tc>
          <w:tcPr>
            <w:tcW w:w="2256" w:type="dxa"/>
          </w:tcPr>
          <w:p w:rsidR="00B302AB" w:rsidRPr="00365D2D" w:rsidRDefault="00B302AB" w:rsidP="00B03796">
            <w:pPr>
              <w:pStyle w:val="Paragraphedeliste"/>
              <w:numPr>
                <w:ilvl w:val="0"/>
                <w:numId w:val="3"/>
              </w:num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fr-FR"/>
              </w:rPr>
            </w:pPr>
            <w:r w:rsidRPr="00365D2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fr-FR"/>
              </w:rPr>
              <w:t>……</w:t>
            </w:r>
          </w:p>
          <w:p w:rsidR="00B302AB" w:rsidRPr="005668BF" w:rsidRDefault="00B302AB" w:rsidP="00B03796">
            <w:pPr>
              <w:pStyle w:val="Paragraphedeliste"/>
              <w:numPr>
                <w:ilvl w:val="0"/>
                <w:numId w:val="3"/>
              </w:num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u w:val="single"/>
                <w:lang w:eastAsia="fr-FR"/>
              </w:rPr>
            </w:pPr>
            <w:r w:rsidRPr="00365D2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fr-FR"/>
              </w:rPr>
              <w:t>…....</w:t>
            </w:r>
          </w:p>
        </w:tc>
      </w:tr>
      <w:tr w:rsidR="00B302AB" w:rsidTr="00B302AB">
        <w:trPr>
          <w:trHeight w:val="491"/>
        </w:trPr>
        <w:tc>
          <w:tcPr>
            <w:tcW w:w="2256" w:type="dxa"/>
            <w:vAlign w:val="center"/>
          </w:tcPr>
          <w:p w:rsidR="00B302AB" w:rsidRPr="00365D2D" w:rsidRDefault="00B302AB" w:rsidP="00365D2D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fr-FR"/>
              </w:rPr>
            </w:pPr>
            <w:r w:rsidRPr="00365D2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fr-FR"/>
              </w:rPr>
              <w:t>Accidents de travail</w:t>
            </w:r>
          </w:p>
        </w:tc>
        <w:tc>
          <w:tcPr>
            <w:tcW w:w="2256" w:type="dxa"/>
          </w:tcPr>
          <w:p w:rsidR="00B302AB" w:rsidRPr="00365D2D" w:rsidRDefault="00B302AB" w:rsidP="00B03796">
            <w:pPr>
              <w:pStyle w:val="Paragraphedeliste"/>
              <w:numPr>
                <w:ilvl w:val="0"/>
                <w:numId w:val="3"/>
              </w:num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fr-FR"/>
              </w:rPr>
            </w:pPr>
            <w:r w:rsidRPr="00365D2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fr-FR"/>
              </w:rPr>
              <w:t>……</w:t>
            </w:r>
          </w:p>
          <w:p w:rsidR="00B302AB" w:rsidRPr="005668BF" w:rsidRDefault="00B302AB" w:rsidP="00B03796">
            <w:pPr>
              <w:pStyle w:val="Paragraphedeliste"/>
              <w:numPr>
                <w:ilvl w:val="0"/>
                <w:numId w:val="3"/>
              </w:num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u w:val="single"/>
                <w:lang w:eastAsia="fr-FR"/>
              </w:rPr>
            </w:pPr>
            <w:r w:rsidRPr="00365D2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fr-FR"/>
              </w:rPr>
              <w:t>…....</w:t>
            </w:r>
          </w:p>
        </w:tc>
        <w:tc>
          <w:tcPr>
            <w:tcW w:w="2256" w:type="dxa"/>
          </w:tcPr>
          <w:p w:rsidR="00B302AB" w:rsidRPr="00365D2D" w:rsidRDefault="00B302AB" w:rsidP="00B03796">
            <w:pPr>
              <w:pStyle w:val="Paragraphedeliste"/>
              <w:numPr>
                <w:ilvl w:val="0"/>
                <w:numId w:val="3"/>
              </w:num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fr-FR"/>
              </w:rPr>
            </w:pPr>
            <w:r w:rsidRPr="00365D2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fr-FR"/>
              </w:rPr>
              <w:t>……</w:t>
            </w:r>
          </w:p>
          <w:p w:rsidR="00B302AB" w:rsidRPr="005668BF" w:rsidRDefault="00B302AB" w:rsidP="00B03796">
            <w:pPr>
              <w:pStyle w:val="Paragraphedeliste"/>
              <w:numPr>
                <w:ilvl w:val="0"/>
                <w:numId w:val="3"/>
              </w:num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u w:val="single"/>
                <w:lang w:eastAsia="fr-FR"/>
              </w:rPr>
            </w:pPr>
            <w:r w:rsidRPr="00365D2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fr-FR"/>
              </w:rPr>
              <w:t>…....</w:t>
            </w:r>
          </w:p>
        </w:tc>
        <w:tc>
          <w:tcPr>
            <w:tcW w:w="2256" w:type="dxa"/>
          </w:tcPr>
          <w:p w:rsidR="00B302AB" w:rsidRPr="00365D2D" w:rsidRDefault="00B302AB" w:rsidP="00B03796">
            <w:pPr>
              <w:pStyle w:val="Paragraphedeliste"/>
              <w:numPr>
                <w:ilvl w:val="0"/>
                <w:numId w:val="3"/>
              </w:num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fr-FR"/>
              </w:rPr>
            </w:pPr>
            <w:r w:rsidRPr="00365D2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fr-FR"/>
              </w:rPr>
              <w:t>……</w:t>
            </w:r>
          </w:p>
          <w:p w:rsidR="00B302AB" w:rsidRPr="005668BF" w:rsidRDefault="00B302AB" w:rsidP="00B03796">
            <w:pPr>
              <w:pStyle w:val="Paragraphedeliste"/>
              <w:numPr>
                <w:ilvl w:val="0"/>
                <w:numId w:val="3"/>
              </w:num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u w:val="single"/>
                <w:lang w:eastAsia="fr-FR"/>
              </w:rPr>
            </w:pPr>
            <w:r w:rsidRPr="00365D2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fr-FR"/>
              </w:rPr>
              <w:t>…....</w:t>
            </w:r>
          </w:p>
        </w:tc>
      </w:tr>
    </w:tbl>
    <w:p w:rsidR="00D2231A" w:rsidRDefault="00D2231A" w:rsidP="006959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28088B" w:rsidRPr="00695961" w:rsidRDefault="0028088B" w:rsidP="006959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25254E" w:rsidRDefault="0025254E" w:rsidP="00D061B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  <w:t>Troisième exercice (4 points)</w:t>
      </w:r>
    </w:p>
    <w:p w:rsidR="00D2231A" w:rsidRDefault="00D061B6" w:rsidP="00E67F3C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fr-FR"/>
        </w:rPr>
      </w:pPr>
      <w:r w:rsidRPr="000D17B4">
        <w:rPr>
          <w:rFonts w:ascii="Times New Roman" w:eastAsia="Times New Roman" w:hAnsi="Times New Roman" w:cs="Times New Roman"/>
          <w:kern w:val="36"/>
          <w:sz w:val="24"/>
          <w:szCs w:val="24"/>
          <w:lang w:eastAsia="fr-FR"/>
        </w:rPr>
        <w:t>Vous répondez à la question ci-après</w:t>
      </w:r>
      <w:r w:rsidR="00080A34">
        <w:rPr>
          <w:rFonts w:ascii="Times New Roman" w:eastAsia="Times New Roman" w:hAnsi="Times New Roman" w:cs="Times New Roman"/>
          <w:kern w:val="36"/>
          <w:sz w:val="24"/>
          <w:szCs w:val="24"/>
          <w:lang w:eastAsia="fr-FR"/>
        </w:rPr>
        <w:t>,</w:t>
      </w:r>
      <w:r w:rsidR="000D17B4" w:rsidRPr="000D17B4">
        <w:rPr>
          <w:rFonts w:ascii="Times New Roman" w:eastAsia="Times New Roman" w:hAnsi="Times New Roman" w:cs="Times New Roman"/>
          <w:kern w:val="36"/>
          <w:sz w:val="24"/>
          <w:szCs w:val="24"/>
          <w:lang w:eastAsia="fr-FR"/>
        </w:rPr>
        <w:t xml:space="preserve"> sous forme de dissertation</w:t>
      </w:r>
      <w:r w:rsidR="00080A34">
        <w:rPr>
          <w:rFonts w:ascii="Times New Roman" w:eastAsia="Times New Roman" w:hAnsi="Times New Roman" w:cs="Times New Roman"/>
          <w:kern w:val="36"/>
          <w:sz w:val="24"/>
          <w:szCs w:val="24"/>
          <w:lang w:eastAsia="fr-FR"/>
        </w:rPr>
        <w:t>,</w:t>
      </w:r>
      <w:r w:rsidR="000D17B4" w:rsidRPr="000D17B4">
        <w:rPr>
          <w:rFonts w:ascii="Times New Roman" w:eastAsia="Times New Roman" w:hAnsi="Times New Roman" w:cs="Times New Roman"/>
          <w:kern w:val="36"/>
          <w:sz w:val="24"/>
          <w:szCs w:val="24"/>
          <w:lang w:eastAsia="fr-FR"/>
        </w:rPr>
        <w:t xml:space="preserve"> </w:t>
      </w:r>
      <w:r w:rsidR="00080A34">
        <w:rPr>
          <w:rFonts w:ascii="Times New Roman" w:eastAsia="Times New Roman" w:hAnsi="Times New Roman" w:cs="Times New Roman"/>
          <w:kern w:val="36"/>
          <w:sz w:val="24"/>
          <w:szCs w:val="24"/>
          <w:lang w:eastAsia="fr-FR"/>
        </w:rPr>
        <w:t>en six lignes minimum et dix lignes maximum.</w:t>
      </w:r>
    </w:p>
    <w:p w:rsidR="00E67F3C" w:rsidRDefault="00E67F3C" w:rsidP="00E67F3C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fr-FR"/>
        </w:rPr>
      </w:pPr>
    </w:p>
    <w:p w:rsidR="00080A34" w:rsidRPr="000D17B4" w:rsidRDefault="00080A34" w:rsidP="00E67F3C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fr-FR"/>
        </w:rPr>
        <w:t>Que signifie la notion de l’alignement stratégique de la Gestion des Ressources Humaines ?</w:t>
      </w:r>
    </w:p>
    <w:p w:rsidR="003F493F" w:rsidRDefault="003F493F" w:rsidP="0025254E">
      <w:pPr>
        <w:tabs>
          <w:tab w:val="left" w:pos="2129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3F493F" w:rsidSect="003321B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9BE" w:rsidRDefault="006369BE" w:rsidP="00CE1708">
      <w:pPr>
        <w:spacing w:after="0" w:line="240" w:lineRule="auto"/>
      </w:pPr>
      <w:r>
        <w:separator/>
      </w:r>
    </w:p>
  </w:endnote>
  <w:endnote w:type="continuationSeparator" w:id="0">
    <w:p w:rsidR="006369BE" w:rsidRDefault="006369BE" w:rsidP="00CE1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4BA" w:rsidRPr="003321BF" w:rsidRDefault="008F64BA" w:rsidP="008F64BA">
    <w:pPr>
      <w:pStyle w:val="Pieddepage"/>
      <w:rPr>
        <w:rFonts w:asciiTheme="majorBidi" w:hAnsiTheme="majorBidi" w:cstheme="majorBidi"/>
      </w:rPr>
    </w:pPr>
    <w:r w:rsidRPr="003321BF">
      <w:rPr>
        <w:rFonts w:asciiTheme="majorBidi" w:hAnsiTheme="majorBidi" w:cstheme="majorBidi"/>
        <w:sz w:val="20"/>
        <w:szCs w:val="20"/>
      </w:rPr>
      <w:t>Contrôle final de GRH</w:t>
    </w:r>
    <w:r w:rsidRPr="003321BF">
      <w:rPr>
        <w:rFonts w:asciiTheme="majorBidi" w:hAnsiTheme="majorBidi" w:cstheme="majorBidi"/>
        <w:sz w:val="20"/>
        <w:szCs w:val="20"/>
      </w:rPr>
      <w:tab/>
      <w:t>Omar TIJANI</w:t>
    </w:r>
    <w:r w:rsidRPr="003321BF">
      <w:rPr>
        <w:rFonts w:asciiTheme="majorBidi" w:hAnsiTheme="majorBidi" w:cstheme="majorBidi"/>
      </w:rPr>
      <w:t xml:space="preserve"> </w:t>
    </w:r>
    <w:sdt>
      <w:sdtPr>
        <w:rPr>
          <w:rFonts w:asciiTheme="majorBidi" w:hAnsiTheme="majorBidi" w:cstheme="majorBidi"/>
        </w:rPr>
        <w:id w:val="112738001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ajorBidi" w:hAnsiTheme="majorBidi" w:cstheme="majorBidi"/>
            </w:rPr>
            <w:id w:val="112738002"/>
            <w:docPartObj>
              <w:docPartGallery w:val="Page Numbers (Top of Page)"/>
              <w:docPartUnique/>
            </w:docPartObj>
          </w:sdtPr>
          <w:sdtContent>
            <w:r w:rsidRPr="003321BF">
              <w:rPr>
                <w:rFonts w:asciiTheme="majorBidi" w:hAnsiTheme="majorBidi" w:cstheme="majorBidi"/>
              </w:rPr>
              <w:tab/>
              <w:t xml:space="preserve">Page </w:t>
            </w:r>
            <w:r w:rsidR="00355C9D" w:rsidRPr="003321BF">
              <w:rPr>
                <w:rFonts w:asciiTheme="majorBidi" w:hAnsiTheme="majorBidi" w:cstheme="majorBidi"/>
                <w:b/>
                <w:sz w:val="24"/>
                <w:szCs w:val="24"/>
              </w:rPr>
              <w:fldChar w:fldCharType="begin"/>
            </w:r>
            <w:r w:rsidRPr="003321BF">
              <w:rPr>
                <w:rFonts w:asciiTheme="majorBidi" w:hAnsiTheme="majorBidi" w:cstheme="majorBidi"/>
                <w:b/>
              </w:rPr>
              <w:instrText>PAGE</w:instrText>
            </w:r>
            <w:r w:rsidR="00355C9D" w:rsidRPr="003321BF">
              <w:rPr>
                <w:rFonts w:asciiTheme="majorBidi" w:hAnsiTheme="majorBidi" w:cstheme="majorBidi"/>
                <w:b/>
                <w:sz w:val="24"/>
                <w:szCs w:val="24"/>
              </w:rPr>
              <w:fldChar w:fldCharType="separate"/>
            </w:r>
            <w:r w:rsidR="00E360E6"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w:t>4</w:t>
            </w:r>
            <w:r w:rsidR="00355C9D" w:rsidRPr="003321BF">
              <w:rPr>
                <w:rFonts w:asciiTheme="majorBidi" w:hAnsiTheme="majorBidi" w:cstheme="majorBidi"/>
                <w:b/>
                <w:sz w:val="24"/>
                <w:szCs w:val="24"/>
              </w:rPr>
              <w:fldChar w:fldCharType="end"/>
            </w:r>
            <w:r w:rsidRPr="003321BF">
              <w:rPr>
                <w:rFonts w:asciiTheme="majorBidi" w:hAnsiTheme="majorBidi" w:cstheme="majorBidi"/>
              </w:rPr>
              <w:t xml:space="preserve"> sur </w:t>
            </w:r>
            <w:r w:rsidR="00355C9D" w:rsidRPr="003321BF">
              <w:rPr>
                <w:rFonts w:asciiTheme="majorBidi" w:hAnsiTheme="majorBidi" w:cstheme="majorBidi"/>
                <w:b/>
                <w:sz w:val="24"/>
                <w:szCs w:val="24"/>
              </w:rPr>
              <w:fldChar w:fldCharType="begin"/>
            </w:r>
            <w:r w:rsidRPr="003321BF">
              <w:rPr>
                <w:rFonts w:asciiTheme="majorBidi" w:hAnsiTheme="majorBidi" w:cstheme="majorBidi"/>
                <w:b/>
              </w:rPr>
              <w:instrText>NUMPAGES</w:instrText>
            </w:r>
            <w:r w:rsidR="00355C9D" w:rsidRPr="003321BF">
              <w:rPr>
                <w:rFonts w:asciiTheme="majorBidi" w:hAnsiTheme="majorBidi" w:cstheme="majorBidi"/>
                <w:b/>
                <w:sz w:val="24"/>
                <w:szCs w:val="24"/>
              </w:rPr>
              <w:fldChar w:fldCharType="separate"/>
            </w:r>
            <w:r w:rsidR="00E360E6"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w:t>4</w:t>
            </w:r>
            <w:r w:rsidR="00355C9D" w:rsidRPr="003321BF">
              <w:rPr>
                <w:rFonts w:asciiTheme="majorBidi" w:hAnsiTheme="majorBidi" w:cstheme="majorBidi"/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:rsidR="00CB49BD" w:rsidRPr="008F64BA" w:rsidRDefault="008F64BA" w:rsidP="008F64BA">
    <w:pPr>
      <w:pStyle w:val="Pieddepage"/>
      <w:rPr>
        <w:rFonts w:asciiTheme="majorBidi" w:hAnsiTheme="majorBidi" w:cstheme="majorBidi"/>
        <w:sz w:val="20"/>
        <w:szCs w:val="20"/>
      </w:rPr>
    </w:pPr>
    <w:r>
      <w:t xml:space="preserve">       </w:t>
    </w:r>
    <w:r w:rsidRPr="008F64BA">
      <w:rPr>
        <w:rFonts w:asciiTheme="majorBidi" w:hAnsiTheme="majorBidi" w:cstheme="majorBidi"/>
        <w:sz w:val="20"/>
        <w:szCs w:val="20"/>
      </w:rPr>
      <w:t>21/01/2012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4BA" w:rsidRDefault="008F64BA">
    <w:pPr>
      <w:pStyle w:val="Pieddepage"/>
      <w:jc w:val="center"/>
      <w:rPr>
        <w:rFonts w:asciiTheme="majorBidi" w:hAnsiTheme="majorBidi" w:cstheme="majorBidi"/>
        <w:sz w:val="20"/>
        <w:szCs w:val="20"/>
      </w:rPr>
    </w:pPr>
  </w:p>
  <w:p w:rsidR="003321BF" w:rsidRPr="003321BF" w:rsidRDefault="003321BF">
    <w:pPr>
      <w:pStyle w:val="Pieddepage"/>
      <w:jc w:val="center"/>
      <w:rPr>
        <w:rFonts w:asciiTheme="majorBidi" w:hAnsiTheme="majorBidi" w:cstheme="majorBidi"/>
      </w:rPr>
    </w:pPr>
    <w:r w:rsidRPr="003321BF">
      <w:rPr>
        <w:rFonts w:asciiTheme="majorBidi" w:hAnsiTheme="majorBidi" w:cstheme="majorBidi"/>
        <w:sz w:val="20"/>
        <w:szCs w:val="20"/>
      </w:rPr>
      <w:t>Contrôle final de GRH</w:t>
    </w:r>
    <w:r w:rsidRPr="003321BF">
      <w:rPr>
        <w:rFonts w:asciiTheme="majorBidi" w:hAnsiTheme="majorBidi" w:cstheme="majorBidi"/>
        <w:sz w:val="20"/>
        <w:szCs w:val="20"/>
      </w:rPr>
      <w:tab/>
      <w:t>Omar TIJANI</w:t>
    </w:r>
    <w:r w:rsidRPr="003321BF">
      <w:rPr>
        <w:rFonts w:asciiTheme="majorBidi" w:hAnsiTheme="majorBidi" w:cstheme="majorBidi"/>
      </w:rPr>
      <w:t xml:space="preserve"> </w:t>
    </w:r>
    <w:sdt>
      <w:sdtPr>
        <w:rPr>
          <w:rFonts w:asciiTheme="majorBidi" w:hAnsiTheme="majorBidi" w:cstheme="majorBidi"/>
        </w:rPr>
        <w:id w:val="41541426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ajorBidi" w:hAnsiTheme="majorBidi" w:cstheme="majorBidi"/>
            </w:rPr>
            <w:id w:val="123787560"/>
            <w:docPartObj>
              <w:docPartGallery w:val="Page Numbers (Top of Page)"/>
              <w:docPartUnique/>
            </w:docPartObj>
          </w:sdtPr>
          <w:sdtContent>
            <w:r w:rsidRPr="003321BF">
              <w:rPr>
                <w:rFonts w:asciiTheme="majorBidi" w:hAnsiTheme="majorBidi" w:cstheme="majorBidi"/>
              </w:rPr>
              <w:tab/>
              <w:t xml:space="preserve">Page </w:t>
            </w:r>
            <w:r w:rsidR="00355C9D" w:rsidRPr="003321BF">
              <w:rPr>
                <w:rFonts w:asciiTheme="majorBidi" w:hAnsiTheme="majorBidi" w:cstheme="majorBidi"/>
                <w:b/>
                <w:sz w:val="24"/>
                <w:szCs w:val="24"/>
              </w:rPr>
              <w:fldChar w:fldCharType="begin"/>
            </w:r>
            <w:r w:rsidRPr="003321BF">
              <w:rPr>
                <w:rFonts w:asciiTheme="majorBidi" w:hAnsiTheme="majorBidi" w:cstheme="majorBidi"/>
                <w:b/>
              </w:rPr>
              <w:instrText>PAGE</w:instrText>
            </w:r>
            <w:r w:rsidR="00355C9D" w:rsidRPr="003321BF">
              <w:rPr>
                <w:rFonts w:asciiTheme="majorBidi" w:hAnsiTheme="majorBidi" w:cstheme="majorBidi"/>
                <w:b/>
                <w:sz w:val="24"/>
                <w:szCs w:val="24"/>
              </w:rPr>
              <w:fldChar w:fldCharType="separate"/>
            </w:r>
            <w:r w:rsidR="00E360E6"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w:t>1</w:t>
            </w:r>
            <w:r w:rsidR="00355C9D" w:rsidRPr="003321BF">
              <w:rPr>
                <w:rFonts w:asciiTheme="majorBidi" w:hAnsiTheme="majorBidi" w:cstheme="majorBidi"/>
                <w:b/>
                <w:sz w:val="24"/>
                <w:szCs w:val="24"/>
              </w:rPr>
              <w:fldChar w:fldCharType="end"/>
            </w:r>
            <w:r w:rsidRPr="003321BF">
              <w:rPr>
                <w:rFonts w:asciiTheme="majorBidi" w:hAnsiTheme="majorBidi" w:cstheme="majorBidi"/>
              </w:rPr>
              <w:t xml:space="preserve"> sur </w:t>
            </w:r>
            <w:r w:rsidR="00355C9D" w:rsidRPr="003321BF">
              <w:rPr>
                <w:rFonts w:asciiTheme="majorBidi" w:hAnsiTheme="majorBidi" w:cstheme="majorBidi"/>
                <w:b/>
                <w:sz w:val="24"/>
                <w:szCs w:val="24"/>
              </w:rPr>
              <w:fldChar w:fldCharType="begin"/>
            </w:r>
            <w:r w:rsidRPr="003321BF">
              <w:rPr>
                <w:rFonts w:asciiTheme="majorBidi" w:hAnsiTheme="majorBidi" w:cstheme="majorBidi"/>
                <w:b/>
              </w:rPr>
              <w:instrText>NUMPAGES</w:instrText>
            </w:r>
            <w:r w:rsidR="00355C9D" w:rsidRPr="003321BF">
              <w:rPr>
                <w:rFonts w:asciiTheme="majorBidi" w:hAnsiTheme="majorBidi" w:cstheme="majorBidi"/>
                <w:b/>
                <w:sz w:val="24"/>
                <w:szCs w:val="24"/>
              </w:rPr>
              <w:fldChar w:fldCharType="separate"/>
            </w:r>
            <w:r w:rsidR="00E360E6"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w:t>4</w:t>
            </w:r>
            <w:r w:rsidR="00355C9D" w:rsidRPr="003321BF">
              <w:rPr>
                <w:rFonts w:asciiTheme="majorBidi" w:hAnsiTheme="majorBidi" w:cstheme="majorBidi"/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:rsidR="00DC6CC9" w:rsidRPr="008F64BA" w:rsidRDefault="008F64BA" w:rsidP="008F64BA">
    <w:pPr>
      <w:pStyle w:val="Pieddepage"/>
      <w:rPr>
        <w:rFonts w:asciiTheme="majorBidi" w:hAnsiTheme="majorBidi" w:cstheme="majorBidi"/>
        <w:sz w:val="20"/>
        <w:szCs w:val="20"/>
      </w:rPr>
    </w:pPr>
    <w:r>
      <w:t xml:space="preserve">       </w:t>
    </w:r>
    <w:r w:rsidRPr="008F64BA">
      <w:rPr>
        <w:rFonts w:asciiTheme="majorBidi" w:hAnsiTheme="majorBidi" w:cstheme="majorBidi"/>
        <w:sz w:val="20"/>
        <w:szCs w:val="20"/>
      </w:rPr>
      <w:t>21/01/2012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9BE" w:rsidRDefault="006369BE" w:rsidP="00CE1708">
      <w:pPr>
        <w:spacing w:after="0" w:line="240" w:lineRule="auto"/>
      </w:pPr>
      <w:r>
        <w:separator/>
      </w:r>
    </w:p>
  </w:footnote>
  <w:footnote w:type="continuationSeparator" w:id="0">
    <w:p w:rsidR="006369BE" w:rsidRDefault="006369BE" w:rsidP="00CE1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9BD" w:rsidRPr="00CE1708" w:rsidRDefault="00EF08D6" w:rsidP="00CE1708">
    <w:pPr>
      <w:pStyle w:val="En-tte"/>
      <w:tabs>
        <w:tab w:val="clear" w:pos="9072"/>
        <w:tab w:val="left" w:pos="7001"/>
      </w:tabs>
      <w:jc w:val="both"/>
      <w:rPr>
        <w:rFonts w:asciiTheme="majorBidi" w:hAnsiTheme="majorBidi" w:cstheme="majorBidi"/>
        <w:b/>
        <w:bCs/>
        <w:sz w:val="20"/>
        <w:szCs w:val="20"/>
      </w:rPr>
    </w:pPr>
    <w:r>
      <w:rPr>
        <w:rFonts w:asciiTheme="majorBidi" w:hAnsiTheme="majorBidi" w:cstheme="majorBidi"/>
        <w:noProof/>
        <w:sz w:val="20"/>
        <w:szCs w:val="20"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2698750</wp:posOffset>
          </wp:positionH>
          <wp:positionV relativeFrom="paragraph">
            <wp:posOffset>-128905</wp:posOffset>
          </wp:positionV>
          <wp:extent cx="788035" cy="914400"/>
          <wp:effectExtent l="19050" t="0" r="0" b="0"/>
          <wp:wrapSquare wrapText="bothSides"/>
          <wp:docPr id="3" name="Image 1" descr="logo FPL.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1" descr="logo FPL.bmp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803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B49BD">
      <w:rPr>
        <w:rFonts w:asciiTheme="majorBidi" w:hAnsiTheme="majorBidi" w:cstheme="majorBidi"/>
        <w:sz w:val="20"/>
        <w:szCs w:val="20"/>
      </w:rPr>
      <w:t xml:space="preserve">Université </w:t>
    </w:r>
    <w:proofErr w:type="spellStart"/>
    <w:r w:rsidRPr="00CB49BD">
      <w:rPr>
        <w:rFonts w:asciiTheme="majorBidi" w:hAnsiTheme="majorBidi" w:cstheme="majorBidi"/>
        <w:sz w:val="20"/>
        <w:szCs w:val="20"/>
      </w:rPr>
      <w:t>Abdelmalek</w:t>
    </w:r>
    <w:proofErr w:type="spellEnd"/>
    <w:r w:rsidRPr="00CB49BD">
      <w:rPr>
        <w:rFonts w:asciiTheme="majorBidi" w:hAnsiTheme="majorBidi" w:cstheme="majorBidi"/>
        <w:sz w:val="20"/>
        <w:szCs w:val="20"/>
      </w:rPr>
      <w:t xml:space="preserve"> </w:t>
    </w:r>
    <w:proofErr w:type="spellStart"/>
    <w:r w:rsidRPr="00CB49BD">
      <w:rPr>
        <w:rFonts w:asciiTheme="majorBidi" w:hAnsiTheme="majorBidi" w:cstheme="majorBidi"/>
        <w:sz w:val="20"/>
        <w:szCs w:val="20"/>
      </w:rPr>
      <w:t>Essâadi</w:t>
    </w:r>
    <w:proofErr w:type="spellEnd"/>
    <w:r w:rsidRPr="00CB49BD">
      <w:rPr>
        <w:rFonts w:asciiTheme="majorBidi" w:hAnsiTheme="majorBidi" w:cstheme="majorBidi"/>
        <w:sz w:val="20"/>
        <w:szCs w:val="20"/>
      </w:rPr>
      <w:tab/>
      <w:t xml:space="preserve"> </w:t>
    </w:r>
    <w:r>
      <w:rPr>
        <w:rFonts w:asciiTheme="majorBidi" w:hAnsiTheme="majorBidi" w:cstheme="majorBidi"/>
        <w:sz w:val="20"/>
        <w:szCs w:val="20"/>
      </w:rPr>
      <w:t xml:space="preserve">                                                                             </w:t>
    </w:r>
    <w:r w:rsidRPr="00CB49BD">
      <w:rPr>
        <w:rFonts w:asciiTheme="majorBidi" w:hAnsiTheme="majorBidi" w:cstheme="majorBidi"/>
        <w:b/>
        <w:bCs/>
        <w:sz w:val="20"/>
        <w:szCs w:val="20"/>
      </w:rPr>
      <w:t xml:space="preserve">Matière : </w:t>
    </w:r>
    <w:r w:rsidR="00CE1708">
      <w:rPr>
        <w:rFonts w:asciiTheme="majorBidi" w:hAnsiTheme="majorBidi" w:cstheme="majorBidi"/>
        <w:b/>
        <w:bCs/>
        <w:sz w:val="20"/>
        <w:szCs w:val="20"/>
      </w:rPr>
      <w:t>Gestion des</w:t>
    </w:r>
  </w:p>
  <w:p w:rsidR="00C945B4" w:rsidRDefault="00EF08D6" w:rsidP="00CE1708">
    <w:pPr>
      <w:pStyle w:val="En-tte"/>
      <w:tabs>
        <w:tab w:val="left" w:pos="7001"/>
      </w:tabs>
      <w:jc w:val="both"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 xml:space="preserve">Faculté </w:t>
    </w:r>
    <w:proofErr w:type="spellStart"/>
    <w:r>
      <w:rPr>
        <w:rFonts w:asciiTheme="majorBidi" w:hAnsiTheme="majorBidi" w:cstheme="majorBidi"/>
        <w:sz w:val="20"/>
        <w:szCs w:val="20"/>
      </w:rPr>
      <w:t>polydiscipli</w:t>
    </w:r>
    <w:r w:rsidRPr="00CB49BD">
      <w:rPr>
        <w:rFonts w:asciiTheme="majorBidi" w:hAnsiTheme="majorBidi" w:cstheme="majorBidi"/>
        <w:sz w:val="20"/>
        <w:szCs w:val="20"/>
      </w:rPr>
      <w:t>naire</w:t>
    </w:r>
    <w:proofErr w:type="spellEnd"/>
    <w:r w:rsidRPr="00CB49BD">
      <w:rPr>
        <w:rFonts w:asciiTheme="majorBidi" w:hAnsiTheme="majorBidi" w:cstheme="majorBidi"/>
        <w:sz w:val="20"/>
        <w:szCs w:val="20"/>
      </w:rPr>
      <w:t xml:space="preserve"> de Larache</w:t>
    </w:r>
    <w:r>
      <w:rPr>
        <w:rFonts w:asciiTheme="majorBidi" w:hAnsiTheme="majorBidi" w:cstheme="majorBidi"/>
        <w:sz w:val="20"/>
        <w:szCs w:val="20"/>
      </w:rPr>
      <w:tab/>
      <w:t xml:space="preserve">                                      </w:t>
    </w:r>
    <w:r w:rsidR="00CE1708">
      <w:rPr>
        <w:rFonts w:asciiTheme="majorBidi" w:hAnsiTheme="majorBidi" w:cstheme="majorBidi"/>
        <w:sz w:val="20"/>
        <w:szCs w:val="20"/>
      </w:rPr>
      <w:t xml:space="preserve">                                </w:t>
    </w:r>
    <w:r w:rsidR="00CE1708" w:rsidRPr="00CE1708">
      <w:rPr>
        <w:rFonts w:asciiTheme="majorBidi" w:hAnsiTheme="majorBidi" w:cstheme="majorBidi"/>
        <w:b/>
        <w:bCs/>
        <w:sz w:val="20"/>
        <w:szCs w:val="20"/>
      </w:rPr>
      <w:t>Ressources Humaines</w:t>
    </w:r>
    <w:r w:rsidR="00CE1708">
      <w:rPr>
        <w:rFonts w:asciiTheme="majorBidi" w:hAnsiTheme="majorBidi" w:cstheme="majorBidi"/>
        <w:sz w:val="20"/>
        <w:szCs w:val="20"/>
      </w:rPr>
      <w:t xml:space="preserve">                              </w:t>
    </w:r>
  </w:p>
  <w:p w:rsidR="00CB49BD" w:rsidRPr="00CB49BD" w:rsidRDefault="00EF08D6" w:rsidP="00C945B4">
    <w:pPr>
      <w:pStyle w:val="En-tte"/>
      <w:tabs>
        <w:tab w:val="left" w:pos="7001"/>
      </w:tabs>
      <w:jc w:val="both"/>
      <w:rPr>
        <w:rFonts w:asciiTheme="majorBidi" w:hAnsiTheme="majorBidi" w:cstheme="majorBidi"/>
        <w:sz w:val="20"/>
        <w:szCs w:val="20"/>
      </w:rPr>
    </w:pPr>
    <w:r w:rsidRPr="00CB49BD">
      <w:rPr>
        <w:rFonts w:asciiTheme="majorBidi" w:hAnsiTheme="majorBidi" w:cstheme="majorBidi"/>
        <w:sz w:val="20"/>
        <w:szCs w:val="20"/>
      </w:rPr>
      <w:t xml:space="preserve">Département Sciences Économiques </w:t>
    </w:r>
    <w:r>
      <w:rPr>
        <w:rFonts w:asciiTheme="majorBidi" w:hAnsiTheme="majorBidi" w:cstheme="majorBidi"/>
        <w:sz w:val="20"/>
        <w:szCs w:val="20"/>
      </w:rPr>
      <w:tab/>
    </w:r>
    <w:r w:rsidRPr="00CB49BD">
      <w:rPr>
        <w:rFonts w:asciiTheme="majorBidi" w:hAnsiTheme="majorBidi" w:cstheme="majorBidi"/>
        <w:sz w:val="20"/>
        <w:szCs w:val="20"/>
      </w:rPr>
      <w:t>et Gestion</w:t>
    </w:r>
    <w:r>
      <w:rPr>
        <w:rFonts w:asciiTheme="majorBidi" w:hAnsiTheme="majorBidi" w:cstheme="majorBidi"/>
        <w:sz w:val="20"/>
        <w:szCs w:val="20"/>
      </w:rPr>
      <w:t xml:space="preserve">                                                    </w:t>
    </w:r>
    <w:r w:rsidRPr="00CB49BD">
      <w:rPr>
        <w:rFonts w:asciiTheme="majorBidi" w:hAnsiTheme="majorBidi" w:cstheme="majorBidi"/>
        <w:b/>
        <w:bCs/>
        <w:sz w:val="20"/>
        <w:szCs w:val="20"/>
      </w:rPr>
      <w:t>Professeur : Dr. Omar TIJANI</w:t>
    </w:r>
  </w:p>
  <w:p w:rsidR="00CB49BD" w:rsidRDefault="00EF08D6" w:rsidP="00C945B4">
    <w:pPr>
      <w:pStyle w:val="En-tte"/>
      <w:tabs>
        <w:tab w:val="clear" w:pos="4536"/>
        <w:tab w:val="clear" w:pos="9072"/>
        <w:tab w:val="left" w:pos="6449"/>
      </w:tabs>
      <w:jc w:val="both"/>
      <w:rPr>
        <w:rFonts w:asciiTheme="majorBidi" w:hAnsiTheme="majorBidi" w:cstheme="majorBidi"/>
        <w:b/>
        <w:bCs/>
        <w:sz w:val="20"/>
        <w:szCs w:val="20"/>
      </w:rPr>
    </w:pPr>
    <w:r w:rsidRPr="00CB49BD">
      <w:rPr>
        <w:rFonts w:asciiTheme="majorBidi" w:hAnsiTheme="majorBidi" w:cstheme="majorBidi"/>
        <w:sz w:val="20"/>
        <w:szCs w:val="20"/>
      </w:rPr>
      <w:t>Année universitaire 2012/2013</w:t>
    </w:r>
    <w:r>
      <w:rPr>
        <w:rFonts w:asciiTheme="majorBidi" w:hAnsiTheme="majorBidi" w:cstheme="majorBidi"/>
        <w:sz w:val="20"/>
        <w:szCs w:val="20"/>
      </w:rPr>
      <w:t xml:space="preserve">                                                                              </w:t>
    </w:r>
    <w:r w:rsidR="00CE1708">
      <w:rPr>
        <w:rFonts w:asciiTheme="majorBidi" w:hAnsiTheme="majorBidi" w:cstheme="majorBidi"/>
        <w:sz w:val="20"/>
        <w:szCs w:val="20"/>
      </w:rPr>
      <w:t xml:space="preserve"> </w:t>
    </w:r>
    <w:r w:rsidRPr="00C945B4">
      <w:rPr>
        <w:rFonts w:asciiTheme="majorBidi" w:hAnsiTheme="majorBidi" w:cstheme="majorBidi"/>
        <w:b/>
        <w:bCs/>
        <w:sz w:val="20"/>
        <w:szCs w:val="20"/>
      </w:rPr>
      <w:t>Durée : 1h</w:t>
    </w:r>
    <w:r w:rsidR="00B67D79">
      <w:rPr>
        <w:rFonts w:asciiTheme="majorBidi" w:hAnsiTheme="majorBidi" w:cstheme="majorBidi"/>
        <w:b/>
        <w:bCs/>
        <w:sz w:val="20"/>
        <w:szCs w:val="20"/>
      </w:rPr>
      <w:t xml:space="preserve"> 30</w:t>
    </w:r>
  </w:p>
  <w:p w:rsidR="00CE1708" w:rsidRPr="00C945B4" w:rsidRDefault="00CE1708" w:rsidP="00C945B4">
    <w:pPr>
      <w:pStyle w:val="En-tte"/>
      <w:tabs>
        <w:tab w:val="clear" w:pos="4536"/>
        <w:tab w:val="clear" w:pos="9072"/>
        <w:tab w:val="left" w:pos="6449"/>
      </w:tabs>
      <w:jc w:val="both"/>
      <w:rPr>
        <w:rFonts w:asciiTheme="majorBidi" w:hAnsiTheme="majorBidi" w:cstheme="majorBidi"/>
        <w:b/>
        <w:bCs/>
        <w:sz w:val="20"/>
        <w:szCs w:val="20"/>
      </w:rPr>
    </w:pPr>
    <w:r>
      <w:rPr>
        <w:rFonts w:asciiTheme="majorBidi" w:hAnsiTheme="majorBidi" w:cstheme="majorBidi"/>
        <w:b/>
        <w:bCs/>
        <w:sz w:val="20"/>
        <w:szCs w:val="20"/>
      </w:rPr>
      <w:t xml:space="preserve">                                                                                                                                </w:t>
    </w:r>
    <w:r w:rsidRPr="00CB49BD">
      <w:rPr>
        <w:rFonts w:asciiTheme="majorBidi" w:hAnsiTheme="majorBidi" w:cstheme="majorBidi"/>
        <w:b/>
        <w:bCs/>
        <w:sz w:val="20"/>
        <w:szCs w:val="20"/>
      </w:rPr>
      <w:t>Semestre : 5</w:t>
    </w:r>
  </w:p>
  <w:p w:rsidR="006A31FC" w:rsidRDefault="006A31FC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55C" w:rsidRPr="00CE1708" w:rsidRDefault="00E4155C" w:rsidP="00E4155C">
    <w:pPr>
      <w:pStyle w:val="En-tte"/>
      <w:tabs>
        <w:tab w:val="clear" w:pos="9072"/>
        <w:tab w:val="left" w:pos="7001"/>
      </w:tabs>
      <w:jc w:val="both"/>
      <w:rPr>
        <w:rFonts w:asciiTheme="majorBidi" w:hAnsiTheme="majorBidi" w:cstheme="majorBidi"/>
        <w:b/>
        <w:bCs/>
        <w:sz w:val="20"/>
        <w:szCs w:val="20"/>
      </w:rPr>
    </w:pPr>
    <w:r>
      <w:rPr>
        <w:rFonts w:asciiTheme="majorBidi" w:hAnsiTheme="majorBidi" w:cstheme="majorBidi"/>
        <w:noProof/>
        <w:sz w:val="20"/>
        <w:szCs w:val="20"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2513965</wp:posOffset>
          </wp:positionH>
          <wp:positionV relativeFrom="paragraph">
            <wp:posOffset>-128905</wp:posOffset>
          </wp:positionV>
          <wp:extent cx="788035" cy="914400"/>
          <wp:effectExtent l="19050" t="0" r="0" b="0"/>
          <wp:wrapSquare wrapText="bothSides"/>
          <wp:docPr id="1" name="Image 1" descr="logo FPL.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1" descr="logo FPL.bmp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803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B49BD">
      <w:rPr>
        <w:rFonts w:asciiTheme="majorBidi" w:hAnsiTheme="majorBidi" w:cstheme="majorBidi"/>
        <w:sz w:val="20"/>
        <w:szCs w:val="20"/>
      </w:rPr>
      <w:t xml:space="preserve">Université </w:t>
    </w:r>
    <w:proofErr w:type="spellStart"/>
    <w:r w:rsidRPr="00CB49BD">
      <w:rPr>
        <w:rFonts w:asciiTheme="majorBidi" w:hAnsiTheme="majorBidi" w:cstheme="majorBidi"/>
        <w:sz w:val="20"/>
        <w:szCs w:val="20"/>
      </w:rPr>
      <w:t>Abdelmalek</w:t>
    </w:r>
    <w:proofErr w:type="spellEnd"/>
    <w:r w:rsidRPr="00CB49BD">
      <w:rPr>
        <w:rFonts w:asciiTheme="majorBidi" w:hAnsiTheme="majorBidi" w:cstheme="majorBidi"/>
        <w:sz w:val="20"/>
        <w:szCs w:val="20"/>
      </w:rPr>
      <w:t xml:space="preserve"> </w:t>
    </w:r>
    <w:proofErr w:type="spellStart"/>
    <w:r w:rsidRPr="00CB49BD">
      <w:rPr>
        <w:rFonts w:asciiTheme="majorBidi" w:hAnsiTheme="majorBidi" w:cstheme="majorBidi"/>
        <w:sz w:val="20"/>
        <w:szCs w:val="20"/>
      </w:rPr>
      <w:t>Essâadi</w:t>
    </w:r>
    <w:proofErr w:type="spellEnd"/>
    <w:r w:rsidRPr="00CB49BD">
      <w:rPr>
        <w:rFonts w:asciiTheme="majorBidi" w:hAnsiTheme="majorBidi" w:cstheme="majorBidi"/>
        <w:sz w:val="20"/>
        <w:szCs w:val="20"/>
      </w:rPr>
      <w:tab/>
      <w:t xml:space="preserve"> </w:t>
    </w:r>
    <w:r>
      <w:rPr>
        <w:rFonts w:asciiTheme="majorBidi" w:hAnsiTheme="majorBidi" w:cstheme="majorBidi"/>
        <w:sz w:val="20"/>
        <w:szCs w:val="20"/>
      </w:rPr>
      <w:t xml:space="preserve">                                             </w:t>
    </w:r>
    <w:r w:rsidR="004046B9">
      <w:rPr>
        <w:rFonts w:asciiTheme="majorBidi" w:hAnsiTheme="majorBidi" w:cstheme="majorBidi"/>
        <w:sz w:val="20"/>
        <w:szCs w:val="20"/>
      </w:rPr>
      <w:t xml:space="preserve">                               </w:t>
    </w:r>
    <w:r w:rsidRPr="00CB49BD">
      <w:rPr>
        <w:rFonts w:asciiTheme="majorBidi" w:hAnsiTheme="majorBidi" w:cstheme="majorBidi"/>
        <w:b/>
        <w:bCs/>
        <w:sz w:val="20"/>
        <w:szCs w:val="20"/>
      </w:rPr>
      <w:t xml:space="preserve">Matière : </w:t>
    </w:r>
    <w:r>
      <w:rPr>
        <w:rFonts w:asciiTheme="majorBidi" w:hAnsiTheme="majorBidi" w:cstheme="majorBidi"/>
        <w:b/>
        <w:bCs/>
        <w:sz w:val="20"/>
        <w:szCs w:val="20"/>
      </w:rPr>
      <w:t>Gestion des</w:t>
    </w:r>
  </w:p>
  <w:p w:rsidR="00E4155C" w:rsidRDefault="00E4155C" w:rsidP="00E4155C">
    <w:pPr>
      <w:pStyle w:val="En-tte"/>
      <w:tabs>
        <w:tab w:val="left" w:pos="7001"/>
      </w:tabs>
      <w:jc w:val="both"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 xml:space="preserve">Faculté </w:t>
    </w:r>
    <w:proofErr w:type="spellStart"/>
    <w:r>
      <w:rPr>
        <w:rFonts w:asciiTheme="majorBidi" w:hAnsiTheme="majorBidi" w:cstheme="majorBidi"/>
        <w:sz w:val="20"/>
        <w:szCs w:val="20"/>
      </w:rPr>
      <w:t>polydiscipli</w:t>
    </w:r>
    <w:r w:rsidRPr="00CB49BD">
      <w:rPr>
        <w:rFonts w:asciiTheme="majorBidi" w:hAnsiTheme="majorBidi" w:cstheme="majorBidi"/>
        <w:sz w:val="20"/>
        <w:szCs w:val="20"/>
      </w:rPr>
      <w:t>naire</w:t>
    </w:r>
    <w:proofErr w:type="spellEnd"/>
    <w:r w:rsidRPr="00CB49BD">
      <w:rPr>
        <w:rFonts w:asciiTheme="majorBidi" w:hAnsiTheme="majorBidi" w:cstheme="majorBidi"/>
        <w:sz w:val="20"/>
        <w:szCs w:val="20"/>
      </w:rPr>
      <w:t xml:space="preserve"> de Larache</w:t>
    </w:r>
    <w:r>
      <w:rPr>
        <w:rFonts w:asciiTheme="majorBidi" w:hAnsiTheme="majorBidi" w:cstheme="majorBidi"/>
        <w:sz w:val="20"/>
        <w:szCs w:val="20"/>
      </w:rPr>
      <w:tab/>
      <w:t xml:space="preserve">                                     </w:t>
    </w:r>
    <w:r w:rsidR="004046B9">
      <w:rPr>
        <w:rFonts w:asciiTheme="majorBidi" w:hAnsiTheme="majorBidi" w:cstheme="majorBidi"/>
        <w:sz w:val="20"/>
        <w:szCs w:val="20"/>
      </w:rPr>
      <w:t xml:space="preserve">                               </w:t>
    </w:r>
    <w:r>
      <w:rPr>
        <w:rFonts w:asciiTheme="majorBidi" w:hAnsiTheme="majorBidi" w:cstheme="majorBidi"/>
        <w:sz w:val="20"/>
        <w:szCs w:val="20"/>
      </w:rPr>
      <w:t xml:space="preserve"> </w:t>
    </w:r>
    <w:r w:rsidRPr="00CE1708">
      <w:rPr>
        <w:rFonts w:asciiTheme="majorBidi" w:hAnsiTheme="majorBidi" w:cstheme="majorBidi"/>
        <w:b/>
        <w:bCs/>
        <w:sz w:val="20"/>
        <w:szCs w:val="20"/>
      </w:rPr>
      <w:t>Ressources Humaines</w:t>
    </w:r>
    <w:r>
      <w:rPr>
        <w:rFonts w:asciiTheme="majorBidi" w:hAnsiTheme="majorBidi" w:cstheme="majorBidi"/>
        <w:sz w:val="20"/>
        <w:szCs w:val="20"/>
      </w:rPr>
      <w:t xml:space="preserve">                              </w:t>
    </w:r>
  </w:p>
  <w:p w:rsidR="00E4155C" w:rsidRPr="00CB49BD" w:rsidRDefault="00E4155C" w:rsidP="00E4155C">
    <w:pPr>
      <w:pStyle w:val="En-tte"/>
      <w:tabs>
        <w:tab w:val="left" w:pos="7001"/>
      </w:tabs>
      <w:jc w:val="both"/>
      <w:rPr>
        <w:rFonts w:asciiTheme="majorBidi" w:hAnsiTheme="majorBidi" w:cstheme="majorBidi"/>
        <w:sz w:val="20"/>
        <w:szCs w:val="20"/>
      </w:rPr>
    </w:pPr>
    <w:r w:rsidRPr="00CB49BD">
      <w:rPr>
        <w:rFonts w:asciiTheme="majorBidi" w:hAnsiTheme="majorBidi" w:cstheme="majorBidi"/>
        <w:sz w:val="20"/>
        <w:szCs w:val="20"/>
      </w:rPr>
      <w:t xml:space="preserve">Département Sciences Économiques </w:t>
    </w:r>
    <w:r>
      <w:rPr>
        <w:rFonts w:asciiTheme="majorBidi" w:hAnsiTheme="majorBidi" w:cstheme="majorBidi"/>
        <w:sz w:val="20"/>
        <w:szCs w:val="20"/>
      </w:rPr>
      <w:tab/>
    </w:r>
    <w:r w:rsidRPr="00CB49BD">
      <w:rPr>
        <w:rFonts w:asciiTheme="majorBidi" w:hAnsiTheme="majorBidi" w:cstheme="majorBidi"/>
        <w:sz w:val="20"/>
        <w:szCs w:val="20"/>
      </w:rPr>
      <w:t>et Gestion</w:t>
    </w:r>
    <w:r>
      <w:rPr>
        <w:rFonts w:asciiTheme="majorBidi" w:hAnsiTheme="majorBidi" w:cstheme="majorBidi"/>
        <w:sz w:val="20"/>
        <w:szCs w:val="20"/>
      </w:rPr>
      <w:t xml:space="preserve">                   </w:t>
    </w:r>
    <w:r w:rsidR="004046B9">
      <w:rPr>
        <w:rFonts w:asciiTheme="majorBidi" w:hAnsiTheme="majorBidi" w:cstheme="majorBidi"/>
        <w:sz w:val="20"/>
        <w:szCs w:val="20"/>
      </w:rPr>
      <w:t xml:space="preserve">                               </w:t>
    </w:r>
    <w:r>
      <w:rPr>
        <w:rFonts w:asciiTheme="majorBidi" w:hAnsiTheme="majorBidi" w:cstheme="majorBidi"/>
        <w:sz w:val="20"/>
        <w:szCs w:val="20"/>
      </w:rPr>
      <w:t xml:space="preserve"> </w:t>
    </w:r>
    <w:r w:rsidRPr="00CB49BD">
      <w:rPr>
        <w:rFonts w:asciiTheme="majorBidi" w:hAnsiTheme="majorBidi" w:cstheme="majorBidi"/>
        <w:b/>
        <w:bCs/>
        <w:sz w:val="20"/>
        <w:szCs w:val="20"/>
      </w:rPr>
      <w:t>Professeur : Dr. Omar TIJANI</w:t>
    </w:r>
  </w:p>
  <w:p w:rsidR="00E4155C" w:rsidRDefault="00E4155C" w:rsidP="00E4155C">
    <w:pPr>
      <w:pStyle w:val="En-tte"/>
      <w:tabs>
        <w:tab w:val="clear" w:pos="4536"/>
        <w:tab w:val="clear" w:pos="9072"/>
        <w:tab w:val="left" w:pos="6449"/>
      </w:tabs>
      <w:jc w:val="both"/>
      <w:rPr>
        <w:rFonts w:asciiTheme="majorBidi" w:hAnsiTheme="majorBidi" w:cstheme="majorBidi"/>
        <w:b/>
        <w:bCs/>
        <w:sz w:val="20"/>
        <w:szCs w:val="20"/>
      </w:rPr>
    </w:pPr>
    <w:r w:rsidRPr="00CB49BD">
      <w:rPr>
        <w:rFonts w:asciiTheme="majorBidi" w:hAnsiTheme="majorBidi" w:cstheme="majorBidi"/>
        <w:sz w:val="20"/>
        <w:szCs w:val="20"/>
      </w:rPr>
      <w:t>Année universitaire 2012/2013</w:t>
    </w:r>
    <w:r>
      <w:rPr>
        <w:rFonts w:asciiTheme="majorBidi" w:hAnsiTheme="majorBidi" w:cstheme="majorBidi"/>
        <w:sz w:val="20"/>
        <w:szCs w:val="20"/>
      </w:rPr>
      <w:t xml:space="preserve">                                               </w:t>
    </w:r>
    <w:r w:rsidR="003321BF">
      <w:rPr>
        <w:rFonts w:asciiTheme="majorBidi" w:hAnsiTheme="majorBidi" w:cstheme="majorBidi"/>
        <w:sz w:val="20"/>
        <w:szCs w:val="20"/>
      </w:rPr>
      <w:t xml:space="preserve">                               </w:t>
    </w:r>
    <w:r w:rsidRPr="00C945B4">
      <w:rPr>
        <w:rFonts w:asciiTheme="majorBidi" w:hAnsiTheme="majorBidi" w:cstheme="majorBidi"/>
        <w:b/>
        <w:bCs/>
        <w:sz w:val="20"/>
        <w:szCs w:val="20"/>
      </w:rPr>
      <w:t>Durée : 1h</w:t>
    </w:r>
    <w:r w:rsidR="00B67D79">
      <w:rPr>
        <w:rFonts w:asciiTheme="majorBidi" w:hAnsiTheme="majorBidi" w:cstheme="majorBidi"/>
        <w:b/>
        <w:bCs/>
        <w:sz w:val="20"/>
        <w:szCs w:val="20"/>
      </w:rPr>
      <w:t xml:space="preserve"> 30</w:t>
    </w:r>
  </w:p>
  <w:p w:rsidR="00E4155C" w:rsidRDefault="00E4155C" w:rsidP="00E4155C">
    <w:pPr>
      <w:pStyle w:val="En-tte"/>
      <w:tabs>
        <w:tab w:val="clear" w:pos="4536"/>
        <w:tab w:val="clear" w:pos="9072"/>
        <w:tab w:val="left" w:pos="6449"/>
      </w:tabs>
      <w:jc w:val="both"/>
      <w:rPr>
        <w:rFonts w:asciiTheme="majorBidi" w:hAnsiTheme="majorBidi" w:cstheme="majorBidi"/>
        <w:b/>
        <w:bCs/>
        <w:sz w:val="20"/>
        <w:szCs w:val="20"/>
      </w:rPr>
    </w:pPr>
    <w:r>
      <w:rPr>
        <w:rFonts w:asciiTheme="majorBidi" w:hAnsiTheme="majorBidi" w:cstheme="majorBidi"/>
        <w:b/>
        <w:bCs/>
        <w:sz w:val="20"/>
        <w:szCs w:val="20"/>
      </w:rPr>
      <w:t xml:space="preserve">                                                                                                </w:t>
    </w:r>
    <w:r w:rsidR="003321BF">
      <w:rPr>
        <w:rFonts w:asciiTheme="majorBidi" w:hAnsiTheme="majorBidi" w:cstheme="majorBidi"/>
        <w:b/>
        <w:bCs/>
        <w:sz w:val="20"/>
        <w:szCs w:val="20"/>
      </w:rPr>
      <w:t xml:space="preserve">                               </w:t>
    </w:r>
    <w:r w:rsidRPr="00CB49BD">
      <w:rPr>
        <w:rFonts w:asciiTheme="majorBidi" w:hAnsiTheme="majorBidi" w:cstheme="majorBidi"/>
        <w:b/>
        <w:bCs/>
        <w:sz w:val="20"/>
        <w:szCs w:val="20"/>
      </w:rPr>
      <w:t>Semestre : 5</w:t>
    </w:r>
    <w:r w:rsidR="008F64BA">
      <w:rPr>
        <w:rFonts w:asciiTheme="majorBidi" w:hAnsiTheme="majorBidi" w:cstheme="majorBidi"/>
        <w:b/>
        <w:bCs/>
        <w:sz w:val="20"/>
        <w:szCs w:val="20"/>
      </w:rPr>
      <w:t xml:space="preserve"> </w:t>
    </w:r>
  </w:p>
  <w:p w:rsidR="00E4155C" w:rsidRPr="00E4155C" w:rsidRDefault="00E4155C" w:rsidP="00E4155C">
    <w:pPr>
      <w:pStyle w:val="En-tte"/>
      <w:tabs>
        <w:tab w:val="clear" w:pos="4536"/>
        <w:tab w:val="clear" w:pos="9072"/>
        <w:tab w:val="left" w:pos="6449"/>
      </w:tabs>
      <w:jc w:val="both"/>
      <w:rPr>
        <w:rFonts w:asciiTheme="majorBidi" w:hAnsiTheme="majorBidi" w:cstheme="majorBidi"/>
        <w:b/>
        <w:bCs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B2928"/>
    <w:multiLevelType w:val="hybridMultilevel"/>
    <w:tmpl w:val="4C40BF2E"/>
    <w:lvl w:ilvl="0" w:tplc="4CEA1FF8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DBE4677"/>
    <w:multiLevelType w:val="hybridMultilevel"/>
    <w:tmpl w:val="21D8DF24"/>
    <w:lvl w:ilvl="0" w:tplc="4CEA1FF8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26D5707"/>
    <w:multiLevelType w:val="hybridMultilevel"/>
    <w:tmpl w:val="E6701858"/>
    <w:lvl w:ilvl="0" w:tplc="4CEA1FF8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CE1708"/>
    <w:rsid w:val="00002575"/>
    <w:rsid w:val="0004243E"/>
    <w:rsid w:val="00080A34"/>
    <w:rsid w:val="00094F96"/>
    <w:rsid w:val="000A4F28"/>
    <w:rsid w:val="000D17B4"/>
    <w:rsid w:val="000F05A5"/>
    <w:rsid w:val="00143CA1"/>
    <w:rsid w:val="00177D02"/>
    <w:rsid w:val="001C5B29"/>
    <w:rsid w:val="001E56EB"/>
    <w:rsid w:val="0025254E"/>
    <w:rsid w:val="0028088B"/>
    <w:rsid w:val="00284811"/>
    <w:rsid w:val="00286B74"/>
    <w:rsid w:val="00311254"/>
    <w:rsid w:val="003321BF"/>
    <w:rsid w:val="00355C9D"/>
    <w:rsid w:val="00365D2D"/>
    <w:rsid w:val="00394270"/>
    <w:rsid w:val="003950E3"/>
    <w:rsid w:val="00397DB5"/>
    <w:rsid w:val="003F493F"/>
    <w:rsid w:val="004046B9"/>
    <w:rsid w:val="0041716F"/>
    <w:rsid w:val="004557D0"/>
    <w:rsid w:val="004A5FDB"/>
    <w:rsid w:val="004B7F59"/>
    <w:rsid w:val="004C5C17"/>
    <w:rsid w:val="004F6C45"/>
    <w:rsid w:val="005002FA"/>
    <w:rsid w:val="00522803"/>
    <w:rsid w:val="00553C8A"/>
    <w:rsid w:val="005668BF"/>
    <w:rsid w:val="00573FB2"/>
    <w:rsid w:val="00594CEB"/>
    <w:rsid w:val="00596D93"/>
    <w:rsid w:val="005C12CE"/>
    <w:rsid w:val="00612EAA"/>
    <w:rsid w:val="006369BE"/>
    <w:rsid w:val="00695961"/>
    <w:rsid w:val="006977BD"/>
    <w:rsid w:val="006A31FC"/>
    <w:rsid w:val="006A6B2F"/>
    <w:rsid w:val="0072760D"/>
    <w:rsid w:val="0079553D"/>
    <w:rsid w:val="007D7575"/>
    <w:rsid w:val="008168B0"/>
    <w:rsid w:val="00885878"/>
    <w:rsid w:val="008A0939"/>
    <w:rsid w:val="008F0A9F"/>
    <w:rsid w:val="008F64BA"/>
    <w:rsid w:val="009076A0"/>
    <w:rsid w:val="0091551D"/>
    <w:rsid w:val="00967F6C"/>
    <w:rsid w:val="00A54389"/>
    <w:rsid w:val="00A57E8A"/>
    <w:rsid w:val="00A6725E"/>
    <w:rsid w:val="00AE5423"/>
    <w:rsid w:val="00B20470"/>
    <w:rsid w:val="00B302AB"/>
    <w:rsid w:val="00B62A42"/>
    <w:rsid w:val="00B67D79"/>
    <w:rsid w:val="00BA66F3"/>
    <w:rsid w:val="00BD7BD6"/>
    <w:rsid w:val="00C75B48"/>
    <w:rsid w:val="00C76A7D"/>
    <w:rsid w:val="00CE1708"/>
    <w:rsid w:val="00D061B6"/>
    <w:rsid w:val="00D10641"/>
    <w:rsid w:val="00D2231A"/>
    <w:rsid w:val="00D3207F"/>
    <w:rsid w:val="00D462D5"/>
    <w:rsid w:val="00D716BB"/>
    <w:rsid w:val="00DC424A"/>
    <w:rsid w:val="00DC6CC9"/>
    <w:rsid w:val="00DF57F7"/>
    <w:rsid w:val="00E12F3C"/>
    <w:rsid w:val="00E17E64"/>
    <w:rsid w:val="00E22E33"/>
    <w:rsid w:val="00E360E6"/>
    <w:rsid w:val="00E4155C"/>
    <w:rsid w:val="00E52030"/>
    <w:rsid w:val="00E64853"/>
    <w:rsid w:val="00E67F3C"/>
    <w:rsid w:val="00E849A8"/>
    <w:rsid w:val="00EF08D6"/>
    <w:rsid w:val="00F161C7"/>
    <w:rsid w:val="00F20EE4"/>
    <w:rsid w:val="00F270A8"/>
    <w:rsid w:val="00FA4B41"/>
    <w:rsid w:val="00FD5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7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E1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1708"/>
  </w:style>
  <w:style w:type="paragraph" w:styleId="Pieddepage">
    <w:name w:val="footer"/>
    <w:basedOn w:val="Normal"/>
    <w:link w:val="PieddepageCar"/>
    <w:uiPriority w:val="99"/>
    <w:unhideWhenUsed/>
    <w:rsid w:val="00CE1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1708"/>
  </w:style>
  <w:style w:type="paragraph" w:styleId="Textedebulles">
    <w:name w:val="Balloon Text"/>
    <w:basedOn w:val="Normal"/>
    <w:link w:val="TextedebullesCar"/>
    <w:uiPriority w:val="99"/>
    <w:semiHidden/>
    <w:unhideWhenUsed/>
    <w:rsid w:val="00CE1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170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F05A5"/>
    <w:pPr>
      <w:ind w:left="720"/>
      <w:contextualSpacing/>
    </w:pPr>
    <w:rPr>
      <w:rFonts w:ascii="Calibri" w:eastAsia="Calibri" w:hAnsi="Calibri" w:cs="Arial"/>
    </w:rPr>
  </w:style>
  <w:style w:type="table" w:styleId="Grilledutableau">
    <w:name w:val="Table Grid"/>
    <w:basedOn w:val="TableauNormal"/>
    <w:uiPriority w:val="59"/>
    <w:rsid w:val="006959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C12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Policepardfaut"/>
    <w:rsid w:val="00E520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5C691B-28C7-4A81-A153-94EBE2D9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4</Pages>
  <Words>643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omar</cp:lastModifiedBy>
  <cp:revision>80</cp:revision>
  <cp:lastPrinted>2013-01-18T20:09:00Z</cp:lastPrinted>
  <dcterms:created xsi:type="dcterms:W3CDTF">2013-01-11T00:12:00Z</dcterms:created>
  <dcterms:modified xsi:type="dcterms:W3CDTF">2013-01-22T23:16:00Z</dcterms:modified>
</cp:coreProperties>
</file>