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40" w:rsidRDefault="00F063A7">
      <w:r>
        <w:tab/>
      </w:r>
      <w:r>
        <w:tab/>
      </w:r>
      <w:r>
        <w:tab/>
        <w:t>Fiche de poste – Etudiant Ambassadeur</w:t>
      </w:r>
    </w:p>
    <w:p w:rsidR="00F063A7" w:rsidRDefault="00F063A7"/>
    <w:p w:rsidR="00F063A7" w:rsidRDefault="00F063A7">
      <w:r>
        <w:t>En contrat étudiant, vous assurez la promotion de l’offre de formation et du réseau professionnel de l’UVHC.</w:t>
      </w:r>
    </w:p>
    <w:p w:rsidR="00F063A7" w:rsidRPr="00F063A7" w:rsidRDefault="00F063A7">
      <w:pPr>
        <w:rPr>
          <w:b/>
          <w:u w:val="single"/>
        </w:rPr>
      </w:pPr>
    </w:p>
    <w:p w:rsidR="00F063A7" w:rsidRDefault="00F063A7">
      <w:pPr>
        <w:rPr>
          <w:b/>
          <w:u w:val="single"/>
        </w:rPr>
      </w:pPr>
      <w:r w:rsidRPr="00F063A7">
        <w:rPr>
          <w:b/>
          <w:u w:val="single"/>
        </w:rPr>
        <w:t xml:space="preserve">Vos missions : </w:t>
      </w:r>
    </w:p>
    <w:p w:rsidR="00F063A7" w:rsidRDefault="00F063A7">
      <w:r>
        <w:t>Dans le cadre de différentes actions et événements (salon/forum) en lien avec l’information-orientation et l’insertion professionnelle, vos missions seront de :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Participer à l’installation et la tenue des stands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Accueillir le public – Analyser la demande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Informer sur l’offre de formation de l’université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Orienter le public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Ranger le matériel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Distribuer les flyers et catalogue de formations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Accompagner les différents publics (lycéens, étudiants)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Guider et échanger sur la vie étudiante</w:t>
      </w:r>
    </w:p>
    <w:p w:rsidR="00F063A7" w:rsidRDefault="00F063A7" w:rsidP="00F063A7"/>
    <w:p w:rsidR="00F063A7" w:rsidRPr="00F063A7" w:rsidRDefault="00F063A7" w:rsidP="00F063A7">
      <w:pPr>
        <w:rPr>
          <w:b/>
          <w:u w:val="single"/>
        </w:rPr>
      </w:pPr>
      <w:r w:rsidRPr="00F063A7">
        <w:rPr>
          <w:b/>
          <w:u w:val="single"/>
        </w:rPr>
        <w:t>Votre profil :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 xml:space="preserve">Etudiant 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Bonne expression orale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Bonne présentation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Disponibilité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Personne impliquée et investie</w:t>
      </w:r>
    </w:p>
    <w:p w:rsidR="00F063A7" w:rsidRDefault="00F063A7" w:rsidP="00F063A7"/>
    <w:p w:rsidR="00F063A7" w:rsidRPr="00F063A7" w:rsidRDefault="00F063A7" w:rsidP="00F063A7">
      <w:pPr>
        <w:rPr>
          <w:b/>
          <w:u w:val="single"/>
        </w:rPr>
      </w:pPr>
      <w:bookmarkStart w:id="0" w:name="_GoBack"/>
      <w:r w:rsidRPr="00F063A7">
        <w:rPr>
          <w:b/>
          <w:u w:val="single"/>
        </w:rPr>
        <w:t>Informations complémentaires :</w:t>
      </w:r>
    </w:p>
    <w:bookmarkEnd w:id="0"/>
    <w:p w:rsidR="00F063A7" w:rsidRDefault="00F063A7" w:rsidP="00F063A7">
      <w:pPr>
        <w:pStyle w:val="Paragraphedeliste"/>
        <w:numPr>
          <w:ilvl w:val="0"/>
          <w:numId w:val="1"/>
        </w:numPr>
      </w:pPr>
      <w:r>
        <w:t>Vos activités dépendront de vos disponibilités</w:t>
      </w:r>
    </w:p>
    <w:p w:rsidR="00F063A7" w:rsidRDefault="00F063A7" w:rsidP="00F063A7">
      <w:pPr>
        <w:pStyle w:val="Paragraphedeliste"/>
        <w:numPr>
          <w:ilvl w:val="0"/>
          <w:numId w:val="1"/>
        </w:numPr>
      </w:pPr>
      <w:r>
        <w:t>Une formation sur l’offre de formation de l’UVHC et sur le fonctionnement de son réseau professionnel vous sera proposée.</w:t>
      </w:r>
    </w:p>
    <w:p w:rsidR="00F063A7" w:rsidRPr="00F063A7" w:rsidRDefault="00F063A7" w:rsidP="00F063A7"/>
    <w:sectPr w:rsidR="00F063A7" w:rsidRPr="00F0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538D1"/>
    <w:multiLevelType w:val="hybridMultilevel"/>
    <w:tmpl w:val="00784566"/>
    <w:lvl w:ilvl="0" w:tplc="432E8FF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A7"/>
    <w:rsid w:val="00986E40"/>
    <w:rsid w:val="00F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BC2A5-5B6C-4C42-9A86-9D88ED9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ambre gerard</dc:creator>
  <cp:keywords/>
  <dc:description/>
  <cp:lastModifiedBy>ambre gerard</cp:lastModifiedBy>
  <cp:revision>1</cp:revision>
  <dcterms:created xsi:type="dcterms:W3CDTF">2016-10-19T00:11:00Z</dcterms:created>
  <dcterms:modified xsi:type="dcterms:W3CDTF">2016-10-19T00:20:00Z</dcterms:modified>
</cp:coreProperties>
</file>