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390785"/>
        <w:docPartObj>
          <w:docPartGallery w:val="Cover Pages"/>
          <w:docPartUnique/>
        </w:docPartObj>
      </w:sdtPr>
      <w:sdtEndPr>
        <w:rPr>
          <w:b/>
          <w:color w:val="92D050"/>
          <w:sz w:val="44"/>
        </w:rPr>
      </w:sdtEndPr>
      <w:sdtContent>
        <w:p w:rsidR="00F67300" w:rsidRDefault="004D486E">
          <w:r>
            <w:rPr>
              <w:noProof/>
              <w:lang w:eastAsia="fr-FR"/>
            </w:rPr>
            <w:drawing>
              <wp:anchor distT="0" distB="0" distL="114300" distR="114300" simplePos="0" relativeHeight="251665408" behindDoc="0" locked="0" layoutInCell="1" allowOverlap="1">
                <wp:simplePos x="0" y="0"/>
                <wp:positionH relativeFrom="column">
                  <wp:posOffset>-593725</wp:posOffset>
                </wp:positionH>
                <wp:positionV relativeFrom="paragraph">
                  <wp:posOffset>-825500</wp:posOffset>
                </wp:positionV>
                <wp:extent cx="1394460" cy="1392555"/>
                <wp:effectExtent l="19050" t="0" r="0" b="0"/>
                <wp:wrapSquare wrapText="bothSides"/>
                <wp:docPr id="5" name="Image 3" descr="c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png"/>
                        <pic:cNvPicPr/>
                      </pic:nvPicPr>
                      <pic:blipFill>
                        <a:blip r:embed="rId9"/>
                        <a:stretch>
                          <a:fillRect/>
                        </a:stretch>
                      </pic:blipFill>
                      <pic:spPr>
                        <a:xfrm>
                          <a:off x="0" y="0"/>
                          <a:ext cx="1394460" cy="1392555"/>
                        </a:xfrm>
                        <a:prstGeom prst="rect">
                          <a:avLst/>
                        </a:prstGeom>
                      </pic:spPr>
                    </pic:pic>
                  </a:graphicData>
                </a:graphic>
              </wp:anchor>
            </w:drawing>
          </w:r>
          <w:r w:rsidR="000B0B43">
            <w:rPr>
              <w:noProof/>
              <w:lang w:eastAsia="fr-FR"/>
            </w:rPr>
            <w:drawing>
              <wp:anchor distT="0" distB="0" distL="114300" distR="114300" simplePos="0" relativeHeight="251667456" behindDoc="0" locked="0" layoutInCell="1" allowOverlap="1">
                <wp:simplePos x="0" y="0"/>
                <wp:positionH relativeFrom="column">
                  <wp:posOffset>4350385</wp:posOffset>
                </wp:positionH>
                <wp:positionV relativeFrom="paragraph">
                  <wp:posOffset>-666115</wp:posOffset>
                </wp:positionV>
                <wp:extent cx="2192020" cy="701675"/>
                <wp:effectExtent l="19050" t="0" r="0" b="0"/>
                <wp:wrapSquare wrapText="bothSides"/>
                <wp:docPr id="7" name="Image 5" descr="INNOVAT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OVATION-LOGO.png"/>
                        <pic:cNvPicPr/>
                      </pic:nvPicPr>
                      <pic:blipFill>
                        <a:blip r:embed="rId10"/>
                        <a:stretch>
                          <a:fillRect/>
                        </a:stretch>
                      </pic:blipFill>
                      <pic:spPr>
                        <a:xfrm>
                          <a:off x="0" y="0"/>
                          <a:ext cx="2192020" cy="701675"/>
                        </a:xfrm>
                        <a:prstGeom prst="rect">
                          <a:avLst/>
                        </a:prstGeom>
                      </pic:spPr>
                    </pic:pic>
                  </a:graphicData>
                </a:graphic>
              </wp:anchor>
            </w:drawing>
          </w:r>
          <w:r w:rsidR="0013682C">
            <w:rPr>
              <w:noProof/>
            </w:rPr>
            <w:pict>
              <v:group id="_x0000_s1036" style="position:absolute;margin-left:357.2pt;margin-top:-8.4pt;width:238.05pt;height:841.85pt;z-index:251660288;mso-width-percent:400;mso-height-percent:1000;mso-position-horizontal-relative:page;mso-position-vertical-relative:page;mso-width-percent:400;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e7e6e6 [3214]" stroked="f" strokecolor="#d8d8d8 [2732]">
                    <v:fill color2="#bfbfbf [2412]" rotate="t"/>
                  </v:rect>
                  <v:rect id="_x0000_s1039" style="position:absolute;left:7560;top:8;width:195;height:15825;mso-height-percent:1000;mso-position-vertical-relative:page;mso-height-percent:1000;mso-width-relative:margin;v-text-anchor:middle" fillcolor="#a5a5a5 [3206]" stroked="f" strokecolor="white [3212]" strokeweight="1pt">
                    <v:fill r:id="rId11" o:title="Light vertical" opacity="52429f" o:opacity2="52429f" type="pattern"/>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0" inset="28.8pt,14.4pt,14.4pt,14.4pt">
                    <w:txbxContent>
                      <w:p w:rsidR="005B4A27" w:rsidRPr="00F67300" w:rsidRDefault="005B4A27">
                        <w:pPr>
                          <w:pStyle w:val="Sansinterligne"/>
                          <w:rPr>
                            <w:rFonts w:asciiTheme="majorHAnsi" w:eastAsiaTheme="majorEastAsia" w:hAnsiTheme="majorHAnsi" w:cstheme="majorBidi"/>
                            <w:b/>
                            <w:bCs/>
                            <w:color w:val="92D050"/>
                            <w:sz w:val="96"/>
                            <w:szCs w:val="96"/>
                          </w:rPr>
                        </w:pPr>
                      </w:p>
                    </w:txbxContent>
                  </v:textbox>
                </v:rect>
                <v:rect id="_x0000_s104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1" inset="28.8pt,14.4pt,14.4pt,14.4pt">
                    <w:txbxContent>
                      <w:sdt>
                        <w:sdtPr>
                          <w:rPr>
                            <w:b/>
                            <w:color w:val="70AD47" w:themeColor="accent6"/>
                            <w:sz w:val="36"/>
                          </w:rPr>
                          <w:alias w:val="Auteur"/>
                          <w:id w:val="134184198"/>
                          <w:dataBinding w:prefixMappings="xmlns:ns0='http://schemas.openxmlformats.org/package/2006/metadata/core-properties' xmlns:ns1='http://purl.org/dc/elements/1.1/'" w:xpath="/ns0:coreProperties[1]/ns1:creator[1]" w:storeItemID="{6C3C8BC8-F283-45AE-878A-BAB7291924A1}"/>
                          <w:text/>
                        </w:sdtPr>
                        <w:sdtContent>
                          <w:p w:rsidR="005B4A27" w:rsidRPr="00E32E2C" w:rsidRDefault="005B4A27">
                            <w:pPr>
                              <w:pStyle w:val="Sansinterligne"/>
                              <w:spacing w:line="360" w:lineRule="auto"/>
                              <w:rPr>
                                <w:b/>
                                <w:color w:val="70AD47" w:themeColor="accent6"/>
                                <w:sz w:val="36"/>
                              </w:rPr>
                            </w:pPr>
                            <w:r w:rsidRPr="00E32E2C">
                              <w:rPr>
                                <w:b/>
                                <w:color w:val="70AD47" w:themeColor="accent6"/>
                                <w:sz w:val="36"/>
                              </w:rPr>
                              <w:t>MOUMENI Jugurtha</w:t>
                            </w:r>
                          </w:p>
                        </w:sdtContent>
                      </w:sdt>
                      <w:sdt>
                        <w:sdtPr>
                          <w:rPr>
                            <w:b/>
                            <w:color w:val="92D050"/>
                            <w:sz w:val="28"/>
                          </w:rPr>
                          <w:alias w:val="Société"/>
                          <w:id w:val="58390809"/>
                          <w:dataBinding w:prefixMappings="xmlns:ns0='http://schemas.openxmlformats.org/officeDocument/2006/extended-properties'" w:xpath="/ns0:Properties[1]/ns0:Company[1]" w:storeItemID="{6668398D-A668-4E3E-A5EB-62B293D839F1}"/>
                          <w:text/>
                        </w:sdtPr>
                        <w:sdtContent>
                          <w:p w:rsidR="005B4A27" w:rsidRPr="00E32E2C" w:rsidRDefault="005B4A27">
                            <w:pPr>
                              <w:pStyle w:val="Sansinterligne"/>
                              <w:spacing w:line="360" w:lineRule="auto"/>
                              <w:rPr>
                                <w:b/>
                                <w:color w:val="92D050"/>
                                <w:sz w:val="24"/>
                              </w:rPr>
                            </w:pPr>
                            <w:r w:rsidRPr="00E32E2C">
                              <w:rPr>
                                <w:b/>
                                <w:color w:val="92D050"/>
                                <w:sz w:val="28"/>
                              </w:rPr>
                              <w:t xml:space="preserve">Innovations et Paysage 2016® </w:t>
                            </w:r>
                          </w:p>
                        </w:sdtContent>
                      </w:sdt>
                      <w:p w:rsidR="005B4A27" w:rsidRDefault="005B4A27">
                        <w:pPr>
                          <w:pStyle w:val="Sansinterligne"/>
                          <w:spacing w:line="360" w:lineRule="auto"/>
                          <w:rPr>
                            <w:color w:val="FFFFFF" w:themeColor="background1"/>
                          </w:rPr>
                        </w:pPr>
                      </w:p>
                    </w:txbxContent>
                  </v:textbox>
                </v:rect>
                <w10:wrap anchorx="page" anchory="page"/>
              </v:group>
            </w:pict>
          </w:r>
        </w:p>
        <w:p w:rsidR="00F67300" w:rsidRDefault="0013682C">
          <w:pPr>
            <w:rPr>
              <w:b/>
              <w:color w:val="92D050"/>
              <w:sz w:val="44"/>
            </w:rPr>
          </w:pPr>
        </w:p>
      </w:sdtContent>
    </w:sdt>
    <w:p w:rsidR="00AA1F60" w:rsidRDefault="00AA1F60" w:rsidP="00645C33">
      <w:pPr>
        <w:rPr>
          <w:b/>
          <w:sz w:val="44"/>
        </w:rPr>
      </w:pPr>
    </w:p>
    <w:p w:rsidR="000C6563" w:rsidRPr="00E44A29" w:rsidRDefault="00E44A29" w:rsidP="00AA1F60">
      <w:pPr>
        <w:jc w:val="center"/>
        <w:rPr>
          <w:b/>
          <w:color w:val="92D050"/>
          <w:sz w:val="56"/>
          <w:u w:val="single"/>
        </w:rPr>
      </w:pPr>
      <w:r w:rsidRPr="00E44A29">
        <w:rPr>
          <w:b/>
          <w:noProof/>
          <w:color w:val="92D050"/>
          <w:sz w:val="44"/>
          <w:u w:val="single"/>
        </w:rPr>
        <w:pict>
          <v:shapetype id="_x0000_t202" coordsize="21600,21600" o:spt="202" path="m,l,21600r21600,l21600,xe">
            <v:stroke joinstyle="miter"/>
            <v:path gradientshapeok="t" o:connecttype="rect"/>
          </v:shapetype>
          <v:shape id="_x0000_s1043" type="#_x0000_t202" style="position:absolute;left:0;text-align:left;margin-left:-66.25pt;margin-top:43.4pt;width:223.4pt;height:50pt;z-index:251664384;mso-width-relative:margin;mso-height-relative:margin" stroked="f">
            <v:textbox style="mso-next-textbox:#_x0000_s1043">
              <w:txbxContent>
                <w:p w:rsidR="005B4A27" w:rsidRPr="0063113D" w:rsidRDefault="005B4A27">
                  <w:pPr>
                    <w:rPr>
                      <w:sz w:val="24"/>
                      <w:u w:val="single"/>
                    </w:rPr>
                  </w:pPr>
                  <w:r>
                    <w:rPr>
                      <w:rFonts w:eastAsiaTheme="minorHAnsi"/>
                      <w:b/>
                      <w:color w:val="92D050"/>
                      <w:sz w:val="48"/>
                      <w:u w:val="single"/>
                    </w:rPr>
                    <w:t>Actions correctives </w:t>
                  </w:r>
                </w:p>
              </w:txbxContent>
            </v:textbox>
          </v:shape>
        </w:pict>
      </w:r>
      <w:r w:rsidRPr="00E44A29">
        <w:rPr>
          <w:b/>
          <w:color w:val="92D050"/>
          <w:sz w:val="56"/>
          <w:u w:val="single"/>
        </w:rPr>
        <w:t>Rapport</w:t>
      </w:r>
    </w:p>
    <w:p w:rsidR="000C6563" w:rsidRDefault="0013682C" w:rsidP="00AA1F60">
      <w:pPr>
        <w:jc w:val="center"/>
        <w:rPr>
          <w:b/>
          <w:color w:val="92D050"/>
          <w:sz w:val="44"/>
        </w:rPr>
      </w:pPr>
      <w:r w:rsidRPr="0013682C">
        <w:rPr>
          <w:noProof/>
        </w:rPr>
        <w:pict>
          <v:rect id="_x0000_s1042" style="position:absolute;left:0;text-align:left;margin-left:0;margin-top:211.05pt;width:593.7pt;height:35.05pt;z-index:251662336;mso-height-percent:73;mso-top-percent:250;mso-position-horizontal:left;mso-position-horizontal-relative:page;mso-position-vertical-relative:page;mso-height-percent:73;mso-top-percent:250;v-text-anchor:middle" o:allowincell="f" fillcolor="#92d050" strokecolor="white [3212]" strokeweight="1pt">
            <v:fill color2="#2e74b5 [2404]"/>
            <v:shadow color="#d8d8d8 [2732]" offset="3pt,3pt" offset2="2pt,2pt"/>
            <v:textbox style="mso-next-textbox:#_x0000_s1042;mso-fit-shape-to-text:t" inset="14.4pt,,14.4pt">
              <w:txbxContent>
                <w:sdt>
                  <w:sdtPr>
                    <w:rPr>
                      <w:rFonts w:eastAsiaTheme="minorHAnsi"/>
                      <w:b/>
                      <w:color w:val="FFFFFF" w:themeColor="background1"/>
                      <w:sz w:val="44"/>
                    </w:rPr>
                    <w:alias w:val="Titre"/>
                    <w:id w:val="58390806"/>
                    <w:dataBinding w:prefixMappings="xmlns:ns0='http://schemas.openxmlformats.org/package/2006/metadata/core-properties' xmlns:ns1='http://purl.org/dc/elements/1.1/'" w:xpath="/ns0:coreProperties[1]/ns1:title[1]" w:storeItemID="{6C3C8BC8-F283-45AE-878A-BAB7291924A1}"/>
                    <w:text/>
                  </w:sdtPr>
                  <w:sdtContent>
                    <w:p w:rsidR="005B4A27" w:rsidRPr="002478C9" w:rsidRDefault="005B4A27" w:rsidP="0063113D">
                      <w:pPr>
                        <w:pStyle w:val="Sansinterligne"/>
                        <w:jc w:val="center"/>
                        <w:rPr>
                          <w:rFonts w:asciiTheme="majorHAnsi" w:eastAsiaTheme="majorEastAsia" w:hAnsiTheme="majorHAnsi" w:cstheme="majorBidi"/>
                          <w:color w:val="FFFFFF" w:themeColor="background1"/>
                          <w:sz w:val="72"/>
                          <w:szCs w:val="72"/>
                        </w:rPr>
                      </w:pPr>
                      <w:r>
                        <w:rPr>
                          <w:rFonts w:eastAsiaTheme="minorHAnsi"/>
                          <w:b/>
                          <w:color w:val="FFFFFF" w:themeColor="background1"/>
                          <w:sz w:val="44"/>
                        </w:rPr>
                        <w:t xml:space="preserve">                                        Réorganisation du flux administratif</w:t>
                      </w:r>
                    </w:p>
                  </w:sdtContent>
                </w:sdt>
              </w:txbxContent>
            </v:textbox>
            <w10:wrap anchorx="page" anchory="page"/>
          </v:rect>
        </w:pict>
      </w: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2F4513" w:rsidP="00AA1F60">
      <w:pPr>
        <w:jc w:val="center"/>
        <w:rPr>
          <w:b/>
          <w:color w:val="92D050"/>
          <w:sz w:val="44"/>
        </w:rPr>
      </w:pPr>
      <w:r>
        <w:rPr>
          <w:b/>
          <w:noProof/>
          <w:color w:val="92D050"/>
          <w:sz w:val="44"/>
          <w:lang w:eastAsia="fr-FR"/>
        </w:rPr>
        <w:drawing>
          <wp:anchor distT="0" distB="0" distL="114300" distR="114300" simplePos="0" relativeHeight="251668480" behindDoc="0" locked="0" layoutInCell="1" allowOverlap="1">
            <wp:simplePos x="0" y="0"/>
            <wp:positionH relativeFrom="column">
              <wp:posOffset>267335</wp:posOffset>
            </wp:positionH>
            <wp:positionV relativeFrom="paragraph">
              <wp:posOffset>88265</wp:posOffset>
            </wp:positionV>
            <wp:extent cx="5243830" cy="2700655"/>
            <wp:effectExtent l="19050" t="0" r="0" b="0"/>
            <wp:wrapNone/>
            <wp:docPr id="8" name="Image 7" descr="metiers-finance-entrepris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iers-finance-entreprise_0.jpg"/>
                    <pic:cNvPicPr/>
                  </pic:nvPicPr>
                  <pic:blipFill>
                    <a:blip r:embed="rId12"/>
                    <a:stretch>
                      <a:fillRect/>
                    </a:stretch>
                  </pic:blipFill>
                  <pic:spPr>
                    <a:xfrm>
                      <a:off x="0" y="0"/>
                      <a:ext cx="5243830" cy="2700655"/>
                    </a:xfrm>
                    <a:prstGeom prst="rect">
                      <a:avLst/>
                    </a:prstGeom>
                    <a:noFill/>
                  </pic:spPr>
                </pic:pic>
              </a:graphicData>
            </a:graphic>
          </wp:anchor>
        </w:drawing>
      </w: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AA1F60">
      <w:pPr>
        <w:jc w:val="center"/>
        <w:rPr>
          <w:b/>
          <w:color w:val="92D050"/>
          <w:sz w:val="44"/>
        </w:rPr>
      </w:pPr>
    </w:p>
    <w:p w:rsidR="000C6563" w:rsidRDefault="000C6563" w:rsidP="008D1117">
      <w:pPr>
        <w:jc w:val="center"/>
        <w:rPr>
          <w:b/>
          <w:color w:val="92D050"/>
          <w:sz w:val="44"/>
        </w:rPr>
      </w:pPr>
    </w:p>
    <w:p w:rsidR="00E6645A" w:rsidRDefault="00E6645A" w:rsidP="00E6645A">
      <w:pPr>
        <w:spacing w:after="0"/>
        <w:rPr>
          <w:b/>
          <w:sz w:val="28"/>
        </w:rPr>
      </w:pPr>
    </w:p>
    <w:p w:rsidR="00E6645A" w:rsidRPr="00986F06" w:rsidRDefault="00E6645A" w:rsidP="00E6645A">
      <w:pPr>
        <w:spacing w:after="0"/>
        <w:rPr>
          <w:b/>
          <w:sz w:val="28"/>
        </w:rPr>
      </w:pPr>
    </w:p>
    <w:p w:rsidR="00E6645A" w:rsidRPr="00876977" w:rsidRDefault="00E6645A" w:rsidP="00E6645A">
      <w:pPr>
        <w:rPr>
          <w:sz w:val="24"/>
        </w:rPr>
      </w:pPr>
    </w:p>
    <w:p w:rsidR="00AA6B82" w:rsidRDefault="00AA6B82" w:rsidP="00876977">
      <w:pPr>
        <w:rPr>
          <w:b/>
          <w:sz w:val="40"/>
        </w:rPr>
      </w:pPr>
    </w:p>
    <w:sdt>
      <w:sdtPr>
        <w:rPr>
          <w:rFonts w:asciiTheme="minorHAnsi" w:eastAsia="SimSun" w:hAnsiTheme="minorHAnsi" w:cstheme="minorBidi"/>
          <w:b w:val="0"/>
          <w:bCs w:val="0"/>
          <w:color w:val="auto"/>
          <w:sz w:val="22"/>
          <w:szCs w:val="22"/>
        </w:rPr>
        <w:id w:val="64198619"/>
        <w:docPartObj>
          <w:docPartGallery w:val="Table of Contents"/>
          <w:docPartUnique/>
        </w:docPartObj>
      </w:sdtPr>
      <w:sdtContent>
        <w:p w:rsidR="00AA6B82" w:rsidRPr="004827C6" w:rsidRDefault="00AA6B82">
          <w:pPr>
            <w:pStyle w:val="En-ttedetabledesmatires"/>
            <w:rPr>
              <w:sz w:val="40"/>
            </w:rPr>
          </w:pPr>
          <w:r w:rsidRPr="004827C6">
            <w:rPr>
              <w:color w:val="70AD47" w:themeColor="accent6"/>
              <w:sz w:val="48"/>
            </w:rPr>
            <w:t>Sommaire</w:t>
          </w:r>
        </w:p>
        <w:p w:rsidR="005A002F" w:rsidRPr="005A002F" w:rsidRDefault="0013682C" w:rsidP="005A002F">
          <w:pPr>
            <w:pStyle w:val="TM1"/>
            <w:rPr>
              <w:rFonts w:eastAsiaTheme="minorEastAsia"/>
              <w:sz w:val="32"/>
              <w:szCs w:val="22"/>
              <w:lang w:eastAsia="fr-FR"/>
            </w:rPr>
          </w:pPr>
          <w:r w:rsidRPr="0013682C">
            <w:rPr>
              <w:i/>
              <w:sz w:val="52"/>
            </w:rPr>
            <w:fldChar w:fldCharType="begin"/>
          </w:r>
          <w:r w:rsidR="00AA6B82" w:rsidRPr="005A002F">
            <w:rPr>
              <w:sz w:val="52"/>
            </w:rPr>
            <w:instrText xml:space="preserve"> TOC \o "1-3" \h \z \u </w:instrText>
          </w:r>
          <w:r w:rsidRPr="0013682C">
            <w:rPr>
              <w:i/>
              <w:sz w:val="52"/>
            </w:rPr>
            <w:fldChar w:fldCharType="separate"/>
          </w:r>
          <w:hyperlink w:anchor="_Toc451417462" w:history="1">
            <w:r w:rsidR="005A002F" w:rsidRPr="005A002F">
              <w:rPr>
                <w:rStyle w:val="Lienhypertexte"/>
              </w:rPr>
              <w:t>I.</w:t>
            </w:r>
            <w:r w:rsidR="005A002F" w:rsidRPr="005A002F">
              <w:rPr>
                <w:rFonts w:eastAsiaTheme="minorEastAsia"/>
                <w:sz w:val="32"/>
                <w:szCs w:val="22"/>
                <w:lang w:eastAsia="fr-FR"/>
              </w:rPr>
              <w:tab/>
            </w:r>
            <w:r w:rsidR="005A002F" w:rsidRPr="005A002F">
              <w:rPr>
                <w:rStyle w:val="Lienhypertexte"/>
              </w:rPr>
              <w:t>Introduction</w:t>
            </w:r>
            <w:r w:rsidR="005A002F" w:rsidRPr="005A002F">
              <w:rPr>
                <w:webHidden/>
              </w:rPr>
              <w:tab/>
            </w:r>
            <w:r w:rsidRPr="005A002F">
              <w:rPr>
                <w:webHidden/>
              </w:rPr>
              <w:fldChar w:fldCharType="begin"/>
            </w:r>
            <w:r w:rsidR="005A002F" w:rsidRPr="005A002F">
              <w:rPr>
                <w:webHidden/>
              </w:rPr>
              <w:instrText xml:space="preserve"> PAGEREF _Toc451417462 \h </w:instrText>
            </w:r>
            <w:r w:rsidRPr="005A002F">
              <w:rPr>
                <w:webHidden/>
              </w:rPr>
            </w:r>
            <w:r w:rsidRPr="005A002F">
              <w:rPr>
                <w:webHidden/>
              </w:rPr>
              <w:fldChar w:fldCharType="separate"/>
            </w:r>
            <w:r w:rsidR="005A002F" w:rsidRPr="005A002F">
              <w:rPr>
                <w:webHidden/>
              </w:rPr>
              <w:t>3</w:t>
            </w:r>
            <w:r w:rsidRPr="005A002F">
              <w:rPr>
                <w:webHidden/>
              </w:rPr>
              <w:fldChar w:fldCharType="end"/>
            </w:r>
          </w:hyperlink>
        </w:p>
        <w:p w:rsidR="005A002F" w:rsidRPr="005A002F" w:rsidRDefault="0013682C" w:rsidP="005A002F">
          <w:pPr>
            <w:pStyle w:val="TM1"/>
            <w:rPr>
              <w:rFonts w:eastAsiaTheme="minorEastAsia"/>
              <w:sz w:val="32"/>
              <w:szCs w:val="22"/>
              <w:lang w:eastAsia="fr-FR"/>
            </w:rPr>
          </w:pPr>
          <w:hyperlink w:anchor="_Toc451417463" w:history="1">
            <w:r w:rsidR="005A002F" w:rsidRPr="005A002F">
              <w:rPr>
                <w:rStyle w:val="Lienhypertexte"/>
              </w:rPr>
              <w:t>II.</w:t>
            </w:r>
            <w:r w:rsidR="005A002F" w:rsidRPr="005A002F">
              <w:rPr>
                <w:rFonts w:eastAsiaTheme="minorEastAsia"/>
                <w:sz w:val="32"/>
                <w:szCs w:val="22"/>
                <w:lang w:eastAsia="fr-FR"/>
              </w:rPr>
              <w:tab/>
            </w:r>
            <w:r w:rsidR="005A002F" w:rsidRPr="005A002F">
              <w:rPr>
                <w:rStyle w:val="Lienhypertexte"/>
              </w:rPr>
              <w:t>Etude de l’existant</w:t>
            </w:r>
            <w:r w:rsidR="005A002F" w:rsidRPr="005A002F">
              <w:rPr>
                <w:webHidden/>
              </w:rPr>
              <w:tab/>
            </w:r>
            <w:r w:rsidRPr="005A002F">
              <w:rPr>
                <w:webHidden/>
              </w:rPr>
              <w:fldChar w:fldCharType="begin"/>
            </w:r>
            <w:r w:rsidR="005A002F" w:rsidRPr="005A002F">
              <w:rPr>
                <w:webHidden/>
              </w:rPr>
              <w:instrText xml:space="preserve"> PAGEREF _Toc451417463 \h </w:instrText>
            </w:r>
            <w:r w:rsidRPr="005A002F">
              <w:rPr>
                <w:webHidden/>
              </w:rPr>
            </w:r>
            <w:r w:rsidRPr="005A002F">
              <w:rPr>
                <w:webHidden/>
              </w:rPr>
              <w:fldChar w:fldCharType="separate"/>
            </w:r>
            <w:r w:rsidR="005A002F" w:rsidRPr="005A002F">
              <w:rPr>
                <w:webHidden/>
              </w:rPr>
              <w:t>4</w:t>
            </w:r>
            <w:r w:rsidRPr="005A002F">
              <w:rPr>
                <w:webHidden/>
              </w:rPr>
              <w:fldChar w:fldCharType="end"/>
            </w:r>
          </w:hyperlink>
        </w:p>
        <w:p w:rsidR="005A002F" w:rsidRPr="005A002F" w:rsidRDefault="0013682C">
          <w:pPr>
            <w:pStyle w:val="TM2"/>
            <w:tabs>
              <w:tab w:val="right" w:leader="underscore" w:pos="9062"/>
            </w:tabs>
            <w:rPr>
              <w:rFonts w:eastAsiaTheme="minorEastAsia"/>
              <w:b w:val="0"/>
              <w:bCs w:val="0"/>
              <w:noProof/>
              <w:sz w:val="32"/>
              <w:lang w:eastAsia="fr-FR"/>
            </w:rPr>
          </w:pPr>
          <w:hyperlink w:anchor="_Toc451417464" w:history="1">
            <w:r w:rsidR="005A002F" w:rsidRPr="005A002F">
              <w:rPr>
                <w:rStyle w:val="Lienhypertexte"/>
                <w:b w:val="0"/>
                <w:noProof/>
                <w:sz w:val="32"/>
              </w:rPr>
              <w:t>La récolte d’informations et le Brainstorming  (Questionnaire)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_Toc451417464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4</w:t>
            </w:r>
            <w:r w:rsidRPr="005A002F">
              <w:rPr>
                <w:b w:val="0"/>
                <w:noProof/>
                <w:webHidden/>
                <w:sz w:val="32"/>
              </w:rPr>
              <w:fldChar w:fldCharType="end"/>
            </w:r>
          </w:hyperlink>
        </w:p>
        <w:p w:rsidR="005A002F" w:rsidRPr="005A002F" w:rsidRDefault="0013682C">
          <w:pPr>
            <w:pStyle w:val="TM3"/>
            <w:rPr>
              <w:rFonts w:eastAsiaTheme="minorEastAsia"/>
              <w:b w:val="0"/>
              <w:sz w:val="32"/>
              <w:szCs w:val="22"/>
              <w:lang w:eastAsia="fr-FR"/>
            </w:rPr>
          </w:pPr>
          <w:hyperlink w:anchor="_Toc451417465" w:history="1">
            <w:r w:rsidR="005A002F" w:rsidRPr="005A002F">
              <w:rPr>
                <w:rStyle w:val="Lienhypertexte"/>
                <w:b w:val="0"/>
                <w:sz w:val="28"/>
              </w:rPr>
              <w:t>- Innovations et Paysage reconnait-elle sa problématique ?</w:t>
            </w:r>
            <w:r w:rsidR="005A002F" w:rsidRPr="005A002F">
              <w:rPr>
                <w:b w:val="0"/>
                <w:webHidden/>
                <w:sz w:val="28"/>
              </w:rPr>
              <w:tab/>
            </w:r>
            <w:r w:rsidRPr="005A002F">
              <w:rPr>
                <w:b w:val="0"/>
                <w:webHidden/>
                <w:sz w:val="28"/>
              </w:rPr>
              <w:fldChar w:fldCharType="begin"/>
            </w:r>
            <w:r w:rsidR="005A002F" w:rsidRPr="005A002F">
              <w:rPr>
                <w:b w:val="0"/>
                <w:webHidden/>
                <w:sz w:val="28"/>
              </w:rPr>
              <w:instrText xml:space="preserve"> PAGEREF _Toc451417465 \h </w:instrText>
            </w:r>
            <w:r w:rsidRPr="005A002F">
              <w:rPr>
                <w:b w:val="0"/>
                <w:webHidden/>
                <w:sz w:val="28"/>
              </w:rPr>
            </w:r>
            <w:r w:rsidRPr="005A002F">
              <w:rPr>
                <w:b w:val="0"/>
                <w:webHidden/>
                <w:sz w:val="28"/>
              </w:rPr>
              <w:fldChar w:fldCharType="separate"/>
            </w:r>
            <w:r w:rsidR="005A002F" w:rsidRPr="005A002F">
              <w:rPr>
                <w:b w:val="0"/>
                <w:webHidden/>
                <w:sz w:val="28"/>
              </w:rPr>
              <w:t>5</w:t>
            </w:r>
            <w:r w:rsidRPr="005A002F">
              <w:rPr>
                <w:b w:val="0"/>
                <w:webHidden/>
                <w:sz w:val="28"/>
              </w:rPr>
              <w:fldChar w:fldCharType="end"/>
            </w:r>
          </w:hyperlink>
        </w:p>
        <w:p w:rsidR="005A002F" w:rsidRPr="005A002F" w:rsidRDefault="0013682C">
          <w:pPr>
            <w:pStyle w:val="TM3"/>
            <w:rPr>
              <w:rFonts w:eastAsiaTheme="minorEastAsia"/>
              <w:b w:val="0"/>
              <w:sz w:val="32"/>
              <w:szCs w:val="22"/>
              <w:lang w:eastAsia="fr-FR"/>
            </w:rPr>
          </w:pPr>
          <w:hyperlink w:anchor="_Toc451417466" w:history="1">
            <w:r w:rsidR="005A002F" w:rsidRPr="005A002F">
              <w:rPr>
                <w:rStyle w:val="Lienhypertexte"/>
                <w:b w:val="0"/>
                <w:sz w:val="28"/>
              </w:rPr>
              <w:t>- Jauger la motivation de l’effectif (Direction-Collaborateurs)</w:t>
            </w:r>
            <w:r w:rsidR="005A002F" w:rsidRPr="005A002F">
              <w:rPr>
                <w:b w:val="0"/>
                <w:webHidden/>
                <w:sz w:val="28"/>
              </w:rPr>
              <w:tab/>
            </w:r>
            <w:r w:rsidRPr="005A002F">
              <w:rPr>
                <w:b w:val="0"/>
                <w:webHidden/>
                <w:sz w:val="28"/>
              </w:rPr>
              <w:fldChar w:fldCharType="begin"/>
            </w:r>
            <w:r w:rsidR="005A002F" w:rsidRPr="005A002F">
              <w:rPr>
                <w:b w:val="0"/>
                <w:webHidden/>
                <w:sz w:val="28"/>
              </w:rPr>
              <w:instrText xml:space="preserve"> PAGEREF _Toc451417466 \h </w:instrText>
            </w:r>
            <w:r w:rsidRPr="005A002F">
              <w:rPr>
                <w:b w:val="0"/>
                <w:webHidden/>
                <w:sz w:val="28"/>
              </w:rPr>
            </w:r>
            <w:r w:rsidRPr="005A002F">
              <w:rPr>
                <w:b w:val="0"/>
                <w:webHidden/>
                <w:sz w:val="28"/>
              </w:rPr>
              <w:fldChar w:fldCharType="separate"/>
            </w:r>
            <w:r w:rsidR="005A002F" w:rsidRPr="005A002F">
              <w:rPr>
                <w:b w:val="0"/>
                <w:webHidden/>
                <w:sz w:val="28"/>
              </w:rPr>
              <w:t>5</w:t>
            </w:r>
            <w:r w:rsidRPr="005A002F">
              <w:rPr>
                <w:b w:val="0"/>
                <w:webHidden/>
                <w:sz w:val="28"/>
              </w:rPr>
              <w:fldChar w:fldCharType="end"/>
            </w:r>
          </w:hyperlink>
        </w:p>
        <w:p w:rsidR="005A002F" w:rsidRPr="005A002F" w:rsidRDefault="0013682C">
          <w:pPr>
            <w:pStyle w:val="TM3"/>
            <w:rPr>
              <w:rFonts w:eastAsiaTheme="minorEastAsia"/>
              <w:b w:val="0"/>
              <w:sz w:val="32"/>
              <w:szCs w:val="22"/>
              <w:lang w:eastAsia="fr-FR"/>
            </w:rPr>
          </w:pPr>
          <w:hyperlink w:anchor="_Toc451417467" w:history="1">
            <w:r w:rsidR="005A002F" w:rsidRPr="005A002F">
              <w:rPr>
                <w:rStyle w:val="Lienhypertexte"/>
                <w:b w:val="0"/>
                <w:sz w:val="28"/>
              </w:rPr>
              <w:t>- La problématique vue par le personnel</w:t>
            </w:r>
            <w:r w:rsidR="005A002F" w:rsidRPr="005A002F">
              <w:rPr>
                <w:b w:val="0"/>
                <w:webHidden/>
                <w:sz w:val="28"/>
              </w:rPr>
              <w:tab/>
            </w:r>
            <w:r w:rsidRPr="005A002F">
              <w:rPr>
                <w:b w:val="0"/>
                <w:webHidden/>
                <w:sz w:val="28"/>
              </w:rPr>
              <w:fldChar w:fldCharType="begin"/>
            </w:r>
            <w:r w:rsidR="005A002F" w:rsidRPr="005A002F">
              <w:rPr>
                <w:b w:val="0"/>
                <w:webHidden/>
                <w:sz w:val="28"/>
              </w:rPr>
              <w:instrText xml:space="preserve"> PAGEREF _Toc451417467 \h </w:instrText>
            </w:r>
            <w:r w:rsidRPr="005A002F">
              <w:rPr>
                <w:b w:val="0"/>
                <w:webHidden/>
                <w:sz w:val="28"/>
              </w:rPr>
            </w:r>
            <w:r w:rsidRPr="005A002F">
              <w:rPr>
                <w:b w:val="0"/>
                <w:webHidden/>
                <w:sz w:val="28"/>
              </w:rPr>
              <w:fldChar w:fldCharType="separate"/>
            </w:r>
            <w:r w:rsidR="005A002F" w:rsidRPr="005A002F">
              <w:rPr>
                <w:b w:val="0"/>
                <w:webHidden/>
                <w:sz w:val="28"/>
              </w:rPr>
              <w:t>6</w:t>
            </w:r>
            <w:r w:rsidRPr="005A002F">
              <w:rPr>
                <w:b w:val="0"/>
                <w:webHidden/>
                <w:sz w:val="28"/>
              </w:rPr>
              <w:fldChar w:fldCharType="end"/>
            </w:r>
          </w:hyperlink>
        </w:p>
        <w:p w:rsidR="005A002F" w:rsidRPr="005A002F" w:rsidRDefault="0013682C">
          <w:pPr>
            <w:pStyle w:val="TM2"/>
            <w:tabs>
              <w:tab w:val="right" w:leader="underscore" w:pos="9062"/>
            </w:tabs>
            <w:rPr>
              <w:rFonts w:eastAsiaTheme="minorEastAsia"/>
              <w:b w:val="0"/>
              <w:bCs w:val="0"/>
              <w:noProof/>
              <w:sz w:val="32"/>
              <w:lang w:eastAsia="fr-FR"/>
            </w:rPr>
          </w:pPr>
          <w:hyperlink w:anchor="_Toc451417468" w:history="1">
            <w:r w:rsidR="005A002F" w:rsidRPr="005A002F">
              <w:rPr>
                <w:rStyle w:val="Lienhypertexte"/>
                <w:b w:val="0"/>
                <w:noProof/>
                <w:sz w:val="32"/>
              </w:rPr>
              <w:t>Le Poste à poste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_Toc451417468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7</w:t>
            </w:r>
            <w:r w:rsidRPr="005A002F">
              <w:rPr>
                <w:b w:val="0"/>
                <w:noProof/>
                <w:webHidden/>
                <w:sz w:val="32"/>
              </w:rPr>
              <w:fldChar w:fldCharType="end"/>
            </w:r>
          </w:hyperlink>
        </w:p>
        <w:p w:rsidR="005A002F" w:rsidRPr="005A002F" w:rsidRDefault="0013682C">
          <w:pPr>
            <w:pStyle w:val="TM2"/>
            <w:tabs>
              <w:tab w:val="right" w:leader="underscore" w:pos="9062"/>
            </w:tabs>
            <w:rPr>
              <w:rFonts w:eastAsiaTheme="minorEastAsia"/>
              <w:b w:val="0"/>
              <w:bCs w:val="0"/>
              <w:noProof/>
              <w:sz w:val="32"/>
              <w:lang w:eastAsia="fr-FR"/>
            </w:rPr>
          </w:pPr>
          <w:hyperlink w:anchor="_Toc451417469" w:history="1">
            <w:r w:rsidR="005A002F" w:rsidRPr="005A002F">
              <w:rPr>
                <w:rStyle w:val="Lienhypertexte"/>
                <w:b w:val="0"/>
                <w:noProof/>
                <w:sz w:val="32"/>
              </w:rPr>
              <w:t>L’Analyse et traitement de données</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_Toc451417469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7</w:t>
            </w:r>
            <w:r w:rsidRPr="005A002F">
              <w:rPr>
                <w:b w:val="0"/>
                <w:noProof/>
                <w:webHidden/>
                <w:sz w:val="32"/>
              </w:rPr>
              <w:fldChar w:fldCharType="end"/>
            </w:r>
          </w:hyperlink>
        </w:p>
        <w:p w:rsidR="005A002F" w:rsidRPr="005A002F" w:rsidRDefault="0013682C" w:rsidP="005A002F">
          <w:pPr>
            <w:pStyle w:val="TM1"/>
            <w:rPr>
              <w:rFonts w:eastAsiaTheme="minorEastAsia"/>
              <w:sz w:val="32"/>
              <w:szCs w:val="22"/>
              <w:lang w:eastAsia="fr-FR"/>
            </w:rPr>
          </w:pPr>
          <w:hyperlink w:anchor="_Toc451417470" w:history="1">
            <w:r w:rsidR="005A002F" w:rsidRPr="005A002F">
              <w:rPr>
                <w:rStyle w:val="Lienhypertexte"/>
              </w:rPr>
              <w:t>III.</w:t>
            </w:r>
            <w:r w:rsidR="005A002F" w:rsidRPr="005A002F">
              <w:rPr>
                <w:rFonts w:eastAsiaTheme="minorEastAsia"/>
                <w:sz w:val="32"/>
                <w:szCs w:val="22"/>
                <w:lang w:eastAsia="fr-FR"/>
              </w:rPr>
              <w:tab/>
            </w:r>
            <w:r w:rsidR="005A002F" w:rsidRPr="005A002F">
              <w:rPr>
                <w:rStyle w:val="Lienhypertexte"/>
              </w:rPr>
              <w:t>Le plan d’action</w:t>
            </w:r>
            <w:r w:rsidR="005A002F" w:rsidRPr="005A002F">
              <w:rPr>
                <w:webHidden/>
              </w:rPr>
              <w:tab/>
            </w:r>
            <w:r w:rsidRPr="005A002F">
              <w:rPr>
                <w:webHidden/>
              </w:rPr>
              <w:fldChar w:fldCharType="begin"/>
            </w:r>
            <w:r w:rsidR="005A002F" w:rsidRPr="005A002F">
              <w:rPr>
                <w:webHidden/>
              </w:rPr>
              <w:instrText xml:space="preserve"> PAGEREF _Toc451417470 \h </w:instrText>
            </w:r>
            <w:r w:rsidRPr="005A002F">
              <w:rPr>
                <w:webHidden/>
              </w:rPr>
            </w:r>
            <w:r w:rsidRPr="005A002F">
              <w:rPr>
                <w:webHidden/>
              </w:rPr>
              <w:fldChar w:fldCharType="separate"/>
            </w:r>
            <w:r w:rsidR="005A002F" w:rsidRPr="005A002F">
              <w:rPr>
                <w:webHidden/>
              </w:rPr>
              <w:t>7</w:t>
            </w:r>
            <w:r w:rsidRPr="005A002F">
              <w:rPr>
                <w:webHidden/>
              </w:rPr>
              <w:fldChar w:fldCharType="end"/>
            </w:r>
          </w:hyperlink>
        </w:p>
        <w:p w:rsidR="005A002F" w:rsidRPr="005A002F" w:rsidRDefault="0013682C">
          <w:pPr>
            <w:pStyle w:val="TM2"/>
            <w:tabs>
              <w:tab w:val="left" w:pos="660"/>
              <w:tab w:val="right" w:leader="underscore" w:pos="9062"/>
            </w:tabs>
            <w:rPr>
              <w:rFonts w:eastAsiaTheme="minorEastAsia"/>
              <w:b w:val="0"/>
              <w:bCs w:val="0"/>
              <w:noProof/>
              <w:sz w:val="32"/>
              <w:lang w:eastAsia="fr-FR"/>
            </w:rPr>
          </w:pPr>
          <w:hyperlink w:anchor="_Toc451417471" w:history="1">
            <w:r w:rsidR="005A002F" w:rsidRPr="005A002F">
              <w:rPr>
                <w:rStyle w:val="Lienhypertexte"/>
                <w:b w:val="0"/>
                <w:noProof/>
                <w:sz w:val="32"/>
              </w:rPr>
              <w:t>1.</w:t>
            </w:r>
            <w:r w:rsidR="005A002F" w:rsidRPr="005A002F">
              <w:rPr>
                <w:rFonts w:eastAsiaTheme="minorEastAsia"/>
                <w:b w:val="0"/>
                <w:bCs w:val="0"/>
                <w:noProof/>
                <w:sz w:val="32"/>
                <w:lang w:eastAsia="fr-FR"/>
              </w:rPr>
              <w:tab/>
            </w:r>
            <w:r w:rsidR="005A002F" w:rsidRPr="005A002F">
              <w:rPr>
                <w:rStyle w:val="Lienhypertexte"/>
                <w:b w:val="0"/>
                <w:noProof/>
                <w:sz w:val="32"/>
              </w:rPr>
              <w:t>Direction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_Toc451417471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9</w:t>
            </w:r>
            <w:r w:rsidRPr="005A002F">
              <w:rPr>
                <w:b w:val="0"/>
                <w:noProof/>
                <w:webHidden/>
                <w:sz w:val="32"/>
              </w:rPr>
              <w:fldChar w:fldCharType="end"/>
            </w:r>
          </w:hyperlink>
        </w:p>
        <w:p w:rsidR="005A002F" w:rsidRPr="005A002F" w:rsidRDefault="0013682C">
          <w:pPr>
            <w:pStyle w:val="TM3"/>
            <w:rPr>
              <w:rFonts w:eastAsiaTheme="minorEastAsia"/>
              <w:b w:val="0"/>
              <w:sz w:val="32"/>
              <w:szCs w:val="22"/>
              <w:lang w:eastAsia="fr-FR"/>
            </w:rPr>
          </w:pPr>
          <w:hyperlink w:anchor="_Toc451417472" w:history="1">
            <w:r w:rsidR="005A002F" w:rsidRPr="005A002F">
              <w:rPr>
                <w:rStyle w:val="Lienhypertexte"/>
                <w:b w:val="0"/>
                <w:sz w:val="28"/>
              </w:rPr>
              <w:t>a.</w:t>
            </w:r>
            <w:r w:rsidR="005A002F" w:rsidRPr="005A002F">
              <w:rPr>
                <w:rFonts w:eastAsiaTheme="minorEastAsia"/>
                <w:b w:val="0"/>
                <w:sz w:val="32"/>
                <w:szCs w:val="22"/>
                <w:lang w:eastAsia="fr-FR"/>
              </w:rPr>
              <w:tab/>
            </w:r>
            <w:r w:rsidR="005A002F" w:rsidRPr="005A002F">
              <w:rPr>
                <w:rStyle w:val="Lienhypertexte"/>
                <w:b w:val="0"/>
                <w:sz w:val="28"/>
              </w:rPr>
              <w:t>Le management :</w:t>
            </w:r>
            <w:r w:rsidR="005A002F" w:rsidRPr="005A002F">
              <w:rPr>
                <w:b w:val="0"/>
                <w:webHidden/>
                <w:sz w:val="28"/>
              </w:rPr>
              <w:tab/>
            </w:r>
            <w:r w:rsidRPr="005A002F">
              <w:rPr>
                <w:b w:val="0"/>
                <w:webHidden/>
                <w:sz w:val="28"/>
              </w:rPr>
              <w:fldChar w:fldCharType="begin"/>
            </w:r>
            <w:r w:rsidR="005A002F" w:rsidRPr="005A002F">
              <w:rPr>
                <w:b w:val="0"/>
                <w:webHidden/>
                <w:sz w:val="28"/>
              </w:rPr>
              <w:instrText xml:space="preserve"> PAGEREF _Toc451417472 \h </w:instrText>
            </w:r>
            <w:r w:rsidRPr="005A002F">
              <w:rPr>
                <w:b w:val="0"/>
                <w:webHidden/>
                <w:sz w:val="28"/>
              </w:rPr>
            </w:r>
            <w:r w:rsidRPr="005A002F">
              <w:rPr>
                <w:b w:val="0"/>
                <w:webHidden/>
                <w:sz w:val="28"/>
              </w:rPr>
              <w:fldChar w:fldCharType="separate"/>
            </w:r>
            <w:r w:rsidR="005A002F" w:rsidRPr="005A002F">
              <w:rPr>
                <w:b w:val="0"/>
                <w:webHidden/>
                <w:sz w:val="28"/>
              </w:rPr>
              <w:t>9</w:t>
            </w:r>
            <w:r w:rsidRPr="005A002F">
              <w:rPr>
                <w:b w:val="0"/>
                <w:webHidden/>
                <w:sz w:val="28"/>
              </w:rPr>
              <w:fldChar w:fldCharType="end"/>
            </w:r>
          </w:hyperlink>
        </w:p>
        <w:p w:rsidR="005A002F" w:rsidRPr="005A002F" w:rsidRDefault="0013682C">
          <w:pPr>
            <w:pStyle w:val="TM3"/>
            <w:rPr>
              <w:rFonts w:eastAsiaTheme="minorEastAsia"/>
              <w:b w:val="0"/>
              <w:sz w:val="32"/>
              <w:szCs w:val="22"/>
              <w:lang w:eastAsia="fr-FR"/>
            </w:rPr>
          </w:pPr>
          <w:hyperlink w:anchor="_Toc451417473" w:history="1">
            <w:r w:rsidR="005A002F" w:rsidRPr="005A002F">
              <w:rPr>
                <w:rStyle w:val="Lienhypertexte"/>
                <w:b w:val="0"/>
                <w:sz w:val="28"/>
              </w:rPr>
              <w:t>b.</w:t>
            </w:r>
            <w:r w:rsidR="005A002F" w:rsidRPr="005A002F">
              <w:rPr>
                <w:rFonts w:eastAsiaTheme="minorEastAsia"/>
                <w:b w:val="0"/>
                <w:sz w:val="32"/>
                <w:szCs w:val="22"/>
                <w:lang w:eastAsia="fr-FR"/>
              </w:rPr>
              <w:tab/>
            </w:r>
            <w:r w:rsidR="005A002F" w:rsidRPr="005A002F">
              <w:rPr>
                <w:rStyle w:val="Lienhypertexte"/>
                <w:b w:val="0"/>
                <w:sz w:val="28"/>
              </w:rPr>
              <w:t>La communication :</w:t>
            </w:r>
            <w:r w:rsidR="005A002F" w:rsidRPr="005A002F">
              <w:rPr>
                <w:b w:val="0"/>
                <w:webHidden/>
                <w:sz w:val="28"/>
              </w:rPr>
              <w:tab/>
            </w:r>
            <w:r w:rsidRPr="005A002F">
              <w:rPr>
                <w:b w:val="0"/>
                <w:webHidden/>
                <w:sz w:val="28"/>
              </w:rPr>
              <w:fldChar w:fldCharType="begin"/>
            </w:r>
            <w:r w:rsidR="005A002F" w:rsidRPr="005A002F">
              <w:rPr>
                <w:b w:val="0"/>
                <w:webHidden/>
                <w:sz w:val="28"/>
              </w:rPr>
              <w:instrText xml:space="preserve"> PAGEREF _Toc451417473 \h </w:instrText>
            </w:r>
            <w:r w:rsidRPr="005A002F">
              <w:rPr>
                <w:b w:val="0"/>
                <w:webHidden/>
                <w:sz w:val="28"/>
              </w:rPr>
            </w:r>
            <w:r w:rsidRPr="005A002F">
              <w:rPr>
                <w:b w:val="0"/>
                <w:webHidden/>
                <w:sz w:val="28"/>
              </w:rPr>
              <w:fldChar w:fldCharType="separate"/>
            </w:r>
            <w:r w:rsidR="005A002F" w:rsidRPr="005A002F">
              <w:rPr>
                <w:b w:val="0"/>
                <w:webHidden/>
                <w:sz w:val="28"/>
              </w:rPr>
              <w:t>9</w:t>
            </w:r>
            <w:r w:rsidRPr="005A002F">
              <w:rPr>
                <w:b w:val="0"/>
                <w:webHidden/>
                <w:sz w:val="28"/>
              </w:rPr>
              <w:fldChar w:fldCharType="end"/>
            </w:r>
          </w:hyperlink>
        </w:p>
        <w:p w:rsidR="005A002F" w:rsidRPr="005A002F" w:rsidRDefault="0013682C">
          <w:pPr>
            <w:pStyle w:val="TM2"/>
            <w:tabs>
              <w:tab w:val="left" w:pos="660"/>
              <w:tab w:val="right" w:leader="underscore" w:pos="9062"/>
            </w:tabs>
            <w:rPr>
              <w:rFonts w:eastAsiaTheme="minorEastAsia"/>
              <w:b w:val="0"/>
              <w:bCs w:val="0"/>
              <w:noProof/>
              <w:sz w:val="32"/>
              <w:lang w:eastAsia="fr-FR"/>
            </w:rPr>
          </w:pPr>
          <w:hyperlink w:anchor="_Toc451417474" w:history="1">
            <w:r w:rsidR="005A002F" w:rsidRPr="005A002F">
              <w:rPr>
                <w:rStyle w:val="Lienhypertexte"/>
                <w:b w:val="0"/>
                <w:noProof/>
                <w:sz w:val="32"/>
              </w:rPr>
              <w:t>2.</w:t>
            </w:r>
            <w:r w:rsidR="005A002F" w:rsidRPr="005A002F">
              <w:rPr>
                <w:rFonts w:eastAsiaTheme="minorEastAsia"/>
                <w:b w:val="0"/>
                <w:bCs w:val="0"/>
                <w:noProof/>
                <w:sz w:val="32"/>
                <w:lang w:eastAsia="fr-FR"/>
              </w:rPr>
              <w:tab/>
            </w:r>
            <w:r w:rsidR="005A002F" w:rsidRPr="005A002F">
              <w:rPr>
                <w:rStyle w:val="Lienhypertexte"/>
                <w:b w:val="0"/>
                <w:noProof/>
                <w:sz w:val="32"/>
              </w:rPr>
              <w:t>Administration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_Toc451417474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10</w:t>
            </w:r>
            <w:r w:rsidRPr="005A002F">
              <w:rPr>
                <w:b w:val="0"/>
                <w:noProof/>
                <w:webHidden/>
                <w:sz w:val="32"/>
              </w:rPr>
              <w:fldChar w:fldCharType="end"/>
            </w:r>
          </w:hyperlink>
        </w:p>
        <w:p w:rsidR="005A002F" w:rsidRPr="005A002F" w:rsidRDefault="0013682C">
          <w:pPr>
            <w:pStyle w:val="TM2"/>
            <w:tabs>
              <w:tab w:val="left" w:pos="660"/>
              <w:tab w:val="right" w:leader="underscore" w:pos="9062"/>
            </w:tabs>
            <w:rPr>
              <w:rFonts w:eastAsiaTheme="minorEastAsia"/>
              <w:b w:val="0"/>
              <w:bCs w:val="0"/>
              <w:noProof/>
              <w:sz w:val="32"/>
              <w:lang w:eastAsia="fr-FR"/>
            </w:rPr>
          </w:pPr>
          <w:hyperlink w:anchor="_Toc451417481" w:history="1">
            <w:r w:rsidR="005A002F" w:rsidRPr="005A002F">
              <w:rPr>
                <w:rStyle w:val="Lienhypertexte"/>
                <w:b w:val="0"/>
                <w:noProof/>
                <w:sz w:val="32"/>
              </w:rPr>
              <w:t>3.</w:t>
            </w:r>
            <w:r w:rsidR="005A002F" w:rsidRPr="005A002F">
              <w:rPr>
                <w:rFonts w:eastAsiaTheme="minorEastAsia"/>
                <w:b w:val="0"/>
                <w:bCs w:val="0"/>
                <w:noProof/>
                <w:sz w:val="32"/>
                <w:lang w:eastAsia="fr-FR"/>
              </w:rPr>
              <w:tab/>
            </w:r>
            <w:r w:rsidR="005A002F" w:rsidRPr="005A002F">
              <w:rPr>
                <w:rStyle w:val="Lienhypertexte"/>
                <w:b w:val="0"/>
                <w:noProof/>
                <w:sz w:val="32"/>
              </w:rPr>
              <w:t>Magasin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_Toc451417481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14</w:t>
            </w:r>
            <w:r w:rsidRPr="005A002F">
              <w:rPr>
                <w:b w:val="0"/>
                <w:noProof/>
                <w:webHidden/>
                <w:sz w:val="32"/>
              </w:rPr>
              <w:fldChar w:fldCharType="end"/>
            </w:r>
          </w:hyperlink>
        </w:p>
        <w:p w:rsidR="005A002F" w:rsidRPr="005A002F" w:rsidRDefault="0013682C">
          <w:pPr>
            <w:pStyle w:val="TM2"/>
            <w:tabs>
              <w:tab w:val="left" w:pos="660"/>
              <w:tab w:val="right" w:leader="underscore" w:pos="9062"/>
            </w:tabs>
            <w:rPr>
              <w:rFonts w:eastAsiaTheme="minorEastAsia"/>
              <w:b w:val="0"/>
              <w:bCs w:val="0"/>
              <w:noProof/>
              <w:sz w:val="32"/>
              <w:lang w:eastAsia="fr-FR"/>
            </w:rPr>
          </w:pPr>
          <w:hyperlink w:anchor="_Toc451417482" w:history="1">
            <w:r w:rsidR="005A002F" w:rsidRPr="005A002F">
              <w:rPr>
                <w:rStyle w:val="Lienhypertexte"/>
                <w:b w:val="0"/>
                <w:noProof/>
                <w:sz w:val="32"/>
              </w:rPr>
              <w:t>4.</w:t>
            </w:r>
            <w:r w:rsidR="005A002F" w:rsidRPr="005A002F">
              <w:rPr>
                <w:rFonts w:eastAsiaTheme="minorEastAsia"/>
                <w:b w:val="0"/>
                <w:bCs w:val="0"/>
                <w:noProof/>
                <w:sz w:val="32"/>
                <w:lang w:eastAsia="fr-FR"/>
              </w:rPr>
              <w:tab/>
            </w:r>
            <w:r w:rsidR="005A002F" w:rsidRPr="005A002F">
              <w:rPr>
                <w:rStyle w:val="Lienhypertexte"/>
                <w:b w:val="0"/>
                <w:noProof/>
                <w:sz w:val="32"/>
              </w:rPr>
              <w:t>Atelier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_Toc451417482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17</w:t>
            </w:r>
            <w:r w:rsidRPr="005A002F">
              <w:rPr>
                <w:b w:val="0"/>
                <w:noProof/>
                <w:webHidden/>
                <w:sz w:val="32"/>
              </w:rPr>
              <w:fldChar w:fldCharType="end"/>
            </w:r>
          </w:hyperlink>
        </w:p>
        <w:p w:rsidR="005A002F" w:rsidRPr="005A002F" w:rsidRDefault="0013682C">
          <w:pPr>
            <w:pStyle w:val="TM2"/>
            <w:tabs>
              <w:tab w:val="left" w:pos="660"/>
              <w:tab w:val="right" w:leader="underscore" w:pos="9062"/>
            </w:tabs>
            <w:rPr>
              <w:rFonts w:eastAsiaTheme="minorEastAsia"/>
              <w:b w:val="0"/>
              <w:bCs w:val="0"/>
              <w:noProof/>
              <w:sz w:val="32"/>
              <w:lang w:eastAsia="fr-FR"/>
            </w:rPr>
          </w:pPr>
          <w:hyperlink w:anchor="_Toc451417483" w:history="1">
            <w:r w:rsidR="005A002F" w:rsidRPr="005A002F">
              <w:rPr>
                <w:rStyle w:val="Lienhypertexte"/>
                <w:b w:val="0"/>
                <w:noProof/>
                <w:sz w:val="32"/>
              </w:rPr>
              <w:t>5.</w:t>
            </w:r>
            <w:r w:rsidR="005A002F" w:rsidRPr="005A002F">
              <w:rPr>
                <w:rFonts w:eastAsiaTheme="minorEastAsia"/>
                <w:b w:val="0"/>
                <w:bCs w:val="0"/>
                <w:noProof/>
                <w:sz w:val="32"/>
                <w:lang w:eastAsia="fr-FR"/>
              </w:rPr>
              <w:tab/>
            </w:r>
            <w:r w:rsidR="005A002F" w:rsidRPr="005A002F">
              <w:rPr>
                <w:rStyle w:val="Lienhypertexte"/>
                <w:b w:val="0"/>
                <w:noProof/>
                <w:sz w:val="32"/>
              </w:rPr>
              <w:t>Commerciaux :</w:t>
            </w:r>
            <w:r w:rsidR="005A002F" w:rsidRPr="005A002F">
              <w:rPr>
                <w:b w:val="0"/>
                <w:noProof/>
                <w:webHidden/>
                <w:sz w:val="32"/>
              </w:rPr>
              <w:tab/>
            </w:r>
            <w:r w:rsidRPr="005A002F">
              <w:rPr>
                <w:b w:val="0"/>
                <w:noProof/>
                <w:webHidden/>
                <w:sz w:val="32"/>
              </w:rPr>
              <w:fldChar w:fldCharType="begin"/>
            </w:r>
            <w:r w:rsidR="005A002F" w:rsidRPr="005A002F">
              <w:rPr>
                <w:b w:val="0"/>
                <w:noProof/>
                <w:webHidden/>
                <w:sz w:val="32"/>
              </w:rPr>
              <w:instrText xml:space="preserve"> PAGEREF _Toc451417483 \h </w:instrText>
            </w:r>
            <w:r w:rsidRPr="005A002F">
              <w:rPr>
                <w:b w:val="0"/>
                <w:noProof/>
                <w:webHidden/>
                <w:sz w:val="32"/>
              </w:rPr>
            </w:r>
            <w:r w:rsidRPr="005A002F">
              <w:rPr>
                <w:b w:val="0"/>
                <w:noProof/>
                <w:webHidden/>
                <w:sz w:val="32"/>
              </w:rPr>
              <w:fldChar w:fldCharType="separate"/>
            </w:r>
            <w:r w:rsidR="005A002F" w:rsidRPr="005A002F">
              <w:rPr>
                <w:b w:val="0"/>
                <w:noProof/>
                <w:webHidden/>
                <w:sz w:val="32"/>
              </w:rPr>
              <w:t>19</w:t>
            </w:r>
            <w:r w:rsidRPr="005A002F">
              <w:rPr>
                <w:b w:val="0"/>
                <w:noProof/>
                <w:webHidden/>
                <w:sz w:val="32"/>
              </w:rPr>
              <w:fldChar w:fldCharType="end"/>
            </w:r>
          </w:hyperlink>
        </w:p>
        <w:p w:rsidR="005A002F" w:rsidRPr="005A002F" w:rsidRDefault="0013682C" w:rsidP="005A002F">
          <w:pPr>
            <w:pStyle w:val="TM1"/>
            <w:rPr>
              <w:rFonts w:eastAsiaTheme="minorEastAsia"/>
              <w:i/>
              <w:sz w:val="32"/>
              <w:szCs w:val="22"/>
              <w:lang w:eastAsia="fr-FR"/>
            </w:rPr>
          </w:pPr>
          <w:hyperlink w:anchor="_Toc451417484" w:history="1">
            <w:r w:rsidR="005A002F" w:rsidRPr="005A002F">
              <w:rPr>
                <w:rStyle w:val="Lienhypertexte"/>
              </w:rPr>
              <w:t>Conclusion</w:t>
            </w:r>
            <w:r w:rsidR="005A002F" w:rsidRPr="005A002F">
              <w:rPr>
                <w:webHidden/>
              </w:rPr>
              <w:tab/>
            </w:r>
            <w:r w:rsidRPr="005A002F">
              <w:rPr>
                <w:webHidden/>
              </w:rPr>
              <w:fldChar w:fldCharType="begin"/>
            </w:r>
            <w:r w:rsidR="005A002F" w:rsidRPr="005A002F">
              <w:rPr>
                <w:webHidden/>
              </w:rPr>
              <w:instrText xml:space="preserve"> PAGEREF _Toc451417484 \h </w:instrText>
            </w:r>
            <w:r w:rsidRPr="005A002F">
              <w:rPr>
                <w:webHidden/>
              </w:rPr>
            </w:r>
            <w:r w:rsidRPr="005A002F">
              <w:rPr>
                <w:webHidden/>
              </w:rPr>
              <w:fldChar w:fldCharType="separate"/>
            </w:r>
            <w:r w:rsidR="005A002F" w:rsidRPr="005A002F">
              <w:rPr>
                <w:webHidden/>
              </w:rPr>
              <w:t>25</w:t>
            </w:r>
            <w:r w:rsidRPr="005A002F">
              <w:rPr>
                <w:webHidden/>
              </w:rPr>
              <w:fldChar w:fldCharType="end"/>
            </w:r>
          </w:hyperlink>
        </w:p>
        <w:p w:rsidR="004827C6" w:rsidRPr="00645946" w:rsidRDefault="0013682C" w:rsidP="00876977">
          <w:pPr>
            <w:rPr>
              <w:sz w:val="28"/>
            </w:rPr>
          </w:pPr>
          <w:r w:rsidRPr="005A002F">
            <w:rPr>
              <w:sz w:val="48"/>
            </w:rPr>
            <w:fldChar w:fldCharType="end"/>
          </w:r>
        </w:p>
        <w:p w:rsidR="004827C6" w:rsidRDefault="004827C6" w:rsidP="00876977"/>
        <w:p w:rsidR="007D01ED" w:rsidRPr="004827C6" w:rsidRDefault="0013682C" w:rsidP="00876977"/>
      </w:sdtContent>
    </w:sdt>
    <w:p w:rsidR="004827C6" w:rsidRDefault="004827C6" w:rsidP="00876977">
      <w:pPr>
        <w:rPr>
          <w:b/>
          <w:sz w:val="40"/>
        </w:rPr>
      </w:pPr>
    </w:p>
    <w:p w:rsidR="004958EA" w:rsidRDefault="004958EA" w:rsidP="00876977">
      <w:pPr>
        <w:rPr>
          <w:b/>
          <w:sz w:val="40"/>
        </w:rPr>
      </w:pPr>
    </w:p>
    <w:p w:rsidR="00B11CAE" w:rsidRDefault="00B11CAE" w:rsidP="00876977">
      <w:pPr>
        <w:rPr>
          <w:b/>
          <w:sz w:val="40"/>
        </w:rPr>
      </w:pPr>
    </w:p>
    <w:p w:rsidR="00C84B9B" w:rsidRDefault="00C84B9B" w:rsidP="00876977">
      <w:pPr>
        <w:rPr>
          <w:b/>
          <w:sz w:val="40"/>
        </w:rPr>
      </w:pPr>
    </w:p>
    <w:p w:rsidR="00D33BDA" w:rsidRPr="003B1011" w:rsidRDefault="003B1011" w:rsidP="00BE37E6">
      <w:pPr>
        <w:pStyle w:val="Paragraphedeliste"/>
        <w:numPr>
          <w:ilvl w:val="0"/>
          <w:numId w:val="16"/>
        </w:numPr>
        <w:outlineLvl w:val="0"/>
        <w:rPr>
          <w:b/>
          <w:color w:val="70AD47" w:themeColor="accent6"/>
          <w:sz w:val="28"/>
        </w:rPr>
      </w:pPr>
      <w:bookmarkStart w:id="0" w:name="_Toc451417462"/>
      <w:r>
        <w:rPr>
          <w:b/>
          <w:color w:val="70AD47" w:themeColor="accent6"/>
          <w:sz w:val="28"/>
        </w:rPr>
        <w:t>Introduction</w:t>
      </w:r>
      <w:bookmarkEnd w:id="0"/>
    </w:p>
    <w:p w:rsidR="00761D69" w:rsidRDefault="00761D69" w:rsidP="00761D69">
      <w:pPr>
        <w:spacing w:after="0"/>
        <w:rPr>
          <w:sz w:val="24"/>
        </w:rPr>
      </w:pPr>
      <w:r>
        <w:rPr>
          <w:sz w:val="24"/>
        </w:rPr>
        <w:t>Sentant</w:t>
      </w:r>
      <w:r w:rsidR="00AE4A59">
        <w:rPr>
          <w:sz w:val="24"/>
        </w:rPr>
        <w:t xml:space="preserve"> </w:t>
      </w:r>
      <w:r w:rsidR="00D33BDA">
        <w:rPr>
          <w:sz w:val="24"/>
        </w:rPr>
        <w:t>le</w:t>
      </w:r>
      <w:r w:rsidR="00E63001">
        <w:rPr>
          <w:sz w:val="24"/>
        </w:rPr>
        <w:t xml:space="preserve"> besoin </w:t>
      </w:r>
      <w:r w:rsidR="00D33BDA">
        <w:rPr>
          <w:sz w:val="24"/>
        </w:rPr>
        <w:t xml:space="preserve">pressant </w:t>
      </w:r>
      <w:r w:rsidR="00E63001">
        <w:rPr>
          <w:sz w:val="24"/>
        </w:rPr>
        <w:t>de revoir la circulation de l’information au sein de son entreprise, la direction d’Innovations et Paysage m’a missionnée, dans le cadre de mon stage en</w:t>
      </w:r>
    </w:p>
    <w:p w:rsidR="00F73D3A" w:rsidRDefault="00E63001" w:rsidP="00761D69">
      <w:pPr>
        <w:spacing w:after="0"/>
        <w:rPr>
          <w:sz w:val="24"/>
        </w:rPr>
      </w:pPr>
      <w:r>
        <w:rPr>
          <w:sz w:val="24"/>
        </w:rPr>
        <w:t xml:space="preserve"> Master 1, de mener la réorganisation du flux d’information au sein des différents secteurs de l’entreprise. </w:t>
      </w:r>
    </w:p>
    <w:p w:rsidR="00761D69" w:rsidRDefault="00761D69" w:rsidP="00761D69">
      <w:pPr>
        <w:spacing w:after="0"/>
        <w:rPr>
          <w:sz w:val="24"/>
        </w:rPr>
      </w:pPr>
    </w:p>
    <w:p w:rsidR="003F04CF" w:rsidRDefault="00E63001" w:rsidP="00F73D3A">
      <w:pPr>
        <w:rPr>
          <w:sz w:val="24"/>
        </w:rPr>
      </w:pPr>
      <w:r>
        <w:rPr>
          <w:sz w:val="24"/>
        </w:rPr>
        <w:t>Il est c</w:t>
      </w:r>
      <w:r w:rsidR="007E5B26">
        <w:rPr>
          <w:sz w:val="24"/>
        </w:rPr>
        <w:t>onnu qu’un manque, ou l’absence,</w:t>
      </w:r>
      <w:r>
        <w:rPr>
          <w:sz w:val="24"/>
        </w:rPr>
        <w:t xml:space="preserve"> d’organisation dans la circulation de</w:t>
      </w:r>
      <w:r w:rsidR="00366CDC">
        <w:rPr>
          <w:sz w:val="24"/>
        </w:rPr>
        <w:t xml:space="preserve">s </w:t>
      </w:r>
      <w:r>
        <w:rPr>
          <w:sz w:val="24"/>
        </w:rPr>
        <w:t>information</w:t>
      </w:r>
      <w:r w:rsidR="00366CDC">
        <w:rPr>
          <w:sz w:val="24"/>
        </w:rPr>
        <w:t>s</w:t>
      </w:r>
      <w:r>
        <w:rPr>
          <w:sz w:val="24"/>
        </w:rPr>
        <w:t xml:space="preserve"> au sein d’une entreprise engendre des pertes considérables, notamment à cause de certains gaspillages et pertes. Mais aussi, cela est</w:t>
      </w:r>
      <w:r w:rsidR="00761D69">
        <w:rPr>
          <w:sz w:val="24"/>
        </w:rPr>
        <w:t xml:space="preserve"> souvent</w:t>
      </w:r>
      <w:r>
        <w:rPr>
          <w:sz w:val="24"/>
        </w:rPr>
        <w:t xml:space="preserve"> la cause </w:t>
      </w:r>
      <w:r w:rsidR="003F04CF">
        <w:rPr>
          <w:sz w:val="24"/>
        </w:rPr>
        <w:t xml:space="preserve">de </w:t>
      </w:r>
      <w:r>
        <w:rPr>
          <w:sz w:val="24"/>
        </w:rPr>
        <w:t>dysfonctionnement</w:t>
      </w:r>
      <w:r w:rsidR="003F04CF">
        <w:rPr>
          <w:sz w:val="24"/>
        </w:rPr>
        <w:t>s</w:t>
      </w:r>
      <w:r>
        <w:rPr>
          <w:sz w:val="24"/>
        </w:rPr>
        <w:t xml:space="preserve"> dans les processus administratifs, </w:t>
      </w:r>
      <w:r w:rsidR="00761D69">
        <w:rPr>
          <w:sz w:val="24"/>
        </w:rPr>
        <w:t>et une</w:t>
      </w:r>
      <w:r w:rsidR="003F04CF">
        <w:rPr>
          <w:sz w:val="24"/>
        </w:rPr>
        <w:t xml:space="preserve"> source de surcharge </w:t>
      </w:r>
      <w:r w:rsidR="00761D69">
        <w:rPr>
          <w:sz w:val="24"/>
        </w:rPr>
        <w:t>sur les collaborateurs, engendrant ainsi du stress et de l’anxiété</w:t>
      </w:r>
      <w:r>
        <w:rPr>
          <w:sz w:val="24"/>
        </w:rPr>
        <w:t xml:space="preserve">. </w:t>
      </w:r>
    </w:p>
    <w:p w:rsidR="00366CDC" w:rsidRDefault="003F04CF" w:rsidP="00F73D3A">
      <w:pPr>
        <w:rPr>
          <w:sz w:val="24"/>
        </w:rPr>
      </w:pPr>
      <w:r>
        <w:rPr>
          <w:sz w:val="24"/>
        </w:rPr>
        <w:t xml:space="preserve">Les </w:t>
      </w:r>
      <w:r w:rsidR="00366CDC">
        <w:rPr>
          <w:sz w:val="24"/>
        </w:rPr>
        <w:t>répercussions</w:t>
      </w:r>
      <w:r w:rsidR="00AE4A59">
        <w:rPr>
          <w:sz w:val="24"/>
        </w:rPr>
        <w:t xml:space="preserve"> </w:t>
      </w:r>
      <w:r w:rsidR="00E63001">
        <w:rPr>
          <w:sz w:val="24"/>
        </w:rPr>
        <w:t>peuvent</w:t>
      </w:r>
      <w:r w:rsidR="00AE4A59">
        <w:rPr>
          <w:sz w:val="24"/>
        </w:rPr>
        <w:t xml:space="preserve"> </w:t>
      </w:r>
      <w:r w:rsidR="00E63001">
        <w:rPr>
          <w:sz w:val="24"/>
        </w:rPr>
        <w:t xml:space="preserve">être très négatives </w:t>
      </w:r>
      <w:r>
        <w:rPr>
          <w:sz w:val="24"/>
        </w:rPr>
        <w:t xml:space="preserve">sur le fonctionnement de </w:t>
      </w:r>
      <w:r w:rsidR="00E63001">
        <w:rPr>
          <w:sz w:val="24"/>
        </w:rPr>
        <w:t xml:space="preserve"> l’entreprise</w:t>
      </w:r>
      <w:r>
        <w:rPr>
          <w:sz w:val="24"/>
        </w:rPr>
        <w:t xml:space="preserve">, </w:t>
      </w:r>
      <w:r w:rsidR="00761D69">
        <w:rPr>
          <w:sz w:val="24"/>
        </w:rPr>
        <w:t>influençant</w:t>
      </w:r>
      <w:r>
        <w:rPr>
          <w:sz w:val="24"/>
        </w:rPr>
        <w:t xml:space="preserve"> directement</w:t>
      </w:r>
      <w:r w:rsidR="00366CDC">
        <w:rPr>
          <w:sz w:val="24"/>
        </w:rPr>
        <w:t xml:space="preserve"> sa rentabilité.</w:t>
      </w:r>
    </w:p>
    <w:p w:rsidR="003F04CF" w:rsidRDefault="001C412F" w:rsidP="00F73D3A">
      <w:pPr>
        <w:rPr>
          <w:sz w:val="24"/>
        </w:rPr>
      </w:pPr>
      <w:r>
        <w:rPr>
          <w:sz w:val="24"/>
        </w:rPr>
        <w:t>Consciente de ces enjeux, et pressée par une croissance fulgurante</w:t>
      </w:r>
      <w:r w:rsidR="003F04CF">
        <w:rPr>
          <w:sz w:val="24"/>
        </w:rPr>
        <w:t xml:space="preserve"> (Inattendue ?)</w:t>
      </w:r>
      <w:r>
        <w:rPr>
          <w:sz w:val="24"/>
        </w:rPr>
        <w:t xml:space="preserve"> de son chiffre d’affaire (</w:t>
      </w:r>
      <w:r w:rsidR="003F04CF">
        <w:rPr>
          <w:sz w:val="24"/>
        </w:rPr>
        <w:t xml:space="preserve">Un bond de </w:t>
      </w:r>
      <w:r>
        <w:rPr>
          <w:sz w:val="24"/>
        </w:rPr>
        <w:t>42% en 3 ans), la direction d’Innovations et Paysage tente de mettre en place un nouveau fonctionnement</w:t>
      </w:r>
      <w:r w:rsidR="00761D69">
        <w:rPr>
          <w:sz w:val="24"/>
        </w:rPr>
        <w:t xml:space="preserve"> pour pouvoir répondre aux sollicitations des clients et maintenir sa croissance, mais aussi pour le </w:t>
      </w:r>
      <w:r w:rsidR="000323FD">
        <w:rPr>
          <w:sz w:val="24"/>
        </w:rPr>
        <w:t>bien-être</w:t>
      </w:r>
      <w:r w:rsidR="00761D69">
        <w:rPr>
          <w:sz w:val="24"/>
        </w:rPr>
        <w:t xml:space="preserve"> de ses employés</w:t>
      </w:r>
      <w:r>
        <w:rPr>
          <w:sz w:val="24"/>
        </w:rPr>
        <w:t xml:space="preserve">. </w:t>
      </w:r>
    </w:p>
    <w:p w:rsidR="001C412F" w:rsidRDefault="001C412F" w:rsidP="001C412F">
      <w:pPr>
        <w:rPr>
          <w:sz w:val="24"/>
        </w:rPr>
      </w:pPr>
      <w:r>
        <w:rPr>
          <w:sz w:val="24"/>
        </w:rPr>
        <w:t xml:space="preserve">J’ai donc tenté de mettre les premières </w:t>
      </w:r>
      <w:r w:rsidR="00B40AAE">
        <w:rPr>
          <w:sz w:val="24"/>
        </w:rPr>
        <w:t>pierres</w:t>
      </w:r>
      <w:r>
        <w:rPr>
          <w:sz w:val="24"/>
        </w:rPr>
        <w:t xml:space="preserve"> de ce changement en </w:t>
      </w:r>
      <w:r w:rsidR="007E5B26">
        <w:rPr>
          <w:sz w:val="24"/>
        </w:rPr>
        <w:t xml:space="preserve">y </w:t>
      </w:r>
      <w:r>
        <w:rPr>
          <w:sz w:val="24"/>
        </w:rPr>
        <w:t xml:space="preserve">contribuant avec mes connaissances </w:t>
      </w:r>
      <w:r w:rsidR="007E5B26">
        <w:rPr>
          <w:sz w:val="24"/>
        </w:rPr>
        <w:t xml:space="preserve">et </w:t>
      </w:r>
      <w:r w:rsidR="00B40AAE">
        <w:rPr>
          <w:sz w:val="24"/>
        </w:rPr>
        <w:t>en utilisant</w:t>
      </w:r>
      <w:r w:rsidR="003F04CF">
        <w:rPr>
          <w:sz w:val="24"/>
        </w:rPr>
        <w:t xml:space="preserve"> les différents </w:t>
      </w:r>
      <w:r w:rsidR="00B40AAE">
        <w:rPr>
          <w:sz w:val="24"/>
        </w:rPr>
        <w:t>moyens de résolution de problèmes proposés par le domaine du Génie Industriel.</w:t>
      </w:r>
      <w:r w:rsidR="007E5B26">
        <w:rPr>
          <w:sz w:val="24"/>
        </w:rPr>
        <w:t xml:space="preserve"> Ainsi, avant de </w:t>
      </w:r>
      <w:r w:rsidR="00177346">
        <w:rPr>
          <w:sz w:val="24"/>
        </w:rPr>
        <w:t>construire</w:t>
      </w:r>
      <w:r w:rsidR="007E5B26">
        <w:rPr>
          <w:sz w:val="24"/>
        </w:rPr>
        <w:t xml:space="preserve"> ce plan d’action, j’ai suivi une </w:t>
      </w:r>
      <w:r w:rsidR="00177346">
        <w:rPr>
          <w:sz w:val="24"/>
        </w:rPr>
        <w:t>méthodologie</w:t>
      </w:r>
      <w:r w:rsidR="00AE4A59">
        <w:rPr>
          <w:sz w:val="24"/>
        </w:rPr>
        <w:t xml:space="preserve"> </w:t>
      </w:r>
      <w:r w:rsidR="00177346">
        <w:rPr>
          <w:sz w:val="24"/>
        </w:rPr>
        <w:t>propre</w:t>
      </w:r>
      <w:r w:rsidR="007E5B26">
        <w:rPr>
          <w:sz w:val="24"/>
        </w:rPr>
        <w:t xml:space="preserve"> à l’</w:t>
      </w:r>
      <w:r w:rsidR="00177346">
        <w:rPr>
          <w:sz w:val="24"/>
        </w:rPr>
        <w:t>amélioration</w:t>
      </w:r>
      <w:r w:rsidR="007E5B26">
        <w:rPr>
          <w:sz w:val="24"/>
        </w:rPr>
        <w:t xml:space="preserve"> continue </w:t>
      </w:r>
      <w:r w:rsidR="00177346">
        <w:rPr>
          <w:sz w:val="24"/>
        </w:rPr>
        <w:t xml:space="preserve">en commençant par l’étude de l’existant, la récolte de données et l’analyse de celles-ci. </w:t>
      </w:r>
    </w:p>
    <w:p w:rsidR="00D33BDA" w:rsidRDefault="003F04CF" w:rsidP="001C412F">
      <w:pPr>
        <w:rPr>
          <w:sz w:val="24"/>
        </w:rPr>
      </w:pPr>
      <w:r>
        <w:rPr>
          <w:sz w:val="24"/>
        </w:rPr>
        <w:t xml:space="preserve">En résumé, ce rapport traitera des dysfonctionnements recensés, </w:t>
      </w:r>
      <w:r w:rsidR="00177346">
        <w:rPr>
          <w:sz w:val="24"/>
        </w:rPr>
        <w:t>et des</w:t>
      </w:r>
      <w:r>
        <w:rPr>
          <w:sz w:val="24"/>
        </w:rPr>
        <w:t xml:space="preserve"> solutions proposées </w:t>
      </w:r>
      <w:r w:rsidR="00AF62C6">
        <w:rPr>
          <w:sz w:val="24"/>
        </w:rPr>
        <w:t xml:space="preserve">qui permettront à </w:t>
      </w:r>
      <w:r w:rsidR="00A70CEE">
        <w:rPr>
          <w:sz w:val="24"/>
        </w:rPr>
        <w:t>Innovations et Paysage de suivre son succès commercial au niveau administratif, et très certainement aller vers la voie du Lean et de l’amélioration continue. Ce</w:t>
      </w:r>
      <w:r w:rsidR="00177346">
        <w:rPr>
          <w:sz w:val="24"/>
        </w:rPr>
        <w:t xml:space="preserve"> plan d’action sera remis à la direction pour validation, s’en suivra, par la suite, une opération de mise en </w:t>
      </w:r>
      <w:r w:rsidR="00A70CEE">
        <w:rPr>
          <w:sz w:val="24"/>
        </w:rPr>
        <w:t>place et d’évaluation des résultats</w:t>
      </w:r>
      <w:r w:rsidR="00177346">
        <w:rPr>
          <w:sz w:val="24"/>
        </w:rPr>
        <w:t xml:space="preserve">. </w:t>
      </w:r>
    </w:p>
    <w:p w:rsidR="00D33BDA" w:rsidRDefault="00D33BDA" w:rsidP="001C412F">
      <w:pPr>
        <w:rPr>
          <w:sz w:val="24"/>
        </w:rPr>
      </w:pPr>
    </w:p>
    <w:p w:rsidR="00E339FF" w:rsidRDefault="00E339FF" w:rsidP="001C412F">
      <w:pPr>
        <w:rPr>
          <w:sz w:val="24"/>
        </w:rPr>
      </w:pPr>
    </w:p>
    <w:p w:rsidR="00FC1C33" w:rsidRDefault="00FC1C33" w:rsidP="001C412F">
      <w:pPr>
        <w:rPr>
          <w:sz w:val="24"/>
        </w:rPr>
      </w:pPr>
    </w:p>
    <w:p w:rsidR="00FC1C33" w:rsidRDefault="00FC1C33" w:rsidP="001C412F">
      <w:pPr>
        <w:rPr>
          <w:sz w:val="24"/>
        </w:rPr>
      </w:pPr>
    </w:p>
    <w:p w:rsidR="00FC1C33" w:rsidRDefault="00FC1C33" w:rsidP="001C412F">
      <w:pPr>
        <w:rPr>
          <w:sz w:val="24"/>
        </w:rPr>
      </w:pPr>
    </w:p>
    <w:p w:rsidR="001836AD" w:rsidRDefault="001836AD" w:rsidP="001C412F">
      <w:pPr>
        <w:rPr>
          <w:sz w:val="24"/>
        </w:rPr>
      </w:pPr>
    </w:p>
    <w:p w:rsidR="001836AD" w:rsidRDefault="001836AD" w:rsidP="001C412F">
      <w:pPr>
        <w:rPr>
          <w:sz w:val="24"/>
        </w:rPr>
      </w:pPr>
    </w:p>
    <w:p w:rsidR="00757491" w:rsidRPr="003B1011" w:rsidRDefault="00757491" w:rsidP="00AA6B82">
      <w:pPr>
        <w:pStyle w:val="Paragraphedeliste"/>
        <w:numPr>
          <w:ilvl w:val="0"/>
          <w:numId w:val="16"/>
        </w:numPr>
        <w:outlineLvl w:val="0"/>
        <w:rPr>
          <w:b/>
          <w:color w:val="70AD47" w:themeColor="accent6"/>
          <w:sz w:val="28"/>
        </w:rPr>
      </w:pPr>
      <w:bookmarkStart w:id="1" w:name="_Toc451417463"/>
      <w:r w:rsidRPr="003B1011">
        <w:rPr>
          <w:b/>
          <w:color w:val="70AD47" w:themeColor="accent6"/>
          <w:sz w:val="28"/>
        </w:rPr>
        <w:lastRenderedPageBreak/>
        <w:t>Etude de l’existant</w:t>
      </w:r>
      <w:bookmarkEnd w:id="1"/>
    </w:p>
    <w:p w:rsidR="00757491" w:rsidRPr="00757491" w:rsidRDefault="00757491" w:rsidP="00757491">
      <w:pPr>
        <w:rPr>
          <w:sz w:val="24"/>
        </w:rPr>
      </w:pPr>
      <w:r w:rsidRPr="00757491">
        <w:rPr>
          <w:sz w:val="24"/>
        </w:rPr>
        <w:t xml:space="preserve">Afin de déterminer les réels besoins de l’entreprise, il est primordial d’effectuer, en amont, une étude de l’existant, cela permettra de connaitre le déroulement des processus  et de les étudier, une étape primordiale donc, pour localiser les dysfonctionnements. </w:t>
      </w:r>
    </w:p>
    <w:p w:rsidR="00757491" w:rsidRPr="00757491" w:rsidRDefault="00757491" w:rsidP="00757491">
      <w:pPr>
        <w:rPr>
          <w:sz w:val="24"/>
        </w:rPr>
      </w:pPr>
      <w:r w:rsidRPr="00757491">
        <w:rPr>
          <w:sz w:val="24"/>
        </w:rPr>
        <w:t>En effet, avant de proposer des solutions, il a été nécessaire pour moi de passer par cette étape, cela m’a permis</w:t>
      </w:r>
      <w:r w:rsidR="00FA6637">
        <w:rPr>
          <w:sz w:val="24"/>
        </w:rPr>
        <w:t xml:space="preserve"> définir des objectifs réalistes,</w:t>
      </w:r>
      <w:r w:rsidRPr="00757491">
        <w:rPr>
          <w:sz w:val="24"/>
        </w:rPr>
        <w:t xml:space="preserve"> de mieux cerner la problématique</w:t>
      </w:r>
      <w:r w:rsidR="00FA6637">
        <w:rPr>
          <w:sz w:val="24"/>
        </w:rPr>
        <w:t xml:space="preserve"> et enfin</w:t>
      </w:r>
      <w:r w:rsidR="00AE4A59">
        <w:rPr>
          <w:sz w:val="24"/>
        </w:rPr>
        <w:t xml:space="preserve"> </w:t>
      </w:r>
      <w:r w:rsidR="00FA6637">
        <w:rPr>
          <w:sz w:val="24"/>
        </w:rPr>
        <w:t xml:space="preserve">de planifier une démarche adéquate </w:t>
      </w:r>
      <w:r w:rsidR="00DE522D">
        <w:rPr>
          <w:sz w:val="24"/>
        </w:rPr>
        <w:t>à cette problématique.</w:t>
      </w:r>
    </w:p>
    <w:p w:rsidR="00757491" w:rsidRPr="00757491" w:rsidRDefault="00757491" w:rsidP="00757491">
      <w:pPr>
        <w:rPr>
          <w:sz w:val="24"/>
        </w:rPr>
      </w:pPr>
      <w:r w:rsidRPr="00757491">
        <w:rPr>
          <w:sz w:val="24"/>
        </w:rPr>
        <w:t xml:space="preserve">Pour étudier l’état existant d’Innovations et Paysage j’ai donc utilisé certains procédés du génie industriel, qui sont représenté ci-dessous :  </w:t>
      </w:r>
    </w:p>
    <w:p w:rsidR="00D33BDA" w:rsidRPr="003B1011" w:rsidRDefault="00BD1E65" w:rsidP="00AA6B82">
      <w:pPr>
        <w:pStyle w:val="Titre2"/>
        <w:rPr>
          <w:b w:val="0"/>
          <w:color w:val="70AD47" w:themeColor="accent6"/>
          <w:sz w:val="28"/>
        </w:rPr>
      </w:pPr>
      <w:bookmarkStart w:id="2" w:name="_Toc451417464"/>
      <w:r w:rsidRPr="003B1011">
        <w:rPr>
          <w:color w:val="70AD47" w:themeColor="accent6"/>
          <w:sz w:val="28"/>
        </w:rPr>
        <w:t>La r</w:t>
      </w:r>
      <w:r w:rsidR="00D33BDA" w:rsidRPr="003B1011">
        <w:rPr>
          <w:color w:val="70AD47" w:themeColor="accent6"/>
          <w:sz w:val="28"/>
        </w:rPr>
        <w:t xml:space="preserve">écolte </w:t>
      </w:r>
      <w:r w:rsidR="00D5181E" w:rsidRPr="003B1011">
        <w:rPr>
          <w:color w:val="70AD47" w:themeColor="accent6"/>
          <w:sz w:val="28"/>
        </w:rPr>
        <w:t>d’informations</w:t>
      </w:r>
      <w:r w:rsidR="00D33BDA" w:rsidRPr="003B1011">
        <w:rPr>
          <w:color w:val="70AD47" w:themeColor="accent6"/>
          <w:sz w:val="28"/>
        </w:rPr>
        <w:t xml:space="preserve"> et </w:t>
      </w:r>
      <w:r w:rsidR="00D5181E" w:rsidRPr="003B1011">
        <w:rPr>
          <w:color w:val="70AD47" w:themeColor="accent6"/>
          <w:sz w:val="28"/>
        </w:rPr>
        <w:t xml:space="preserve">le </w:t>
      </w:r>
      <w:r w:rsidR="00D33BDA" w:rsidRPr="003B1011">
        <w:rPr>
          <w:color w:val="70AD47" w:themeColor="accent6"/>
          <w:sz w:val="28"/>
        </w:rPr>
        <w:t>Brainstorming </w:t>
      </w:r>
      <w:r w:rsidR="009A2503" w:rsidRPr="003B1011">
        <w:rPr>
          <w:color w:val="70AD47" w:themeColor="accent6"/>
          <w:sz w:val="28"/>
        </w:rPr>
        <w:t xml:space="preserve"> (Questionnaire) </w:t>
      </w:r>
      <w:r w:rsidR="00D33BDA" w:rsidRPr="003B1011">
        <w:rPr>
          <w:color w:val="70AD47" w:themeColor="accent6"/>
          <w:sz w:val="28"/>
        </w:rPr>
        <w:t>:</w:t>
      </w:r>
      <w:bookmarkEnd w:id="2"/>
    </w:p>
    <w:p w:rsidR="007D0EA1" w:rsidRPr="001414C0" w:rsidRDefault="007D0EA1" w:rsidP="001414C0">
      <w:pPr>
        <w:spacing w:after="0"/>
        <w:rPr>
          <w:b/>
          <w:sz w:val="28"/>
        </w:rPr>
      </w:pPr>
    </w:p>
    <w:p w:rsidR="006D4E00" w:rsidRDefault="00D1565C" w:rsidP="00C64A23">
      <w:pPr>
        <w:spacing w:after="0"/>
        <w:rPr>
          <w:sz w:val="24"/>
        </w:rPr>
      </w:pPr>
      <w:r>
        <w:rPr>
          <w:sz w:val="24"/>
        </w:rPr>
        <w:t>Au cours de cette tâche</w:t>
      </w:r>
      <w:r w:rsidR="00C64A23">
        <w:rPr>
          <w:sz w:val="24"/>
        </w:rPr>
        <w:t xml:space="preserve"> j’ai </w:t>
      </w:r>
      <w:r w:rsidR="00A72480">
        <w:rPr>
          <w:sz w:val="24"/>
        </w:rPr>
        <w:t xml:space="preserve">effectué </w:t>
      </w:r>
      <w:r w:rsidR="005F356D">
        <w:rPr>
          <w:sz w:val="24"/>
        </w:rPr>
        <w:t>la</w:t>
      </w:r>
      <w:r w:rsidR="00C64A23">
        <w:rPr>
          <w:sz w:val="24"/>
        </w:rPr>
        <w:t xml:space="preserve"> récolte de données</w:t>
      </w:r>
      <w:r w:rsidR="00A3328F">
        <w:rPr>
          <w:sz w:val="24"/>
        </w:rPr>
        <w:t>, une revue exhaustive</w:t>
      </w:r>
      <w:r w:rsidR="00C64A23">
        <w:rPr>
          <w:sz w:val="24"/>
        </w:rPr>
        <w:t xml:space="preserve"> sur le fonctionnement des postes de travail ainsi que la circulation des flux </w:t>
      </w:r>
      <w:r w:rsidR="00D702ED">
        <w:rPr>
          <w:sz w:val="24"/>
        </w:rPr>
        <w:t>a été nécessaire. C</w:t>
      </w:r>
      <w:r w:rsidR="005F356D">
        <w:rPr>
          <w:sz w:val="24"/>
        </w:rPr>
        <w:t>ela en proposant</w:t>
      </w:r>
      <w:r w:rsidR="00C64A23">
        <w:rPr>
          <w:sz w:val="24"/>
        </w:rPr>
        <w:t xml:space="preserve"> un questionnaire numérique</w:t>
      </w:r>
      <w:r w:rsidR="000A7FD0">
        <w:rPr>
          <w:sz w:val="24"/>
        </w:rPr>
        <w:t xml:space="preserve"> comportant 14 questions</w:t>
      </w:r>
      <w:r w:rsidR="00AE4A59">
        <w:rPr>
          <w:sz w:val="24"/>
        </w:rPr>
        <w:t xml:space="preserve"> </w:t>
      </w:r>
      <w:r w:rsidR="00D702ED">
        <w:rPr>
          <w:sz w:val="24"/>
        </w:rPr>
        <w:t>transmit</w:t>
      </w:r>
      <w:r w:rsidR="00A3328F">
        <w:rPr>
          <w:sz w:val="24"/>
        </w:rPr>
        <w:t xml:space="preserve"> par mail à tous les collaborateurs (Admin</w:t>
      </w:r>
      <w:r w:rsidR="00D702ED">
        <w:rPr>
          <w:sz w:val="24"/>
        </w:rPr>
        <w:t xml:space="preserve">istration, commerciaux, Atelier et </w:t>
      </w:r>
      <w:r w:rsidR="00A3328F">
        <w:rPr>
          <w:sz w:val="24"/>
        </w:rPr>
        <w:t>Magasin)</w:t>
      </w:r>
      <w:r w:rsidR="00666B0B">
        <w:rPr>
          <w:sz w:val="24"/>
        </w:rPr>
        <w:t>. Ces questions sont</w:t>
      </w:r>
      <w:r w:rsidR="000A7FD0">
        <w:rPr>
          <w:sz w:val="24"/>
        </w:rPr>
        <w:t xml:space="preserve"> basées principalement sur la  </w:t>
      </w:r>
      <w:r w:rsidR="005F356D">
        <w:rPr>
          <w:sz w:val="24"/>
        </w:rPr>
        <w:t>transmission de l’information</w:t>
      </w:r>
      <w:r w:rsidR="00666B0B">
        <w:rPr>
          <w:sz w:val="24"/>
        </w:rPr>
        <w:t xml:space="preserve"> à travers les postes de travail</w:t>
      </w:r>
      <w:r w:rsidR="005F356D">
        <w:rPr>
          <w:sz w:val="24"/>
        </w:rPr>
        <w:t xml:space="preserve">, la charge </w:t>
      </w:r>
      <w:r w:rsidR="00DE522D">
        <w:rPr>
          <w:sz w:val="24"/>
        </w:rPr>
        <w:t>de travail</w:t>
      </w:r>
      <w:r w:rsidR="00884C0C">
        <w:rPr>
          <w:sz w:val="24"/>
        </w:rPr>
        <w:t xml:space="preserve"> </w:t>
      </w:r>
      <w:r w:rsidR="005F356D">
        <w:rPr>
          <w:sz w:val="24"/>
        </w:rPr>
        <w:t xml:space="preserve">et les contraintes </w:t>
      </w:r>
      <w:r w:rsidR="00A3328F">
        <w:rPr>
          <w:sz w:val="24"/>
        </w:rPr>
        <w:t xml:space="preserve">que </w:t>
      </w:r>
      <w:r w:rsidR="003F04CF">
        <w:rPr>
          <w:sz w:val="24"/>
        </w:rPr>
        <w:t>rencontre</w:t>
      </w:r>
      <w:r w:rsidR="00A3328F">
        <w:rPr>
          <w:sz w:val="24"/>
        </w:rPr>
        <w:t xml:space="preserve"> chaque operateur selon sa propre appréciation</w:t>
      </w:r>
      <w:r w:rsidR="00D702ED">
        <w:rPr>
          <w:sz w:val="24"/>
        </w:rPr>
        <w:t xml:space="preserve"> (Exemplaire </w:t>
      </w:r>
      <w:r w:rsidR="00DE522D">
        <w:rPr>
          <w:sz w:val="24"/>
        </w:rPr>
        <w:t>d</w:t>
      </w:r>
      <w:r w:rsidR="00884C0C">
        <w:rPr>
          <w:sz w:val="24"/>
        </w:rPr>
        <w:t>u</w:t>
      </w:r>
      <w:r w:rsidR="00DE522D">
        <w:rPr>
          <w:sz w:val="24"/>
        </w:rPr>
        <w:t xml:space="preserve"> formulaire </w:t>
      </w:r>
      <w:r w:rsidR="00D702ED">
        <w:rPr>
          <w:sz w:val="24"/>
        </w:rPr>
        <w:t>en pièce jointe)</w:t>
      </w:r>
      <w:r w:rsidR="005F356D">
        <w:rPr>
          <w:sz w:val="24"/>
        </w:rPr>
        <w:t xml:space="preserve">. </w:t>
      </w:r>
    </w:p>
    <w:p w:rsidR="00973B11" w:rsidRDefault="00973B11" w:rsidP="00C64A23">
      <w:pPr>
        <w:spacing w:after="0"/>
        <w:rPr>
          <w:sz w:val="24"/>
        </w:rPr>
      </w:pPr>
    </w:p>
    <w:p w:rsidR="00C515F1" w:rsidRDefault="00973B11" w:rsidP="00C64A23">
      <w:pPr>
        <w:spacing w:after="0"/>
        <w:rPr>
          <w:sz w:val="24"/>
        </w:rPr>
      </w:pPr>
      <w:r>
        <w:rPr>
          <w:sz w:val="24"/>
        </w:rPr>
        <w:t xml:space="preserve">Ce questionnaire m’a </w:t>
      </w:r>
      <w:r w:rsidR="00CE5C59">
        <w:rPr>
          <w:sz w:val="24"/>
        </w:rPr>
        <w:t xml:space="preserve">aussi </w:t>
      </w:r>
      <w:r>
        <w:rPr>
          <w:sz w:val="24"/>
        </w:rPr>
        <w:t>servi de «  brainstorming virtuel » car chacun des collaborateurs ayant répondu a é</w:t>
      </w:r>
      <w:r w:rsidR="00F426F2">
        <w:rPr>
          <w:sz w:val="24"/>
        </w:rPr>
        <w:t>té invité</w:t>
      </w:r>
      <w:r w:rsidR="00DE522D">
        <w:rPr>
          <w:sz w:val="24"/>
        </w:rPr>
        <w:t xml:space="preserve"> par la même occasion</w:t>
      </w:r>
      <w:r w:rsidR="00F426F2">
        <w:rPr>
          <w:sz w:val="24"/>
        </w:rPr>
        <w:t xml:space="preserve"> à faire ses propositions </w:t>
      </w:r>
      <w:r>
        <w:rPr>
          <w:sz w:val="24"/>
        </w:rPr>
        <w:t>et partager sa vision des choses</w:t>
      </w:r>
      <w:r w:rsidR="00DE522D">
        <w:rPr>
          <w:sz w:val="24"/>
        </w:rPr>
        <w:t>, une sor</w:t>
      </w:r>
      <w:r w:rsidR="00C515F1">
        <w:rPr>
          <w:sz w:val="24"/>
        </w:rPr>
        <w:t>te de foires aux</w:t>
      </w:r>
      <w:r w:rsidR="00DE522D">
        <w:rPr>
          <w:sz w:val="24"/>
        </w:rPr>
        <w:t xml:space="preserve"> idées</w:t>
      </w:r>
      <w:r>
        <w:rPr>
          <w:sz w:val="24"/>
        </w:rPr>
        <w:t xml:space="preserve">.  </w:t>
      </w:r>
    </w:p>
    <w:p w:rsidR="00C515F1" w:rsidRDefault="00C515F1" w:rsidP="00C64A23">
      <w:pPr>
        <w:spacing w:after="0"/>
        <w:rPr>
          <w:sz w:val="24"/>
        </w:rPr>
      </w:pPr>
    </w:p>
    <w:p w:rsidR="00C515F1" w:rsidRDefault="00C515F1" w:rsidP="00C64A23">
      <w:pPr>
        <w:spacing w:after="0"/>
        <w:rPr>
          <w:sz w:val="24"/>
        </w:rPr>
      </w:pPr>
      <w:r>
        <w:rPr>
          <w:sz w:val="24"/>
        </w:rPr>
        <w:t xml:space="preserve"> Voici par ailleurs, sous formes de graphiques, l’exploitation d’une partie des réponses du questionnaire. Il est important d’illustrer ces données sous cette forme, </w:t>
      </w:r>
      <w:r w:rsidR="00C41E93">
        <w:rPr>
          <w:sz w:val="24"/>
        </w:rPr>
        <w:t>on peut ainsi visualiser</w:t>
      </w:r>
      <w:r>
        <w:rPr>
          <w:sz w:val="24"/>
        </w:rPr>
        <w:t xml:space="preserve"> des taux et des résultats</w:t>
      </w:r>
      <w:r w:rsidR="00C41E93">
        <w:rPr>
          <w:sz w:val="24"/>
        </w:rPr>
        <w:t xml:space="preserve"> chiffrés, ce qui permet d’obtenir des indicateurs </w:t>
      </w:r>
      <w:r>
        <w:rPr>
          <w:sz w:val="24"/>
        </w:rPr>
        <w:t>significatif</w:t>
      </w:r>
      <w:r w:rsidR="00C41E93">
        <w:rPr>
          <w:sz w:val="24"/>
        </w:rPr>
        <w:t>s</w:t>
      </w:r>
      <w:r>
        <w:rPr>
          <w:sz w:val="24"/>
        </w:rPr>
        <w:t xml:space="preserve">. </w:t>
      </w:r>
    </w:p>
    <w:p w:rsidR="00C41E93" w:rsidRDefault="00C41E93" w:rsidP="00C64A23">
      <w:pPr>
        <w:spacing w:after="0"/>
        <w:rPr>
          <w:sz w:val="24"/>
        </w:rPr>
      </w:pPr>
    </w:p>
    <w:p w:rsidR="00EF127C" w:rsidRDefault="00C41E93" w:rsidP="00C64A23">
      <w:pPr>
        <w:spacing w:after="0"/>
        <w:rPr>
          <w:sz w:val="24"/>
        </w:rPr>
      </w:pPr>
      <w:r>
        <w:rPr>
          <w:sz w:val="24"/>
        </w:rPr>
        <w:t xml:space="preserve">Avant la mise en place d’un quelconque plan d’action, il est primordial de consulter le personnel et les </w:t>
      </w:r>
      <w:r w:rsidR="000323FD">
        <w:rPr>
          <w:sz w:val="24"/>
        </w:rPr>
        <w:t>opérateurs</w:t>
      </w:r>
      <w:r>
        <w:rPr>
          <w:sz w:val="24"/>
        </w:rPr>
        <w:t xml:space="preserve">, cela est d’autant plus vrai </w:t>
      </w:r>
      <w:r w:rsidR="004958EA">
        <w:rPr>
          <w:sz w:val="24"/>
        </w:rPr>
        <w:t xml:space="preserve">quand </w:t>
      </w:r>
      <w:r>
        <w:rPr>
          <w:sz w:val="24"/>
        </w:rPr>
        <w:t xml:space="preserve">les </w:t>
      </w:r>
      <w:r w:rsidR="00EF127C">
        <w:rPr>
          <w:sz w:val="24"/>
        </w:rPr>
        <w:t>potentiels</w:t>
      </w:r>
      <w:r>
        <w:rPr>
          <w:sz w:val="24"/>
        </w:rPr>
        <w:t xml:space="preserve"> changeme</w:t>
      </w:r>
      <w:r w:rsidR="004958EA">
        <w:rPr>
          <w:sz w:val="24"/>
        </w:rPr>
        <w:t>nts les concernent directement, c’est aussi un moyen pour déceler</w:t>
      </w:r>
      <w:r w:rsidR="00AE4A59">
        <w:rPr>
          <w:sz w:val="24"/>
        </w:rPr>
        <w:t xml:space="preserve"> </w:t>
      </w:r>
      <w:r w:rsidR="004958EA">
        <w:rPr>
          <w:sz w:val="24"/>
        </w:rPr>
        <w:t>la motivation de l’équipe</w:t>
      </w:r>
      <w:r w:rsidR="00EF127C">
        <w:rPr>
          <w:sz w:val="24"/>
        </w:rPr>
        <w:t xml:space="preserve"> à mener un nouveau fonctionnement, la compréhension de la démarche et les principaux obstacles que l’effectif rencontre.</w:t>
      </w:r>
    </w:p>
    <w:p w:rsidR="00EF127C" w:rsidRDefault="00EF127C" w:rsidP="00C64A23">
      <w:pPr>
        <w:spacing w:after="0"/>
        <w:rPr>
          <w:sz w:val="24"/>
        </w:rPr>
      </w:pPr>
    </w:p>
    <w:p w:rsidR="00C41E93" w:rsidRDefault="00EF127C" w:rsidP="00C64A23">
      <w:pPr>
        <w:spacing w:after="0"/>
        <w:rPr>
          <w:sz w:val="24"/>
        </w:rPr>
      </w:pPr>
      <w:r>
        <w:rPr>
          <w:sz w:val="24"/>
        </w:rPr>
        <w:t xml:space="preserve">Il est utile de préciser que sur 16 collaborateurs interrogés, 14 ont répondu au questionnaire, et nous allons donc voir ci-dessous les résultats obtenus : </w:t>
      </w:r>
    </w:p>
    <w:p w:rsidR="00C41E93" w:rsidRDefault="00C41E93" w:rsidP="00C64A23">
      <w:pPr>
        <w:spacing w:after="0"/>
        <w:rPr>
          <w:sz w:val="24"/>
        </w:rPr>
      </w:pPr>
    </w:p>
    <w:p w:rsidR="00E339FF" w:rsidRDefault="00E339FF" w:rsidP="00C64A23">
      <w:pPr>
        <w:spacing w:after="0"/>
        <w:rPr>
          <w:sz w:val="24"/>
        </w:rPr>
      </w:pPr>
    </w:p>
    <w:p w:rsidR="00E339FF" w:rsidRPr="00E339FF" w:rsidRDefault="00E339FF" w:rsidP="00090B3D">
      <w:pPr>
        <w:pStyle w:val="Titre3"/>
        <w:ind w:left="708"/>
        <w:rPr>
          <w:color w:val="70AD47" w:themeColor="accent6"/>
          <w:sz w:val="24"/>
        </w:rPr>
      </w:pPr>
      <w:r w:rsidRPr="00E339FF">
        <w:rPr>
          <w:noProof/>
          <w:color w:val="70AD47" w:themeColor="accent6"/>
          <w:sz w:val="24"/>
          <w:lang w:eastAsia="fr-FR"/>
        </w:rPr>
        <w:lastRenderedPageBreak/>
        <w:drawing>
          <wp:anchor distT="0" distB="0" distL="114300" distR="114300" simplePos="0" relativeHeight="251669504" behindDoc="0" locked="0" layoutInCell="1" allowOverlap="1">
            <wp:simplePos x="0" y="0"/>
            <wp:positionH relativeFrom="column">
              <wp:posOffset>-880745</wp:posOffset>
            </wp:positionH>
            <wp:positionV relativeFrom="paragraph">
              <wp:posOffset>365125</wp:posOffset>
            </wp:positionV>
            <wp:extent cx="7093585" cy="2211070"/>
            <wp:effectExtent l="19050" t="0" r="0" b="0"/>
            <wp:wrapSquare wrapText="bothSides"/>
            <wp:docPr id="1" name="Imag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stretch>
                      <a:fillRect/>
                    </a:stretch>
                  </pic:blipFill>
                  <pic:spPr>
                    <a:xfrm>
                      <a:off x="0" y="0"/>
                      <a:ext cx="7093585" cy="2211070"/>
                    </a:xfrm>
                    <a:prstGeom prst="rect">
                      <a:avLst/>
                    </a:prstGeom>
                  </pic:spPr>
                </pic:pic>
              </a:graphicData>
            </a:graphic>
          </wp:anchor>
        </w:drawing>
      </w:r>
      <w:bookmarkStart w:id="3" w:name="_Toc451417465"/>
      <w:r w:rsidRPr="00E339FF">
        <w:rPr>
          <w:color w:val="70AD47" w:themeColor="accent6"/>
          <w:sz w:val="24"/>
        </w:rPr>
        <w:t>- Innovations et P</w:t>
      </w:r>
      <w:r w:rsidR="00493CD6">
        <w:rPr>
          <w:color w:val="70AD47" w:themeColor="accent6"/>
          <w:sz w:val="24"/>
        </w:rPr>
        <w:t xml:space="preserve">aysage reconnait-elle </w:t>
      </w:r>
      <w:r w:rsidRPr="00E339FF">
        <w:rPr>
          <w:color w:val="70AD47" w:themeColor="accent6"/>
          <w:sz w:val="24"/>
        </w:rPr>
        <w:t>sa problématique ?</w:t>
      </w:r>
      <w:bookmarkEnd w:id="3"/>
    </w:p>
    <w:p w:rsidR="00E339FF" w:rsidRDefault="00E339FF" w:rsidP="00C64A23">
      <w:pPr>
        <w:spacing w:after="0"/>
        <w:rPr>
          <w:sz w:val="24"/>
        </w:rPr>
      </w:pPr>
    </w:p>
    <w:p w:rsidR="00E339FF" w:rsidRDefault="00E339FF" w:rsidP="00C64A23">
      <w:pPr>
        <w:spacing w:after="0"/>
        <w:rPr>
          <w:sz w:val="24"/>
        </w:rPr>
      </w:pPr>
    </w:p>
    <w:p w:rsidR="00C41E93" w:rsidRDefault="00A8073C" w:rsidP="00C64A23">
      <w:pPr>
        <w:spacing w:after="0"/>
        <w:rPr>
          <w:sz w:val="24"/>
        </w:rPr>
      </w:pPr>
      <w:r>
        <w:rPr>
          <w:sz w:val="24"/>
        </w:rPr>
        <w:t xml:space="preserve">Les premières réponses exploitées sont celles relatives à la mise en place d’une nouvelle circulation de l’information au sein d’Innovations et Paysage. Dans son écrasante majorité le personnel juge qu’il est nécessaire de revoir la façon de communiquer de l’entreprise, puisque </w:t>
      </w:r>
      <w:r w:rsidRPr="00342295">
        <w:rPr>
          <w:b/>
          <w:i/>
          <w:sz w:val="24"/>
        </w:rPr>
        <w:t>64%</w:t>
      </w:r>
      <w:r>
        <w:rPr>
          <w:sz w:val="24"/>
        </w:rPr>
        <w:t xml:space="preserve"> d’entre eux jugent qu’il est indispensable d’utiliser une nouvelle façon de communiquer et </w:t>
      </w:r>
      <w:r w:rsidRPr="00342295">
        <w:rPr>
          <w:b/>
          <w:i/>
          <w:sz w:val="24"/>
        </w:rPr>
        <w:t>29%</w:t>
      </w:r>
      <w:r>
        <w:rPr>
          <w:sz w:val="24"/>
        </w:rPr>
        <w:t xml:space="preserve"> jugent qu’il en est important. La direction et les collaborateurs sont donc conscients de la problématique, et reconnaissent l’existence d’une faille à ce niveau</w:t>
      </w:r>
      <w:r w:rsidR="00772034">
        <w:rPr>
          <w:sz w:val="24"/>
        </w:rPr>
        <w:t>.</w:t>
      </w:r>
    </w:p>
    <w:p w:rsidR="00E339FF" w:rsidRDefault="00E339FF" w:rsidP="00C64A23">
      <w:pPr>
        <w:spacing w:after="0"/>
        <w:rPr>
          <w:sz w:val="24"/>
        </w:rPr>
      </w:pPr>
    </w:p>
    <w:p w:rsidR="00E339FF" w:rsidRPr="00E339FF" w:rsidRDefault="00E339FF" w:rsidP="00090B3D">
      <w:pPr>
        <w:pStyle w:val="Titre3"/>
        <w:ind w:left="708"/>
        <w:rPr>
          <w:color w:val="70AD47" w:themeColor="accent6"/>
          <w:sz w:val="24"/>
        </w:rPr>
      </w:pPr>
      <w:bookmarkStart w:id="4" w:name="_Toc451417466"/>
      <w:r w:rsidRPr="00E339FF">
        <w:rPr>
          <w:color w:val="70AD47" w:themeColor="accent6"/>
          <w:sz w:val="24"/>
        </w:rPr>
        <w:t xml:space="preserve">- Jauger la motivation de l’effectif </w:t>
      </w:r>
      <w:r w:rsidR="00A11F50">
        <w:rPr>
          <w:color w:val="70AD47" w:themeColor="accent6"/>
          <w:sz w:val="24"/>
        </w:rPr>
        <w:t>(Direction-Collaborateurs)</w:t>
      </w:r>
      <w:bookmarkEnd w:id="4"/>
    </w:p>
    <w:p w:rsidR="00E339FF" w:rsidRDefault="00E339FF" w:rsidP="00C64A23">
      <w:pPr>
        <w:spacing w:after="0"/>
        <w:rPr>
          <w:sz w:val="24"/>
        </w:rPr>
      </w:pPr>
      <w:r>
        <w:rPr>
          <w:noProof/>
          <w:sz w:val="24"/>
          <w:lang w:eastAsia="fr-FR"/>
        </w:rPr>
        <w:drawing>
          <wp:anchor distT="0" distB="0" distL="114300" distR="114300" simplePos="0" relativeHeight="251670528" behindDoc="0" locked="0" layoutInCell="1" allowOverlap="1">
            <wp:simplePos x="0" y="0"/>
            <wp:positionH relativeFrom="column">
              <wp:posOffset>-880745</wp:posOffset>
            </wp:positionH>
            <wp:positionV relativeFrom="paragraph">
              <wp:posOffset>280035</wp:posOffset>
            </wp:positionV>
            <wp:extent cx="7242810" cy="2317750"/>
            <wp:effectExtent l="19050" t="0" r="0" b="0"/>
            <wp:wrapSquare wrapText="bothSides"/>
            <wp:docPr id="2" name="Image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4"/>
                    <a:stretch>
                      <a:fillRect/>
                    </a:stretch>
                  </pic:blipFill>
                  <pic:spPr>
                    <a:xfrm>
                      <a:off x="0" y="0"/>
                      <a:ext cx="7242810" cy="2317750"/>
                    </a:xfrm>
                    <a:prstGeom prst="rect">
                      <a:avLst/>
                    </a:prstGeom>
                  </pic:spPr>
                </pic:pic>
              </a:graphicData>
            </a:graphic>
          </wp:anchor>
        </w:drawing>
      </w:r>
    </w:p>
    <w:p w:rsidR="00E339FF" w:rsidRDefault="00E339FF" w:rsidP="00C64A23">
      <w:pPr>
        <w:spacing w:after="0"/>
        <w:rPr>
          <w:sz w:val="24"/>
        </w:rPr>
      </w:pPr>
    </w:p>
    <w:p w:rsidR="00A8073C" w:rsidRDefault="00772034" w:rsidP="00C64A23">
      <w:pPr>
        <w:spacing w:after="0"/>
        <w:rPr>
          <w:sz w:val="24"/>
        </w:rPr>
      </w:pPr>
      <w:r>
        <w:rPr>
          <w:sz w:val="24"/>
        </w:rPr>
        <w:t xml:space="preserve">Ensuite, </w:t>
      </w:r>
      <w:r w:rsidR="00433114">
        <w:rPr>
          <w:sz w:val="24"/>
        </w:rPr>
        <w:t xml:space="preserve">l’autre point sur </w:t>
      </w:r>
      <w:r w:rsidR="000323FD">
        <w:rPr>
          <w:sz w:val="24"/>
        </w:rPr>
        <w:t>lequel</w:t>
      </w:r>
      <w:r w:rsidR="00433114">
        <w:rPr>
          <w:sz w:val="24"/>
        </w:rPr>
        <w:t xml:space="preserve"> j’ai voulu obtenir des informations auprès du personnel, c’est le degré d’acceptation des </w:t>
      </w:r>
      <w:r w:rsidR="000323FD">
        <w:rPr>
          <w:sz w:val="24"/>
        </w:rPr>
        <w:t>opérateurs</w:t>
      </w:r>
      <w:r w:rsidR="00433114">
        <w:rPr>
          <w:sz w:val="24"/>
        </w:rPr>
        <w:t xml:space="preserve"> et de la direction à changer ou modifier sa façon de travailler contre un gain de temps et de performance. Le résultat est moins catégorique que sur la précédente question, mais il n’en reste pas moins que la majorité du personnel se </w:t>
      </w:r>
      <w:r w:rsidR="00433114">
        <w:rPr>
          <w:sz w:val="24"/>
        </w:rPr>
        <w:lastRenderedPageBreak/>
        <w:t>dit être prête à revoir ses méthodes actuelles</w:t>
      </w:r>
      <w:r w:rsidR="00B9789B">
        <w:rPr>
          <w:sz w:val="24"/>
        </w:rPr>
        <w:t>, d’autant plus</w:t>
      </w:r>
      <w:r w:rsidR="00576F1D">
        <w:rPr>
          <w:sz w:val="24"/>
        </w:rPr>
        <w:t xml:space="preserve"> </w:t>
      </w:r>
      <w:r w:rsidR="00615155">
        <w:rPr>
          <w:sz w:val="24"/>
        </w:rPr>
        <w:t>si cela implique de meilleures conditions de travail.</w:t>
      </w:r>
    </w:p>
    <w:p w:rsidR="00A8073C" w:rsidRDefault="00A8073C" w:rsidP="00C64A23">
      <w:pPr>
        <w:spacing w:after="0"/>
        <w:rPr>
          <w:sz w:val="24"/>
        </w:rPr>
      </w:pPr>
    </w:p>
    <w:p w:rsidR="00615155" w:rsidRDefault="00615155" w:rsidP="00090B3D">
      <w:pPr>
        <w:pStyle w:val="Titre3"/>
        <w:ind w:left="708"/>
        <w:rPr>
          <w:color w:val="70AD47" w:themeColor="accent6"/>
          <w:sz w:val="24"/>
        </w:rPr>
      </w:pPr>
      <w:bookmarkStart w:id="5" w:name="_Toc451417467"/>
      <w:r w:rsidRPr="00615155">
        <w:rPr>
          <w:color w:val="70AD47" w:themeColor="accent6"/>
          <w:sz w:val="24"/>
        </w:rPr>
        <w:t>- La problématique vu</w:t>
      </w:r>
      <w:r>
        <w:rPr>
          <w:color w:val="70AD47" w:themeColor="accent6"/>
          <w:sz w:val="24"/>
        </w:rPr>
        <w:t xml:space="preserve">e </w:t>
      </w:r>
      <w:r w:rsidRPr="00615155">
        <w:rPr>
          <w:color w:val="70AD47" w:themeColor="accent6"/>
          <w:sz w:val="24"/>
        </w:rPr>
        <w:t>par le personnel</w:t>
      </w:r>
      <w:bookmarkEnd w:id="5"/>
    </w:p>
    <w:p w:rsidR="00615155" w:rsidRDefault="004827C6" w:rsidP="00615155">
      <w:r>
        <w:rPr>
          <w:noProof/>
          <w:lang w:eastAsia="fr-FR"/>
        </w:rPr>
        <w:drawing>
          <wp:anchor distT="0" distB="0" distL="114300" distR="114300" simplePos="0" relativeHeight="251671552" behindDoc="0" locked="0" layoutInCell="1" allowOverlap="1">
            <wp:simplePos x="0" y="0"/>
            <wp:positionH relativeFrom="column">
              <wp:posOffset>-349250</wp:posOffset>
            </wp:positionH>
            <wp:positionV relativeFrom="paragraph">
              <wp:posOffset>299085</wp:posOffset>
            </wp:positionV>
            <wp:extent cx="6785610" cy="2466340"/>
            <wp:effectExtent l="19050" t="0" r="0" b="0"/>
            <wp:wrapSquare wrapText="bothSides"/>
            <wp:docPr id="3" name="Imag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a:stretch>
                      <a:fillRect/>
                    </a:stretch>
                  </pic:blipFill>
                  <pic:spPr>
                    <a:xfrm>
                      <a:off x="0" y="0"/>
                      <a:ext cx="6785610" cy="2466340"/>
                    </a:xfrm>
                    <a:prstGeom prst="rect">
                      <a:avLst/>
                    </a:prstGeom>
                  </pic:spPr>
                </pic:pic>
              </a:graphicData>
            </a:graphic>
          </wp:anchor>
        </w:drawing>
      </w:r>
    </w:p>
    <w:p w:rsidR="007C14AB" w:rsidRPr="00615155" w:rsidRDefault="007C14AB" w:rsidP="00615155"/>
    <w:p w:rsidR="003B1011" w:rsidRDefault="007B2F32" w:rsidP="00C64A23">
      <w:pPr>
        <w:spacing w:after="0"/>
        <w:rPr>
          <w:sz w:val="24"/>
        </w:rPr>
      </w:pPr>
      <w:r>
        <w:rPr>
          <w:sz w:val="24"/>
        </w:rPr>
        <w:t xml:space="preserve">Cette </w:t>
      </w:r>
      <w:r w:rsidR="00F05C26">
        <w:rPr>
          <w:sz w:val="24"/>
        </w:rPr>
        <w:t>question</w:t>
      </w:r>
      <w:r>
        <w:rPr>
          <w:sz w:val="24"/>
        </w:rPr>
        <w:t xml:space="preserve"> m’a </w:t>
      </w:r>
      <w:r w:rsidR="00ED149E">
        <w:rPr>
          <w:sz w:val="24"/>
        </w:rPr>
        <w:t>permis d’avo</w:t>
      </w:r>
      <w:r>
        <w:rPr>
          <w:sz w:val="24"/>
        </w:rPr>
        <w:t>ir le point de vu de chaque operateur sur les causes qui engendre une charge de travail sur son propre poste. Cela permet ainsi  voir la problématique de l’œil de l’</w:t>
      </w:r>
      <w:r w:rsidR="000323FD">
        <w:rPr>
          <w:sz w:val="24"/>
        </w:rPr>
        <w:t>opérateur</w:t>
      </w:r>
      <w:r>
        <w:rPr>
          <w:sz w:val="24"/>
        </w:rPr>
        <w:t>. Ainsi la cause la plus citée c’est celle du manque d’effectif</w:t>
      </w:r>
      <w:r w:rsidR="00090B3D">
        <w:rPr>
          <w:sz w:val="24"/>
        </w:rPr>
        <w:t xml:space="preserve"> (Cité 11 fois)</w:t>
      </w:r>
      <w:r>
        <w:rPr>
          <w:sz w:val="24"/>
        </w:rPr>
        <w:t xml:space="preserve">, s’en suit de très </w:t>
      </w:r>
      <w:r w:rsidR="000323FD">
        <w:rPr>
          <w:sz w:val="24"/>
        </w:rPr>
        <w:t>près</w:t>
      </w:r>
      <w:r>
        <w:rPr>
          <w:sz w:val="24"/>
        </w:rPr>
        <w:t xml:space="preserve"> la désorganisation</w:t>
      </w:r>
      <w:r w:rsidR="00090B3D">
        <w:rPr>
          <w:sz w:val="24"/>
        </w:rPr>
        <w:t xml:space="preserve"> (Cité 10 fois)</w:t>
      </w:r>
      <w:r>
        <w:rPr>
          <w:sz w:val="24"/>
        </w:rPr>
        <w:t xml:space="preserve"> et le manque de communication</w:t>
      </w:r>
      <w:r w:rsidR="00090B3D">
        <w:rPr>
          <w:sz w:val="24"/>
        </w:rPr>
        <w:t xml:space="preserve"> (Cité 9 fois)</w:t>
      </w:r>
      <w:r>
        <w:rPr>
          <w:sz w:val="24"/>
        </w:rPr>
        <w:t>, alors que peu de collaborateurs pensent qu’il existe un manque d’implication. Par contre, sur les 14 réponses obtenues, 8 personnes expliquent la charge de travail par l’addition de ces trois causes prédominantes. Des informations précieuses qui me permettent  d’avoir une idée sur la situation existante.</w:t>
      </w:r>
    </w:p>
    <w:p w:rsidR="007B2F32" w:rsidRDefault="007B2F32" w:rsidP="00C64A23">
      <w:pPr>
        <w:spacing w:after="0"/>
        <w:rPr>
          <w:sz w:val="24"/>
        </w:rPr>
      </w:pPr>
    </w:p>
    <w:p w:rsidR="00090B3D" w:rsidRDefault="007B2F32" w:rsidP="00C64A23">
      <w:pPr>
        <w:spacing w:after="0"/>
        <w:rPr>
          <w:sz w:val="24"/>
        </w:rPr>
      </w:pPr>
      <w:r>
        <w:rPr>
          <w:sz w:val="24"/>
        </w:rPr>
        <w:t xml:space="preserve">Enfin, je </w:t>
      </w:r>
      <w:r w:rsidR="00D21C47">
        <w:rPr>
          <w:sz w:val="24"/>
        </w:rPr>
        <w:t>précise</w:t>
      </w:r>
      <w:r>
        <w:rPr>
          <w:sz w:val="24"/>
        </w:rPr>
        <w:t xml:space="preserve"> que </w:t>
      </w:r>
      <w:r w:rsidR="0082431B">
        <w:rPr>
          <w:sz w:val="24"/>
        </w:rPr>
        <w:t xml:space="preserve">j’ai exploité ces données </w:t>
      </w:r>
      <w:r w:rsidR="00D21C47">
        <w:rPr>
          <w:sz w:val="24"/>
        </w:rPr>
        <w:t xml:space="preserve">juste en terme d’analyse, jusqu’à maintenant, je n’ai fait aucune déduction. Il faudra que je croise ces informations avec mon travail sur le terrain (Le poste à poste) pour ensuite en ressortir les dysfonctionnements </w:t>
      </w:r>
      <w:r w:rsidR="0082431B">
        <w:rPr>
          <w:sz w:val="24"/>
        </w:rPr>
        <w:t>et enfin</w:t>
      </w:r>
      <w:r w:rsidR="00D21C47">
        <w:rPr>
          <w:sz w:val="24"/>
        </w:rPr>
        <w:t xml:space="preserve"> pouvoir annoncer des solutions et des mesures. </w:t>
      </w:r>
    </w:p>
    <w:p w:rsidR="001E0A5F" w:rsidRDefault="001E0A5F" w:rsidP="00C64A23">
      <w:pPr>
        <w:spacing w:after="0"/>
        <w:rPr>
          <w:sz w:val="24"/>
        </w:rPr>
      </w:pPr>
    </w:p>
    <w:p w:rsidR="00295864" w:rsidRDefault="00295864" w:rsidP="00C64A23">
      <w:pPr>
        <w:spacing w:after="0"/>
        <w:rPr>
          <w:sz w:val="24"/>
        </w:rPr>
      </w:pPr>
    </w:p>
    <w:p w:rsidR="00295864" w:rsidRDefault="00295864" w:rsidP="00C64A23">
      <w:pPr>
        <w:spacing w:after="0"/>
        <w:rPr>
          <w:sz w:val="24"/>
        </w:rPr>
      </w:pPr>
    </w:p>
    <w:p w:rsidR="00295864" w:rsidRDefault="00295864" w:rsidP="00C64A23">
      <w:pPr>
        <w:spacing w:after="0"/>
        <w:rPr>
          <w:sz w:val="24"/>
        </w:rPr>
      </w:pPr>
    </w:p>
    <w:p w:rsidR="00295864" w:rsidRDefault="00295864" w:rsidP="00C64A23">
      <w:pPr>
        <w:spacing w:after="0"/>
        <w:rPr>
          <w:sz w:val="24"/>
        </w:rPr>
      </w:pPr>
    </w:p>
    <w:p w:rsidR="00295864" w:rsidRDefault="00295864" w:rsidP="00C64A23">
      <w:pPr>
        <w:spacing w:after="0"/>
        <w:rPr>
          <w:sz w:val="24"/>
        </w:rPr>
      </w:pPr>
    </w:p>
    <w:p w:rsidR="00295864" w:rsidRDefault="00295864" w:rsidP="00C64A23">
      <w:pPr>
        <w:spacing w:after="0"/>
        <w:rPr>
          <w:sz w:val="24"/>
        </w:rPr>
      </w:pPr>
    </w:p>
    <w:p w:rsidR="000C09D3" w:rsidRDefault="000C09D3" w:rsidP="000C09D3">
      <w:pPr>
        <w:pStyle w:val="Titre2"/>
        <w:rPr>
          <w:color w:val="70AD47" w:themeColor="accent6"/>
          <w:sz w:val="28"/>
        </w:rPr>
      </w:pPr>
      <w:bookmarkStart w:id="6" w:name="_Toc451417468"/>
      <w:r w:rsidRPr="003B1011">
        <w:rPr>
          <w:color w:val="70AD47" w:themeColor="accent6"/>
          <w:sz w:val="28"/>
        </w:rPr>
        <w:lastRenderedPageBreak/>
        <w:t>Le Poste à poste :</w:t>
      </w:r>
      <w:bookmarkEnd w:id="6"/>
    </w:p>
    <w:p w:rsidR="004827C6" w:rsidRPr="004F4574" w:rsidRDefault="00AD0A9E" w:rsidP="004827C6">
      <w:pPr>
        <w:spacing w:after="0"/>
        <w:rPr>
          <w:sz w:val="24"/>
        </w:rPr>
      </w:pPr>
      <w:r>
        <w:rPr>
          <w:sz w:val="24"/>
        </w:rPr>
        <w:t>Au cours de</w:t>
      </w:r>
      <w:r w:rsidR="006D05C0" w:rsidRPr="004F4574">
        <w:rPr>
          <w:sz w:val="24"/>
        </w:rPr>
        <w:t xml:space="preserve"> cette phase de l’étude de l’existant,</w:t>
      </w:r>
      <w:r>
        <w:rPr>
          <w:sz w:val="24"/>
        </w:rPr>
        <w:t xml:space="preserve"> je suis passé à tour de rôle sur les postes des différents services de l’entreprise.  L</w:t>
      </w:r>
      <w:r w:rsidR="006D05C0" w:rsidRPr="004F4574">
        <w:rPr>
          <w:sz w:val="24"/>
        </w:rPr>
        <w:t>e poste à poste est une opération primordiale. Il est nécessaire d’aller sur le terrain et constater de visu les contraintes que</w:t>
      </w:r>
      <w:r w:rsidR="005B7A97" w:rsidRPr="004F4574">
        <w:rPr>
          <w:sz w:val="24"/>
        </w:rPr>
        <w:t xml:space="preserve"> rencontre chaque collaborateur, c</w:t>
      </w:r>
      <w:r w:rsidR="00225D57">
        <w:rPr>
          <w:sz w:val="24"/>
        </w:rPr>
        <w:t xml:space="preserve">ela m’a permis </w:t>
      </w:r>
      <w:r w:rsidR="006D05C0" w:rsidRPr="004F4574">
        <w:rPr>
          <w:sz w:val="24"/>
        </w:rPr>
        <w:t xml:space="preserve">aussi </w:t>
      </w:r>
      <w:r w:rsidR="0082431B" w:rsidRPr="004F4574">
        <w:rPr>
          <w:sz w:val="24"/>
        </w:rPr>
        <w:t>de</w:t>
      </w:r>
      <w:r w:rsidR="005B7A97" w:rsidRPr="004F4574">
        <w:rPr>
          <w:sz w:val="24"/>
        </w:rPr>
        <w:t xml:space="preserve"> suivre en temps réel ses tâches et estimer les pertes et les gaspillages</w:t>
      </w:r>
      <w:r>
        <w:rPr>
          <w:sz w:val="24"/>
        </w:rPr>
        <w:t>, mais aussi</w:t>
      </w:r>
      <w:r w:rsidR="00225D57">
        <w:rPr>
          <w:sz w:val="24"/>
        </w:rPr>
        <w:t xml:space="preserve"> de retenir</w:t>
      </w:r>
      <w:r>
        <w:rPr>
          <w:sz w:val="24"/>
        </w:rPr>
        <w:t xml:space="preserve"> les actions positives</w:t>
      </w:r>
      <w:r w:rsidR="0082431B" w:rsidRPr="004F4574">
        <w:rPr>
          <w:sz w:val="24"/>
        </w:rPr>
        <w:t xml:space="preserve">. </w:t>
      </w:r>
    </w:p>
    <w:p w:rsidR="005B7A97" w:rsidRPr="007C14AB" w:rsidRDefault="005B7A97" w:rsidP="007C14AB"/>
    <w:p w:rsidR="00AD0A9E" w:rsidRPr="00F10134" w:rsidRDefault="00D5181E" w:rsidP="00F10134">
      <w:pPr>
        <w:pStyle w:val="Titre2"/>
        <w:rPr>
          <w:color w:val="70AD47" w:themeColor="accent6"/>
          <w:sz w:val="28"/>
        </w:rPr>
      </w:pPr>
      <w:bookmarkStart w:id="7" w:name="_Toc451417469"/>
      <w:r w:rsidRPr="003B1011">
        <w:rPr>
          <w:color w:val="70AD47" w:themeColor="accent6"/>
          <w:sz w:val="28"/>
        </w:rPr>
        <w:t>L’</w:t>
      </w:r>
      <w:r w:rsidR="00757491" w:rsidRPr="003B1011">
        <w:rPr>
          <w:color w:val="70AD47" w:themeColor="accent6"/>
          <w:sz w:val="28"/>
        </w:rPr>
        <w:t xml:space="preserve">Analyse </w:t>
      </w:r>
      <w:r w:rsidR="000C09D3" w:rsidRPr="003B1011">
        <w:rPr>
          <w:color w:val="70AD47" w:themeColor="accent6"/>
          <w:sz w:val="28"/>
        </w:rPr>
        <w:t xml:space="preserve">et traitement </w:t>
      </w:r>
      <w:r w:rsidRPr="003B1011">
        <w:rPr>
          <w:color w:val="70AD47" w:themeColor="accent6"/>
          <w:sz w:val="28"/>
        </w:rPr>
        <w:t>de données</w:t>
      </w:r>
      <w:bookmarkEnd w:id="7"/>
    </w:p>
    <w:p w:rsidR="00DD4FCB" w:rsidRDefault="00DD4FCB" w:rsidP="00D702ED">
      <w:pPr>
        <w:spacing w:after="0"/>
      </w:pPr>
      <w:r>
        <w:t>Une fois ces informations collectées, la dernière phase avant de passer à la recherche de solution</w:t>
      </w:r>
      <w:r w:rsidR="00DD3D51">
        <w:t>s</w:t>
      </w:r>
      <w:r>
        <w:t xml:space="preserve"> a été l’analyse et l’interprétation de données. </w:t>
      </w:r>
      <w:r w:rsidR="00DD3D51">
        <w:t xml:space="preserve"> Il a fallu donc classifier, organiser et ordonner les informations </w:t>
      </w:r>
      <w:r w:rsidR="00682538">
        <w:t xml:space="preserve">selon leurs priorités. Par la suite, ressortir certaines d’entre elles sous forme de graphiques, pour appuyer </w:t>
      </w:r>
      <w:r w:rsidR="00787F97">
        <w:t>davantage les opérations</w:t>
      </w:r>
      <w:r w:rsidR="00AE4A59">
        <w:t xml:space="preserve"> </w:t>
      </w:r>
      <w:r w:rsidR="003B1011">
        <w:t>effectuée</w:t>
      </w:r>
      <w:r w:rsidR="00787F97">
        <w:t>s</w:t>
      </w:r>
      <w:r w:rsidR="00682538">
        <w:t xml:space="preserve">. </w:t>
      </w:r>
    </w:p>
    <w:p w:rsidR="00D702ED" w:rsidRPr="00C21E4D" w:rsidRDefault="00D702ED" w:rsidP="00D702ED">
      <w:pPr>
        <w:spacing w:after="0"/>
      </w:pPr>
    </w:p>
    <w:p w:rsidR="004D5C4B" w:rsidRPr="00C515F1" w:rsidRDefault="006C2A61" w:rsidP="00C515F1">
      <w:pPr>
        <w:rPr>
          <w:sz w:val="24"/>
        </w:rPr>
      </w:pPr>
      <w:r>
        <w:rPr>
          <w:sz w:val="24"/>
        </w:rPr>
        <w:t>Au final, i</w:t>
      </w:r>
      <w:r w:rsidR="00757491">
        <w:rPr>
          <w:sz w:val="24"/>
        </w:rPr>
        <w:t xml:space="preserve">l m’a fallu au total </w:t>
      </w:r>
      <w:r w:rsidR="0005662B">
        <w:rPr>
          <w:sz w:val="24"/>
        </w:rPr>
        <w:t>4</w:t>
      </w:r>
      <w:r w:rsidR="00757491">
        <w:rPr>
          <w:sz w:val="24"/>
        </w:rPr>
        <w:t xml:space="preserve"> semaines pour effectuer </w:t>
      </w:r>
      <w:r w:rsidR="000C09D3">
        <w:rPr>
          <w:sz w:val="24"/>
        </w:rPr>
        <w:t>l’ensemble de ces tâches</w:t>
      </w:r>
      <w:r w:rsidR="00757491">
        <w:rPr>
          <w:sz w:val="24"/>
        </w:rPr>
        <w:t>. Les ressources concernées ont été les collaborateurs de l’ensemble du person</w:t>
      </w:r>
      <w:r w:rsidR="00D702ED">
        <w:rPr>
          <w:sz w:val="24"/>
        </w:rPr>
        <w:t xml:space="preserve">nel. </w:t>
      </w:r>
      <w:r w:rsidR="00757491">
        <w:rPr>
          <w:sz w:val="24"/>
        </w:rPr>
        <w:t>Etant donné qu’il s’agit de ressources humaines, une approche particulière a été nécessaire, dont un travail de communication, au préalable</w:t>
      </w:r>
      <w:r w:rsidR="00157C8D">
        <w:rPr>
          <w:sz w:val="24"/>
        </w:rPr>
        <w:t>,</w:t>
      </w:r>
      <w:r w:rsidR="00757491">
        <w:rPr>
          <w:sz w:val="24"/>
        </w:rPr>
        <w:t xml:space="preserve"> </w:t>
      </w:r>
      <w:r w:rsidR="00E6645A">
        <w:rPr>
          <w:sz w:val="24"/>
        </w:rPr>
        <w:t>afin d’exposer la démarche.</w:t>
      </w:r>
    </w:p>
    <w:p w:rsidR="00F73D3A" w:rsidRDefault="00F73D3A"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113F4B" w:rsidRDefault="00113F4B" w:rsidP="00F73D3A">
      <w:pPr>
        <w:spacing w:after="0"/>
        <w:rPr>
          <w:sz w:val="24"/>
        </w:rPr>
      </w:pPr>
    </w:p>
    <w:p w:rsidR="00D24F99" w:rsidRDefault="00D24F99" w:rsidP="00F73D3A">
      <w:pPr>
        <w:spacing w:after="0"/>
        <w:rPr>
          <w:sz w:val="24"/>
        </w:rPr>
      </w:pPr>
    </w:p>
    <w:p w:rsidR="00113F4B" w:rsidRDefault="00113F4B" w:rsidP="00F73D3A">
      <w:pPr>
        <w:spacing w:after="0"/>
        <w:rPr>
          <w:sz w:val="24"/>
        </w:rPr>
      </w:pPr>
    </w:p>
    <w:p w:rsidR="00AD0A9E" w:rsidRDefault="00AD0A9E" w:rsidP="00F73D3A">
      <w:pPr>
        <w:spacing w:after="0"/>
        <w:rPr>
          <w:sz w:val="24"/>
        </w:rPr>
      </w:pPr>
    </w:p>
    <w:p w:rsidR="00295864" w:rsidRPr="00F73D3A" w:rsidRDefault="00295864" w:rsidP="00F73D3A">
      <w:pPr>
        <w:spacing w:after="0"/>
        <w:rPr>
          <w:sz w:val="24"/>
        </w:rPr>
      </w:pPr>
    </w:p>
    <w:p w:rsidR="00855570" w:rsidRDefault="00F73D3A" w:rsidP="00855570">
      <w:pPr>
        <w:pStyle w:val="Paragraphedeliste"/>
        <w:numPr>
          <w:ilvl w:val="0"/>
          <w:numId w:val="16"/>
        </w:numPr>
        <w:outlineLvl w:val="0"/>
        <w:rPr>
          <w:b/>
          <w:color w:val="70AD47" w:themeColor="accent6"/>
          <w:sz w:val="28"/>
        </w:rPr>
      </w:pPr>
      <w:bookmarkStart w:id="8" w:name="_Toc451417470"/>
      <w:r w:rsidRPr="003B1011">
        <w:rPr>
          <w:b/>
          <w:color w:val="70AD47" w:themeColor="accent6"/>
          <w:sz w:val="28"/>
        </w:rPr>
        <w:lastRenderedPageBreak/>
        <w:t>Le plan d’action</w:t>
      </w:r>
      <w:bookmarkEnd w:id="8"/>
    </w:p>
    <w:p w:rsidR="00A00654" w:rsidRPr="00E5763C" w:rsidRDefault="002570D9" w:rsidP="0005662B">
      <w:pPr>
        <w:spacing w:after="0"/>
        <w:rPr>
          <w:sz w:val="24"/>
        </w:rPr>
      </w:pPr>
      <w:r>
        <w:rPr>
          <w:sz w:val="24"/>
        </w:rPr>
        <w:t>Il en ressort de cette première partie d’analyse qu’Innovations et Paysage est pris dans un cercle</w:t>
      </w:r>
      <w:r w:rsidR="00F104A1">
        <w:rPr>
          <w:sz w:val="24"/>
        </w:rPr>
        <w:t xml:space="preserve"> vicieux de causes à effets, l’objectif est donc de briser les principales causes qui augmentent la charge de travail et qui alimentent la désorganisation au quotidien. </w:t>
      </w:r>
    </w:p>
    <w:p w:rsidR="0005662B" w:rsidRDefault="00113F4B" w:rsidP="00EA114B">
      <w:pPr>
        <w:spacing w:after="0"/>
        <w:jc w:val="center"/>
      </w:pPr>
      <w:r>
        <w:rPr>
          <w:noProof/>
          <w:lang w:eastAsia="fr-FR"/>
        </w:rPr>
        <w:drawing>
          <wp:inline distT="0" distB="0" distL="0" distR="0">
            <wp:extent cx="5208559" cy="6353175"/>
            <wp:effectExtent l="19050" t="0" r="0" b="0"/>
            <wp:docPr id="4" name="Image 3" descr="cercle vicie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le vicieux.png"/>
                    <pic:cNvPicPr/>
                  </pic:nvPicPr>
                  <pic:blipFill>
                    <a:blip r:embed="rId16"/>
                    <a:stretch>
                      <a:fillRect/>
                    </a:stretch>
                  </pic:blipFill>
                  <pic:spPr>
                    <a:xfrm>
                      <a:off x="0" y="0"/>
                      <a:ext cx="5212398" cy="6357857"/>
                    </a:xfrm>
                    <a:prstGeom prst="rect">
                      <a:avLst/>
                    </a:prstGeom>
                  </pic:spPr>
                </pic:pic>
              </a:graphicData>
            </a:graphic>
          </wp:inline>
        </w:drawing>
      </w:r>
    </w:p>
    <w:p w:rsidR="00113F4B" w:rsidRDefault="00113F4B" w:rsidP="0005662B">
      <w:pPr>
        <w:spacing w:after="0"/>
      </w:pPr>
    </w:p>
    <w:p w:rsidR="00C74A89" w:rsidRDefault="0080772A" w:rsidP="0005662B">
      <w:pPr>
        <w:spacing w:after="0"/>
        <w:rPr>
          <w:sz w:val="24"/>
        </w:rPr>
      </w:pPr>
      <w:r>
        <w:rPr>
          <w:sz w:val="24"/>
        </w:rPr>
        <w:t>L’objectif est de casser les principales causes de désorganisation et cela en s’appuyant sur des méthodes du génie indu</w:t>
      </w:r>
      <w:r w:rsidR="001F4DC7">
        <w:rPr>
          <w:sz w:val="24"/>
        </w:rPr>
        <w:t>striel, tout en prenant compte l</w:t>
      </w:r>
      <w:r>
        <w:rPr>
          <w:sz w:val="24"/>
        </w:rPr>
        <w:t xml:space="preserve">es contraintes de chaque acteur de l’entreprise, et de l’environnement global. </w:t>
      </w:r>
    </w:p>
    <w:p w:rsidR="001641B3" w:rsidRDefault="001641B3" w:rsidP="0005662B">
      <w:pPr>
        <w:spacing w:after="0"/>
      </w:pPr>
    </w:p>
    <w:p w:rsidR="00DC39F2" w:rsidRPr="0005662B" w:rsidRDefault="00DC39F2" w:rsidP="0005662B">
      <w:pPr>
        <w:spacing w:after="0"/>
      </w:pPr>
    </w:p>
    <w:p w:rsidR="00986F06" w:rsidRPr="009462A4" w:rsidRDefault="00986F06" w:rsidP="00AA6B82">
      <w:pPr>
        <w:pStyle w:val="Paragraphedeliste"/>
        <w:numPr>
          <w:ilvl w:val="0"/>
          <w:numId w:val="2"/>
        </w:numPr>
        <w:spacing w:after="0"/>
        <w:outlineLvl w:val="1"/>
        <w:rPr>
          <w:b/>
          <w:color w:val="70AD47" w:themeColor="accent6"/>
          <w:sz w:val="28"/>
          <w:u w:val="single"/>
        </w:rPr>
      </w:pPr>
      <w:bookmarkStart w:id="9" w:name="_Toc451417471"/>
      <w:r w:rsidRPr="009462A4">
        <w:rPr>
          <w:b/>
          <w:color w:val="70AD47" w:themeColor="accent6"/>
          <w:sz w:val="32"/>
          <w:u w:val="single"/>
        </w:rPr>
        <w:lastRenderedPageBreak/>
        <w:t>Direction </w:t>
      </w:r>
      <w:r w:rsidRPr="009462A4">
        <w:rPr>
          <w:b/>
          <w:color w:val="70AD47" w:themeColor="accent6"/>
          <w:sz w:val="28"/>
          <w:u w:val="single"/>
        </w:rPr>
        <w:t>:</w:t>
      </w:r>
      <w:bookmarkEnd w:id="9"/>
    </w:p>
    <w:p w:rsidR="00E90223" w:rsidRPr="00645946" w:rsidRDefault="00E90223" w:rsidP="00645946">
      <w:pPr>
        <w:pStyle w:val="Paragraphedeliste"/>
        <w:numPr>
          <w:ilvl w:val="0"/>
          <w:numId w:val="26"/>
        </w:numPr>
        <w:spacing w:after="0"/>
        <w:outlineLvl w:val="2"/>
        <w:rPr>
          <w:b/>
          <w:color w:val="70AD47" w:themeColor="accent6"/>
          <w:sz w:val="24"/>
        </w:rPr>
      </w:pPr>
      <w:bookmarkStart w:id="10" w:name="_Toc451417472"/>
      <w:r w:rsidRPr="00645946">
        <w:rPr>
          <w:b/>
          <w:color w:val="70AD47" w:themeColor="accent6"/>
          <w:sz w:val="24"/>
        </w:rPr>
        <w:t>Le management :</w:t>
      </w:r>
      <w:bookmarkEnd w:id="10"/>
    </w:p>
    <w:p w:rsidR="00645946" w:rsidRPr="00140154" w:rsidRDefault="004A457E" w:rsidP="00140154">
      <w:pPr>
        <w:spacing w:after="0"/>
        <w:rPr>
          <w:sz w:val="24"/>
        </w:rPr>
      </w:pPr>
      <w:r w:rsidRPr="00140154">
        <w:rPr>
          <w:sz w:val="24"/>
        </w:rPr>
        <w:t xml:space="preserve">Dans l’état actuel des choses, la direction s’occupe des tâches habituelles </w:t>
      </w:r>
      <w:r w:rsidR="005C0FAC">
        <w:rPr>
          <w:sz w:val="24"/>
        </w:rPr>
        <w:t xml:space="preserve">et </w:t>
      </w:r>
      <w:r w:rsidR="002570D9">
        <w:rPr>
          <w:sz w:val="24"/>
        </w:rPr>
        <w:t>gère</w:t>
      </w:r>
      <w:r w:rsidR="005C0FAC">
        <w:rPr>
          <w:sz w:val="24"/>
        </w:rPr>
        <w:t xml:space="preserve"> les sollicitations ainsi que les relations avec les </w:t>
      </w:r>
      <w:r w:rsidRPr="00140154">
        <w:rPr>
          <w:sz w:val="24"/>
        </w:rPr>
        <w:t>client</w:t>
      </w:r>
      <w:r w:rsidR="005C0FAC">
        <w:rPr>
          <w:sz w:val="24"/>
        </w:rPr>
        <w:t>s</w:t>
      </w:r>
      <w:r w:rsidRPr="00140154">
        <w:rPr>
          <w:sz w:val="24"/>
        </w:rPr>
        <w:t>/fournisseur</w:t>
      </w:r>
      <w:r w:rsidR="005C0FAC">
        <w:rPr>
          <w:sz w:val="24"/>
        </w:rPr>
        <w:t>s</w:t>
      </w:r>
      <w:r w:rsidR="00AE4A59">
        <w:rPr>
          <w:sz w:val="24"/>
        </w:rPr>
        <w:t xml:space="preserve"> </w:t>
      </w:r>
      <w:r w:rsidR="002570D9">
        <w:rPr>
          <w:sz w:val="24"/>
        </w:rPr>
        <w:t>les plus importants</w:t>
      </w:r>
      <w:r w:rsidRPr="00140154">
        <w:rPr>
          <w:sz w:val="24"/>
        </w:rPr>
        <w:t xml:space="preserve">. Toutefois, la direction doit avoir la capacité à mieux manager ses effectifs. Il est toujours bien apprécier de mettre la main à la </w:t>
      </w:r>
      <w:r w:rsidR="000323FD" w:rsidRPr="00140154">
        <w:rPr>
          <w:sz w:val="24"/>
        </w:rPr>
        <w:t>pâte</w:t>
      </w:r>
      <w:r w:rsidRPr="00140154">
        <w:rPr>
          <w:sz w:val="24"/>
        </w:rPr>
        <w:t xml:space="preserve"> afin d’être proche des collaborateurs, mais il est aussi nécessaire pour l’équipe dirigeante d’</w:t>
      </w:r>
      <w:r w:rsidR="00140154" w:rsidRPr="00140154">
        <w:rPr>
          <w:sz w:val="24"/>
        </w:rPr>
        <w:t>utiliser</w:t>
      </w:r>
      <w:r w:rsidR="00AE4A59">
        <w:rPr>
          <w:sz w:val="24"/>
        </w:rPr>
        <w:t xml:space="preserve"> </w:t>
      </w:r>
      <w:r w:rsidR="005C0FAC">
        <w:rPr>
          <w:sz w:val="24"/>
        </w:rPr>
        <w:t xml:space="preserve">un </w:t>
      </w:r>
      <w:r w:rsidRPr="00140154">
        <w:rPr>
          <w:sz w:val="24"/>
        </w:rPr>
        <w:t xml:space="preserve">management </w:t>
      </w:r>
      <w:r w:rsidR="00140154" w:rsidRPr="00140154">
        <w:rPr>
          <w:sz w:val="24"/>
        </w:rPr>
        <w:t xml:space="preserve">efficace, à cet effet, il est </w:t>
      </w:r>
      <w:r w:rsidR="000323FD" w:rsidRPr="00140154">
        <w:rPr>
          <w:sz w:val="24"/>
        </w:rPr>
        <w:t>appelé</w:t>
      </w:r>
      <w:r w:rsidR="00140154" w:rsidRPr="00140154">
        <w:rPr>
          <w:sz w:val="24"/>
        </w:rPr>
        <w:t xml:space="preserve"> à direction de :</w:t>
      </w:r>
    </w:p>
    <w:p w:rsidR="00140154" w:rsidRDefault="00140154" w:rsidP="00140154">
      <w:pPr>
        <w:spacing w:after="0"/>
        <w:rPr>
          <w:sz w:val="24"/>
        </w:rPr>
      </w:pPr>
    </w:p>
    <w:p w:rsidR="006E57A6" w:rsidRDefault="003D01B3" w:rsidP="006E57A6">
      <w:pPr>
        <w:pStyle w:val="Paragraphedeliste"/>
        <w:numPr>
          <w:ilvl w:val="0"/>
          <w:numId w:val="28"/>
        </w:numPr>
        <w:spacing w:after="0"/>
        <w:rPr>
          <w:sz w:val="24"/>
        </w:rPr>
      </w:pPr>
      <w:r>
        <w:rPr>
          <w:sz w:val="24"/>
        </w:rPr>
        <w:t xml:space="preserve">Veiller au respect des mesures et consignes (notamment les consignes de </w:t>
      </w:r>
      <w:r w:rsidR="004E3F16">
        <w:rPr>
          <w:sz w:val="24"/>
        </w:rPr>
        <w:t>sécurité</w:t>
      </w:r>
      <w:r>
        <w:rPr>
          <w:sz w:val="24"/>
        </w:rPr>
        <w:t>)</w:t>
      </w:r>
    </w:p>
    <w:p w:rsidR="00375F7D" w:rsidRDefault="00134455" w:rsidP="006E57A6">
      <w:pPr>
        <w:pStyle w:val="Paragraphedeliste"/>
        <w:numPr>
          <w:ilvl w:val="0"/>
          <w:numId w:val="28"/>
        </w:numPr>
        <w:spacing w:after="0"/>
        <w:rPr>
          <w:sz w:val="24"/>
        </w:rPr>
      </w:pPr>
      <w:r>
        <w:rPr>
          <w:sz w:val="24"/>
        </w:rPr>
        <w:t xml:space="preserve">Expliquer la </w:t>
      </w:r>
      <w:r w:rsidR="003D01B3">
        <w:rPr>
          <w:sz w:val="24"/>
        </w:rPr>
        <w:t>stratégie</w:t>
      </w:r>
      <w:r>
        <w:rPr>
          <w:sz w:val="24"/>
        </w:rPr>
        <w:t xml:space="preserve"> établie a l’ensemble du personnel</w:t>
      </w:r>
      <w:r w:rsidR="003D01B3">
        <w:rPr>
          <w:sz w:val="24"/>
        </w:rPr>
        <w:t>.</w:t>
      </w:r>
    </w:p>
    <w:p w:rsidR="00D97CF2" w:rsidRDefault="004E3F16" w:rsidP="006E57A6">
      <w:pPr>
        <w:pStyle w:val="Paragraphedeliste"/>
        <w:numPr>
          <w:ilvl w:val="0"/>
          <w:numId w:val="28"/>
        </w:numPr>
        <w:spacing w:after="0"/>
        <w:rPr>
          <w:sz w:val="24"/>
        </w:rPr>
      </w:pPr>
      <w:r>
        <w:rPr>
          <w:sz w:val="24"/>
        </w:rPr>
        <w:t>La nécessité d</w:t>
      </w:r>
      <w:r w:rsidR="006B4C3B">
        <w:rPr>
          <w:sz w:val="24"/>
        </w:rPr>
        <w:t>e valoriser et de responsabiliser</w:t>
      </w:r>
      <w:r>
        <w:rPr>
          <w:sz w:val="24"/>
        </w:rPr>
        <w:t xml:space="preserve"> chaque collaborateur</w:t>
      </w:r>
      <w:r w:rsidR="006B4C3B">
        <w:rPr>
          <w:sz w:val="24"/>
        </w:rPr>
        <w:t>. Chacun</w:t>
      </w:r>
      <w:r w:rsidR="00AE4A59">
        <w:rPr>
          <w:sz w:val="24"/>
        </w:rPr>
        <w:t xml:space="preserve"> </w:t>
      </w:r>
      <w:r w:rsidR="006B4C3B">
        <w:rPr>
          <w:sz w:val="24"/>
        </w:rPr>
        <w:t>d’entre eux</w:t>
      </w:r>
      <w:r>
        <w:rPr>
          <w:sz w:val="24"/>
        </w:rPr>
        <w:t xml:space="preserve"> doit sentir que ses tâches sont importantes et qu’</w:t>
      </w:r>
      <w:r w:rsidR="006B4C3B">
        <w:rPr>
          <w:sz w:val="24"/>
        </w:rPr>
        <w:t xml:space="preserve">il contribue au développement </w:t>
      </w:r>
      <w:r>
        <w:rPr>
          <w:sz w:val="24"/>
        </w:rPr>
        <w:t>de l’entreprise.</w:t>
      </w:r>
    </w:p>
    <w:p w:rsidR="004E3F16" w:rsidRDefault="005C0FAC" w:rsidP="006E57A6">
      <w:pPr>
        <w:pStyle w:val="Paragraphedeliste"/>
        <w:numPr>
          <w:ilvl w:val="0"/>
          <w:numId w:val="28"/>
        </w:numPr>
        <w:spacing w:after="0"/>
        <w:rPr>
          <w:sz w:val="24"/>
        </w:rPr>
      </w:pPr>
      <w:r>
        <w:rPr>
          <w:sz w:val="24"/>
        </w:rPr>
        <w:t>Ne pas interférer dans les opéra</w:t>
      </w:r>
      <w:r w:rsidR="006514C8">
        <w:rPr>
          <w:sz w:val="24"/>
        </w:rPr>
        <w:t xml:space="preserve">tions en cours, sans que cela ne puisse </w:t>
      </w:r>
      <w:r>
        <w:rPr>
          <w:sz w:val="24"/>
        </w:rPr>
        <w:t>empêche</w:t>
      </w:r>
      <w:r w:rsidR="006514C8">
        <w:rPr>
          <w:sz w:val="24"/>
        </w:rPr>
        <w:t>r</w:t>
      </w:r>
      <w:r w:rsidR="00AE4A59">
        <w:rPr>
          <w:sz w:val="24"/>
        </w:rPr>
        <w:t xml:space="preserve"> </w:t>
      </w:r>
      <w:r w:rsidR="008312E6">
        <w:rPr>
          <w:sz w:val="24"/>
        </w:rPr>
        <w:t>la direction</w:t>
      </w:r>
      <w:r>
        <w:rPr>
          <w:sz w:val="24"/>
        </w:rPr>
        <w:t xml:space="preserve"> de garder un œil sur les processus de l’entreprise</w:t>
      </w:r>
      <w:r w:rsidR="008312E6">
        <w:rPr>
          <w:sz w:val="24"/>
        </w:rPr>
        <w:t>.</w:t>
      </w:r>
    </w:p>
    <w:p w:rsidR="004A457E" w:rsidRPr="00375F7D" w:rsidRDefault="004A457E" w:rsidP="00375F7D">
      <w:pPr>
        <w:spacing w:after="0"/>
        <w:rPr>
          <w:sz w:val="24"/>
        </w:rPr>
      </w:pPr>
    </w:p>
    <w:p w:rsidR="00E90223" w:rsidRDefault="00E90223" w:rsidP="00645946">
      <w:pPr>
        <w:pStyle w:val="Paragraphedeliste"/>
        <w:numPr>
          <w:ilvl w:val="0"/>
          <w:numId w:val="26"/>
        </w:numPr>
        <w:spacing w:after="0"/>
        <w:outlineLvl w:val="2"/>
        <w:rPr>
          <w:b/>
          <w:color w:val="70AD47" w:themeColor="accent6"/>
          <w:sz w:val="24"/>
        </w:rPr>
      </w:pPr>
      <w:bookmarkStart w:id="11" w:name="_Toc451417473"/>
      <w:r w:rsidRPr="00645946">
        <w:rPr>
          <w:b/>
          <w:color w:val="70AD47" w:themeColor="accent6"/>
          <w:sz w:val="24"/>
        </w:rPr>
        <w:t>La communication :</w:t>
      </w:r>
      <w:bookmarkEnd w:id="11"/>
    </w:p>
    <w:p w:rsidR="001836AD" w:rsidRPr="001836AD" w:rsidRDefault="001836AD" w:rsidP="001836AD">
      <w:pPr>
        <w:spacing w:after="0"/>
        <w:outlineLvl w:val="2"/>
        <w:rPr>
          <w:b/>
          <w:color w:val="70AD47" w:themeColor="accent6"/>
          <w:sz w:val="24"/>
        </w:rPr>
      </w:pPr>
    </w:p>
    <w:p w:rsidR="001836AD" w:rsidRPr="001836AD" w:rsidRDefault="001836AD" w:rsidP="001836AD">
      <w:pPr>
        <w:rPr>
          <w:sz w:val="24"/>
        </w:rPr>
      </w:pPr>
      <w:r w:rsidRPr="001836AD">
        <w:rPr>
          <w:sz w:val="24"/>
        </w:rPr>
        <w:t>Pour pouvoir piloter une entreprise de façon optimum, il est primordial de permettre à tous les services de l’entreprise d’avoir accès et de suivre les informations relatives à l’activité et à la performance de ses services.</w:t>
      </w:r>
    </w:p>
    <w:p w:rsidR="00D31D60" w:rsidRDefault="001836AD" w:rsidP="001836AD">
      <w:pPr>
        <w:rPr>
          <w:sz w:val="24"/>
        </w:rPr>
      </w:pPr>
      <w:r w:rsidRPr="001836AD">
        <w:rPr>
          <w:sz w:val="24"/>
        </w:rPr>
        <w:t>C’est ce qui va permettre à chacun d’adapter son activité à la stratégie globale de l’entreprise. En effet, comment agir ensemble si l’on n’est pas informé de ce que font nos collaborateurs, de leurs potentielles difficultés ou de leur réussite ?</w:t>
      </w:r>
    </w:p>
    <w:p w:rsidR="00986F06" w:rsidRDefault="00D31D60" w:rsidP="00D31D60">
      <w:pPr>
        <w:rPr>
          <w:sz w:val="24"/>
        </w:rPr>
      </w:pPr>
      <w:r w:rsidRPr="00D31D60">
        <w:rPr>
          <w:sz w:val="24"/>
        </w:rPr>
        <w:t xml:space="preserve">Il est </w:t>
      </w:r>
      <w:r w:rsidR="00090028">
        <w:rPr>
          <w:sz w:val="24"/>
        </w:rPr>
        <w:t xml:space="preserve">aussi </w:t>
      </w:r>
      <w:r w:rsidRPr="00D31D60">
        <w:rPr>
          <w:sz w:val="24"/>
        </w:rPr>
        <w:t xml:space="preserve"> primordial pour la direction de communiquer en permanence, à l’ensemble du personnel, les décisions qu’elle</w:t>
      </w:r>
      <w:r>
        <w:rPr>
          <w:sz w:val="24"/>
        </w:rPr>
        <w:t xml:space="preserve"> prend</w:t>
      </w:r>
      <w:r w:rsidRPr="00D31D60">
        <w:rPr>
          <w:sz w:val="24"/>
        </w:rPr>
        <w:t xml:space="preserve">.  </w:t>
      </w:r>
      <w:r>
        <w:rPr>
          <w:sz w:val="24"/>
        </w:rPr>
        <w:t>Comme il est important de veiller au respect d’un délai respectable quant à la transmission de ces informations.</w:t>
      </w:r>
    </w:p>
    <w:p w:rsidR="0011303F" w:rsidRDefault="0011303F" w:rsidP="00D31D60">
      <w:pPr>
        <w:rPr>
          <w:sz w:val="24"/>
        </w:rPr>
      </w:pPr>
      <w:r>
        <w:rPr>
          <w:sz w:val="24"/>
        </w:rPr>
        <w:t>Il est par exemple souhaitable que la direction communique sur le contenu des réunions commerciales et profite de cette date afin de convier l’ensemble du personnel à prendre connaissances des chiffres réalisés, des objectifs atteints ou/et planifiés, et les informer régulièrement sur les événements et les défis qui attendent l’entreprise.</w:t>
      </w:r>
    </w:p>
    <w:p w:rsidR="00053765" w:rsidRDefault="0011303F" w:rsidP="00E6565F">
      <w:pPr>
        <w:rPr>
          <w:sz w:val="24"/>
        </w:rPr>
      </w:pPr>
      <w:r>
        <w:rPr>
          <w:sz w:val="24"/>
        </w:rPr>
        <w:t xml:space="preserve">Il appartient également à la direction De définir </w:t>
      </w:r>
      <w:r w:rsidRPr="0011303F">
        <w:rPr>
          <w:sz w:val="24"/>
        </w:rPr>
        <w:t>les objectifs des employés, des équipes et de l’entreprise. Pour que les employés travaillent de façon efficace, ils doivent connaître et comprendre leurs objectifs personnels et ceux de l’entrepri</w:t>
      </w:r>
      <w:r w:rsidR="00871A78">
        <w:rPr>
          <w:sz w:val="24"/>
        </w:rPr>
        <w:t>se.</w:t>
      </w:r>
    </w:p>
    <w:p w:rsidR="004B76FA" w:rsidRDefault="004B76FA" w:rsidP="00E6565F">
      <w:pPr>
        <w:rPr>
          <w:sz w:val="24"/>
        </w:rPr>
      </w:pPr>
    </w:p>
    <w:p w:rsidR="004B76FA" w:rsidRDefault="004B76FA" w:rsidP="00E6565F">
      <w:pPr>
        <w:rPr>
          <w:sz w:val="24"/>
        </w:rPr>
      </w:pPr>
    </w:p>
    <w:p w:rsidR="004B76FA" w:rsidRPr="00E6565F" w:rsidRDefault="004B76FA" w:rsidP="00E6565F">
      <w:pPr>
        <w:rPr>
          <w:sz w:val="24"/>
        </w:rPr>
      </w:pPr>
    </w:p>
    <w:p w:rsidR="000C0905" w:rsidRPr="000C0905" w:rsidRDefault="00986F06" w:rsidP="000C0905">
      <w:pPr>
        <w:pStyle w:val="Paragraphedeliste"/>
        <w:numPr>
          <w:ilvl w:val="0"/>
          <w:numId w:val="2"/>
        </w:numPr>
        <w:pBdr>
          <w:bottom w:val="single" w:sz="6" w:space="0" w:color="auto"/>
        </w:pBdr>
        <w:spacing w:after="0"/>
        <w:outlineLvl w:val="1"/>
        <w:rPr>
          <w:b/>
          <w:color w:val="70AD47" w:themeColor="accent6"/>
          <w:sz w:val="32"/>
          <w:u w:val="single"/>
        </w:rPr>
      </w:pPr>
      <w:bookmarkStart w:id="12" w:name="_Toc451417474"/>
      <w:r w:rsidRPr="000C0905">
        <w:rPr>
          <w:b/>
          <w:color w:val="70AD47" w:themeColor="accent6"/>
          <w:sz w:val="32"/>
          <w:u w:val="single"/>
        </w:rPr>
        <w:lastRenderedPageBreak/>
        <w:t>Administration</w:t>
      </w:r>
      <w:r w:rsidR="009462A4" w:rsidRPr="000C0905">
        <w:rPr>
          <w:b/>
          <w:color w:val="70AD47" w:themeColor="accent6"/>
          <w:sz w:val="32"/>
          <w:u w:val="single"/>
        </w:rPr>
        <w:t> :</w:t>
      </w:r>
      <w:bookmarkEnd w:id="12"/>
    </w:p>
    <w:tbl>
      <w:tblPr>
        <w:tblStyle w:val="Trameclaire-Accent32"/>
        <w:tblpPr w:leftFromText="141" w:rightFromText="141" w:vertAnchor="text" w:horzAnchor="margin" w:tblpY="258"/>
        <w:tblW w:w="0" w:type="auto"/>
        <w:tblLook w:val="04A0"/>
      </w:tblPr>
      <w:tblGrid>
        <w:gridCol w:w="9212"/>
      </w:tblGrid>
      <w:tr w:rsidR="004A5E72" w:rsidRPr="00D33B35" w:rsidTr="00B305DB">
        <w:trPr>
          <w:cnfStyle w:val="100000000000"/>
        </w:trPr>
        <w:tc>
          <w:tcPr>
            <w:cnfStyle w:val="001000000000"/>
            <w:tcW w:w="9212" w:type="dxa"/>
          </w:tcPr>
          <w:p w:rsidR="004A5E72" w:rsidRPr="00F073F3" w:rsidRDefault="004A5E72" w:rsidP="004A5E72">
            <w:pPr>
              <w:rPr>
                <w:rFonts w:eastAsiaTheme="minorEastAsia"/>
                <w:color w:val="auto"/>
                <w:sz w:val="24"/>
                <w:szCs w:val="24"/>
              </w:rPr>
            </w:pPr>
            <w:r w:rsidRPr="00F073F3">
              <w:rPr>
                <w:rFonts w:eastAsiaTheme="minorEastAsia"/>
                <w:color w:val="auto"/>
                <w:sz w:val="24"/>
                <w:szCs w:val="24"/>
              </w:rPr>
              <w:t xml:space="preserve">Localisation : </w:t>
            </w:r>
            <w:r>
              <w:rPr>
                <w:rFonts w:eastAsiaTheme="minorEastAsia"/>
                <w:color w:val="auto"/>
                <w:sz w:val="24"/>
                <w:szCs w:val="24"/>
              </w:rPr>
              <w:t>Bureaux</w:t>
            </w:r>
            <w:r w:rsidR="006928FA">
              <w:rPr>
                <w:rFonts w:eastAsiaTheme="minorEastAsia"/>
                <w:color w:val="auto"/>
                <w:sz w:val="24"/>
                <w:szCs w:val="24"/>
              </w:rPr>
              <w:t xml:space="preserve"> administratifs </w:t>
            </w:r>
          </w:p>
        </w:tc>
      </w:tr>
      <w:tr w:rsidR="004A5E72" w:rsidRPr="00D33B35" w:rsidTr="00B305DB">
        <w:trPr>
          <w:cnfStyle w:val="000000100000"/>
        </w:trPr>
        <w:tc>
          <w:tcPr>
            <w:cnfStyle w:val="001000000000"/>
            <w:tcW w:w="9212" w:type="dxa"/>
          </w:tcPr>
          <w:p w:rsidR="004A5E72" w:rsidRPr="00F073F3" w:rsidRDefault="004A5E72" w:rsidP="00B305DB">
            <w:pPr>
              <w:rPr>
                <w:rFonts w:eastAsiaTheme="minorEastAsia"/>
                <w:color w:val="auto"/>
                <w:sz w:val="24"/>
                <w:szCs w:val="24"/>
              </w:rPr>
            </w:pPr>
            <w:r>
              <w:rPr>
                <w:rFonts w:eastAsiaTheme="minorEastAsia"/>
                <w:color w:val="auto"/>
                <w:sz w:val="24"/>
                <w:szCs w:val="24"/>
              </w:rPr>
              <w:t>Poste : Assistante commerciale</w:t>
            </w:r>
          </w:p>
        </w:tc>
      </w:tr>
      <w:tr w:rsidR="004A5E72" w:rsidRPr="00D33B35" w:rsidTr="00B305DB">
        <w:tc>
          <w:tcPr>
            <w:cnfStyle w:val="001000000000"/>
            <w:tcW w:w="9212" w:type="dxa"/>
          </w:tcPr>
          <w:p w:rsidR="004A5E72" w:rsidRPr="00F073F3" w:rsidRDefault="004A5E72" w:rsidP="00B305DB">
            <w:pPr>
              <w:rPr>
                <w:rFonts w:eastAsiaTheme="minorEastAsia"/>
                <w:color w:val="auto"/>
                <w:sz w:val="24"/>
                <w:szCs w:val="24"/>
              </w:rPr>
            </w:pPr>
            <w:r>
              <w:rPr>
                <w:rFonts w:eastAsiaTheme="minorEastAsia"/>
                <w:color w:val="auto"/>
                <w:sz w:val="24"/>
                <w:szCs w:val="24"/>
              </w:rPr>
              <w:t xml:space="preserve">Operateur : BOYER Gaëlle </w:t>
            </w:r>
          </w:p>
        </w:tc>
      </w:tr>
    </w:tbl>
    <w:p w:rsidR="004A5E72" w:rsidRDefault="004A5E72" w:rsidP="004A5E72">
      <w:pPr>
        <w:spacing w:after="0"/>
        <w:outlineLvl w:val="1"/>
        <w:rPr>
          <w:b/>
          <w:color w:val="70AD47" w:themeColor="accent6"/>
          <w:sz w:val="32"/>
          <w:u w:val="single"/>
        </w:rPr>
      </w:pPr>
    </w:p>
    <w:tbl>
      <w:tblPr>
        <w:tblStyle w:val="Listeclaire-Accent31"/>
        <w:tblpPr w:leftFromText="141" w:rightFromText="141" w:vertAnchor="text" w:horzAnchor="margin" w:tblpY="335"/>
        <w:tblW w:w="0" w:type="auto"/>
        <w:tblLook w:val="04A0"/>
      </w:tblPr>
      <w:tblGrid>
        <w:gridCol w:w="4275"/>
      </w:tblGrid>
      <w:tr w:rsidR="004A5E72" w:rsidRPr="00942F7A" w:rsidTr="004A5E72">
        <w:trPr>
          <w:cnfStyle w:val="100000000000"/>
          <w:trHeight w:val="263"/>
        </w:trPr>
        <w:tc>
          <w:tcPr>
            <w:cnfStyle w:val="001000000000"/>
            <w:tcW w:w="4275" w:type="dxa"/>
          </w:tcPr>
          <w:p w:rsidR="004A5E72" w:rsidRPr="00942F7A" w:rsidRDefault="004A5E72" w:rsidP="004A5E72">
            <w:pPr>
              <w:rPr>
                <w:rFonts w:ascii="Calibri" w:hAnsi="Calibri" w:cs="Times New Roman"/>
                <w:sz w:val="24"/>
                <w:szCs w:val="24"/>
              </w:rPr>
            </w:pPr>
            <w:r w:rsidRPr="00942F7A">
              <w:rPr>
                <w:rFonts w:ascii="Calibri" w:hAnsi="Calibri" w:cs="Times New Roman"/>
                <w:sz w:val="24"/>
                <w:szCs w:val="24"/>
              </w:rPr>
              <w:t xml:space="preserve">               Tâches Quotidiennes </w:t>
            </w:r>
          </w:p>
        </w:tc>
      </w:tr>
      <w:tr w:rsidR="004A5E72" w:rsidRPr="00942F7A" w:rsidTr="004A5E72">
        <w:trPr>
          <w:cnfStyle w:val="000000100000"/>
          <w:trHeight w:val="3451"/>
        </w:trPr>
        <w:tc>
          <w:tcPr>
            <w:cnfStyle w:val="001000000000"/>
            <w:tcW w:w="4275" w:type="dxa"/>
          </w:tcPr>
          <w:p w:rsidR="004A5E72" w:rsidRPr="004A5E72" w:rsidRDefault="004A5E72" w:rsidP="004A5E72">
            <w:pPr>
              <w:rPr>
                <w:sz w:val="24"/>
                <w:szCs w:val="24"/>
              </w:rPr>
            </w:pPr>
            <w:r w:rsidRPr="004A5E72">
              <w:rPr>
                <w:sz w:val="24"/>
                <w:szCs w:val="24"/>
              </w:rPr>
              <w:t xml:space="preserve">- Standard téléphonique commercial </w:t>
            </w:r>
          </w:p>
          <w:p w:rsidR="004A5E72" w:rsidRPr="004A5E72" w:rsidRDefault="004A5E72" w:rsidP="004A5E72">
            <w:pPr>
              <w:rPr>
                <w:sz w:val="24"/>
                <w:szCs w:val="24"/>
              </w:rPr>
            </w:pPr>
            <w:r w:rsidRPr="004A5E72">
              <w:rPr>
                <w:sz w:val="24"/>
                <w:szCs w:val="24"/>
              </w:rPr>
              <w:t>- Conseil téléphonique, information auprès de la clientèle et prospects</w:t>
            </w:r>
          </w:p>
          <w:p w:rsidR="004A5E72" w:rsidRDefault="004A5E72" w:rsidP="004A5E72">
            <w:pPr>
              <w:rPr>
                <w:sz w:val="24"/>
                <w:szCs w:val="24"/>
              </w:rPr>
            </w:pPr>
            <w:r w:rsidRPr="004A5E72">
              <w:rPr>
                <w:sz w:val="24"/>
                <w:szCs w:val="24"/>
              </w:rPr>
              <w:t>-</w:t>
            </w:r>
            <w:r>
              <w:rPr>
                <w:sz w:val="24"/>
                <w:szCs w:val="24"/>
              </w:rPr>
              <w:t xml:space="preserve"> T</w:t>
            </w:r>
            <w:r w:rsidRPr="004A5E72">
              <w:rPr>
                <w:sz w:val="24"/>
                <w:szCs w:val="24"/>
              </w:rPr>
              <w:t>raitement,</w:t>
            </w:r>
            <w:r w:rsidR="00E91B67">
              <w:rPr>
                <w:sz w:val="24"/>
                <w:szCs w:val="24"/>
              </w:rPr>
              <w:t xml:space="preserve"> </w:t>
            </w:r>
            <w:r w:rsidRPr="004A5E72">
              <w:rPr>
                <w:sz w:val="24"/>
                <w:szCs w:val="24"/>
              </w:rPr>
              <w:t xml:space="preserve">saisie (avec bonne condition et au bon prix!),suivi des commandes, délais-bon de livraison </w:t>
            </w:r>
          </w:p>
          <w:p w:rsidR="004A5E72" w:rsidRDefault="004A5E72" w:rsidP="004A5E72">
            <w:pPr>
              <w:rPr>
                <w:sz w:val="24"/>
                <w:szCs w:val="24"/>
              </w:rPr>
            </w:pPr>
            <w:r>
              <w:rPr>
                <w:sz w:val="24"/>
                <w:szCs w:val="24"/>
              </w:rPr>
              <w:t>- D</w:t>
            </w:r>
            <w:r w:rsidRPr="004A5E72">
              <w:rPr>
                <w:sz w:val="24"/>
                <w:szCs w:val="24"/>
              </w:rPr>
              <w:t>evis</w:t>
            </w:r>
            <w:r>
              <w:rPr>
                <w:sz w:val="24"/>
                <w:szCs w:val="24"/>
              </w:rPr>
              <w:t xml:space="preserve"> (Machines)</w:t>
            </w:r>
          </w:p>
          <w:p w:rsidR="004A5E72" w:rsidRDefault="004A5E72" w:rsidP="004A5E72">
            <w:pPr>
              <w:rPr>
                <w:sz w:val="24"/>
                <w:szCs w:val="24"/>
              </w:rPr>
            </w:pPr>
            <w:r>
              <w:rPr>
                <w:sz w:val="24"/>
                <w:szCs w:val="24"/>
              </w:rPr>
              <w:t>- E</w:t>
            </w:r>
            <w:r w:rsidRPr="004A5E72">
              <w:rPr>
                <w:sz w:val="24"/>
                <w:szCs w:val="24"/>
              </w:rPr>
              <w:t xml:space="preserve">nvoi colis poste </w:t>
            </w:r>
          </w:p>
          <w:p w:rsidR="004A5E72" w:rsidRDefault="004A5E72" w:rsidP="004A5E72">
            <w:pPr>
              <w:rPr>
                <w:sz w:val="24"/>
                <w:szCs w:val="24"/>
              </w:rPr>
            </w:pPr>
            <w:r>
              <w:rPr>
                <w:sz w:val="24"/>
                <w:szCs w:val="24"/>
              </w:rPr>
              <w:t>- T</w:t>
            </w:r>
            <w:r w:rsidRPr="004A5E72">
              <w:rPr>
                <w:sz w:val="24"/>
                <w:szCs w:val="24"/>
              </w:rPr>
              <w:t xml:space="preserve">raitement des demandes mails </w:t>
            </w:r>
          </w:p>
          <w:p w:rsidR="004A5E72" w:rsidRPr="00942F7A" w:rsidRDefault="004A5E72" w:rsidP="004A5E72">
            <w:pPr>
              <w:rPr>
                <w:rFonts w:ascii="Calibri" w:hAnsi="Calibri" w:cs="Times New Roman"/>
                <w:sz w:val="24"/>
                <w:szCs w:val="24"/>
              </w:rPr>
            </w:pPr>
            <w:r>
              <w:rPr>
                <w:sz w:val="24"/>
                <w:szCs w:val="24"/>
              </w:rPr>
              <w:t>- E</w:t>
            </w:r>
            <w:r w:rsidRPr="004A5E72">
              <w:rPr>
                <w:sz w:val="24"/>
                <w:szCs w:val="24"/>
              </w:rPr>
              <w:t>changes avec commerciaux et les achats...</w:t>
            </w:r>
          </w:p>
        </w:tc>
      </w:tr>
    </w:tbl>
    <w:p w:rsidR="004A5E72" w:rsidRPr="004A5E72" w:rsidRDefault="004A5E72" w:rsidP="004A5E72">
      <w:pPr>
        <w:spacing w:after="0"/>
        <w:outlineLvl w:val="1"/>
        <w:rPr>
          <w:b/>
          <w:color w:val="70AD47" w:themeColor="accent6"/>
          <w:sz w:val="32"/>
          <w:u w:val="single"/>
        </w:rPr>
      </w:pPr>
    </w:p>
    <w:tbl>
      <w:tblPr>
        <w:tblStyle w:val="Listeclaire-Accent31"/>
        <w:tblpPr w:leftFromText="141" w:rightFromText="141" w:vertAnchor="text" w:horzAnchor="margin" w:tblpXSpec="right" w:tblpY="-56"/>
        <w:tblW w:w="0" w:type="auto"/>
        <w:tblLook w:val="04A0"/>
      </w:tblPr>
      <w:tblGrid>
        <w:gridCol w:w="4044"/>
      </w:tblGrid>
      <w:tr w:rsidR="004A5E72" w:rsidRPr="00EC399D" w:rsidTr="004A5E72">
        <w:trPr>
          <w:cnfStyle w:val="100000000000"/>
        </w:trPr>
        <w:tc>
          <w:tcPr>
            <w:cnfStyle w:val="001000000000"/>
            <w:tcW w:w="4044" w:type="dxa"/>
          </w:tcPr>
          <w:p w:rsidR="004A5E72" w:rsidRPr="00EC399D" w:rsidRDefault="004A5E72" w:rsidP="004A5E72">
            <w:pPr>
              <w:rPr>
                <w:rFonts w:ascii="Calibri" w:hAnsi="Calibri" w:cs="Times New Roman"/>
                <w:sz w:val="24"/>
                <w:szCs w:val="24"/>
              </w:rPr>
            </w:pPr>
            <w:r w:rsidRPr="00EC399D">
              <w:rPr>
                <w:rFonts w:ascii="Calibri" w:hAnsi="Calibri" w:cs="Times New Roman"/>
                <w:sz w:val="24"/>
                <w:szCs w:val="24"/>
              </w:rPr>
              <w:t xml:space="preserve">               Tâches Occasionnelles </w:t>
            </w:r>
          </w:p>
        </w:tc>
      </w:tr>
      <w:tr w:rsidR="004A5E72" w:rsidRPr="001140E8" w:rsidTr="004A5E72">
        <w:trPr>
          <w:cnfStyle w:val="000000100000"/>
        </w:trPr>
        <w:tc>
          <w:tcPr>
            <w:cnfStyle w:val="001000000000"/>
            <w:tcW w:w="4044" w:type="dxa"/>
          </w:tcPr>
          <w:p w:rsidR="00E35E56" w:rsidRDefault="00E35E56" w:rsidP="004A5E72">
            <w:pPr>
              <w:rPr>
                <w:sz w:val="24"/>
                <w:szCs w:val="24"/>
              </w:rPr>
            </w:pPr>
            <w:r>
              <w:rPr>
                <w:sz w:val="24"/>
                <w:szCs w:val="24"/>
              </w:rPr>
              <w:t>- R</w:t>
            </w:r>
            <w:r w:rsidRPr="00E35E56">
              <w:rPr>
                <w:sz w:val="24"/>
                <w:szCs w:val="24"/>
              </w:rPr>
              <w:t xml:space="preserve">enseigner les infos colis pour commandes site </w:t>
            </w:r>
          </w:p>
          <w:p w:rsidR="00E35E56" w:rsidRDefault="00E35E56" w:rsidP="004A5E72">
            <w:pPr>
              <w:rPr>
                <w:sz w:val="24"/>
                <w:szCs w:val="24"/>
              </w:rPr>
            </w:pPr>
            <w:r>
              <w:rPr>
                <w:sz w:val="24"/>
                <w:szCs w:val="24"/>
              </w:rPr>
              <w:t>- C</w:t>
            </w:r>
            <w:r w:rsidRPr="00E35E56">
              <w:rPr>
                <w:sz w:val="24"/>
                <w:szCs w:val="24"/>
              </w:rPr>
              <w:t xml:space="preserve">hangement de tarif (gestion commerciale-site) </w:t>
            </w:r>
          </w:p>
          <w:p w:rsidR="00E35E56" w:rsidRDefault="00E35E56" w:rsidP="004A5E72">
            <w:pPr>
              <w:rPr>
                <w:sz w:val="24"/>
                <w:szCs w:val="24"/>
              </w:rPr>
            </w:pPr>
            <w:r>
              <w:rPr>
                <w:sz w:val="24"/>
                <w:szCs w:val="24"/>
              </w:rPr>
              <w:t>- E</w:t>
            </w:r>
            <w:r w:rsidRPr="00E35E56">
              <w:rPr>
                <w:sz w:val="24"/>
                <w:szCs w:val="24"/>
              </w:rPr>
              <w:t xml:space="preserve">nvoi de tarif </w:t>
            </w:r>
          </w:p>
          <w:p w:rsidR="00E35E56" w:rsidRDefault="00E35E56" w:rsidP="004A5E72">
            <w:pPr>
              <w:rPr>
                <w:sz w:val="24"/>
                <w:szCs w:val="24"/>
              </w:rPr>
            </w:pPr>
            <w:r>
              <w:rPr>
                <w:sz w:val="24"/>
                <w:szCs w:val="24"/>
              </w:rPr>
              <w:t>- E</w:t>
            </w:r>
            <w:r w:rsidRPr="00E35E56">
              <w:rPr>
                <w:sz w:val="24"/>
                <w:szCs w:val="24"/>
              </w:rPr>
              <w:t xml:space="preserve">dition de docs </w:t>
            </w:r>
          </w:p>
          <w:p w:rsidR="00E35E56" w:rsidRDefault="00E35E56" w:rsidP="004A5E72">
            <w:pPr>
              <w:rPr>
                <w:sz w:val="24"/>
                <w:szCs w:val="24"/>
              </w:rPr>
            </w:pPr>
            <w:r>
              <w:rPr>
                <w:sz w:val="24"/>
                <w:szCs w:val="24"/>
              </w:rPr>
              <w:t>- I</w:t>
            </w:r>
            <w:r w:rsidRPr="00E35E56">
              <w:rPr>
                <w:sz w:val="24"/>
                <w:szCs w:val="24"/>
              </w:rPr>
              <w:t xml:space="preserve">mpressions mode emplois </w:t>
            </w:r>
          </w:p>
          <w:p w:rsidR="00E35E56" w:rsidRPr="001140E8" w:rsidRDefault="00E35E56" w:rsidP="004A5E72">
            <w:pPr>
              <w:rPr>
                <w:sz w:val="24"/>
                <w:szCs w:val="24"/>
              </w:rPr>
            </w:pPr>
            <w:r>
              <w:rPr>
                <w:sz w:val="24"/>
                <w:szCs w:val="24"/>
              </w:rPr>
              <w:t>- V</w:t>
            </w:r>
            <w:r w:rsidRPr="00E35E56">
              <w:rPr>
                <w:sz w:val="24"/>
                <w:szCs w:val="24"/>
              </w:rPr>
              <w:t>érification factures de la poste paiement</w:t>
            </w:r>
            <w:r>
              <w:rPr>
                <w:sz w:val="24"/>
                <w:szCs w:val="24"/>
              </w:rPr>
              <w:t xml:space="preserve"> CB</w:t>
            </w:r>
          </w:p>
        </w:tc>
      </w:tr>
    </w:tbl>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p w:rsidR="004A5E72" w:rsidRDefault="004A5E72" w:rsidP="000C0905">
      <w:pPr>
        <w:pStyle w:val="Paragraphedeliste"/>
        <w:spacing w:after="0"/>
        <w:outlineLvl w:val="1"/>
        <w:rPr>
          <w:b/>
          <w:color w:val="70AD47" w:themeColor="accent6"/>
          <w:sz w:val="32"/>
          <w:u w:val="single"/>
        </w:rPr>
      </w:pPr>
    </w:p>
    <w:tbl>
      <w:tblPr>
        <w:tblStyle w:val="Listeclaire-Accent322"/>
        <w:tblW w:w="9393" w:type="dxa"/>
        <w:tblLook w:val="04A0"/>
      </w:tblPr>
      <w:tblGrid>
        <w:gridCol w:w="3131"/>
        <w:gridCol w:w="3131"/>
        <w:gridCol w:w="3131"/>
      </w:tblGrid>
      <w:tr w:rsidR="00EB51B3" w:rsidTr="007921C7">
        <w:trPr>
          <w:cnfStyle w:val="100000000000"/>
          <w:trHeight w:val="566"/>
        </w:trPr>
        <w:tc>
          <w:tcPr>
            <w:cnfStyle w:val="001000000000"/>
            <w:tcW w:w="3131" w:type="dxa"/>
            <w:vAlign w:val="center"/>
          </w:tcPr>
          <w:p w:rsidR="00EB51B3" w:rsidRPr="00EB51B3" w:rsidRDefault="00EB51B3" w:rsidP="007921C7">
            <w:pPr>
              <w:jc w:val="center"/>
              <w:rPr>
                <w:b w:val="0"/>
                <w:color w:val="70AD47" w:themeColor="accent6"/>
                <w:sz w:val="32"/>
              </w:rPr>
            </w:pPr>
            <w:r>
              <w:rPr>
                <w:rFonts w:ascii="Calibri" w:hAnsi="Calibri" w:cs="Times New Roman"/>
                <w:sz w:val="24"/>
                <w:szCs w:val="24"/>
              </w:rPr>
              <w:t>Les  Dysfonctionnements</w:t>
            </w:r>
          </w:p>
        </w:tc>
        <w:tc>
          <w:tcPr>
            <w:tcW w:w="3131" w:type="dxa"/>
            <w:vAlign w:val="center"/>
          </w:tcPr>
          <w:p w:rsidR="00EB51B3" w:rsidRPr="007921C7" w:rsidRDefault="00EB51B3" w:rsidP="007921C7">
            <w:pPr>
              <w:jc w:val="center"/>
              <w:cnfStyle w:val="100000000000"/>
              <w:rPr>
                <w:rFonts w:ascii="Calibri" w:hAnsi="Calibri" w:cs="Times New Roman"/>
                <w:sz w:val="24"/>
                <w:szCs w:val="24"/>
              </w:rPr>
            </w:pPr>
            <w:r w:rsidRPr="00EB51B3">
              <w:rPr>
                <w:rFonts w:ascii="Calibri" w:hAnsi="Calibri" w:cs="Times New Roman"/>
                <w:sz w:val="24"/>
                <w:szCs w:val="24"/>
              </w:rPr>
              <w:t>Solutions proposées</w:t>
            </w:r>
          </w:p>
        </w:tc>
        <w:tc>
          <w:tcPr>
            <w:tcW w:w="3131" w:type="dxa"/>
            <w:vAlign w:val="center"/>
          </w:tcPr>
          <w:p w:rsidR="00EB51B3" w:rsidRPr="007921C7" w:rsidRDefault="00EB51B3" w:rsidP="007921C7">
            <w:pPr>
              <w:pStyle w:val="Paragraphedeliste"/>
              <w:ind w:left="0"/>
              <w:jc w:val="center"/>
              <w:outlineLvl w:val="1"/>
              <w:cnfStyle w:val="100000000000"/>
              <w:rPr>
                <w:rFonts w:ascii="Calibri" w:hAnsi="Calibri" w:cs="Times New Roman"/>
                <w:sz w:val="24"/>
                <w:szCs w:val="24"/>
              </w:rPr>
            </w:pPr>
            <w:bookmarkStart w:id="13" w:name="_Toc450893697"/>
            <w:bookmarkStart w:id="14" w:name="_Toc451245293"/>
            <w:bookmarkStart w:id="15" w:name="_Toc451417475"/>
            <w:r w:rsidRPr="007921C7">
              <w:rPr>
                <w:rFonts w:ascii="Calibri" w:hAnsi="Calibri" w:cs="Times New Roman"/>
                <w:sz w:val="24"/>
                <w:szCs w:val="24"/>
              </w:rPr>
              <w:t>Temps perdu</w:t>
            </w:r>
            <w:bookmarkEnd w:id="13"/>
            <w:bookmarkEnd w:id="14"/>
            <w:bookmarkEnd w:id="15"/>
          </w:p>
        </w:tc>
      </w:tr>
      <w:tr w:rsidR="00EB51B3" w:rsidTr="00D6513F">
        <w:trPr>
          <w:cnfStyle w:val="000000100000"/>
          <w:trHeight w:val="566"/>
        </w:trPr>
        <w:tc>
          <w:tcPr>
            <w:cnfStyle w:val="001000000000"/>
            <w:tcW w:w="3131" w:type="dxa"/>
          </w:tcPr>
          <w:p w:rsidR="00EB51B3" w:rsidRDefault="008D376C" w:rsidP="008D376C">
            <w:pPr>
              <w:rPr>
                <w:b w:val="0"/>
                <w:color w:val="70AD47" w:themeColor="accent6"/>
                <w:sz w:val="32"/>
                <w:u w:val="single"/>
              </w:rPr>
            </w:pPr>
            <w:r>
              <w:rPr>
                <w:rFonts w:ascii="Calibri" w:hAnsi="Calibri" w:cs="Times New Roman"/>
                <w:color w:val="FF0000"/>
                <w:sz w:val="24"/>
                <w:szCs w:val="24"/>
              </w:rPr>
              <w:t xml:space="preserve">Traitement appels </w:t>
            </w:r>
            <w:r w:rsidR="007921C7" w:rsidRPr="007921C7">
              <w:rPr>
                <w:rFonts w:ascii="Calibri" w:hAnsi="Calibri" w:cs="Times New Roman"/>
                <w:color w:val="FF0000"/>
                <w:sz w:val="24"/>
                <w:szCs w:val="24"/>
              </w:rPr>
              <w:t>téléphonique</w:t>
            </w:r>
            <w:r>
              <w:rPr>
                <w:rFonts w:ascii="Calibri" w:hAnsi="Calibri" w:cs="Times New Roman"/>
                <w:color w:val="FF0000"/>
                <w:sz w:val="24"/>
                <w:szCs w:val="24"/>
              </w:rPr>
              <w:t>s</w:t>
            </w:r>
          </w:p>
        </w:tc>
        <w:tc>
          <w:tcPr>
            <w:tcW w:w="3131" w:type="dxa"/>
          </w:tcPr>
          <w:p w:rsidR="0078164C" w:rsidRPr="009742B9" w:rsidRDefault="009742B9" w:rsidP="00B611D4">
            <w:pPr>
              <w:jc w:val="center"/>
              <w:cnfStyle w:val="000000100000"/>
              <w:rPr>
                <w:rFonts w:ascii="Calibri" w:hAnsi="Calibri" w:cs="Times New Roman"/>
                <w:color w:val="00B050"/>
                <w:sz w:val="24"/>
                <w:szCs w:val="24"/>
              </w:rPr>
            </w:pPr>
            <w:r>
              <w:rPr>
                <w:rFonts w:ascii="Calibri" w:hAnsi="Calibri" w:cs="Times New Roman"/>
                <w:color w:val="00B050"/>
                <w:sz w:val="24"/>
                <w:szCs w:val="24"/>
              </w:rPr>
              <w:t xml:space="preserve">- </w:t>
            </w:r>
            <w:r w:rsidR="00B611D4" w:rsidRPr="009742B9">
              <w:rPr>
                <w:rFonts w:ascii="Calibri" w:hAnsi="Calibri" w:cs="Times New Roman"/>
                <w:color w:val="00B050"/>
                <w:sz w:val="24"/>
                <w:szCs w:val="24"/>
              </w:rPr>
              <w:t xml:space="preserve">Le standard est souvent </w:t>
            </w:r>
            <w:r w:rsidR="00D6513F" w:rsidRPr="009742B9">
              <w:rPr>
                <w:rFonts w:ascii="Calibri" w:hAnsi="Calibri" w:cs="Times New Roman"/>
                <w:color w:val="00B050"/>
                <w:sz w:val="24"/>
                <w:szCs w:val="24"/>
              </w:rPr>
              <w:t xml:space="preserve">solliciter </w:t>
            </w:r>
            <w:r w:rsidR="00B611D4" w:rsidRPr="009742B9">
              <w:rPr>
                <w:rFonts w:ascii="Calibri" w:hAnsi="Calibri" w:cs="Times New Roman"/>
                <w:color w:val="00B050"/>
                <w:sz w:val="24"/>
                <w:szCs w:val="24"/>
              </w:rPr>
              <w:t>par les commerciaux pour des tâches qu’ils peuvent réaliser par eux-mêmes</w:t>
            </w:r>
            <w:r w:rsidR="006F2926" w:rsidRPr="009742B9">
              <w:rPr>
                <w:rFonts w:ascii="Calibri" w:hAnsi="Calibri" w:cs="Times New Roman"/>
                <w:color w:val="00B050"/>
                <w:sz w:val="24"/>
                <w:szCs w:val="24"/>
              </w:rPr>
              <w:t xml:space="preserve"> ou en se dirigeant vers les chefs commerciaux</w:t>
            </w:r>
            <w:r w:rsidR="00B611D4" w:rsidRPr="009742B9">
              <w:rPr>
                <w:rFonts w:ascii="Calibri" w:hAnsi="Calibri" w:cs="Times New Roman"/>
                <w:color w:val="00B050"/>
                <w:sz w:val="24"/>
                <w:szCs w:val="24"/>
              </w:rPr>
              <w:t>.</w:t>
            </w:r>
          </w:p>
          <w:p w:rsidR="004648C1" w:rsidRPr="009742B9" w:rsidRDefault="004648C1" w:rsidP="00D8597F">
            <w:pPr>
              <w:jc w:val="center"/>
              <w:cnfStyle w:val="000000100000"/>
              <w:rPr>
                <w:rFonts w:ascii="Calibri" w:hAnsi="Calibri" w:cs="Times New Roman"/>
                <w:color w:val="00B050"/>
                <w:sz w:val="24"/>
                <w:szCs w:val="24"/>
              </w:rPr>
            </w:pPr>
          </w:p>
          <w:p w:rsidR="009742B9" w:rsidRDefault="009742B9" w:rsidP="004648C1">
            <w:pPr>
              <w:jc w:val="center"/>
              <w:cnfStyle w:val="000000100000"/>
              <w:rPr>
                <w:rFonts w:ascii="Calibri" w:hAnsi="Calibri" w:cs="Times New Roman"/>
                <w:color w:val="00B050"/>
                <w:sz w:val="24"/>
                <w:szCs w:val="24"/>
              </w:rPr>
            </w:pPr>
            <w:r>
              <w:rPr>
                <w:rFonts w:ascii="Calibri" w:hAnsi="Calibri" w:cs="Times New Roman"/>
                <w:color w:val="00B050"/>
                <w:sz w:val="24"/>
                <w:szCs w:val="24"/>
              </w:rPr>
              <w:t xml:space="preserve">- </w:t>
            </w:r>
            <w:r w:rsidR="00B611D4" w:rsidRPr="009742B9">
              <w:rPr>
                <w:rFonts w:ascii="Calibri" w:hAnsi="Calibri" w:cs="Times New Roman"/>
                <w:color w:val="00B050"/>
                <w:sz w:val="24"/>
                <w:szCs w:val="24"/>
              </w:rPr>
              <w:t>Suite à la consigne donnée</w:t>
            </w:r>
            <w:r w:rsidR="00D8597F" w:rsidRPr="009742B9">
              <w:rPr>
                <w:rFonts w:ascii="Calibri" w:hAnsi="Calibri" w:cs="Times New Roman"/>
                <w:color w:val="00B050"/>
                <w:sz w:val="24"/>
                <w:szCs w:val="24"/>
              </w:rPr>
              <w:t xml:space="preserve"> aux commerciaux</w:t>
            </w:r>
            <w:r w:rsidR="00B611D4" w:rsidRPr="009742B9">
              <w:rPr>
                <w:rFonts w:ascii="Calibri" w:hAnsi="Calibri" w:cs="Times New Roman"/>
                <w:color w:val="00B050"/>
                <w:sz w:val="24"/>
                <w:szCs w:val="24"/>
              </w:rPr>
              <w:t>, lors de la réunion commerciale du mois d’Avril, j’ai constaté une amélioration sur ce point, toujours est-il qu’il faudra prévoir un recrutement à ce niveau, car une seule assistante commerciale ne peut gérer les sollicitations</w:t>
            </w:r>
            <w:r w:rsidR="00D6513F" w:rsidRPr="009742B9">
              <w:rPr>
                <w:rFonts w:ascii="Calibri" w:hAnsi="Calibri" w:cs="Times New Roman"/>
                <w:color w:val="00B050"/>
                <w:sz w:val="24"/>
                <w:szCs w:val="24"/>
              </w:rPr>
              <w:t xml:space="preserve"> de 5 commerciaux </w:t>
            </w:r>
            <w:r w:rsidR="00D8597F" w:rsidRPr="009742B9">
              <w:rPr>
                <w:rFonts w:ascii="Calibri" w:hAnsi="Calibri" w:cs="Times New Roman"/>
                <w:color w:val="00B050"/>
                <w:sz w:val="24"/>
                <w:szCs w:val="24"/>
              </w:rPr>
              <w:t xml:space="preserve">à long terme </w:t>
            </w:r>
            <w:r w:rsidR="00D6513F" w:rsidRPr="009742B9">
              <w:rPr>
                <w:rFonts w:ascii="Calibri" w:hAnsi="Calibri" w:cs="Times New Roman"/>
                <w:color w:val="00B050"/>
                <w:sz w:val="24"/>
                <w:szCs w:val="24"/>
              </w:rPr>
              <w:t>en plus des</w:t>
            </w:r>
            <w:r w:rsidR="00B611D4" w:rsidRPr="009742B9">
              <w:rPr>
                <w:rFonts w:ascii="Calibri" w:hAnsi="Calibri" w:cs="Times New Roman"/>
                <w:color w:val="00B050"/>
                <w:sz w:val="24"/>
                <w:szCs w:val="24"/>
              </w:rPr>
              <w:t xml:space="preserve"> tâches quotidiennes.</w:t>
            </w:r>
          </w:p>
          <w:p w:rsidR="004648C1" w:rsidRPr="009742B9" w:rsidRDefault="004648C1" w:rsidP="004648C1">
            <w:pPr>
              <w:jc w:val="center"/>
              <w:cnfStyle w:val="000000100000"/>
              <w:rPr>
                <w:rFonts w:ascii="Calibri" w:hAnsi="Calibri" w:cs="Times New Roman"/>
                <w:color w:val="00B050"/>
                <w:sz w:val="24"/>
                <w:szCs w:val="24"/>
              </w:rPr>
            </w:pPr>
          </w:p>
          <w:p w:rsidR="0062542B" w:rsidRPr="009742B9" w:rsidRDefault="0062542B" w:rsidP="00B611D4">
            <w:pPr>
              <w:jc w:val="center"/>
              <w:cnfStyle w:val="000000100000"/>
              <w:rPr>
                <w:rFonts w:ascii="Calibri" w:hAnsi="Calibri" w:cs="Times New Roman"/>
                <w:color w:val="00B050"/>
                <w:sz w:val="24"/>
                <w:szCs w:val="24"/>
              </w:rPr>
            </w:pPr>
            <w:r w:rsidRPr="009742B9">
              <w:rPr>
                <w:rFonts w:ascii="Calibri" w:hAnsi="Calibri" w:cs="Times New Roman"/>
                <w:color w:val="00B050"/>
                <w:sz w:val="24"/>
                <w:szCs w:val="24"/>
              </w:rPr>
              <w:lastRenderedPageBreak/>
              <w:t>- Créer davantage de lignes directes.</w:t>
            </w:r>
          </w:p>
        </w:tc>
        <w:tc>
          <w:tcPr>
            <w:tcW w:w="3131" w:type="dxa"/>
            <w:vAlign w:val="center"/>
          </w:tcPr>
          <w:p w:rsidR="00EB51B3" w:rsidRPr="00D6513F" w:rsidRDefault="00D6513F" w:rsidP="00D6513F">
            <w:pPr>
              <w:pStyle w:val="Paragraphedeliste"/>
              <w:ind w:left="0"/>
              <w:jc w:val="center"/>
              <w:outlineLvl w:val="1"/>
              <w:cnfStyle w:val="000000100000"/>
              <w:rPr>
                <w:b/>
                <w:sz w:val="40"/>
              </w:rPr>
            </w:pPr>
            <w:bookmarkStart w:id="16" w:name="_Toc450893698"/>
            <w:bookmarkStart w:id="17" w:name="_Toc451245294"/>
            <w:bookmarkStart w:id="18" w:name="_Toc451417476"/>
            <w:r w:rsidRPr="00D6513F">
              <w:rPr>
                <w:b/>
                <w:sz w:val="40"/>
              </w:rPr>
              <w:lastRenderedPageBreak/>
              <w:t>_</w:t>
            </w:r>
            <w:bookmarkEnd w:id="16"/>
            <w:bookmarkEnd w:id="17"/>
            <w:bookmarkEnd w:id="18"/>
          </w:p>
        </w:tc>
      </w:tr>
      <w:tr w:rsidR="007921C7" w:rsidTr="00EB51B3">
        <w:trPr>
          <w:trHeight w:val="566"/>
        </w:trPr>
        <w:tc>
          <w:tcPr>
            <w:cnfStyle w:val="001000000000"/>
            <w:tcW w:w="3131" w:type="dxa"/>
          </w:tcPr>
          <w:p w:rsidR="007921C7" w:rsidRPr="007921C7" w:rsidRDefault="00621961" w:rsidP="00706CF2">
            <w:pPr>
              <w:rPr>
                <w:rFonts w:ascii="Calibri" w:hAnsi="Calibri" w:cs="Times New Roman"/>
                <w:color w:val="FF0000"/>
                <w:sz w:val="24"/>
                <w:szCs w:val="24"/>
              </w:rPr>
            </w:pPr>
            <w:r>
              <w:rPr>
                <w:rFonts w:ascii="Calibri" w:hAnsi="Calibri" w:cs="Times New Roman"/>
                <w:color w:val="FF0000"/>
                <w:sz w:val="24"/>
                <w:szCs w:val="24"/>
              </w:rPr>
              <w:lastRenderedPageBreak/>
              <w:t>Saisie</w:t>
            </w:r>
            <w:r w:rsidR="001604B6">
              <w:rPr>
                <w:rFonts w:ascii="Calibri" w:hAnsi="Calibri" w:cs="Times New Roman"/>
                <w:color w:val="FF0000"/>
                <w:sz w:val="24"/>
                <w:szCs w:val="24"/>
              </w:rPr>
              <w:t>s</w:t>
            </w:r>
            <w:r>
              <w:rPr>
                <w:rFonts w:ascii="Calibri" w:hAnsi="Calibri" w:cs="Times New Roman"/>
                <w:color w:val="FF0000"/>
                <w:sz w:val="24"/>
                <w:szCs w:val="24"/>
              </w:rPr>
              <w:t xml:space="preserve"> manuelle </w:t>
            </w:r>
          </w:p>
        </w:tc>
        <w:tc>
          <w:tcPr>
            <w:tcW w:w="3131" w:type="dxa"/>
          </w:tcPr>
          <w:p w:rsidR="007921C7" w:rsidRPr="009742B9" w:rsidRDefault="00621961" w:rsidP="001604B6">
            <w:pPr>
              <w:jc w:val="center"/>
              <w:cnfStyle w:val="000000000000"/>
              <w:rPr>
                <w:rFonts w:ascii="Calibri" w:hAnsi="Calibri" w:cs="Times New Roman"/>
                <w:color w:val="00B050"/>
                <w:sz w:val="24"/>
                <w:szCs w:val="24"/>
              </w:rPr>
            </w:pPr>
            <w:r w:rsidRPr="009742B9">
              <w:rPr>
                <w:rFonts w:ascii="Calibri" w:hAnsi="Calibri" w:cs="Times New Roman"/>
                <w:color w:val="00B050"/>
                <w:sz w:val="24"/>
                <w:szCs w:val="24"/>
              </w:rPr>
              <w:t xml:space="preserve">- </w:t>
            </w:r>
            <w:r w:rsidR="001604B6" w:rsidRPr="009742B9">
              <w:rPr>
                <w:rFonts w:ascii="Calibri" w:hAnsi="Calibri" w:cs="Times New Roman"/>
                <w:color w:val="00B050"/>
                <w:sz w:val="24"/>
                <w:szCs w:val="24"/>
              </w:rPr>
              <w:t>Etudier les possibilités qu’offre SAGE pour automatiser les processus</w:t>
            </w:r>
          </w:p>
        </w:tc>
        <w:tc>
          <w:tcPr>
            <w:tcW w:w="3131" w:type="dxa"/>
          </w:tcPr>
          <w:p w:rsidR="007921C7" w:rsidRPr="004648C1" w:rsidRDefault="004648C1" w:rsidP="004648C1">
            <w:pPr>
              <w:pStyle w:val="Paragraphedeliste"/>
              <w:ind w:left="0"/>
              <w:jc w:val="center"/>
              <w:outlineLvl w:val="1"/>
              <w:cnfStyle w:val="000000000000"/>
              <w:rPr>
                <w:b/>
                <w:sz w:val="40"/>
                <w:u w:val="single"/>
              </w:rPr>
            </w:pPr>
            <w:bookmarkStart w:id="19" w:name="_Toc450893699"/>
            <w:bookmarkStart w:id="20" w:name="_Toc451245295"/>
            <w:bookmarkStart w:id="21" w:name="_Toc451417477"/>
            <w:r w:rsidRPr="004648C1">
              <w:rPr>
                <w:b/>
                <w:sz w:val="40"/>
                <w:u w:val="single"/>
              </w:rPr>
              <w:t>_</w:t>
            </w:r>
            <w:bookmarkEnd w:id="19"/>
            <w:bookmarkEnd w:id="20"/>
            <w:bookmarkEnd w:id="21"/>
          </w:p>
        </w:tc>
      </w:tr>
      <w:tr w:rsidR="00621961" w:rsidTr="00EB51B3">
        <w:trPr>
          <w:cnfStyle w:val="000000100000"/>
          <w:trHeight w:val="566"/>
        </w:trPr>
        <w:tc>
          <w:tcPr>
            <w:cnfStyle w:val="001000000000"/>
            <w:tcW w:w="3131" w:type="dxa"/>
          </w:tcPr>
          <w:p w:rsidR="00621961" w:rsidRPr="007921C7" w:rsidRDefault="00621961" w:rsidP="00706CF2">
            <w:pPr>
              <w:rPr>
                <w:rFonts w:ascii="Calibri" w:hAnsi="Calibri" w:cs="Times New Roman"/>
                <w:color w:val="FF0000"/>
                <w:sz w:val="24"/>
                <w:szCs w:val="24"/>
              </w:rPr>
            </w:pPr>
            <w:r w:rsidRPr="007921C7">
              <w:rPr>
                <w:rFonts w:ascii="Calibri" w:hAnsi="Calibri" w:cs="Times New Roman"/>
                <w:color w:val="FF0000"/>
                <w:sz w:val="24"/>
                <w:szCs w:val="24"/>
              </w:rPr>
              <w:t>Déplacements inutiles</w:t>
            </w:r>
          </w:p>
        </w:tc>
        <w:tc>
          <w:tcPr>
            <w:tcW w:w="3131" w:type="dxa"/>
          </w:tcPr>
          <w:p w:rsidR="00621961" w:rsidRPr="009742B9" w:rsidRDefault="00067C9A" w:rsidP="00067C9A">
            <w:pPr>
              <w:jc w:val="center"/>
              <w:cnfStyle w:val="000000100000"/>
              <w:rPr>
                <w:rFonts w:ascii="Calibri" w:hAnsi="Calibri" w:cs="Times New Roman"/>
                <w:color w:val="00B050"/>
                <w:sz w:val="24"/>
                <w:szCs w:val="24"/>
              </w:rPr>
            </w:pPr>
            <w:r w:rsidRPr="009742B9">
              <w:rPr>
                <w:rFonts w:ascii="Calibri" w:hAnsi="Calibri" w:cs="Times New Roman"/>
                <w:color w:val="00B050"/>
                <w:sz w:val="24"/>
                <w:szCs w:val="24"/>
              </w:rPr>
              <w:t>- Les déplacements entre les bureaux et le magasin</w:t>
            </w:r>
            <w:r w:rsidR="00A93E73" w:rsidRPr="009742B9">
              <w:rPr>
                <w:rFonts w:ascii="Calibri" w:hAnsi="Calibri" w:cs="Times New Roman"/>
                <w:color w:val="00B050"/>
                <w:sz w:val="24"/>
                <w:szCs w:val="24"/>
              </w:rPr>
              <w:t xml:space="preserve"> peuvent être évités par l’installation d’un poste informatique avec imprimante au magasin, une solution que je préconise fortement.</w:t>
            </w:r>
          </w:p>
        </w:tc>
        <w:tc>
          <w:tcPr>
            <w:tcW w:w="3131" w:type="dxa"/>
          </w:tcPr>
          <w:p w:rsidR="00067C9A" w:rsidRDefault="00067C9A" w:rsidP="00067C9A">
            <w:pPr>
              <w:cnfStyle w:val="000000100000"/>
              <w:rPr>
                <w:rFonts w:eastAsia="SimSun"/>
                <w:sz w:val="24"/>
                <w:lang w:eastAsia="en-US"/>
              </w:rPr>
            </w:pPr>
            <w:r>
              <w:rPr>
                <w:rFonts w:eastAsia="SimSun"/>
                <w:sz w:val="24"/>
                <w:lang w:eastAsia="en-US"/>
              </w:rPr>
              <w:t>A raison de :</w:t>
            </w:r>
          </w:p>
          <w:p w:rsidR="00067C9A" w:rsidRDefault="00067C9A" w:rsidP="00067C9A">
            <w:pPr>
              <w:cnfStyle w:val="000000100000"/>
              <w:rPr>
                <w:rFonts w:eastAsia="SimSun"/>
                <w:sz w:val="24"/>
                <w:lang w:eastAsia="en-US"/>
              </w:rPr>
            </w:pPr>
          </w:p>
          <w:p w:rsidR="00621961" w:rsidRPr="00067C9A" w:rsidRDefault="00067C9A" w:rsidP="00067C9A">
            <w:pPr>
              <w:cnfStyle w:val="000000100000"/>
              <w:rPr>
                <w:rFonts w:eastAsia="SimSun"/>
                <w:sz w:val="24"/>
                <w:lang w:eastAsia="en-US"/>
              </w:rPr>
            </w:pPr>
            <w:r>
              <w:rPr>
                <w:rFonts w:eastAsia="SimSun"/>
                <w:sz w:val="24"/>
                <w:lang w:eastAsia="en-US"/>
              </w:rPr>
              <w:t xml:space="preserve">- </w:t>
            </w:r>
            <w:r w:rsidR="0045728A">
              <w:rPr>
                <w:rFonts w:eastAsia="SimSun"/>
                <w:sz w:val="24"/>
                <w:lang w:eastAsia="en-US"/>
              </w:rPr>
              <w:t>10</w:t>
            </w:r>
            <w:r w:rsidRPr="00A93E73">
              <w:rPr>
                <w:rFonts w:eastAsia="SimSun"/>
                <w:b/>
                <w:sz w:val="24"/>
                <w:lang w:eastAsia="en-US"/>
              </w:rPr>
              <w:t>déplacements</w:t>
            </w:r>
            <w:r w:rsidRPr="00067C9A">
              <w:rPr>
                <w:rFonts w:eastAsia="SimSun"/>
                <w:sz w:val="24"/>
                <w:lang w:eastAsia="en-US"/>
              </w:rPr>
              <w:t>/jours</w:t>
            </w:r>
          </w:p>
          <w:p w:rsidR="00A93E73" w:rsidRDefault="00244EFB" w:rsidP="00067C9A">
            <w:pPr>
              <w:cnfStyle w:val="000000100000"/>
              <w:rPr>
                <w:b/>
                <w:color w:val="70AD47" w:themeColor="accent6"/>
                <w:sz w:val="32"/>
                <w:u w:val="single"/>
              </w:rPr>
            </w:pPr>
            <w:r>
              <w:rPr>
                <w:rFonts w:eastAsia="SimSun"/>
                <w:sz w:val="24"/>
                <w:lang w:eastAsia="en-US"/>
              </w:rPr>
              <w:t>- 50 secondes le temps moyen du déplacement</w:t>
            </w:r>
            <w:r w:rsidR="00871A78">
              <w:rPr>
                <w:rFonts w:eastAsia="SimSun"/>
                <w:sz w:val="24"/>
                <w:lang w:eastAsia="en-US"/>
              </w:rPr>
              <w:t>.</w:t>
            </w:r>
          </w:p>
          <w:p w:rsidR="00A93E73" w:rsidRPr="00A93E73" w:rsidRDefault="00A93E73" w:rsidP="00067C9A">
            <w:pPr>
              <w:cnfStyle w:val="000000100000"/>
              <w:rPr>
                <w:rFonts w:eastAsia="SimSun"/>
                <w:sz w:val="24"/>
                <w:lang w:eastAsia="en-US"/>
              </w:rPr>
            </w:pPr>
            <w:r w:rsidRPr="00A93E73">
              <w:rPr>
                <w:rFonts w:eastAsia="SimSun"/>
                <w:sz w:val="24"/>
                <w:lang w:eastAsia="en-US"/>
              </w:rPr>
              <w:t>On obtiendra</w:t>
            </w:r>
            <w:r>
              <w:rPr>
                <w:rFonts w:eastAsia="SimSun"/>
                <w:sz w:val="24"/>
                <w:lang w:eastAsia="en-US"/>
              </w:rPr>
              <w:t> des pertes de :</w:t>
            </w:r>
          </w:p>
          <w:p w:rsidR="00067C9A" w:rsidRPr="00067C9A" w:rsidRDefault="00067C9A" w:rsidP="00067C9A">
            <w:pPr>
              <w:cnfStyle w:val="000000100000"/>
              <w:rPr>
                <w:rFonts w:ascii="Calibri" w:hAnsi="Calibri" w:cs="Times New Roman"/>
                <w:color w:val="FF0000"/>
                <w:sz w:val="24"/>
                <w:szCs w:val="24"/>
              </w:rPr>
            </w:pPr>
            <w:r>
              <w:rPr>
                <w:rFonts w:ascii="Calibri" w:hAnsi="Calibri" w:cs="Times New Roman"/>
                <w:color w:val="FF0000"/>
                <w:sz w:val="24"/>
                <w:szCs w:val="24"/>
              </w:rPr>
              <w:t xml:space="preserve">= </w:t>
            </w:r>
            <w:r w:rsidR="0045728A">
              <w:rPr>
                <w:rFonts w:ascii="Calibri" w:hAnsi="Calibri" w:cs="Times New Roman"/>
                <w:color w:val="FF0000"/>
                <w:sz w:val="24"/>
                <w:szCs w:val="24"/>
              </w:rPr>
              <w:t>30.5H</w:t>
            </w:r>
            <w:r w:rsidRPr="00067C9A">
              <w:rPr>
                <w:rFonts w:ascii="Calibri" w:hAnsi="Calibri" w:cs="Times New Roman"/>
                <w:color w:val="FF0000"/>
                <w:sz w:val="24"/>
                <w:szCs w:val="24"/>
              </w:rPr>
              <w:t>/an</w:t>
            </w:r>
          </w:p>
          <w:p w:rsidR="00067C9A" w:rsidRDefault="00067C9A" w:rsidP="00067C9A">
            <w:pPr>
              <w:cnfStyle w:val="000000100000"/>
              <w:rPr>
                <w:rFonts w:ascii="Calibri" w:hAnsi="Calibri" w:cs="Times New Roman"/>
                <w:color w:val="FF0000"/>
                <w:sz w:val="24"/>
                <w:szCs w:val="24"/>
              </w:rPr>
            </w:pPr>
            <w:r>
              <w:rPr>
                <w:rFonts w:ascii="Calibri" w:hAnsi="Calibri" w:cs="Times New Roman"/>
                <w:color w:val="FF0000"/>
                <w:sz w:val="24"/>
                <w:szCs w:val="24"/>
              </w:rPr>
              <w:t xml:space="preserve">= </w:t>
            </w:r>
            <w:r w:rsidR="0045728A">
              <w:rPr>
                <w:rFonts w:ascii="Calibri" w:hAnsi="Calibri" w:cs="Times New Roman"/>
                <w:color w:val="FF0000"/>
                <w:sz w:val="24"/>
                <w:szCs w:val="24"/>
              </w:rPr>
              <w:t>1525</w:t>
            </w:r>
            <w:r w:rsidRPr="00067C9A">
              <w:rPr>
                <w:rFonts w:ascii="Calibri" w:hAnsi="Calibri" w:cs="Times New Roman"/>
                <w:color w:val="FF0000"/>
                <w:sz w:val="24"/>
                <w:szCs w:val="24"/>
              </w:rPr>
              <w:t>€/an</w:t>
            </w:r>
          </w:p>
          <w:p w:rsidR="00067C9A" w:rsidRDefault="00067C9A" w:rsidP="00067C9A">
            <w:pPr>
              <w:cnfStyle w:val="000000100000"/>
              <w:rPr>
                <w:rFonts w:eastAsia="SimSun"/>
                <w:sz w:val="24"/>
                <w:lang w:eastAsia="en-US"/>
              </w:rPr>
            </w:pPr>
          </w:p>
          <w:p w:rsidR="00067C9A" w:rsidRDefault="00067C9A" w:rsidP="00067C9A">
            <w:pPr>
              <w:cnfStyle w:val="000000100000"/>
              <w:rPr>
                <w:rFonts w:eastAsia="SimSun"/>
                <w:sz w:val="24"/>
                <w:lang w:eastAsia="en-US"/>
              </w:rPr>
            </w:pPr>
          </w:p>
          <w:p w:rsidR="00067C9A" w:rsidRDefault="00067C9A" w:rsidP="00846A9B">
            <w:pPr>
              <w:cnfStyle w:val="000000100000"/>
              <w:rPr>
                <w:b/>
                <w:color w:val="70AD47" w:themeColor="accent6"/>
                <w:sz w:val="32"/>
                <w:u w:val="single"/>
              </w:rPr>
            </w:pPr>
            <w:r>
              <w:rPr>
                <w:rFonts w:eastAsia="SimSun"/>
                <w:sz w:val="24"/>
                <w:lang w:eastAsia="en-US"/>
              </w:rPr>
              <w:t>*</w:t>
            </w:r>
            <w:r w:rsidR="00846A9B">
              <w:rPr>
                <w:rFonts w:eastAsia="SimSun"/>
                <w:sz w:val="24"/>
                <w:lang w:eastAsia="en-US"/>
              </w:rPr>
              <w:t xml:space="preserve">Ces chiffres sont basés sur les données recensées au cours de l’année 2015 sur le nombre de colis </w:t>
            </w:r>
            <w:r w:rsidR="00292ECD">
              <w:rPr>
                <w:rFonts w:eastAsia="SimSun"/>
                <w:sz w:val="24"/>
                <w:lang w:eastAsia="en-US"/>
              </w:rPr>
              <w:t xml:space="preserve">EXAPAQ </w:t>
            </w:r>
            <w:r w:rsidR="00846A9B">
              <w:rPr>
                <w:rFonts w:eastAsia="SimSun"/>
                <w:sz w:val="24"/>
                <w:lang w:eastAsia="en-US"/>
              </w:rPr>
              <w:t>expédiés.</w:t>
            </w:r>
          </w:p>
        </w:tc>
      </w:tr>
    </w:tbl>
    <w:p w:rsidR="00EB51B3" w:rsidRDefault="00EB51B3"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p w:rsidR="00295864" w:rsidRDefault="00295864" w:rsidP="00EB51B3">
      <w:pPr>
        <w:spacing w:after="0"/>
        <w:outlineLvl w:val="1"/>
        <w:rPr>
          <w:b/>
          <w:color w:val="70AD47" w:themeColor="accent6"/>
          <w:sz w:val="32"/>
          <w:u w:val="single"/>
        </w:rPr>
      </w:pPr>
    </w:p>
    <w:tbl>
      <w:tblPr>
        <w:tblStyle w:val="Trameclaire-Accent32"/>
        <w:tblpPr w:leftFromText="141" w:rightFromText="141" w:vertAnchor="text" w:horzAnchor="margin" w:tblpY="258"/>
        <w:tblW w:w="0" w:type="auto"/>
        <w:tblLook w:val="04A0"/>
      </w:tblPr>
      <w:tblGrid>
        <w:gridCol w:w="9212"/>
      </w:tblGrid>
      <w:tr w:rsidR="008D376C" w:rsidRPr="00D33B35" w:rsidTr="00706CF2">
        <w:trPr>
          <w:cnfStyle w:val="100000000000"/>
        </w:trPr>
        <w:tc>
          <w:tcPr>
            <w:cnfStyle w:val="001000000000"/>
            <w:tcW w:w="9212" w:type="dxa"/>
          </w:tcPr>
          <w:p w:rsidR="008D376C" w:rsidRPr="00F073F3" w:rsidRDefault="008D376C" w:rsidP="00706CF2">
            <w:pPr>
              <w:rPr>
                <w:rFonts w:eastAsiaTheme="minorEastAsia"/>
                <w:color w:val="auto"/>
                <w:sz w:val="24"/>
                <w:szCs w:val="24"/>
              </w:rPr>
            </w:pPr>
            <w:r w:rsidRPr="00F073F3">
              <w:rPr>
                <w:rFonts w:eastAsiaTheme="minorEastAsia"/>
                <w:color w:val="auto"/>
                <w:sz w:val="24"/>
                <w:szCs w:val="24"/>
              </w:rPr>
              <w:lastRenderedPageBreak/>
              <w:t xml:space="preserve">Localisation : </w:t>
            </w:r>
            <w:r>
              <w:rPr>
                <w:rFonts w:eastAsiaTheme="minorEastAsia"/>
                <w:color w:val="auto"/>
                <w:sz w:val="24"/>
                <w:szCs w:val="24"/>
              </w:rPr>
              <w:t>Bureaux</w:t>
            </w:r>
            <w:r w:rsidR="006928FA">
              <w:rPr>
                <w:rFonts w:eastAsiaTheme="minorEastAsia"/>
                <w:color w:val="auto"/>
                <w:sz w:val="24"/>
                <w:szCs w:val="24"/>
              </w:rPr>
              <w:t xml:space="preserve"> administratifs</w:t>
            </w:r>
          </w:p>
        </w:tc>
      </w:tr>
      <w:tr w:rsidR="008D376C" w:rsidRPr="00D33B35" w:rsidTr="00706CF2">
        <w:trPr>
          <w:cnfStyle w:val="000000100000"/>
        </w:trPr>
        <w:tc>
          <w:tcPr>
            <w:cnfStyle w:val="001000000000"/>
            <w:tcW w:w="9212" w:type="dxa"/>
          </w:tcPr>
          <w:p w:rsidR="008D376C" w:rsidRPr="00F073F3" w:rsidRDefault="008D376C" w:rsidP="008D376C">
            <w:pPr>
              <w:rPr>
                <w:rFonts w:eastAsiaTheme="minorEastAsia"/>
                <w:color w:val="auto"/>
                <w:sz w:val="24"/>
                <w:szCs w:val="24"/>
              </w:rPr>
            </w:pPr>
            <w:r>
              <w:rPr>
                <w:rFonts w:eastAsiaTheme="minorEastAsia"/>
                <w:color w:val="auto"/>
                <w:sz w:val="24"/>
                <w:szCs w:val="24"/>
              </w:rPr>
              <w:t>Poste : Assistante Achat</w:t>
            </w:r>
          </w:p>
        </w:tc>
      </w:tr>
      <w:tr w:rsidR="008D376C" w:rsidRPr="00D33B35" w:rsidTr="00706CF2">
        <w:tc>
          <w:tcPr>
            <w:cnfStyle w:val="001000000000"/>
            <w:tcW w:w="9212" w:type="dxa"/>
          </w:tcPr>
          <w:p w:rsidR="008D376C" w:rsidRPr="00F073F3" w:rsidRDefault="00C9194B" w:rsidP="008D376C">
            <w:pPr>
              <w:rPr>
                <w:rFonts w:eastAsiaTheme="minorEastAsia"/>
                <w:color w:val="auto"/>
                <w:sz w:val="24"/>
                <w:szCs w:val="24"/>
              </w:rPr>
            </w:pPr>
            <w:r>
              <w:rPr>
                <w:rFonts w:eastAsiaTheme="minorEastAsia"/>
                <w:color w:val="auto"/>
                <w:sz w:val="24"/>
                <w:szCs w:val="24"/>
              </w:rPr>
              <w:t>Operateur : DURAND Lau</w:t>
            </w:r>
            <w:r w:rsidR="008D376C">
              <w:rPr>
                <w:rFonts w:eastAsiaTheme="minorEastAsia"/>
                <w:color w:val="auto"/>
                <w:sz w:val="24"/>
                <w:szCs w:val="24"/>
              </w:rPr>
              <w:t xml:space="preserve">rette  </w:t>
            </w:r>
          </w:p>
        </w:tc>
      </w:tr>
    </w:tbl>
    <w:p w:rsidR="008D376C" w:rsidRDefault="008D376C" w:rsidP="00EB51B3">
      <w:pPr>
        <w:spacing w:after="0"/>
        <w:outlineLvl w:val="1"/>
        <w:rPr>
          <w:b/>
          <w:color w:val="70AD47" w:themeColor="accent6"/>
          <w:sz w:val="32"/>
          <w:u w:val="single"/>
        </w:rPr>
      </w:pPr>
    </w:p>
    <w:tbl>
      <w:tblPr>
        <w:tblStyle w:val="Listeclaire-Accent31"/>
        <w:tblpPr w:leftFromText="141" w:rightFromText="141" w:vertAnchor="text" w:horzAnchor="margin" w:tblpY="-58"/>
        <w:tblW w:w="0" w:type="auto"/>
        <w:tblLook w:val="04A0"/>
      </w:tblPr>
      <w:tblGrid>
        <w:gridCol w:w="4275"/>
      </w:tblGrid>
      <w:tr w:rsidR="006928FA" w:rsidRPr="00942F7A" w:rsidTr="006928FA">
        <w:trPr>
          <w:cnfStyle w:val="100000000000"/>
          <w:trHeight w:val="263"/>
        </w:trPr>
        <w:tc>
          <w:tcPr>
            <w:cnfStyle w:val="001000000000"/>
            <w:tcW w:w="4275" w:type="dxa"/>
          </w:tcPr>
          <w:p w:rsidR="006928FA" w:rsidRPr="00942F7A" w:rsidRDefault="006928FA" w:rsidP="006928FA">
            <w:pPr>
              <w:rPr>
                <w:rFonts w:ascii="Calibri" w:hAnsi="Calibri" w:cs="Times New Roman"/>
                <w:sz w:val="24"/>
                <w:szCs w:val="24"/>
              </w:rPr>
            </w:pPr>
            <w:r w:rsidRPr="00942F7A">
              <w:rPr>
                <w:rFonts w:ascii="Calibri" w:hAnsi="Calibri" w:cs="Times New Roman"/>
                <w:sz w:val="24"/>
                <w:szCs w:val="24"/>
              </w:rPr>
              <w:t xml:space="preserve">               Tâches quotidiennes </w:t>
            </w:r>
          </w:p>
        </w:tc>
      </w:tr>
      <w:tr w:rsidR="006928FA" w:rsidRPr="00942F7A" w:rsidTr="006928FA">
        <w:trPr>
          <w:cnfStyle w:val="000000100000"/>
          <w:trHeight w:val="3506"/>
        </w:trPr>
        <w:tc>
          <w:tcPr>
            <w:cnfStyle w:val="001000000000"/>
            <w:tcW w:w="4275" w:type="dxa"/>
          </w:tcPr>
          <w:p w:rsidR="006928FA" w:rsidRDefault="006928FA" w:rsidP="006928FA">
            <w:pPr>
              <w:rPr>
                <w:sz w:val="24"/>
                <w:szCs w:val="24"/>
              </w:rPr>
            </w:pPr>
            <w:r>
              <w:rPr>
                <w:sz w:val="24"/>
                <w:szCs w:val="24"/>
              </w:rPr>
              <w:t xml:space="preserve">- Saisie et suivi de commande </w:t>
            </w:r>
          </w:p>
          <w:p w:rsidR="006928FA" w:rsidRDefault="006928FA" w:rsidP="006928FA">
            <w:pPr>
              <w:rPr>
                <w:sz w:val="24"/>
                <w:szCs w:val="24"/>
              </w:rPr>
            </w:pPr>
            <w:r>
              <w:rPr>
                <w:sz w:val="24"/>
                <w:szCs w:val="24"/>
              </w:rPr>
              <w:t xml:space="preserve">- Etats des stocks </w:t>
            </w:r>
          </w:p>
          <w:p w:rsidR="006928FA" w:rsidRDefault="006928FA" w:rsidP="006928FA">
            <w:pPr>
              <w:rPr>
                <w:sz w:val="24"/>
                <w:szCs w:val="24"/>
              </w:rPr>
            </w:pPr>
            <w:r>
              <w:rPr>
                <w:sz w:val="24"/>
                <w:szCs w:val="24"/>
              </w:rPr>
              <w:t xml:space="preserve">- </w:t>
            </w:r>
            <w:r w:rsidRPr="007348E5">
              <w:rPr>
                <w:sz w:val="24"/>
                <w:szCs w:val="24"/>
              </w:rPr>
              <w:t>T</w:t>
            </w:r>
            <w:r>
              <w:rPr>
                <w:sz w:val="24"/>
                <w:szCs w:val="24"/>
              </w:rPr>
              <w:t xml:space="preserve">enue des tableaux achats </w:t>
            </w:r>
          </w:p>
          <w:p w:rsidR="006928FA" w:rsidRDefault="006928FA" w:rsidP="006928FA">
            <w:pPr>
              <w:rPr>
                <w:sz w:val="24"/>
                <w:szCs w:val="24"/>
              </w:rPr>
            </w:pPr>
            <w:r>
              <w:rPr>
                <w:sz w:val="24"/>
                <w:szCs w:val="24"/>
              </w:rPr>
              <w:t xml:space="preserve">- Vérification factures </w:t>
            </w:r>
          </w:p>
          <w:p w:rsidR="006928FA" w:rsidRDefault="006928FA" w:rsidP="006928FA">
            <w:pPr>
              <w:rPr>
                <w:sz w:val="24"/>
                <w:szCs w:val="24"/>
              </w:rPr>
            </w:pPr>
            <w:r>
              <w:rPr>
                <w:sz w:val="24"/>
                <w:szCs w:val="24"/>
              </w:rPr>
              <w:t xml:space="preserve">- </w:t>
            </w:r>
            <w:r w:rsidRPr="007348E5">
              <w:rPr>
                <w:sz w:val="24"/>
                <w:szCs w:val="24"/>
              </w:rPr>
              <w:t>Entrée en stock.</w:t>
            </w:r>
          </w:p>
          <w:p w:rsidR="006928FA" w:rsidRDefault="006928FA" w:rsidP="006928FA">
            <w:pPr>
              <w:rPr>
                <w:sz w:val="24"/>
                <w:szCs w:val="24"/>
              </w:rPr>
            </w:pPr>
            <w:r>
              <w:rPr>
                <w:sz w:val="24"/>
                <w:szCs w:val="24"/>
              </w:rPr>
              <w:t>- Gestion vente</w:t>
            </w:r>
          </w:p>
          <w:p w:rsidR="006928FA" w:rsidRDefault="006928FA" w:rsidP="006928FA">
            <w:pPr>
              <w:rPr>
                <w:sz w:val="24"/>
                <w:szCs w:val="24"/>
              </w:rPr>
            </w:pPr>
            <w:r>
              <w:rPr>
                <w:sz w:val="24"/>
                <w:szCs w:val="24"/>
              </w:rPr>
              <w:t>- Achats Muthing</w:t>
            </w:r>
          </w:p>
          <w:p w:rsidR="006928FA" w:rsidRDefault="006928FA" w:rsidP="006928FA">
            <w:pPr>
              <w:rPr>
                <w:sz w:val="24"/>
                <w:szCs w:val="24"/>
              </w:rPr>
            </w:pPr>
            <w:r>
              <w:rPr>
                <w:sz w:val="24"/>
                <w:szCs w:val="24"/>
              </w:rPr>
              <w:t xml:space="preserve">- </w:t>
            </w:r>
            <w:r w:rsidRPr="007348E5">
              <w:rPr>
                <w:sz w:val="24"/>
                <w:szCs w:val="24"/>
              </w:rPr>
              <w:t>E</w:t>
            </w:r>
            <w:r w:rsidR="00164362">
              <w:rPr>
                <w:sz w:val="24"/>
                <w:szCs w:val="24"/>
              </w:rPr>
              <w:t>nregistrement facture sous Sage</w:t>
            </w:r>
          </w:p>
          <w:p w:rsidR="006928FA" w:rsidRDefault="006928FA" w:rsidP="006928FA">
            <w:pPr>
              <w:rPr>
                <w:sz w:val="24"/>
                <w:szCs w:val="24"/>
              </w:rPr>
            </w:pPr>
            <w:r>
              <w:rPr>
                <w:sz w:val="24"/>
                <w:szCs w:val="24"/>
              </w:rPr>
              <w:t xml:space="preserve">-  Téléphone </w:t>
            </w:r>
          </w:p>
          <w:p w:rsidR="006928FA" w:rsidRDefault="006928FA" w:rsidP="006928FA">
            <w:pPr>
              <w:rPr>
                <w:sz w:val="24"/>
                <w:szCs w:val="24"/>
              </w:rPr>
            </w:pPr>
            <w:r>
              <w:rPr>
                <w:sz w:val="24"/>
                <w:szCs w:val="24"/>
              </w:rPr>
              <w:t>- Réclamation</w:t>
            </w:r>
            <w:r w:rsidR="00164362">
              <w:rPr>
                <w:sz w:val="24"/>
                <w:szCs w:val="24"/>
              </w:rPr>
              <w:t>s</w:t>
            </w:r>
            <w:r>
              <w:rPr>
                <w:sz w:val="24"/>
                <w:szCs w:val="24"/>
              </w:rPr>
              <w:t xml:space="preserve"> fournisseur </w:t>
            </w:r>
          </w:p>
          <w:p w:rsidR="006928FA" w:rsidRPr="00942F7A" w:rsidRDefault="006928FA" w:rsidP="006928FA">
            <w:pPr>
              <w:rPr>
                <w:rFonts w:ascii="Calibri" w:hAnsi="Calibri" w:cs="Times New Roman"/>
                <w:sz w:val="24"/>
                <w:szCs w:val="24"/>
              </w:rPr>
            </w:pPr>
            <w:r>
              <w:rPr>
                <w:sz w:val="24"/>
                <w:szCs w:val="24"/>
              </w:rPr>
              <w:t xml:space="preserve">- </w:t>
            </w:r>
            <w:r w:rsidRPr="007348E5">
              <w:rPr>
                <w:sz w:val="24"/>
                <w:szCs w:val="24"/>
              </w:rPr>
              <w:t>Tenu</w:t>
            </w:r>
            <w:r w:rsidR="00164362">
              <w:rPr>
                <w:sz w:val="24"/>
                <w:szCs w:val="24"/>
              </w:rPr>
              <w:t>e</w:t>
            </w:r>
            <w:r w:rsidRPr="007348E5">
              <w:rPr>
                <w:sz w:val="24"/>
                <w:szCs w:val="24"/>
              </w:rPr>
              <w:t xml:space="preserve"> reliquats </w:t>
            </w:r>
          </w:p>
        </w:tc>
      </w:tr>
    </w:tbl>
    <w:p w:rsidR="00EB51B3" w:rsidRDefault="00EB51B3"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p w:rsidR="001C2B3B" w:rsidRDefault="001C2B3B" w:rsidP="00EB51B3">
      <w:pPr>
        <w:spacing w:after="0"/>
        <w:outlineLvl w:val="1"/>
        <w:rPr>
          <w:b/>
          <w:color w:val="70AD47" w:themeColor="accent6"/>
          <w:sz w:val="32"/>
          <w:u w:val="single"/>
        </w:rPr>
      </w:pPr>
    </w:p>
    <w:tbl>
      <w:tblPr>
        <w:tblStyle w:val="Listeclaire-Accent322"/>
        <w:tblW w:w="9393" w:type="dxa"/>
        <w:tblLook w:val="04A0"/>
      </w:tblPr>
      <w:tblGrid>
        <w:gridCol w:w="3131"/>
        <w:gridCol w:w="3131"/>
        <w:gridCol w:w="3131"/>
      </w:tblGrid>
      <w:tr w:rsidR="006928FA" w:rsidTr="00706CF2">
        <w:trPr>
          <w:cnfStyle w:val="100000000000"/>
          <w:trHeight w:val="566"/>
        </w:trPr>
        <w:tc>
          <w:tcPr>
            <w:cnfStyle w:val="001000000000"/>
            <w:tcW w:w="3131" w:type="dxa"/>
            <w:vAlign w:val="center"/>
          </w:tcPr>
          <w:p w:rsidR="006928FA" w:rsidRPr="00EB51B3" w:rsidRDefault="006928FA" w:rsidP="00706CF2">
            <w:pPr>
              <w:jc w:val="center"/>
              <w:rPr>
                <w:b w:val="0"/>
                <w:color w:val="70AD47" w:themeColor="accent6"/>
                <w:sz w:val="32"/>
              </w:rPr>
            </w:pPr>
            <w:r>
              <w:rPr>
                <w:rFonts w:ascii="Calibri" w:hAnsi="Calibri" w:cs="Times New Roman"/>
                <w:sz w:val="24"/>
                <w:szCs w:val="24"/>
              </w:rPr>
              <w:t>Les  Dysfonctionnements</w:t>
            </w:r>
          </w:p>
        </w:tc>
        <w:tc>
          <w:tcPr>
            <w:tcW w:w="3131" w:type="dxa"/>
            <w:vAlign w:val="center"/>
          </w:tcPr>
          <w:p w:rsidR="006928FA" w:rsidRPr="007921C7" w:rsidRDefault="006928FA" w:rsidP="00706CF2">
            <w:pPr>
              <w:jc w:val="center"/>
              <w:cnfStyle w:val="100000000000"/>
              <w:rPr>
                <w:rFonts w:ascii="Calibri" w:hAnsi="Calibri" w:cs="Times New Roman"/>
                <w:sz w:val="24"/>
                <w:szCs w:val="24"/>
              </w:rPr>
            </w:pPr>
            <w:r w:rsidRPr="00EB51B3">
              <w:rPr>
                <w:rFonts w:ascii="Calibri" w:hAnsi="Calibri" w:cs="Times New Roman"/>
                <w:sz w:val="24"/>
                <w:szCs w:val="24"/>
              </w:rPr>
              <w:t>Solutions proposées</w:t>
            </w:r>
          </w:p>
        </w:tc>
        <w:tc>
          <w:tcPr>
            <w:tcW w:w="3131" w:type="dxa"/>
            <w:vAlign w:val="center"/>
          </w:tcPr>
          <w:p w:rsidR="006928FA" w:rsidRPr="007921C7" w:rsidRDefault="006928FA" w:rsidP="00706CF2">
            <w:pPr>
              <w:pStyle w:val="Paragraphedeliste"/>
              <w:ind w:left="0"/>
              <w:jc w:val="center"/>
              <w:outlineLvl w:val="1"/>
              <w:cnfStyle w:val="100000000000"/>
              <w:rPr>
                <w:rFonts w:ascii="Calibri" w:hAnsi="Calibri" w:cs="Times New Roman"/>
                <w:sz w:val="24"/>
                <w:szCs w:val="24"/>
              </w:rPr>
            </w:pPr>
            <w:bookmarkStart w:id="22" w:name="_Toc450893700"/>
            <w:bookmarkStart w:id="23" w:name="_Toc451245296"/>
            <w:bookmarkStart w:id="24" w:name="_Toc451417478"/>
            <w:r w:rsidRPr="007921C7">
              <w:rPr>
                <w:rFonts w:ascii="Calibri" w:hAnsi="Calibri" w:cs="Times New Roman"/>
                <w:sz w:val="24"/>
                <w:szCs w:val="24"/>
              </w:rPr>
              <w:t>Temps perdu</w:t>
            </w:r>
            <w:bookmarkEnd w:id="22"/>
            <w:bookmarkEnd w:id="23"/>
            <w:bookmarkEnd w:id="24"/>
          </w:p>
        </w:tc>
      </w:tr>
      <w:tr w:rsidR="006928FA" w:rsidTr="00706CF2">
        <w:trPr>
          <w:cnfStyle w:val="000000100000"/>
          <w:trHeight w:val="566"/>
        </w:trPr>
        <w:tc>
          <w:tcPr>
            <w:cnfStyle w:val="001000000000"/>
            <w:tcW w:w="3131" w:type="dxa"/>
          </w:tcPr>
          <w:p w:rsidR="006928FA" w:rsidRDefault="008F74AD" w:rsidP="00706CF2">
            <w:pPr>
              <w:rPr>
                <w:b w:val="0"/>
                <w:color w:val="70AD47" w:themeColor="accent6"/>
                <w:sz w:val="32"/>
                <w:u w:val="single"/>
              </w:rPr>
            </w:pPr>
            <w:r>
              <w:rPr>
                <w:rFonts w:ascii="Calibri" w:hAnsi="Calibri" w:cs="Times New Roman"/>
                <w:color w:val="FF0000"/>
                <w:sz w:val="24"/>
                <w:szCs w:val="24"/>
              </w:rPr>
              <w:t xml:space="preserve">Tâches non définies </w:t>
            </w:r>
          </w:p>
        </w:tc>
        <w:tc>
          <w:tcPr>
            <w:tcW w:w="3131" w:type="dxa"/>
          </w:tcPr>
          <w:p w:rsidR="006928FA" w:rsidRPr="009742B9" w:rsidRDefault="008F74AD" w:rsidP="009742B9">
            <w:pPr>
              <w:jc w:val="center"/>
              <w:cnfStyle w:val="000000100000"/>
              <w:rPr>
                <w:rFonts w:ascii="Calibri" w:hAnsi="Calibri" w:cs="Times New Roman"/>
                <w:color w:val="00B050"/>
                <w:sz w:val="24"/>
                <w:szCs w:val="24"/>
              </w:rPr>
            </w:pPr>
            <w:r w:rsidRPr="009742B9">
              <w:rPr>
                <w:rFonts w:ascii="Calibri" w:hAnsi="Calibri" w:cs="Times New Roman"/>
                <w:color w:val="00B050"/>
                <w:sz w:val="24"/>
                <w:szCs w:val="24"/>
              </w:rPr>
              <w:t xml:space="preserve">Tâches à </w:t>
            </w:r>
            <w:r w:rsidR="009742B9">
              <w:rPr>
                <w:rFonts w:ascii="Calibri" w:hAnsi="Calibri" w:cs="Times New Roman"/>
                <w:color w:val="00B050"/>
                <w:sz w:val="24"/>
                <w:szCs w:val="24"/>
              </w:rPr>
              <w:t xml:space="preserve">déterminer </w:t>
            </w:r>
            <w:r w:rsidRPr="009742B9">
              <w:rPr>
                <w:rFonts w:ascii="Calibri" w:hAnsi="Calibri" w:cs="Times New Roman"/>
                <w:color w:val="00B050"/>
                <w:sz w:val="24"/>
                <w:szCs w:val="24"/>
              </w:rPr>
              <w:t>sur ce poste, car il existe de nombreuse</w:t>
            </w:r>
            <w:r w:rsidR="009742B9">
              <w:rPr>
                <w:rFonts w:ascii="Calibri" w:hAnsi="Calibri" w:cs="Times New Roman"/>
                <w:color w:val="00B050"/>
                <w:sz w:val="24"/>
                <w:szCs w:val="24"/>
              </w:rPr>
              <w:t>s</w:t>
            </w:r>
            <w:r w:rsidRPr="009742B9">
              <w:rPr>
                <w:rFonts w:ascii="Calibri" w:hAnsi="Calibri" w:cs="Times New Roman"/>
                <w:color w:val="00B050"/>
                <w:sz w:val="24"/>
                <w:szCs w:val="24"/>
              </w:rPr>
              <w:t xml:space="preserve"> zone</w:t>
            </w:r>
            <w:r w:rsidR="002B14C6" w:rsidRPr="009742B9">
              <w:rPr>
                <w:rFonts w:ascii="Calibri" w:hAnsi="Calibri" w:cs="Times New Roman"/>
                <w:color w:val="00B050"/>
                <w:sz w:val="24"/>
                <w:szCs w:val="24"/>
              </w:rPr>
              <w:t>s</w:t>
            </w:r>
            <w:r w:rsidRPr="009742B9">
              <w:rPr>
                <w:rFonts w:ascii="Calibri" w:hAnsi="Calibri" w:cs="Times New Roman"/>
                <w:color w:val="00B050"/>
                <w:sz w:val="24"/>
                <w:szCs w:val="24"/>
              </w:rPr>
              <w:t xml:space="preserve"> de collision </w:t>
            </w:r>
            <w:r w:rsidR="002B14C6" w:rsidRPr="009742B9">
              <w:rPr>
                <w:rFonts w:ascii="Calibri" w:hAnsi="Calibri" w:cs="Times New Roman"/>
                <w:color w:val="00B050"/>
                <w:sz w:val="24"/>
                <w:szCs w:val="24"/>
              </w:rPr>
              <w:t>avec les tâches du service SAV</w:t>
            </w:r>
            <w:r w:rsidRPr="009742B9">
              <w:rPr>
                <w:rFonts w:ascii="Calibri" w:hAnsi="Calibri" w:cs="Times New Roman"/>
                <w:color w:val="00B050"/>
                <w:sz w:val="24"/>
                <w:szCs w:val="24"/>
              </w:rPr>
              <w:t>.</w:t>
            </w:r>
          </w:p>
        </w:tc>
        <w:tc>
          <w:tcPr>
            <w:tcW w:w="3131" w:type="dxa"/>
            <w:vAlign w:val="center"/>
          </w:tcPr>
          <w:p w:rsidR="006928FA" w:rsidRPr="00244EFB" w:rsidRDefault="00244EFB" w:rsidP="00706CF2">
            <w:pPr>
              <w:pStyle w:val="Paragraphedeliste"/>
              <w:ind w:left="0"/>
              <w:jc w:val="center"/>
              <w:outlineLvl w:val="1"/>
              <w:cnfStyle w:val="000000100000"/>
              <w:rPr>
                <w:b/>
                <w:sz w:val="44"/>
              </w:rPr>
            </w:pPr>
            <w:bookmarkStart w:id="25" w:name="_Toc450893701"/>
            <w:bookmarkStart w:id="26" w:name="_Toc451245297"/>
            <w:bookmarkStart w:id="27" w:name="_Toc451417479"/>
            <w:r w:rsidRPr="004648C1">
              <w:rPr>
                <w:b/>
                <w:sz w:val="40"/>
                <w:u w:val="single"/>
              </w:rPr>
              <w:t>_</w:t>
            </w:r>
            <w:bookmarkEnd w:id="25"/>
            <w:bookmarkEnd w:id="26"/>
            <w:bookmarkEnd w:id="27"/>
          </w:p>
        </w:tc>
      </w:tr>
      <w:tr w:rsidR="006928FA" w:rsidTr="00706CF2">
        <w:trPr>
          <w:trHeight w:val="566"/>
        </w:trPr>
        <w:tc>
          <w:tcPr>
            <w:cnfStyle w:val="001000000000"/>
            <w:tcW w:w="3131" w:type="dxa"/>
          </w:tcPr>
          <w:p w:rsidR="006928FA" w:rsidRPr="007921C7" w:rsidRDefault="006928FA" w:rsidP="00706CF2">
            <w:pPr>
              <w:rPr>
                <w:rFonts w:ascii="Calibri" w:hAnsi="Calibri" w:cs="Times New Roman"/>
                <w:color w:val="FF0000"/>
                <w:sz w:val="24"/>
                <w:szCs w:val="24"/>
              </w:rPr>
            </w:pPr>
            <w:r>
              <w:rPr>
                <w:rFonts w:ascii="Calibri" w:hAnsi="Calibri" w:cs="Times New Roman"/>
                <w:color w:val="FF0000"/>
                <w:sz w:val="24"/>
                <w:szCs w:val="24"/>
              </w:rPr>
              <w:t xml:space="preserve">Saisies manuelle </w:t>
            </w:r>
          </w:p>
        </w:tc>
        <w:tc>
          <w:tcPr>
            <w:tcW w:w="3131" w:type="dxa"/>
          </w:tcPr>
          <w:p w:rsidR="006928FA" w:rsidRPr="009742B9" w:rsidRDefault="006928FA" w:rsidP="00244EFB">
            <w:pPr>
              <w:jc w:val="center"/>
              <w:cnfStyle w:val="000000000000"/>
              <w:rPr>
                <w:rFonts w:ascii="Calibri" w:hAnsi="Calibri" w:cs="Times New Roman"/>
                <w:color w:val="00B050"/>
                <w:sz w:val="24"/>
                <w:szCs w:val="24"/>
              </w:rPr>
            </w:pPr>
            <w:r w:rsidRPr="009742B9">
              <w:rPr>
                <w:rFonts w:ascii="Calibri" w:hAnsi="Calibri" w:cs="Times New Roman"/>
                <w:color w:val="00B050"/>
                <w:sz w:val="24"/>
                <w:szCs w:val="24"/>
              </w:rPr>
              <w:t>- Etudier les possibilités qu’offre SAGE pour automatiser les processus</w:t>
            </w:r>
            <w:r w:rsidR="00244EFB" w:rsidRPr="009742B9">
              <w:rPr>
                <w:rFonts w:ascii="Calibri" w:hAnsi="Calibri" w:cs="Times New Roman"/>
                <w:color w:val="00B050"/>
                <w:sz w:val="24"/>
                <w:szCs w:val="24"/>
              </w:rPr>
              <w:t>.</w:t>
            </w:r>
          </w:p>
        </w:tc>
        <w:tc>
          <w:tcPr>
            <w:tcW w:w="3131" w:type="dxa"/>
          </w:tcPr>
          <w:p w:rsidR="006928FA" w:rsidRPr="004648C1" w:rsidRDefault="006928FA" w:rsidP="00706CF2">
            <w:pPr>
              <w:pStyle w:val="Paragraphedeliste"/>
              <w:ind w:left="0"/>
              <w:jc w:val="center"/>
              <w:outlineLvl w:val="1"/>
              <w:cnfStyle w:val="000000000000"/>
              <w:rPr>
                <w:b/>
                <w:sz w:val="40"/>
                <w:u w:val="single"/>
              </w:rPr>
            </w:pPr>
            <w:bookmarkStart w:id="28" w:name="_Toc450893702"/>
            <w:bookmarkStart w:id="29" w:name="_Toc451245298"/>
            <w:bookmarkStart w:id="30" w:name="_Toc451417480"/>
            <w:r w:rsidRPr="004648C1">
              <w:rPr>
                <w:b/>
                <w:sz w:val="40"/>
                <w:u w:val="single"/>
              </w:rPr>
              <w:t>_</w:t>
            </w:r>
            <w:bookmarkEnd w:id="28"/>
            <w:bookmarkEnd w:id="29"/>
            <w:bookmarkEnd w:id="30"/>
          </w:p>
        </w:tc>
      </w:tr>
      <w:tr w:rsidR="006928FA" w:rsidTr="00706CF2">
        <w:trPr>
          <w:cnfStyle w:val="000000100000"/>
          <w:trHeight w:val="566"/>
        </w:trPr>
        <w:tc>
          <w:tcPr>
            <w:cnfStyle w:val="001000000000"/>
            <w:tcW w:w="3131" w:type="dxa"/>
          </w:tcPr>
          <w:p w:rsidR="006928FA" w:rsidRPr="007921C7" w:rsidRDefault="006928FA" w:rsidP="00706CF2">
            <w:pPr>
              <w:rPr>
                <w:rFonts w:ascii="Calibri" w:hAnsi="Calibri" w:cs="Times New Roman"/>
                <w:color w:val="FF0000"/>
                <w:sz w:val="24"/>
                <w:szCs w:val="24"/>
              </w:rPr>
            </w:pPr>
            <w:r w:rsidRPr="007921C7">
              <w:rPr>
                <w:rFonts w:ascii="Calibri" w:hAnsi="Calibri" w:cs="Times New Roman"/>
                <w:color w:val="FF0000"/>
                <w:sz w:val="24"/>
                <w:szCs w:val="24"/>
              </w:rPr>
              <w:t>Déplacements inutiles</w:t>
            </w:r>
          </w:p>
        </w:tc>
        <w:tc>
          <w:tcPr>
            <w:tcW w:w="3131" w:type="dxa"/>
          </w:tcPr>
          <w:p w:rsidR="006928FA" w:rsidRPr="009742B9" w:rsidRDefault="006928FA" w:rsidP="00706CF2">
            <w:pPr>
              <w:jc w:val="center"/>
              <w:cnfStyle w:val="000000100000"/>
              <w:rPr>
                <w:rFonts w:ascii="Calibri" w:hAnsi="Calibri" w:cs="Times New Roman"/>
                <w:color w:val="00B050"/>
                <w:sz w:val="24"/>
                <w:szCs w:val="24"/>
              </w:rPr>
            </w:pPr>
            <w:r w:rsidRPr="009742B9">
              <w:rPr>
                <w:rFonts w:ascii="Calibri" w:hAnsi="Calibri" w:cs="Times New Roman"/>
                <w:color w:val="00B050"/>
                <w:sz w:val="24"/>
                <w:szCs w:val="24"/>
              </w:rPr>
              <w:t xml:space="preserve">- Les déplacements entre les bureaux et le magasin peuvent être évités par l’installation d’un poste informatique avec imprimante au magasin, une solution que je préconise fortement. </w:t>
            </w:r>
          </w:p>
        </w:tc>
        <w:tc>
          <w:tcPr>
            <w:tcW w:w="3131" w:type="dxa"/>
          </w:tcPr>
          <w:p w:rsidR="006928FA" w:rsidRDefault="006928FA" w:rsidP="00706CF2">
            <w:pPr>
              <w:cnfStyle w:val="000000100000"/>
              <w:rPr>
                <w:rFonts w:eastAsia="SimSun"/>
                <w:sz w:val="24"/>
                <w:lang w:eastAsia="en-US"/>
              </w:rPr>
            </w:pPr>
            <w:r>
              <w:rPr>
                <w:rFonts w:eastAsia="SimSun"/>
                <w:sz w:val="24"/>
                <w:lang w:eastAsia="en-US"/>
              </w:rPr>
              <w:t>A raison de :</w:t>
            </w:r>
          </w:p>
          <w:p w:rsidR="006928FA" w:rsidRDefault="006928FA" w:rsidP="00706CF2">
            <w:pPr>
              <w:cnfStyle w:val="000000100000"/>
              <w:rPr>
                <w:rFonts w:eastAsia="SimSun"/>
                <w:sz w:val="24"/>
                <w:lang w:eastAsia="en-US"/>
              </w:rPr>
            </w:pPr>
          </w:p>
          <w:p w:rsidR="006928FA" w:rsidRPr="00067C9A" w:rsidRDefault="006928FA" w:rsidP="00706CF2">
            <w:pPr>
              <w:cnfStyle w:val="000000100000"/>
              <w:rPr>
                <w:rFonts w:eastAsia="SimSun"/>
                <w:sz w:val="24"/>
                <w:lang w:eastAsia="en-US"/>
              </w:rPr>
            </w:pPr>
            <w:r>
              <w:rPr>
                <w:rFonts w:eastAsia="SimSun"/>
                <w:sz w:val="24"/>
                <w:lang w:eastAsia="en-US"/>
              </w:rPr>
              <w:t xml:space="preserve">- </w:t>
            </w:r>
            <w:r w:rsidRPr="00067C9A">
              <w:rPr>
                <w:rFonts w:eastAsia="SimSun"/>
                <w:sz w:val="24"/>
                <w:lang w:eastAsia="en-US"/>
              </w:rPr>
              <w:t xml:space="preserve">15 </w:t>
            </w:r>
            <w:r w:rsidRPr="00A93E73">
              <w:rPr>
                <w:rFonts w:eastAsia="SimSun"/>
                <w:b/>
                <w:sz w:val="24"/>
                <w:lang w:eastAsia="en-US"/>
              </w:rPr>
              <w:t>déplacements</w:t>
            </w:r>
            <w:r w:rsidRPr="00067C9A">
              <w:rPr>
                <w:rFonts w:eastAsia="SimSun"/>
                <w:sz w:val="24"/>
                <w:lang w:eastAsia="en-US"/>
              </w:rPr>
              <w:t>/jours</w:t>
            </w:r>
          </w:p>
          <w:p w:rsidR="006928FA" w:rsidRDefault="006928FA" w:rsidP="00706CF2">
            <w:pPr>
              <w:cnfStyle w:val="000000100000"/>
              <w:rPr>
                <w:b/>
                <w:color w:val="70AD47" w:themeColor="accent6"/>
                <w:sz w:val="32"/>
                <w:u w:val="single"/>
              </w:rPr>
            </w:pPr>
            <w:r>
              <w:rPr>
                <w:rFonts w:eastAsia="SimSun"/>
                <w:sz w:val="24"/>
                <w:lang w:eastAsia="en-US"/>
              </w:rPr>
              <w:t>- 50</w:t>
            </w:r>
            <w:r w:rsidR="00244EFB">
              <w:rPr>
                <w:rFonts w:eastAsia="SimSun"/>
                <w:sz w:val="24"/>
                <w:lang w:eastAsia="en-US"/>
              </w:rPr>
              <w:t xml:space="preserve"> secondes le temps moyen du déplacement </w:t>
            </w:r>
          </w:p>
          <w:p w:rsidR="006928FA" w:rsidRPr="00A93E73" w:rsidRDefault="006928FA" w:rsidP="00706CF2">
            <w:pPr>
              <w:cnfStyle w:val="000000100000"/>
              <w:rPr>
                <w:rFonts w:eastAsia="SimSun"/>
                <w:sz w:val="24"/>
                <w:lang w:eastAsia="en-US"/>
              </w:rPr>
            </w:pPr>
            <w:r w:rsidRPr="00A93E73">
              <w:rPr>
                <w:rFonts w:eastAsia="SimSun"/>
                <w:sz w:val="24"/>
                <w:lang w:eastAsia="en-US"/>
              </w:rPr>
              <w:t>On obtiendra</w:t>
            </w:r>
            <w:r>
              <w:rPr>
                <w:rFonts w:eastAsia="SimSun"/>
                <w:sz w:val="24"/>
                <w:lang w:eastAsia="en-US"/>
              </w:rPr>
              <w:t> des pertes de :</w:t>
            </w:r>
          </w:p>
          <w:p w:rsidR="006928FA" w:rsidRPr="00067C9A" w:rsidRDefault="006928FA" w:rsidP="00706CF2">
            <w:pPr>
              <w:cnfStyle w:val="000000100000"/>
              <w:rPr>
                <w:rFonts w:ascii="Calibri" w:hAnsi="Calibri" w:cs="Times New Roman"/>
                <w:color w:val="FF0000"/>
                <w:sz w:val="24"/>
                <w:szCs w:val="24"/>
              </w:rPr>
            </w:pPr>
            <w:r>
              <w:rPr>
                <w:rFonts w:ascii="Calibri" w:hAnsi="Calibri" w:cs="Times New Roman"/>
                <w:color w:val="FF0000"/>
                <w:sz w:val="24"/>
                <w:szCs w:val="24"/>
              </w:rPr>
              <w:t xml:space="preserve">= </w:t>
            </w:r>
            <w:r w:rsidRPr="00067C9A">
              <w:rPr>
                <w:rFonts w:ascii="Calibri" w:hAnsi="Calibri" w:cs="Times New Roman"/>
                <w:color w:val="FF0000"/>
                <w:sz w:val="24"/>
                <w:szCs w:val="24"/>
              </w:rPr>
              <w:t>46h/an</w:t>
            </w:r>
          </w:p>
          <w:p w:rsidR="006928FA" w:rsidRDefault="006928FA" w:rsidP="00706CF2">
            <w:pPr>
              <w:cnfStyle w:val="000000100000"/>
              <w:rPr>
                <w:rFonts w:ascii="Calibri" w:hAnsi="Calibri" w:cs="Times New Roman"/>
                <w:color w:val="FF0000"/>
                <w:sz w:val="24"/>
                <w:szCs w:val="24"/>
              </w:rPr>
            </w:pPr>
            <w:r>
              <w:rPr>
                <w:rFonts w:ascii="Calibri" w:hAnsi="Calibri" w:cs="Times New Roman"/>
                <w:color w:val="FF0000"/>
                <w:sz w:val="24"/>
                <w:szCs w:val="24"/>
              </w:rPr>
              <w:t xml:space="preserve">= </w:t>
            </w:r>
            <w:r w:rsidRPr="00067C9A">
              <w:rPr>
                <w:rFonts w:ascii="Calibri" w:hAnsi="Calibri" w:cs="Times New Roman"/>
                <w:color w:val="FF0000"/>
                <w:sz w:val="24"/>
                <w:szCs w:val="24"/>
              </w:rPr>
              <w:t>2300€/an</w:t>
            </w:r>
          </w:p>
          <w:p w:rsidR="006928FA" w:rsidRDefault="006928FA" w:rsidP="00706CF2">
            <w:pPr>
              <w:cnfStyle w:val="000000100000"/>
              <w:rPr>
                <w:rFonts w:eastAsia="SimSun"/>
                <w:sz w:val="24"/>
                <w:lang w:eastAsia="en-US"/>
              </w:rPr>
            </w:pPr>
          </w:p>
          <w:p w:rsidR="006928FA" w:rsidRDefault="006928FA" w:rsidP="00706CF2">
            <w:pPr>
              <w:cnfStyle w:val="000000100000"/>
              <w:rPr>
                <w:rFonts w:eastAsia="SimSun"/>
                <w:sz w:val="24"/>
                <w:lang w:eastAsia="en-US"/>
              </w:rPr>
            </w:pPr>
          </w:p>
          <w:p w:rsidR="006928FA" w:rsidRDefault="006928FA" w:rsidP="00706CF2">
            <w:pPr>
              <w:cnfStyle w:val="000000100000"/>
              <w:rPr>
                <w:b/>
                <w:color w:val="70AD47" w:themeColor="accent6"/>
                <w:sz w:val="32"/>
                <w:u w:val="single"/>
              </w:rPr>
            </w:pPr>
            <w:r>
              <w:rPr>
                <w:rFonts w:eastAsia="SimSun"/>
                <w:sz w:val="24"/>
                <w:lang w:eastAsia="en-US"/>
              </w:rPr>
              <w:t>*Ces chiffres sont basés sur les données recensées au cours de l’année 2015 sur le nombre de colis Exapaq expédiés.</w:t>
            </w:r>
          </w:p>
        </w:tc>
      </w:tr>
    </w:tbl>
    <w:p w:rsidR="002B14C6" w:rsidRDefault="002B14C6" w:rsidP="00EB51B3">
      <w:pPr>
        <w:spacing w:after="0"/>
        <w:outlineLvl w:val="1"/>
        <w:rPr>
          <w:b/>
          <w:color w:val="70AD47" w:themeColor="accent6"/>
          <w:sz w:val="32"/>
          <w:u w:val="single"/>
        </w:rPr>
      </w:pPr>
    </w:p>
    <w:tbl>
      <w:tblPr>
        <w:tblStyle w:val="Trameclaire-Accent32"/>
        <w:tblpPr w:leftFromText="141" w:rightFromText="141" w:vertAnchor="text" w:horzAnchor="margin" w:tblpY="258"/>
        <w:tblW w:w="0" w:type="auto"/>
        <w:tblLook w:val="04A0"/>
      </w:tblPr>
      <w:tblGrid>
        <w:gridCol w:w="9212"/>
      </w:tblGrid>
      <w:tr w:rsidR="00706CF2" w:rsidRPr="00D33B35" w:rsidTr="00706CF2">
        <w:trPr>
          <w:cnfStyle w:val="100000000000"/>
        </w:trPr>
        <w:tc>
          <w:tcPr>
            <w:cnfStyle w:val="001000000000"/>
            <w:tcW w:w="9212" w:type="dxa"/>
          </w:tcPr>
          <w:p w:rsidR="00706CF2" w:rsidRPr="00F073F3" w:rsidRDefault="00706CF2" w:rsidP="00706CF2">
            <w:pPr>
              <w:rPr>
                <w:rFonts w:eastAsiaTheme="minorEastAsia"/>
                <w:color w:val="auto"/>
                <w:sz w:val="24"/>
                <w:szCs w:val="24"/>
              </w:rPr>
            </w:pPr>
            <w:r w:rsidRPr="00F073F3">
              <w:rPr>
                <w:rFonts w:eastAsiaTheme="minorEastAsia"/>
                <w:color w:val="auto"/>
                <w:sz w:val="24"/>
                <w:szCs w:val="24"/>
              </w:rPr>
              <w:t xml:space="preserve">Localisation : </w:t>
            </w:r>
            <w:r>
              <w:rPr>
                <w:rFonts w:eastAsiaTheme="minorEastAsia"/>
                <w:color w:val="auto"/>
                <w:sz w:val="24"/>
                <w:szCs w:val="24"/>
              </w:rPr>
              <w:t>Bureaux administratifs</w:t>
            </w:r>
          </w:p>
        </w:tc>
      </w:tr>
      <w:tr w:rsidR="00706CF2" w:rsidRPr="00D33B35" w:rsidTr="00706CF2">
        <w:trPr>
          <w:cnfStyle w:val="000000100000"/>
        </w:trPr>
        <w:tc>
          <w:tcPr>
            <w:cnfStyle w:val="001000000000"/>
            <w:tcW w:w="9212" w:type="dxa"/>
          </w:tcPr>
          <w:p w:rsidR="00706CF2" w:rsidRPr="00F073F3" w:rsidRDefault="00706CF2" w:rsidP="001D4D8E">
            <w:pPr>
              <w:rPr>
                <w:rFonts w:eastAsiaTheme="minorEastAsia"/>
                <w:color w:val="auto"/>
                <w:sz w:val="24"/>
                <w:szCs w:val="24"/>
              </w:rPr>
            </w:pPr>
            <w:r>
              <w:rPr>
                <w:rFonts w:eastAsiaTheme="minorEastAsia"/>
                <w:color w:val="auto"/>
                <w:sz w:val="24"/>
                <w:szCs w:val="24"/>
              </w:rPr>
              <w:t xml:space="preserve">Poste : Assistante </w:t>
            </w:r>
            <w:r w:rsidR="001D4D8E">
              <w:rPr>
                <w:rFonts w:eastAsiaTheme="minorEastAsia"/>
                <w:color w:val="auto"/>
                <w:sz w:val="24"/>
                <w:szCs w:val="24"/>
              </w:rPr>
              <w:t>Direction</w:t>
            </w:r>
          </w:p>
        </w:tc>
      </w:tr>
      <w:tr w:rsidR="00706CF2" w:rsidRPr="00D33B35" w:rsidTr="00706CF2">
        <w:tc>
          <w:tcPr>
            <w:cnfStyle w:val="001000000000"/>
            <w:tcW w:w="9212" w:type="dxa"/>
          </w:tcPr>
          <w:p w:rsidR="00706CF2" w:rsidRPr="00F073F3" w:rsidRDefault="00706CF2" w:rsidP="00990B61">
            <w:pPr>
              <w:rPr>
                <w:rFonts w:eastAsiaTheme="minorEastAsia"/>
                <w:color w:val="auto"/>
                <w:sz w:val="24"/>
                <w:szCs w:val="24"/>
              </w:rPr>
            </w:pPr>
            <w:r>
              <w:rPr>
                <w:rFonts w:eastAsiaTheme="minorEastAsia"/>
                <w:color w:val="auto"/>
                <w:sz w:val="24"/>
                <w:szCs w:val="24"/>
              </w:rPr>
              <w:t xml:space="preserve">Operateur : </w:t>
            </w:r>
            <w:r w:rsidR="00E6565F" w:rsidRPr="00E6565F">
              <w:rPr>
                <w:rFonts w:ascii="Calibri" w:hAnsi="Calibri" w:cs="Times New Roman"/>
                <w:color w:val="auto"/>
                <w:sz w:val="24"/>
                <w:szCs w:val="24"/>
              </w:rPr>
              <w:t>FIOLET</w:t>
            </w:r>
            <w:r w:rsidR="00AE4A59">
              <w:rPr>
                <w:rFonts w:ascii="Calibri" w:hAnsi="Calibri" w:cs="Times New Roman"/>
                <w:color w:val="auto"/>
                <w:sz w:val="24"/>
                <w:szCs w:val="24"/>
              </w:rPr>
              <w:t xml:space="preserve"> </w:t>
            </w:r>
            <w:r w:rsidR="00990B61" w:rsidRPr="00E6565F">
              <w:rPr>
                <w:rFonts w:ascii="Calibri" w:hAnsi="Calibri" w:cs="Times New Roman"/>
                <w:color w:val="auto"/>
                <w:sz w:val="24"/>
                <w:szCs w:val="24"/>
              </w:rPr>
              <w:t>Marie-Laure</w:t>
            </w:r>
          </w:p>
        </w:tc>
      </w:tr>
    </w:tbl>
    <w:tbl>
      <w:tblPr>
        <w:tblStyle w:val="Listeclaire-Accent31"/>
        <w:tblpPr w:leftFromText="141" w:rightFromText="141" w:vertAnchor="text" w:horzAnchor="margin" w:tblpY="1701"/>
        <w:tblW w:w="0" w:type="auto"/>
        <w:tblLook w:val="04A0"/>
      </w:tblPr>
      <w:tblGrid>
        <w:gridCol w:w="4140"/>
      </w:tblGrid>
      <w:tr w:rsidR="001D4D8E" w:rsidRPr="00942F7A" w:rsidTr="00164362">
        <w:trPr>
          <w:cnfStyle w:val="100000000000"/>
          <w:trHeight w:val="175"/>
        </w:trPr>
        <w:tc>
          <w:tcPr>
            <w:cnfStyle w:val="001000000000"/>
            <w:tcW w:w="4140" w:type="dxa"/>
          </w:tcPr>
          <w:p w:rsidR="001D4D8E" w:rsidRPr="00942F7A" w:rsidRDefault="001D4D8E" w:rsidP="001D4D8E">
            <w:pPr>
              <w:rPr>
                <w:rFonts w:ascii="Calibri" w:hAnsi="Calibri" w:cs="Times New Roman"/>
                <w:sz w:val="24"/>
                <w:szCs w:val="24"/>
              </w:rPr>
            </w:pPr>
            <w:r w:rsidRPr="00942F7A">
              <w:rPr>
                <w:rFonts w:ascii="Calibri" w:hAnsi="Calibri" w:cs="Times New Roman"/>
                <w:sz w:val="24"/>
                <w:szCs w:val="24"/>
              </w:rPr>
              <w:t xml:space="preserve">               Tâches quotidiennes </w:t>
            </w:r>
          </w:p>
        </w:tc>
      </w:tr>
      <w:tr w:rsidR="001D4D8E" w:rsidRPr="00942F7A" w:rsidTr="00164362">
        <w:trPr>
          <w:cnfStyle w:val="000000100000"/>
          <w:trHeight w:val="2328"/>
        </w:trPr>
        <w:tc>
          <w:tcPr>
            <w:cnfStyle w:val="001000000000"/>
            <w:tcW w:w="4140" w:type="dxa"/>
          </w:tcPr>
          <w:p w:rsidR="00164362" w:rsidRDefault="001D4D8E" w:rsidP="0003284C">
            <w:pPr>
              <w:rPr>
                <w:sz w:val="24"/>
                <w:szCs w:val="24"/>
              </w:rPr>
            </w:pPr>
            <w:r>
              <w:rPr>
                <w:sz w:val="24"/>
                <w:szCs w:val="24"/>
              </w:rPr>
              <w:t xml:space="preserve">- </w:t>
            </w:r>
            <w:r w:rsidR="00164362">
              <w:rPr>
                <w:sz w:val="24"/>
                <w:szCs w:val="24"/>
              </w:rPr>
              <w:t xml:space="preserve">Gestion de la messagerie générale </w:t>
            </w:r>
          </w:p>
          <w:p w:rsidR="0003284C" w:rsidRDefault="00164362" w:rsidP="0003284C">
            <w:pPr>
              <w:rPr>
                <w:sz w:val="24"/>
                <w:szCs w:val="24"/>
              </w:rPr>
            </w:pPr>
            <w:r>
              <w:rPr>
                <w:sz w:val="24"/>
                <w:szCs w:val="24"/>
              </w:rPr>
              <w:t>- Achat/Vente Lucas Mill</w:t>
            </w:r>
          </w:p>
          <w:p w:rsidR="00164362" w:rsidRDefault="00164362" w:rsidP="0003284C">
            <w:pPr>
              <w:rPr>
                <w:sz w:val="24"/>
                <w:szCs w:val="24"/>
              </w:rPr>
            </w:pPr>
            <w:r>
              <w:rPr>
                <w:sz w:val="24"/>
                <w:szCs w:val="24"/>
              </w:rPr>
              <w:t>- Achat Neos</w:t>
            </w:r>
          </w:p>
          <w:p w:rsidR="00164362" w:rsidRDefault="00164362" w:rsidP="0003284C">
            <w:pPr>
              <w:rPr>
                <w:sz w:val="24"/>
                <w:szCs w:val="24"/>
              </w:rPr>
            </w:pPr>
            <w:r>
              <w:rPr>
                <w:sz w:val="24"/>
                <w:szCs w:val="24"/>
              </w:rPr>
              <w:t>- Tarifs</w:t>
            </w:r>
          </w:p>
          <w:p w:rsidR="00164362" w:rsidRDefault="00164362" w:rsidP="0003284C">
            <w:pPr>
              <w:rPr>
                <w:sz w:val="24"/>
                <w:szCs w:val="24"/>
              </w:rPr>
            </w:pPr>
            <w:r>
              <w:rPr>
                <w:sz w:val="24"/>
                <w:szCs w:val="24"/>
              </w:rPr>
              <w:t>- Inventaire et chiffrage stock</w:t>
            </w:r>
          </w:p>
          <w:p w:rsidR="00164362" w:rsidRDefault="00164362" w:rsidP="0003284C">
            <w:pPr>
              <w:rPr>
                <w:sz w:val="24"/>
                <w:szCs w:val="24"/>
              </w:rPr>
            </w:pPr>
            <w:r>
              <w:rPr>
                <w:sz w:val="24"/>
                <w:szCs w:val="24"/>
              </w:rPr>
              <w:t>- Rentrer les BL achats</w:t>
            </w:r>
          </w:p>
          <w:p w:rsidR="00164362" w:rsidRDefault="00164362" w:rsidP="0003284C">
            <w:pPr>
              <w:rPr>
                <w:sz w:val="24"/>
                <w:szCs w:val="24"/>
              </w:rPr>
            </w:pPr>
            <w:r>
              <w:rPr>
                <w:sz w:val="24"/>
                <w:szCs w:val="24"/>
              </w:rPr>
              <w:t xml:space="preserve">- Achat/Vente Muthing pièces </w:t>
            </w:r>
          </w:p>
          <w:p w:rsidR="00164362" w:rsidRPr="00164362" w:rsidRDefault="00164362" w:rsidP="0003284C">
            <w:pPr>
              <w:rPr>
                <w:sz w:val="24"/>
                <w:szCs w:val="24"/>
              </w:rPr>
            </w:pPr>
            <w:r>
              <w:rPr>
                <w:sz w:val="24"/>
                <w:szCs w:val="24"/>
              </w:rPr>
              <w:t xml:space="preserve">(En épaulant Laurette) </w:t>
            </w:r>
          </w:p>
          <w:p w:rsidR="001D4D8E" w:rsidRPr="00942F7A" w:rsidRDefault="001D4D8E" w:rsidP="001D4D8E">
            <w:pPr>
              <w:rPr>
                <w:rFonts w:ascii="Calibri" w:hAnsi="Calibri" w:cs="Times New Roman"/>
                <w:sz w:val="24"/>
                <w:szCs w:val="24"/>
              </w:rPr>
            </w:pPr>
          </w:p>
        </w:tc>
      </w:tr>
    </w:tbl>
    <w:p w:rsidR="008F74AD" w:rsidRDefault="008F74AD"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1D4D8E" w:rsidRDefault="001D4D8E" w:rsidP="00EB51B3">
      <w:pPr>
        <w:spacing w:after="0"/>
        <w:outlineLvl w:val="1"/>
        <w:rPr>
          <w:b/>
          <w:color w:val="70AD47" w:themeColor="accent6"/>
          <w:sz w:val="32"/>
          <w:u w:val="single"/>
        </w:rPr>
      </w:pPr>
    </w:p>
    <w:p w:rsidR="00CD7571" w:rsidRDefault="00CD7571" w:rsidP="00EB51B3">
      <w:pPr>
        <w:spacing w:after="0"/>
        <w:outlineLvl w:val="1"/>
        <w:rPr>
          <w:b/>
          <w:color w:val="70AD47" w:themeColor="accent6"/>
          <w:sz w:val="32"/>
          <w:u w:val="single"/>
        </w:rPr>
      </w:pPr>
    </w:p>
    <w:tbl>
      <w:tblPr>
        <w:tblStyle w:val="Listeclaire-Accent322"/>
        <w:tblW w:w="0" w:type="auto"/>
        <w:tblLook w:val="04A0"/>
      </w:tblPr>
      <w:tblGrid>
        <w:gridCol w:w="4606"/>
        <w:gridCol w:w="4606"/>
      </w:tblGrid>
      <w:tr w:rsidR="00CD7571" w:rsidTr="00CD7571">
        <w:trPr>
          <w:cnfStyle w:val="100000000000"/>
        </w:trPr>
        <w:tc>
          <w:tcPr>
            <w:cnfStyle w:val="001000000000"/>
            <w:tcW w:w="4606" w:type="dxa"/>
          </w:tcPr>
          <w:p w:rsidR="00CD7571" w:rsidRDefault="00CD7571" w:rsidP="00AA776E">
            <w:pPr>
              <w:jc w:val="center"/>
              <w:rPr>
                <w:b w:val="0"/>
                <w:color w:val="70AD47" w:themeColor="accent6"/>
                <w:sz w:val="32"/>
                <w:u w:val="single"/>
              </w:rPr>
            </w:pPr>
            <w:r w:rsidRPr="00AA776E">
              <w:rPr>
                <w:rFonts w:ascii="Calibri" w:hAnsi="Calibri" w:cs="Times New Roman"/>
                <w:sz w:val="24"/>
                <w:szCs w:val="24"/>
              </w:rPr>
              <w:t>Les dysfonctionnements</w:t>
            </w:r>
          </w:p>
        </w:tc>
        <w:tc>
          <w:tcPr>
            <w:tcW w:w="4606" w:type="dxa"/>
          </w:tcPr>
          <w:p w:rsidR="00CD7571" w:rsidRDefault="00AA776E" w:rsidP="00AA776E">
            <w:pPr>
              <w:jc w:val="center"/>
              <w:cnfStyle w:val="100000000000"/>
              <w:rPr>
                <w:b w:val="0"/>
                <w:color w:val="70AD47" w:themeColor="accent6"/>
                <w:sz w:val="32"/>
                <w:u w:val="single"/>
              </w:rPr>
            </w:pPr>
            <w:r w:rsidRPr="00AA776E">
              <w:rPr>
                <w:rFonts w:ascii="Calibri" w:hAnsi="Calibri" w:cs="Times New Roman"/>
                <w:sz w:val="24"/>
                <w:szCs w:val="24"/>
              </w:rPr>
              <w:t>Solutions proposées</w:t>
            </w:r>
          </w:p>
        </w:tc>
      </w:tr>
      <w:tr w:rsidR="00CD7571" w:rsidTr="00CD7571">
        <w:trPr>
          <w:cnfStyle w:val="000000100000"/>
        </w:trPr>
        <w:tc>
          <w:tcPr>
            <w:cnfStyle w:val="001000000000"/>
            <w:tcW w:w="4606" w:type="dxa"/>
          </w:tcPr>
          <w:p w:rsidR="00CD7571" w:rsidRDefault="00B12541" w:rsidP="00B12541">
            <w:pPr>
              <w:rPr>
                <w:b w:val="0"/>
                <w:color w:val="70AD47" w:themeColor="accent6"/>
                <w:sz w:val="32"/>
                <w:u w:val="single"/>
              </w:rPr>
            </w:pPr>
            <w:r w:rsidRPr="00B12541">
              <w:rPr>
                <w:rFonts w:ascii="Calibri" w:hAnsi="Calibri" w:cs="Times New Roman"/>
                <w:color w:val="FF0000"/>
                <w:sz w:val="24"/>
                <w:szCs w:val="24"/>
              </w:rPr>
              <w:t>Gestion de la messagerie</w:t>
            </w:r>
          </w:p>
        </w:tc>
        <w:tc>
          <w:tcPr>
            <w:tcW w:w="4606" w:type="dxa"/>
          </w:tcPr>
          <w:p w:rsidR="00B12541" w:rsidRDefault="00B12541" w:rsidP="00B12541">
            <w:pPr>
              <w:jc w:val="center"/>
              <w:cnfStyle w:val="000000100000"/>
              <w:rPr>
                <w:b/>
                <w:color w:val="70AD47" w:themeColor="accent6"/>
                <w:sz w:val="32"/>
                <w:u w:val="single"/>
              </w:rPr>
            </w:pPr>
            <w:r w:rsidRPr="00E5763C">
              <w:rPr>
                <w:rFonts w:ascii="Calibri" w:hAnsi="Calibri" w:cs="Times New Roman"/>
                <w:color w:val="00B050"/>
                <w:sz w:val="24"/>
                <w:szCs w:val="24"/>
              </w:rPr>
              <w:t>- Redistribution des e-mails</w:t>
            </w:r>
            <w:r w:rsidR="007569BF" w:rsidRPr="00E5763C">
              <w:rPr>
                <w:rFonts w:ascii="Calibri" w:hAnsi="Calibri" w:cs="Times New Roman"/>
                <w:color w:val="00B050"/>
                <w:sz w:val="24"/>
                <w:szCs w:val="24"/>
              </w:rPr>
              <w:t xml:space="preserve"> vers les autres services,</w:t>
            </w:r>
            <w:r w:rsidRPr="00E5763C">
              <w:rPr>
                <w:rFonts w:ascii="Calibri" w:hAnsi="Calibri" w:cs="Times New Roman"/>
                <w:color w:val="00B050"/>
                <w:sz w:val="24"/>
                <w:szCs w:val="24"/>
              </w:rPr>
              <w:t xml:space="preserve"> de façon groupée (3 fois par semaines</w:t>
            </w:r>
            <w:r w:rsidR="007569BF" w:rsidRPr="00E5763C">
              <w:rPr>
                <w:rFonts w:ascii="Calibri" w:hAnsi="Calibri" w:cs="Times New Roman"/>
                <w:color w:val="00B050"/>
                <w:sz w:val="24"/>
                <w:szCs w:val="24"/>
              </w:rPr>
              <w:t>, au lieu de la relève journalière actuelle) cela permettra de limiter les pertes de temps.</w:t>
            </w:r>
          </w:p>
          <w:p w:rsidR="009742B9" w:rsidRPr="00B12541" w:rsidRDefault="009742B9" w:rsidP="009742B9">
            <w:pPr>
              <w:jc w:val="center"/>
              <w:cnfStyle w:val="000000100000"/>
              <w:rPr>
                <w:rFonts w:ascii="Arial" w:hAnsi="Arial" w:cs="Arial"/>
                <w:color w:val="00B050"/>
                <w:sz w:val="24"/>
                <w:szCs w:val="24"/>
              </w:rPr>
            </w:pPr>
            <w:r w:rsidRPr="009742B9">
              <w:rPr>
                <w:rFonts w:ascii="Calibri" w:hAnsi="Calibri" w:cs="Times New Roman"/>
                <w:color w:val="00B050"/>
                <w:sz w:val="24"/>
                <w:szCs w:val="24"/>
              </w:rPr>
              <w:t>-Mise en avant sur le site internet d’IP l’affiche du réseau de commerciaux, dans le but d’inciter le client à prendre contact avec le commercial de sa région.</w:t>
            </w:r>
          </w:p>
        </w:tc>
      </w:tr>
    </w:tbl>
    <w:p w:rsidR="001D4D8E" w:rsidRDefault="001D4D8E" w:rsidP="00EB51B3">
      <w:pPr>
        <w:spacing w:after="0"/>
        <w:outlineLvl w:val="1"/>
        <w:rPr>
          <w:b/>
          <w:color w:val="70AD47" w:themeColor="accent6"/>
          <w:sz w:val="32"/>
          <w:u w:val="single"/>
        </w:rPr>
      </w:pPr>
    </w:p>
    <w:tbl>
      <w:tblPr>
        <w:tblStyle w:val="Trameclaire-Accent32"/>
        <w:tblpPr w:leftFromText="141" w:rightFromText="141" w:vertAnchor="text" w:horzAnchor="margin" w:tblpY="258"/>
        <w:tblW w:w="0" w:type="auto"/>
        <w:tblLook w:val="04A0"/>
      </w:tblPr>
      <w:tblGrid>
        <w:gridCol w:w="9212"/>
      </w:tblGrid>
      <w:tr w:rsidR="00B55520" w:rsidRPr="00D33B35" w:rsidTr="00884C0C">
        <w:trPr>
          <w:cnfStyle w:val="100000000000"/>
        </w:trPr>
        <w:tc>
          <w:tcPr>
            <w:cnfStyle w:val="001000000000"/>
            <w:tcW w:w="9212" w:type="dxa"/>
          </w:tcPr>
          <w:p w:rsidR="00B55520" w:rsidRPr="00F073F3" w:rsidRDefault="00B55520" w:rsidP="00884C0C">
            <w:pPr>
              <w:rPr>
                <w:rFonts w:eastAsiaTheme="minorEastAsia"/>
                <w:color w:val="auto"/>
                <w:sz w:val="24"/>
                <w:szCs w:val="24"/>
              </w:rPr>
            </w:pPr>
            <w:r w:rsidRPr="00F073F3">
              <w:rPr>
                <w:rFonts w:eastAsiaTheme="minorEastAsia"/>
                <w:color w:val="auto"/>
                <w:sz w:val="24"/>
                <w:szCs w:val="24"/>
              </w:rPr>
              <w:t xml:space="preserve">Localisation : </w:t>
            </w:r>
            <w:r>
              <w:rPr>
                <w:rFonts w:eastAsiaTheme="minorEastAsia"/>
                <w:color w:val="auto"/>
                <w:sz w:val="24"/>
                <w:szCs w:val="24"/>
              </w:rPr>
              <w:t>Bureaux administratifs</w:t>
            </w:r>
          </w:p>
        </w:tc>
      </w:tr>
      <w:tr w:rsidR="00B55520" w:rsidRPr="00D33B35" w:rsidTr="00884C0C">
        <w:trPr>
          <w:cnfStyle w:val="000000100000"/>
        </w:trPr>
        <w:tc>
          <w:tcPr>
            <w:cnfStyle w:val="001000000000"/>
            <w:tcW w:w="9212" w:type="dxa"/>
          </w:tcPr>
          <w:p w:rsidR="00B55520" w:rsidRPr="00F073F3" w:rsidRDefault="00B55520" w:rsidP="00B55520">
            <w:pPr>
              <w:rPr>
                <w:rFonts w:eastAsiaTheme="minorEastAsia"/>
                <w:color w:val="auto"/>
                <w:sz w:val="24"/>
                <w:szCs w:val="24"/>
              </w:rPr>
            </w:pPr>
            <w:r>
              <w:rPr>
                <w:rFonts w:eastAsiaTheme="minorEastAsia"/>
                <w:color w:val="auto"/>
                <w:sz w:val="24"/>
                <w:szCs w:val="24"/>
              </w:rPr>
              <w:t xml:space="preserve">Poste : Facturation &amp; Comptabilité </w:t>
            </w:r>
          </w:p>
        </w:tc>
      </w:tr>
      <w:tr w:rsidR="00B55520" w:rsidRPr="00D33B35" w:rsidTr="00884C0C">
        <w:tc>
          <w:tcPr>
            <w:cnfStyle w:val="001000000000"/>
            <w:tcW w:w="9212" w:type="dxa"/>
          </w:tcPr>
          <w:p w:rsidR="00B55520" w:rsidRPr="00F073F3" w:rsidRDefault="00B55520" w:rsidP="00884C0C">
            <w:pPr>
              <w:rPr>
                <w:rFonts w:eastAsiaTheme="minorEastAsia"/>
                <w:color w:val="auto"/>
                <w:sz w:val="24"/>
                <w:szCs w:val="24"/>
              </w:rPr>
            </w:pPr>
            <w:r>
              <w:rPr>
                <w:rFonts w:eastAsiaTheme="minorEastAsia"/>
                <w:color w:val="auto"/>
                <w:sz w:val="24"/>
                <w:szCs w:val="24"/>
              </w:rPr>
              <w:t>Operateur :</w:t>
            </w:r>
            <w:r w:rsidR="00292ECD">
              <w:rPr>
                <w:rFonts w:eastAsiaTheme="minorEastAsia"/>
                <w:color w:val="auto"/>
                <w:sz w:val="24"/>
                <w:szCs w:val="24"/>
              </w:rPr>
              <w:t xml:space="preserve"> </w:t>
            </w:r>
            <w:r w:rsidRPr="00990B61">
              <w:rPr>
                <w:rFonts w:ascii="Calibri" w:hAnsi="Calibri" w:cs="Times New Roman"/>
                <w:color w:val="auto"/>
                <w:sz w:val="24"/>
                <w:szCs w:val="24"/>
              </w:rPr>
              <w:t>GAILLARD</w:t>
            </w:r>
            <w:r w:rsidR="00AE4A59">
              <w:rPr>
                <w:rFonts w:ascii="Calibri" w:hAnsi="Calibri" w:cs="Times New Roman"/>
                <w:color w:val="auto"/>
                <w:sz w:val="24"/>
                <w:szCs w:val="24"/>
              </w:rPr>
              <w:t xml:space="preserve"> </w:t>
            </w:r>
            <w:r w:rsidRPr="00990B61">
              <w:rPr>
                <w:rFonts w:ascii="Calibri" w:hAnsi="Calibri" w:cs="Times New Roman"/>
                <w:color w:val="auto"/>
                <w:sz w:val="24"/>
                <w:szCs w:val="24"/>
              </w:rPr>
              <w:t>Céline</w:t>
            </w:r>
          </w:p>
        </w:tc>
      </w:tr>
    </w:tbl>
    <w:p w:rsidR="00990B61" w:rsidRDefault="00990B61" w:rsidP="00B55520">
      <w:pPr>
        <w:spacing w:after="0" w:line="240" w:lineRule="auto"/>
        <w:rPr>
          <w:b/>
          <w:color w:val="70AD47" w:themeColor="accent6"/>
          <w:sz w:val="32"/>
          <w:u w:val="single"/>
        </w:rPr>
      </w:pPr>
    </w:p>
    <w:p w:rsidR="00F044B9" w:rsidRDefault="009646A4" w:rsidP="009646A4">
      <w:pPr>
        <w:spacing w:after="0"/>
        <w:rPr>
          <w:sz w:val="24"/>
        </w:rPr>
      </w:pPr>
      <w:r w:rsidRPr="009646A4">
        <w:rPr>
          <w:sz w:val="24"/>
        </w:rPr>
        <w:t xml:space="preserve">La comptabilité connait une situation particulière depuis quelques mois, la comptable responsable étant en période d’arrêt maladie depuis quelques mois. Mme </w:t>
      </w:r>
      <w:r>
        <w:rPr>
          <w:sz w:val="24"/>
        </w:rPr>
        <w:t>Gaillard assure le remplacement et la facturation est prise en charge temporairement par une remplaçant</w:t>
      </w:r>
      <w:r w:rsidR="00F044B9">
        <w:rPr>
          <w:sz w:val="24"/>
        </w:rPr>
        <w:t xml:space="preserve">e. Cela </w:t>
      </w:r>
      <w:r w:rsidR="000323FD">
        <w:rPr>
          <w:sz w:val="24"/>
        </w:rPr>
        <w:t>sous-entend</w:t>
      </w:r>
      <w:r w:rsidR="00F044B9">
        <w:rPr>
          <w:sz w:val="24"/>
        </w:rPr>
        <w:t xml:space="preserve"> une étude partielle du poste vu l’absence de la principale concernée.  </w:t>
      </w:r>
    </w:p>
    <w:p w:rsidR="00A9645D" w:rsidRPr="00295864" w:rsidRDefault="00F044B9" w:rsidP="00295864">
      <w:pPr>
        <w:spacing w:after="0"/>
        <w:rPr>
          <w:sz w:val="24"/>
        </w:rPr>
      </w:pPr>
      <w:r>
        <w:rPr>
          <w:sz w:val="24"/>
        </w:rPr>
        <w:br/>
        <w:t>Cependant, à ce niveau aussi, SAGE peut offrir des solutions d’optimisation</w:t>
      </w:r>
      <w:r w:rsidR="00295864">
        <w:rPr>
          <w:sz w:val="24"/>
        </w:rPr>
        <w:t>, notamment  dans la conversion des virements,</w:t>
      </w:r>
      <w:r w:rsidR="00AE4A59">
        <w:rPr>
          <w:sz w:val="24"/>
        </w:rPr>
        <w:t xml:space="preserve"> </w:t>
      </w:r>
      <w:r w:rsidR="00295864">
        <w:rPr>
          <w:sz w:val="24"/>
        </w:rPr>
        <w:t>ces interrogations</w:t>
      </w:r>
      <w:r>
        <w:rPr>
          <w:sz w:val="24"/>
        </w:rPr>
        <w:t xml:space="preserve"> seront soumises au partenaire RSI dès notre entrevue</w:t>
      </w:r>
      <w:r w:rsidR="00295864">
        <w:rPr>
          <w:sz w:val="24"/>
        </w:rPr>
        <w:t>, dans le cas d’une réponse positive, l’amélioration sera mise en place après validation de la part de la direction.</w:t>
      </w:r>
    </w:p>
    <w:p w:rsidR="0028129C" w:rsidRPr="00D6513F" w:rsidRDefault="00986F06" w:rsidP="00396958">
      <w:pPr>
        <w:pStyle w:val="Paragraphedeliste"/>
        <w:numPr>
          <w:ilvl w:val="0"/>
          <w:numId w:val="2"/>
        </w:numPr>
        <w:spacing w:after="0"/>
        <w:outlineLvl w:val="1"/>
        <w:rPr>
          <w:b/>
          <w:color w:val="70AD47" w:themeColor="accent6"/>
          <w:sz w:val="32"/>
          <w:u w:val="single"/>
        </w:rPr>
      </w:pPr>
      <w:bookmarkStart w:id="31" w:name="_Toc451417481"/>
      <w:r w:rsidRPr="009462A4">
        <w:rPr>
          <w:b/>
          <w:color w:val="70AD47" w:themeColor="accent6"/>
          <w:sz w:val="32"/>
          <w:u w:val="single"/>
        </w:rPr>
        <w:lastRenderedPageBreak/>
        <w:t>Magasin</w:t>
      </w:r>
      <w:r w:rsidR="009462A4">
        <w:rPr>
          <w:b/>
          <w:color w:val="70AD47" w:themeColor="accent6"/>
          <w:sz w:val="32"/>
          <w:u w:val="single"/>
        </w:rPr>
        <w:t> :</w:t>
      </w:r>
      <w:bookmarkEnd w:id="31"/>
    </w:p>
    <w:p w:rsidR="0028129C" w:rsidRDefault="0028129C" w:rsidP="00396958">
      <w:pPr>
        <w:spacing w:after="0"/>
        <w:outlineLvl w:val="1"/>
        <w:rPr>
          <w:b/>
          <w:color w:val="70AD47" w:themeColor="accent6"/>
          <w:sz w:val="28"/>
        </w:rPr>
      </w:pPr>
    </w:p>
    <w:tbl>
      <w:tblPr>
        <w:tblStyle w:val="Trameclaire-Accent32"/>
        <w:tblpPr w:leftFromText="141" w:rightFromText="141" w:vertAnchor="text" w:horzAnchor="margin" w:tblpY="-7"/>
        <w:tblW w:w="0" w:type="auto"/>
        <w:tblLook w:val="04A0"/>
      </w:tblPr>
      <w:tblGrid>
        <w:gridCol w:w="9212"/>
      </w:tblGrid>
      <w:tr w:rsidR="0028129C" w:rsidRPr="00396958" w:rsidTr="00706CF2">
        <w:trPr>
          <w:cnfStyle w:val="100000000000"/>
        </w:trPr>
        <w:tc>
          <w:tcPr>
            <w:cnfStyle w:val="001000000000"/>
            <w:tcW w:w="9212" w:type="dxa"/>
          </w:tcPr>
          <w:p w:rsidR="0028129C" w:rsidRPr="00F073F3" w:rsidRDefault="0028129C" w:rsidP="00706CF2">
            <w:pPr>
              <w:rPr>
                <w:rFonts w:ascii="Calibri" w:hAnsi="Calibri"/>
                <w:color w:val="auto"/>
                <w:sz w:val="24"/>
                <w:szCs w:val="24"/>
              </w:rPr>
            </w:pPr>
            <w:r w:rsidRPr="00F073F3">
              <w:rPr>
                <w:rFonts w:ascii="Calibri" w:hAnsi="Calibri"/>
                <w:color w:val="auto"/>
                <w:sz w:val="24"/>
                <w:szCs w:val="24"/>
              </w:rPr>
              <w:t>Localisation : Magasin</w:t>
            </w:r>
          </w:p>
        </w:tc>
      </w:tr>
      <w:tr w:rsidR="0028129C" w:rsidRPr="00396958" w:rsidTr="00706CF2">
        <w:trPr>
          <w:cnfStyle w:val="000000100000"/>
        </w:trPr>
        <w:tc>
          <w:tcPr>
            <w:cnfStyle w:val="001000000000"/>
            <w:tcW w:w="9212" w:type="dxa"/>
          </w:tcPr>
          <w:p w:rsidR="0028129C" w:rsidRPr="00F073F3" w:rsidRDefault="0028129C" w:rsidP="00706CF2">
            <w:pPr>
              <w:rPr>
                <w:rFonts w:ascii="Calibri" w:hAnsi="Calibri"/>
                <w:color w:val="auto"/>
                <w:sz w:val="24"/>
                <w:szCs w:val="24"/>
              </w:rPr>
            </w:pPr>
            <w:r w:rsidRPr="00F073F3">
              <w:rPr>
                <w:rFonts w:ascii="Calibri" w:hAnsi="Calibri"/>
                <w:color w:val="auto"/>
                <w:sz w:val="24"/>
                <w:szCs w:val="24"/>
              </w:rPr>
              <w:t xml:space="preserve">Poste : Magasinier </w:t>
            </w:r>
          </w:p>
        </w:tc>
      </w:tr>
      <w:tr w:rsidR="0028129C" w:rsidRPr="00396958" w:rsidTr="00706CF2">
        <w:tc>
          <w:tcPr>
            <w:cnfStyle w:val="001000000000"/>
            <w:tcW w:w="9212" w:type="dxa"/>
          </w:tcPr>
          <w:p w:rsidR="0028129C" w:rsidRPr="00F073F3" w:rsidRDefault="0028129C" w:rsidP="00706CF2">
            <w:pPr>
              <w:rPr>
                <w:rFonts w:ascii="Calibri" w:hAnsi="Calibri"/>
                <w:color w:val="auto"/>
                <w:sz w:val="24"/>
                <w:szCs w:val="24"/>
              </w:rPr>
            </w:pPr>
            <w:r w:rsidRPr="00F073F3">
              <w:rPr>
                <w:rFonts w:ascii="Calibri" w:hAnsi="Calibri"/>
                <w:color w:val="auto"/>
                <w:sz w:val="24"/>
                <w:szCs w:val="24"/>
              </w:rPr>
              <w:t xml:space="preserve">Operateur : RICHARD Vincent </w:t>
            </w:r>
          </w:p>
        </w:tc>
      </w:tr>
    </w:tbl>
    <w:p w:rsidR="0028129C" w:rsidRDefault="0028129C" w:rsidP="00396958">
      <w:pPr>
        <w:spacing w:after="0"/>
        <w:outlineLvl w:val="1"/>
        <w:rPr>
          <w:b/>
          <w:color w:val="70AD47" w:themeColor="accent6"/>
          <w:sz w:val="28"/>
        </w:rPr>
      </w:pPr>
    </w:p>
    <w:tbl>
      <w:tblPr>
        <w:tblStyle w:val="Listeclaire-Accent31"/>
        <w:tblW w:w="0" w:type="auto"/>
        <w:tblLook w:val="04A0"/>
      </w:tblPr>
      <w:tblGrid>
        <w:gridCol w:w="3222"/>
      </w:tblGrid>
      <w:tr w:rsidR="00E81D25" w:rsidRPr="00396958" w:rsidTr="00E81D25">
        <w:trPr>
          <w:cnfStyle w:val="100000000000"/>
          <w:trHeight w:val="426"/>
        </w:trPr>
        <w:tc>
          <w:tcPr>
            <w:cnfStyle w:val="001000000000"/>
            <w:tcW w:w="3222" w:type="dxa"/>
            <w:vAlign w:val="center"/>
          </w:tcPr>
          <w:p w:rsidR="00E81D25" w:rsidRPr="00396958" w:rsidRDefault="00E81D25" w:rsidP="00E81D25">
            <w:pPr>
              <w:jc w:val="center"/>
              <w:rPr>
                <w:rFonts w:ascii="Calibri" w:hAnsi="Calibri" w:cs="Times New Roman"/>
                <w:sz w:val="24"/>
                <w:szCs w:val="24"/>
              </w:rPr>
            </w:pPr>
            <w:r w:rsidRPr="00396958">
              <w:rPr>
                <w:rFonts w:ascii="Calibri" w:hAnsi="Calibri" w:cs="Times New Roman"/>
                <w:sz w:val="24"/>
                <w:szCs w:val="24"/>
              </w:rPr>
              <w:t>Tâches</w:t>
            </w:r>
          </w:p>
        </w:tc>
      </w:tr>
      <w:tr w:rsidR="00E81D25" w:rsidRPr="00396958" w:rsidTr="00E81D25">
        <w:trPr>
          <w:cnfStyle w:val="000000100000"/>
          <w:trHeight w:val="426"/>
        </w:trPr>
        <w:tc>
          <w:tcPr>
            <w:cnfStyle w:val="001000000000"/>
            <w:tcW w:w="3222" w:type="dxa"/>
            <w:vAlign w:val="center"/>
          </w:tcPr>
          <w:p w:rsidR="00E81D25" w:rsidRPr="00396958" w:rsidRDefault="00E81D25" w:rsidP="00E81D25">
            <w:pPr>
              <w:jc w:val="center"/>
              <w:rPr>
                <w:rFonts w:ascii="Calibri" w:hAnsi="Calibri" w:cs="Times New Roman"/>
                <w:sz w:val="24"/>
                <w:szCs w:val="24"/>
              </w:rPr>
            </w:pPr>
            <w:r w:rsidRPr="00396958">
              <w:rPr>
                <w:rFonts w:ascii="Calibri" w:hAnsi="Calibri" w:cs="Times New Roman"/>
                <w:sz w:val="24"/>
                <w:szCs w:val="24"/>
              </w:rPr>
              <w:t>Traitement des BL</w:t>
            </w:r>
          </w:p>
        </w:tc>
      </w:tr>
      <w:tr w:rsidR="00E81D25" w:rsidRPr="00396958" w:rsidTr="00E81D25">
        <w:trPr>
          <w:trHeight w:val="426"/>
        </w:trPr>
        <w:tc>
          <w:tcPr>
            <w:cnfStyle w:val="001000000000"/>
            <w:tcW w:w="3222" w:type="dxa"/>
            <w:vAlign w:val="center"/>
          </w:tcPr>
          <w:p w:rsidR="00E81D25" w:rsidRPr="00396958" w:rsidRDefault="00E81D25" w:rsidP="00E81D25">
            <w:pPr>
              <w:jc w:val="center"/>
              <w:rPr>
                <w:rFonts w:ascii="Calibri" w:hAnsi="Calibri" w:cs="Times New Roman"/>
                <w:sz w:val="24"/>
                <w:szCs w:val="24"/>
              </w:rPr>
            </w:pPr>
            <w:r w:rsidRPr="00396958">
              <w:rPr>
                <w:rFonts w:ascii="Calibri" w:hAnsi="Calibri" w:cs="Times New Roman"/>
                <w:sz w:val="24"/>
                <w:szCs w:val="24"/>
              </w:rPr>
              <w:t>Réception/Expédition</w:t>
            </w:r>
          </w:p>
        </w:tc>
      </w:tr>
      <w:tr w:rsidR="00E81D25" w:rsidRPr="00396958" w:rsidTr="00E81D25">
        <w:trPr>
          <w:cnfStyle w:val="000000100000"/>
          <w:trHeight w:val="426"/>
        </w:trPr>
        <w:tc>
          <w:tcPr>
            <w:cnfStyle w:val="001000000000"/>
            <w:tcW w:w="3222" w:type="dxa"/>
            <w:vAlign w:val="center"/>
          </w:tcPr>
          <w:p w:rsidR="00E81D25" w:rsidRPr="00396958" w:rsidRDefault="00E81D25" w:rsidP="00E81D25">
            <w:pPr>
              <w:jc w:val="center"/>
              <w:rPr>
                <w:rFonts w:ascii="Calibri" w:hAnsi="Calibri" w:cs="Times New Roman"/>
                <w:sz w:val="24"/>
                <w:szCs w:val="24"/>
              </w:rPr>
            </w:pPr>
            <w:r w:rsidRPr="00396958">
              <w:rPr>
                <w:rFonts w:ascii="Calibri" w:hAnsi="Calibri" w:cs="Times New Roman"/>
                <w:sz w:val="24"/>
                <w:szCs w:val="24"/>
              </w:rPr>
              <w:t>Colisage</w:t>
            </w:r>
          </w:p>
        </w:tc>
      </w:tr>
      <w:tr w:rsidR="00E81D25" w:rsidRPr="00396958" w:rsidTr="00E81D25">
        <w:trPr>
          <w:trHeight w:val="426"/>
        </w:trPr>
        <w:tc>
          <w:tcPr>
            <w:cnfStyle w:val="001000000000"/>
            <w:tcW w:w="3222" w:type="dxa"/>
            <w:vAlign w:val="center"/>
          </w:tcPr>
          <w:p w:rsidR="00E81D25" w:rsidRPr="00396958" w:rsidRDefault="00E81D25" w:rsidP="001C2B3B">
            <w:pPr>
              <w:jc w:val="center"/>
              <w:rPr>
                <w:rFonts w:ascii="Calibri" w:hAnsi="Calibri" w:cs="Times New Roman"/>
                <w:sz w:val="24"/>
                <w:szCs w:val="24"/>
              </w:rPr>
            </w:pPr>
            <w:r w:rsidRPr="00396958">
              <w:rPr>
                <w:rFonts w:ascii="Calibri" w:hAnsi="Calibri" w:cs="Times New Roman"/>
                <w:sz w:val="24"/>
                <w:szCs w:val="24"/>
              </w:rPr>
              <w:t>Rangement stock</w:t>
            </w:r>
          </w:p>
        </w:tc>
      </w:tr>
    </w:tbl>
    <w:p w:rsidR="00396958" w:rsidRDefault="00396958" w:rsidP="004202EB">
      <w:pPr>
        <w:spacing w:after="0"/>
        <w:ind w:left="360"/>
        <w:outlineLvl w:val="1"/>
        <w:rPr>
          <w:b/>
          <w:color w:val="70AD47" w:themeColor="accent6"/>
          <w:sz w:val="28"/>
        </w:rPr>
      </w:pPr>
    </w:p>
    <w:tbl>
      <w:tblPr>
        <w:tblStyle w:val="Listeclaire-Accent32"/>
        <w:tblW w:w="9180" w:type="dxa"/>
        <w:tblLook w:val="04A0"/>
      </w:tblPr>
      <w:tblGrid>
        <w:gridCol w:w="2943"/>
        <w:gridCol w:w="426"/>
        <w:gridCol w:w="3402"/>
        <w:gridCol w:w="2409"/>
      </w:tblGrid>
      <w:tr w:rsidR="00396958" w:rsidRPr="00396958" w:rsidTr="00562B43">
        <w:trPr>
          <w:cnfStyle w:val="100000000000"/>
        </w:trPr>
        <w:tc>
          <w:tcPr>
            <w:cnfStyle w:val="001000000000"/>
            <w:tcW w:w="3369" w:type="dxa"/>
            <w:gridSpan w:val="2"/>
            <w:vAlign w:val="center"/>
          </w:tcPr>
          <w:p w:rsidR="00396958" w:rsidRPr="00396958" w:rsidRDefault="00396958" w:rsidP="00396958">
            <w:pPr>
              <w:jc w:val="center"/>
              <w:rPr>
                <w:rFonts w:ascii="Calibri" w:hAnsi="Calibri" w:cs="Times New Roman"/>
                <w:sz w:val="24"/>
                <w:szCs w:val="24"/>
              </w:rPr>
            </w:pPr>
            <w:r w:rsidRPr="00396958">
              <w:rPr>
                <w:rFonts w:ascii="Calibri" w:hAnsi="Calibri" w:cs="Times New Roman"/>
                <w:sz w:val="24"/>
                <w:szCs w:val="24"/>
              </w:rPr>
              <w:t>Les dysfonctionnements</w:t>
            </w:r>
          </w:p>
        </w:tc>
        <w:tc>
          <w:tcPr>
            <w:tcW w:w="3402" w:type="dxa"/>
            <w:vAlign w:val="center"/>
          </w:tcPr>
          <w:p w:rsidR="00396958" w:rsidRPr="00396958" w:rsidRDefault="00396958" w:rsidP="00396958">
            <w:pPr>
              <w:jc w:val="center"/>
              <w:cnfStyle w:val="100000000000"/>
              <w:rPr>
                <w:rFonts w:ascii="Calibri" w:hAnsi="Calibri" w:cs="Times New Roman"/>
                <w:sz w:val="24"/>
                <w:szCs w:val="24"/>
              </w:rPr>
            </w:pPr>
            <w:r w:rsidRPr="00396958">
              <w:rPr>
                <w:rFonts w:ascii="Calibri" w:hAnsi="Calibri" w:cs="Times New Roman"/>
                <w:sz w:val="24"/>
                <w:szCs w:val="24"/>
              </w:rPr>
              <w:t>Solutions proposées</w:t>
            </w:r>
          </w:p>
        </w:tc>
        <w:tc>
          <w:tcPr>
            <w:tcW w:w="2409" w:type="dxa"/>
            <w:vAlign w:val="center"/>
          </w:tcPr>
          <w:p w:rsidR="00396958" w:rsidRPr="00396958" w:rsidRDefault="007921C7" w:rsidP="00396958">
            <w:pPr>
              <w:jc w:val="center"/>
              <w:cnfStyle w:val="100000000000"/>
              <w:rPr>
                <w:rFonts w:ascii="Calibri" w:hAnsi="Calibri" w:cs="Times New Roman"/>
                <w:sz w:val="24"/>
                <w:szCs w:val="24"/>
              </w:rPr>
            </w:pPr>
            <w:r>
              <w:rPr>
                <w:rFonts w:ascii="Calibri" w:hAnsi="Calibri" w:cs="Times New Roman"/>
                <w:sz w:val="24"/>
                <w:szCs w:val="24"/>
              </w:rPr>
              <w:t>T</w:t>
            </w:r>
            <w:r w:rsidR="00396958" w:rsidRPr="00396958">
              <w:rPr>
                <w:rFonts w:ascii="Calibri" w:hAnsi="Calibri" w:cs="Times New Roman"/>
                <w:sz w:val="24"/>
                <w:szCs w:val="24"/>
              </w:rPr>
              <w:t>emps perdu</w:t>
            </w:r>
          </w:p>
        </w:tc>
      </w:tr>
      <w:tr w:rsidR="00396958" w:rsidRPr="00396958" w:rsidTr="00562B43">
        <w:trPr>
          <w:cnfStyle w:val="000000100000"/>
        </w:trPr>
        <w:tc>
          <w:tcPr>
            <w:cnfStyle w:val="001000000000"/>
            <w:tcW w:w="2943" w:type="dxa"/>
          </w:tcPr>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Déplacements</w:t>
            </w:r>
          </w:p>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 xml:space="preserve">Plan de travail </w:t>
            </w:r>
            <w:r w:rsidRPr="00396958">
              <w:rPr>
                <w:rFonts w:ascii="Calibri" w:hAnsi="Calibri" w:cs="Times New Roman"/>
                <w:color w:val="FF0000"/>
                <w:sz w:val="24"/>
                <w:szCs w:val="24"/>
              </w:rPr>
              <w:sym w:font="Wingdings" w:char="F0DF"/>
            </w:r>
            <w:r w:rsidRPr="00396958">
              <w:rPr>
                <w:rFonts w:ascii="Calibri" w:hAnsi="Calibri" w:cs="Times New Roman"/>
                <w:color w:val="FF0000"/>
                <w:sz w:val="24"/>
                <w:szCs w:val="24"/>
              </w:rPr>
              <w:sym w:font="Wingdings" w:char="F0E0"/>
            </w:r>
            <w:r w:rsidRPr="00396958">
              <w:rPr>
                <w:rFonts w:ascii="Calibri" w:hAnsi="Calibri" w:cs="Times New Roman"/>
                <w:color w:val="FF0000"/>
                <w:sz w:val="24"/>
                <w:szCs w:val="24"/>
              </w:rPr>
              <w:t xml:space="preserve"> Table des préparations</w:t>
            </w:r>
          </w:p>
        </w:tc>
        <w:tc>
          <w:tcPr>
            <w:tcW w:w="3828" w:type="dxa"/>
            <w:gridSpan w:val="2"/>
          </w:tcPr>
          <w:p w:rsidR="00396958" w:rsidRPr="00396958" w:rsidRDefault="00E5763C" w:rsidP="000D76C7">
            <w:pPr>
              <w:jc w:val="center"/>
              <w:cnfStyle w:val="000000100000"/>
              <w:rPr>
                <w:rFonts w:ascii="Calibri" w:hAnsi="Calibri" w:cs="Arial"/>
                <w:color w:val="00B050"/>
                <w:sz w:val="24"/>
                <w:szCs w:val="24"/>
              </w:rPr>
            </w:pPr>
            <w:r>
              <w:rPr>
                <w:rFonts w:ascii="Calibri" w:hAnsi="Calibri" w:cs="Times New Roman"/>
                <w:color w:val="00B050"/>
                <w:sz w:val="24"/>
                <w:szCs w:val="24"/>
              </w:rPr>
              <w:t xml:space="preserve">- </w:t>
            </w:r>
            <w:r w:rsidR="00396958" w:rsidRPr="00396958">
              <w:rPr>
                <w:rFonts w:ascii="Calibri" w:hAnsi="Calibri" w:cs="Times New Roman"/>
                <w:color w:val="00B050"/>
                <w:sz w:val="24"/>
                <w:szCs w:val="24"/>
              </w:rPr>
              <w:t>Aménager la table de préparation de la fourniture nécessaire (</w:t>
            </w:r>
            <w:hyperlink r:id="rId17" w:history="1">
              <w:r w:rsidR="00396958" w:rsidRPr="00396958">
                <w:rPr>
                  <w:rFonts w:ascii="Calibri" w:hAnsi="Calibri" w:cs="Times New Roman"/>
                  <w:color w:val="00B050"/>
                  <w:sz w:val="24"/>
                  <w:szCs w:val="24"/>
                </w:rPr>
                <w:t>Scotcheuse</w:t>
              </w:r>
            </w:hyperlink>
            <w:r w:rsidR="00396958" w:rsidRPr="00396958">
              <w:rPr>
                <w:rFonts w:ascii="Arial" w:hAnsi="Arial" w:cs="Arial"/>
                <w:color w:val="00B050"/>
                <w:sz w:val="24"/>
                <w:szCs w:val="24"/>
              </w:rPr>
              <w:t>, agrafeuse</w:t>
            </w:r>
            <w:r w:rsidR="0081620C">
              <w:rPr>
                <w:rFonts w:ascii="Arial" w:hAnsi="Arial" w:cs="Arial"/>
                <w:color w:val="00B050"/>
                <w:sz w:val="24"/>
                <w:szCs w:val="24"/>
              </w:rPr>
              <w:t>s</w:t>
            </w:r>
            <w:r w:rsidR="00396958" w:rsidRPr="00396958">
              <w:rPr>
                <w:rFonts w:ascii="Arial" w:hAnsi="Arial" w:cs="Arial"/>
                <w:color w:val="00B050"/>
                <w:sz w:val="24"/>
                <w:szCs w:val="24"/>
              </w:rPr>
              <w:t>, cutteurs...</w:t>
            </w:r>
            <w:r w:rsidR="000D76C7" w:rsidRPr="00396958">
              <w:rPr>
                <w:rFonts w:ascii="Arial" w:hAnsi="Arial" w:cs="Arial"/>
                <w:color w:val="00B050"/>
                <w:sz w:val="24"/>
                <w:szCs w:val="24"/>
              </w:rPr>
              <w:t>etc.</w:t>
            </w:r>
            <w:r w:rsidR="000D76C7">
              <w:rPr>
                <w:rFonts w:ascii="Arial" w:hAnsi="Arial" w:cs="Arial"/>
                <w:color w:val="00B050"/>
                <w:sz w:val="24"/>
                <w:szCs w:val="24"/>
              </w:rPr>
              <w:t>)</w:t>
            </w:r>
          </w:p>
        </w:tc>
        <w:tc>
          <w:tcPr>
            <w:tcW w:w="2409" w:type="dxa"/>
          </w:tcPr>
          <w:p w:rsidR="00396958" w:rsidRPr="00396958" w:rsidRDefault="00396958" w:rsidP="00396958">
            <w:pPr>
              <w:jc w:val="center"/>
              <w:cnfStyle w:val="000000100000"/>
              <w:rPr>
                <w:rFonts w:ascii="Calibri" w:hAnsi="Calibri" w:cs="Times New Roman"/>
                <w:sz w:val="24"/>
                <w:szCs w:val="24"/>
              </w:rPr>
            </w:pPr>
            <w:r w:rsidRPr="00396958">
              <w:rPr>
                <w:rFonts w:ascii="Calibri" w:hAnsi="Calibri" w:cs="Times New Roman"/>
                <w:sz w:val="24"/>
                <w:szCs w:val="24"/>
              </w:rPr>
              <w:t>15 sec/opération</w:t>
            </w:r>
          </w:p>
        </w:tc>
      </w:tr>
      <w:tr w:rsidR="00396958" w:rsidRPr="00396958" w:rsidTr="00562B43">
        <w:tc>
          <w:tcPr>
            <w:cnfStyle w:val="001000000000"/>
            <w:tcW w:w="2943" w:type="dxa"/>
          </w:tcPr>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Déplacements</w:t>
            </w:r>
          </w:p>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 xml:space="preserve">Plan de travail </w:t>
            </w:r>
            <w:r w:rsidRPr="00396958">
              <w:rPr>
                <w:rFonts w:ascii="Calibri" w:hAnsi="Calibri" w:cs="Times New Roman"/>
                <w:color w:val="FF0000"/>
                <w:sz w:val="24"/>
                <w:szCs w:val="24"/>
              </w:rPr>
              <w:sym w:font="Wingdings" w:char="F0DF"/>
            </w:r>
            <w:r w:rsidRPr="00396958">
              <w:rPr>
                <w:rFonts w:ascii="Calibri" w:hAnsi="Calibri" w:cs="Times New Roman"/>
                <w:color w:val="FF0000"/>
                <w:sz w:val="24"/>
                <w:szCs w:val="24"/>
              </w:rPr>
              <w:sym w:font="Wingdings" w:char="F0E0"/>
            </w:r>
            <w:r w:rsidRPr="00396958">
              <w:rPr>
                <w:rFonts w:ascii="Calibri" w:hAnsi="Calibri" w:cs="Times New Roman"/>
                <w:color w:val="FF0000"/>
                <w:sz w:val="24"/>
                <w:szCs w:val="24"/>
              </w:rPr>
              <w:t xml:space="preserve"> Racks de stockage</w:t>
            </w:r>
          </w:p>
        </w:tc>
        <w:tc>
          <w:tcPr>
            <w:tcW w:w="3828" w:type="dxa"/>
            <w:gridSpan w:val="2"/>
          </w:tcPr>
          <w:p w:rsidR="00396958" w:rsidRPr="00396958" w:rsidRDefault="00E5763C" w:rsidP="00396958">
            <w:pPr>
              <w:jc w:val="center"/>
              <w:cnfStyle w:val="000000000000"/>
              <w:rPr>
                <w:rFonts w:ascii="Calibri" w:hAnsi="Calibri" w:cs="Times New Roman"/>
                <w:color w:val="00B050"/>
                <w:sz w:val="24"/>
                <w:szCs w:val="24"/>
              </w:rPr>
            </w:pPr>
            <w:r>
              <w:rPr>
                <w:rFonts w:ascii="Calibri" w:hAnsi="Calibri" w:cs="Times New Roman"/>
                <w:color w:val="00B050"/>
                <w:sz w:val="24"/>
                <w:szCs w:val="24"/>
              </w:rPr>
              <w:t xml:space="preserve">- </w:t>
            </w:r>
            <w:r w:rsidR="00396958" w:rsidRPr="00396958">
              <w:rPr>
                <w:rFonts w:ascii="Calibri" w:hAnsi="Calibri" w:cs="Times New Roman"/>
                <w:color w:val="00B050"/>
                <w:sz w:val="24"/>
                <w:szCs w:val="24"/>
              </w:rPr>
              <w:t>Mettre à dispo de Vincent et Damien des Caddies afin de récupérer les différents produits d’une seule traite</w:t>
            </w:r>
            <w:r w:rsidR="00A5359E">
              <w:rPr>
                <w:rFonts w:ascii="Calibri" w:hAnsi="Calibri" w:cs="Times New Roman"/>
                <w:color w:val="00B050"/>
                <w:sz w:val="24"/>
                <w:szCs w:val="24"/>
              </w:rPr>
              <w:t xml:space="preserve"> et ainsi éviter de multiplier les déplacements vers le plan de travail.</w:t>
            </w:r>
          </w:p>
        </w:tc>
        <w:tc>
          <w:tcPr>
            <w:tcW w:w="2409" w:type="dxa"/>
          </w:tcPr>
          <w:p w:rsidR="00396958" w:rsidRPr="00396958" w:rsidRDefault="00396958" w:rsidP="00396958">
            <w:pPr>
              <w:jc w:val="center"/>
              <w:cnfStyle w:val="000000000000"/>
              <w:rPr>
                <w:rFonts w:ascii="Calibri" w:hAnsi="Calibri" w:cs="Times New Roman"/>
                <w:sz w:val="24"/>
                <w:szCs w:val="24"/>
              </w:rPr>
            </w:pPr>
            <w:r w:rsidRPr="00396958">
              <w:rPr>
                <w:rFonts w:ascii="Calibri" w:hAnsi="Calibri" w:cs="Times New Roman"/>
                <w:sz w:val="24"/>
                <w:szCs w:val="24"/>
              </w:rPr>
              <w:t>45 sec/colis</w:t>
            </w:r>
          </w:p>
        </w:tc>
      </w:tr>
      <w:tr w:rsidR="00396958" w:rsidRPr="00396958" w:rsidTr="00562B43">
        <w:trPr>
          <w:cnfStyle w:val="000000100000"/>
        </w:trPr>
        <w:tc>
          <w:tcPr>
            <w:cnfStyle w:val="001000000000"/>
            <w:tcW w:w="2943" w:type="dxa"/>
          </w:tcPr>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Sur qualité à l’emballage</w:t>
            </w:r>
          </w:p>
        </w:tc>
        <w:tc>
          <w:tcPr>
            <w:tcW w:w="3828" w:type="dxa"/>
            <w:gridSpan w:val="2"/>
          </w:tcPr>
          <w:p w:rsidR="00396958" w:rsidRPr="00396958" w:rsidRDefault="00E5763C" w:rsidP="00396958">
            <w:pPr>
              <w:jc w:val="center"/>
              <w:cnfStyle w:val="000000100000"/>
              <w:rPr>
                <w:rFonts w:ascii="Calibri" w:hAnsi="Calibri" w:cs="Times New Roman"/>
                <w:color w:val="00B050"/>
                <w:sz w:val="24"/>
                <w:szCs w:val="24"/>
              </w:rPr>
            </w:pPr>
            <w:r>
              <w:rPr>
                <w:rFonts w:ascii="Calibri" w:hAnsi="Calibri" w:cs="Times New Roman"/>
                <w:color w:val="00B050"/>
                <w:sz w:val="24"/>
                <w:szCs w:val="24"/>
              </w:rPr>
              <w:t xml:space="preserve">- </w:t>
            </w:r>
            <w:r w:rsidR="00396958" w:rsidRPr="00396958">
              <w:rPr>
                <w:rFonts w:ascii="Calibri" w:hAnsi="Calibri" w:cs="Times New Roman"/>
                <w:color w:val="00B050"/>
                <w:sz w:val="24"/>
                <w:szCs w:val="24"/>
              </w:rPr>
              <w:t>Mettre moins de scotch. Essayer de rationaliser, mettre juste ce qu’il faut. Eviter le dédoublement inutile de scotch</w:t>
            </w:r>
            <w:r w:rsidR="00A5359E">
              <w:rPr>
                <w:rFonts w:ascii="Calibri" w:hAnsi="Calibri" w:cs="Times New Roman"/>
                <w:color w:val="00B050"/>
                <w:sz w:val="24"/>
                <w:szCs w:val="24"/>
              </w:rPr>
              <w:t xml:space="preserve"> et d’emballage. </w:t>
            </w:r>
          </w:p>
        </w:tc>
        <w:tc>
          <w:tcPr>
            <w:tcW w:w="2409" w:type="dxa"/>
          </w:tcPr>
          <w:p w:rsidR="00396958" w:rsidRPr="00396958" w:rsidRDefault="00396958" w:rsidP="00396958">
            <w:pPr>
              <w:jc w:val="center"/>
              <w:cnfStyle w:val="000000100000"/>
              <w:rPr>
                <w:rFonts w:ascii="Calibri" w:hAnsi="Calibri" w:cs="Times New Roman"/>
                <w:sz w:val="24"/>
                <w:szCs w:val="24"/>
              </w:rPr>
            </w:pPr>
            <w:r w:rsidRPr="00396958">
              <w:rPr>
                <w:rFonts w:ascii="Calibri" w:hAnsi="Calibri" w:cs="Times New Roman"/>
                <w:sz w:val="24"/>
                <w:szCs w:val="24"/>
              </w:rPr>
              <w:t>15 sec/colis</w:t>
            </w:r>
          </w:p>
        </w:tc>
      </w:tr>
      <w:tr w:rsidR="00396958" w:rsidRPr="00396958" w:rsidTr="00562B43">
        <w:tc>
          <w:tcPr>
            <w:cnfStyle w:val="001000000000"/>
            <w:tcW w:w="2943" w:type="dxa"/>
          </w:tcPr>
          <w:p w:rsidR="00396958" w:rsidRPr="00396958" w:rsidRDefault="00396958" w:rsidP="00396958">
            <w:pPr>
              <w:rPr>
                <w:rFonts w:ascii="Calibri" w:hAnsi="Calibri" w:cs="Times New Roman"/>
                <w:color w:val="FF0000"/>
                <w:sz w:val="24"/>
                <w:szCs w:val="24"/>
              </w:rPr>
            </w:pPr>
            <w:r w:rsidRPr="00396958">
              <w:rPr>
                <w:rFonts w:ascii="Calibri" w:hAnsi="Calibri" w:cs="Times New Roman"/>
                <w:color w:val="FF0000"/>
                <w:sz w:val="24"/>
                <w:szCs w:val="24"/>
              </w:rPr>
              <w:t>Collage du BL sur les colis</w:t>
            </w:r>
          </w:p>
        </w:tc>
        <w:tc>
          <w:tcPr>
            <w:tcW w:w="3828" w:type="dxa"/>
            <w:gridSpan w:val="2"/>
          </w:tcPr>
          <w:p w:rsidR="00396958" w:rsidRPr="00396958" w:rsidRDefault="00E5763C" w:rsidP="00CD7571">
            <w:pPr>
              <w:jc w:val="center"/>
              <w:cnfStyle w:val="000000000000"/>
              <w:rPr>
                <w:rFonts w:ascii="Calibri" w:hAnsi="Calibri" w:cs="Times New Roman"/>
                <w:color w:val="00B050"/>
                <w:sz w:val="24"/>
                <w:szCs w:val="24"/>
              </w:rPr>
            </w:pPr>
            <w:r>
              <w:rPr>
                <w:rFonts w:ascii="Calibri" w:hAnsi="Calibri" w:cs="Times New Roman"/>
                <w:color w:val="00B050"/>
                <w:sz w:val="24"/>
                <w:szCs w:val="24"/>
              </w:rPr>
              <w:t xml:space="preserve">- </w:t>
            </w:r>
            <w:r w:rsidR="00A5359E">
              <w:rPr>
                <w:rFonts w:ascii="Calibri" w:hAnsi="Calibri" w:cs="Times New Roman"/>
                <w:color w:val="00B050"/>
                <w:sz w:val="24"/>
                <w:szCs w:val="24"/>
              </w:rPr>
              <w:t>Mettre directement le BL</w:t>
            </w:r>
            <w:r w:rsidR="00CD7571">
              <w:rPr>
                <w:rFonts w:ascii="Calibri" w:hAnsi="Calibri" w:cs="Times New Roman"/>
                <w:color w:val="00B050"/>
                <w:sz w:val="24"/>
                <w:szCs w:val="24"/>
              </w:rPr>
              <w:t xml:space="preserve"> à l’intérieur des colis qui ont déjà l’étiquette DPD collé, cela</w:t>
            </w:r>
            <w:r w:rsidR="00396958" w:rsidRPr="00396958">
              <w:rPr>
                <w:rFonts w:ascii="Calibri" w:hAnsi="Calibri" w:cs="Times New Roman"/>
                <w:color w:val="00B050"/>
                <w:sz w:val="24"/>
                <w:szCs w:val="24"/>
              </w:rPr>
              <w:t xml:space="preserve"> économisera aussi le coût des </w:t>
            </w:r>
            <w:r w:rsidR="00CD7571">
              <w:rPr>
                <w:rFonts w:ascii="Calibri" w:hAnsi="Calibri" w:cs="Times New Roman"/>
                <w:color w:val="00B050"/>
                <w:sz w:val="24"/>
                <w:szCs w:val="24"/>
              </w:rPr>
              <w:t>portes documents</w:t>
            </w:r>
            <w:r w:rsidR="00396958" w:rsidRPr="00396958">
              <w:rPr>
                <w:rFonts w:ascii="Calibri" w:hAnsi="Calibri" w:cs="Times New Roman"/>
                <w:color w:val="00B050"/>
                <w:sz w:val="24"/>
                <w:szCs w:val="24"/>
              </w:rPr>
              <w:t>.</w:t>
            </w:r>
          </w:p>
        </w:tc>
        <w:tc>
          <w:tcPr>
            <w:tcW w:w="2409" w:type="dxa"/>
          </w:tcPr>
          <w:p w:rsidR="00396958" w:rsidRPr="00396958" w:rsidRDefault="00396958" w:rsidP="00396958">
            <w:pPr>
              <w:jc w:val="center"/>
              <w:cnfStyle w:val="000000000000"/>
              <w:rPr>
                <w:rFonts w:ascii="Calibri" w:hAnsi="Calibri" w:cs="Times New Roman"/>
                <w:sz w:val="24"/>
                <w:szCs w:val="24"/>
              </w:rPr>
            </w:pPr>
            <w:r w:rsidRPr="00396958">
              <w:rPr>
                <w:rFonts w:ascii="Calibri" w:hAnsi="Calibri" w:cs="Times New Roman"/>
                <w:sz w:val="24"/>
                <w:szCs w:val="24"/>
              </w:rPr>
              <w:t>45 sec/colis</w:t>
            </w:r>
          </w:p>
        </w:tc>
      </w:tr>
      <w:tr w:rsidR="00396958" w:rsidRPr="00396958" w:rsidTr="00E35E56">
        <w:trPr>
          <w:cnfStyle w:val="000000100000"/>
        </w:trPr>
        <w:tc>
          <w:tcPr>
            <w:cnfStyle w:val="001000000000"/>
            <w:tcW w:w="2943" w:type="dxa"/>
          </w:tcPr>
          <w:p w:rsidR="00396958" w:rsidRPr="00396958" w:rsidRDefault="00396958" w:rsidP="00396958">
            <w:pPr>
              <w:rPr>
                <w:rFonts w:ascii="Calibri" w:hAnsi="Calibri" w:cs="Times New Roman"/>
                <w:color w:val="FF0000"/>
                <w:sz w:val="24"/>
                <w:szCs w:val="24"/>
              </w:rPr>
            </w:pPr>
          </w:p>
          <w:p w:rsidR="00396958" w:rsidRPr="00396958" w:rsidRDefault="00396958" w:rsidP="00396958">
            <w:pPr>
              <w:jc w:val="center"/>
              <w:rPr>
                <w:rFonts w:ascii="Calibri" w:hAnsi="Calibri" w:cs="Times New Roman"/>
                <w:color w:val="FF0000"/>
                <w:sz w:val="24"/>
                <w:szCs w:val="24"/>
              </w:rPr>
            </w:pPr>
            <w:r w:rsidRPr="00396958">
              <w:rPr>
                <w:rFonts w:ascii="Calibri" w:hAnsi="Calibri" w:cs="Times New Roman"/>
                <w:color w:val="FF0000"/>
                <w:sz w:val="24"/>
                <w:szCs w:val="24"/>
              </w:rPr>
              <w:t>Actualiser référence</w:t>
            </w:r>
            <w:r w:rsidR="004C4D4C">
              <w:rPr>
                <w:rFonts w:ascii="Calibri" w:hAnsi="Calibri" w:cs="Times New Roman"/>
                <w:color w:val="FF0000"/>
                <w:sz w:val="24"/>
                <w:szCs w:val="24"/>
              </w:rPr>
              <w:t>s du</w:t>
            </w:r>
            <w:r w:rsidRPr="00396958">
              <w:rPr>
                <w:rFonts w:ascii="Calibri" w:hAnsi="Calibri" w:cs="Times New Roman"/>
                <w:color w:val="FF0000"/>
                <w:sz w:val="24"/>
                <w:szCs w:val="24"/>
              </w:rPr>
              <w:t xml:space="preserve"> stock</w:t>
            </w:r>
          </w:p>
        </w:tc>
        <w:tc>
          <w:tcPr>
            <w:tcW w:w="3828" w:type="dxa"/>
            <w:gridSpan w:val="2"/>
          </w:tcPr>
          <w:p w:rsidR="00396958" w:rsidRPr="00396958" w:rsidRDefault="00396958" w:rsidP="00396958">
            <w:pPr>
              <w:jc w:val="center"/>
              <w:cnfStyle w:val="000000100000"/>
              <w:rPr>
                <w:rFonts w:ascii="Calibri" w:hAnsi="Calibri" w:cs="Times New Roman"/>
                <w:color w:val="00B050"/>
                <w:sz w:val="24"/>
                <w:szCs w:val="24"/>
              </w:rPr>
            </w:pPr>
          </w:p>
          <w:p w:rsidR="00522F13" w:rsidRDefault="00522F13" w:rsidP="00396958">
            <w:pPr>
              <w:jc w:val="center"/>
              <w:cnfStyle w:val="000000100000"/>
              <w:rPr>
                <w:rFonts w:ascii="Calibri" w:hAnsi="Calibri" w:cs="Times New Roman"/>
                <w:color w:val="00B050"/>
                <w:sz w:val="24"/>
                <w:szCs w:val="24"/>
              </w:rPr>
            </w:pPr>
            <w:r>
              <w:rPr>
                <w:rFonts w:ascii="Calibri" w:hAnsi="Calibri" w:cs="Times New Roman"/>
                <w:color w:val="00B050"/>
                <w:sz w:val="24"/>
                <w:szCs w:val="24"/>
              </w:rPr>
              <w:t>- Faire un inventaire périodique (Plus d’une fois par an)</w:t>
            </w:r>
          </w:p>
          <w:p w:rsidR="00CD7571" w:rsidRDefault="00522F13" w:rsidP="00CD7571">
            <w:pPr>
              <w:jc w:val="center"/>
              <w:cnfStyle w:val="000000100000"/>
              <w:rPr>
                <w:rFonts w:ascii="Calibri" w:hAnsi="Calibri" w:cs="Times New Roman"/>
                <w:color w:val="00B050"/>
                <w:sz w:val="24"/>
                <w:szCs w:val="24"/>
              </w:rPr>
            </w:pPr>
            <w:r>
              <w:rPr>
                <w:rFonts w:ascii="Calibri" w:hAnsi="Calibri" w:cs="Times New Roman"/>
                <w:color w:val="00B050"/>
                <w:sz w:val="24"/>
                <w:szCs w:val="24"/>
              </w:rPr>
              <w:t xml:space="preserve">- </w:t>
            </w:r>
            <w:r w:rsidR="00396958" w:rsidRPr="00396958">
              <w:rPr>
                <w:rFonts w:ascii="Calibri" w:hAnsi="Calibri" w:cs="Times New Roman"/>
                <w:color w:val="00B050"/>
                <w:sz w:val="24"/>
                <w:szCs w:val="24"/>
              </w:rPr>
              <w:t xml:space="preserve">Nécessité de ranger </w:t>
            </w:r>
            <w:r w:rsidR="009A49CE">
              <w:rPr>
                <w:rFonts w:ascii="Calibri" w:hAnsi="Calibri" w:cs="Times New Roman"/>
                <w:color w:val="00B050"/>
                <w:sz w:val="24"/>
                <w:szCs w:val="24"/>
              </w:rPr>
              <w:t xml:space="preserve">à la réception </w:t>
            </w:r>
            <w:r w:rsidR="00396958" w:rsidRPr="00396958">
              <w:rPr>
                <w:rFonts w:ascii="Calibri" w:hAnsi="Calibri" w:cs="Times New Roman"/>
                <w:color w:val="00B050"/>
                <w:sz w:val="24"/>
                <w:szCs w:val="24"/>
              </w:rPr>
              <w:t xml:space="preserve">les nouvelles fournitures et d’indiquer </w:t>
            </w:r>
            <w:r w:rsidR="00B305DB">
              <w:rPr>
                <w:rFonts w:ascii="Calibri" w:hAnsi="Calibri" w:cs="Times New Roman"/>
                <w:color w:val="00B050"/>
                <w:sz w:val="24"/>
                <w:szCs w:val="24"/>
              </w:rPr>
              <w:t xml:space="preserve">directement leur référence. </w:t>
            </w:r>
            <w:r w:rsidR="00396958" w:rsidRPr="00396958">
              <w:rPr>
                <w:rFonts w:ascii="Calibri" w:hAnsi="Calibri" w:cs="Times New Roman"/>
                <w:color w:val="00B050"/>
                <w:sz w:val="24"/>
                <w:szCs w:val="24"/>
              </w:rPr>
              <w:t xml:space="preserve">Par la même occasion, actualiser l’état du stock sur Sage.  </w:t>
            </w:r>
            <w:r w:rsidR="00396958" w:rsidRPr="00396958">
              <w:rPr>
                <w:rFonts w:ascii="Calibri" w:hAnsi="Calibri" w:cs="Times New Roman"/>
                <w:color w:val="00B050"/>
                <w:sz w:val="24"/>
                <w:szCs w:val="24"/>
              </w:rPr>
              <w:lastRenderedPageBreak/>
              <w:t xml:space="preserve">Cette opération est primordiale car une erreur sur le stock peut engendrer </w:t>
            </w:r>
          </w:p>
          <w:p w:rsidR="00396958" w:rsidRPr="00396958" w:rsidRDefault="00CD7571" w:rsidP="00CD7571">
            <w:pPr>
              <w:jc w:val="center"/>
              <w:cnfStyle w:val="000000100000"/>
              <w:rPr>
                <w:rFonts w:ascii="Calibri" w:hAnsi="Calibri" w:cs="Times New Roman"/>
                <w:color w:val="00B050"/>
                <w:sz w:val="24"/>
                <w:szCs w:val="24"/>
              </w:rPr>
            </w:pPr>
            <w:r>
              <w:rPr>
                <w:rFonts w:ascii="Calibri" w:hAnsi="Calibri" w:cs="Times New Roman"/>
                <w:color w:val="00B050"/>
                <w:sz w:val="24"/>
                <w:szCs w:val="24"/>
              </w:rPr>
              <w:t>une</w:t>
            </w:r>
            <w:r w:rsidR="00396958" w:rsidRPr="00396958">
              <w:rPr>
                <w:rFonts w:ascii="Calibri" w:hAnsi="Calibri" w:cs="Times New Roman"/>
                <w:color w:val="00B050"/>
                <w:sz w:val="24"/>
                <w:szCs w:val="24"/>
              </w:rPr>
              <w:t xml:space="preserve"> perte de temps</w:t>
            </w:r>
            <w:r>
              <w:rPr>
                <w:rFonts w:ascii="Calibri" w:hAnsi="Calibri" w:cs="Times New Roman"/>
                <w:color w:val="00B050"/>
                <w:sz w:val="24"/>
                <w:szCs w:val="24"/>
              </w:rPr>
              <w:t xml:space="preserve"> considérable</w:t>
            </w:r>
            <w:r w:rsidR="00396958" w:rsidRPr="00396958">
              <w:rPr>
                <w:rFonts w:ascii="Calibri" w:hAnsi="Calibri" w:cs="Times New Roman"/>
                <w:color w:val="00B050"/>
                <w:sz w:val="24"/>
                <w:szCs w:val="24"/>
              </w:rPr>
              <w:t>.</w:t>
            </w:r>
          </w:p>
        </w:tc>
        <w:tc>
          <w:tcPr>
            <w:tcW w:w="2409" w:type="dxa"/>
            <w:vAlign w:val="center"/>
          </w:tcPr>
          <w:p w:rsidR="00396958" w:rsidRPr="00E35E56" w:rsidRDefault="00E35E56" w:rsidP="00E35E56">
            <w:pPr>
              <w:jc w:val="center"/>
              <w:cnfStyle w:val="000000100000"/>
              <w:rPr>
                <w:rFonts w:ascii="Calibri" w:hAnsi="Calibri" w:cs="Times New Roman"/>
                <w:b/>
                <w:sz w:val="44"/>
                <w:szCs w:val="24"/>
              </w:rPr>
            </w:pPr>
            <w:r w:rsidRPr="00E35E56">
              <w:rPr>
                <w:rFonts w:ascii="Calibri" w:hAnsi="Calibri" w:cs="Times New Roman"/>
                <w:b/>
                <w:sz w:val="44"/>
                <w:szCs w:val="24"/>
              </w:rPr>
              <w:lastRenderedPageBreak/>
              <w:t>_</w:t>
            </w:r>
          </w:p>
        </w:tc>
      </w:tr>
      <w:tr w:rsidR="00E35E56" w:rsidRPr="00396958" w:rsidTr="00B305DB">
        <w:tc>
          <w:tcPr>
            <w:cnfStyle w:val="001000000000"/>
            <w:tcW w:w="2943" w:type="dxa"/>
          </w:tcPr>
          <w:p w:rsidR="00E35E56" w:rsidRPr="00396958" w:rsidRDefault="00E35E56" w:rsidP="00396958">
            <w:pPr>
              <w:jc w:val="center"/>
              <w:rPr>
                <w:rFonts w:ascii="Calibri" w:hAnsi="Calibri" w:cs="Times New Roman"/>
                <w:color w:val="FF0000"/>
                <w:sz w:val="24"/>
                <w:szCs w:val="24"/>
              </w:rPr>
            </w:pPr>
            <w:r w:rsidRPr="00396958">
              <w:rPr>
                <w:rFonts w:ascii="Calibri" w:hAnsi="Calibri" w:cs="Times New Roman"/>
                <w:color w:val="FF0000"/>
                <w:sz w:val="24"/>
                <w:szCs w:val="24"/>
              </w:rPr>
              <w:lastRenderedPageBreak/>
              <w:t>Erreur sur facture/rajout éléments sur facture</w:t>
            </w:r>
          </w:p>
        </w:tc>
        <w:tc>
          <w:tcPr>
            <w:tcW w:w="3828" w:type="dxa"/>
            <w:gridSpan w:val="2"/>
          </w:tcPr>
          <w:p w:rsidR="00E35E56" w:rsidRPr="00396958" w:rsidRDefault="00E5763C" w:rsidP="00AA776E">
            <w:pPr>
              <w:jc w:val="center"/>
              <w:cnfStyle w:val="000000000000"/>
              <w:rPr>
                <w:rFonts w:ascii="Calibri" w:hAnsi="Calibri" w:cs="Times New Roman"/>
                <w:color w:val="00B050"/>
                <w:sz w:val="24"/>
                <w:szCs w:val="24"/>
              </w:rPr>
            </w:pPr>
            <w:r>
              <w:rPr>
                <w:rFonts w:ascii="Calibri" w:hAnsi="Calibri" w:cs="Times New Roman"/>
                <w:color w:val="00B050"/>
                <w:sz w:val="24"/>
                <w:szCs w:val="24"/>
              </w:rPr>
              <w:t xml:space="preserve">- </w:t>
            </w:r>
            <w:r w:rsidR="00E35E56" w:rsidRPr="00396958">
              <w:rPr>
                <w:rFonts w:ascii="Calibri" w:hAnsi="Calibri" w:cs="Times New Roman"/>
                <w:color w:val="00B050"/>
                <w:sz w:val="24"/>
                <w:szCs w:val="24"/>
              </w:rPr>
              <w:t xml:space="preserve">Une erreur qui arrive de manière exceptionnelle, mais il est nécessaire de sensibiliser le personnel sur le fait de  bien vérifier le continue de la commande et voir s’il est nécessaire ou pas  de faire 2 BL au lieu d’un selon la dimension des composants de la commande. Une réédition </w:t>
            </w:r>
            <w:r w:rsidR="00E35E56">
              <w:rPr>
                <w:rFonts w:ascii="Calibri" w:hAnsi="Calibri" w:cs="Times New Roman"/>
                <w:color w:val="00B050"/>
                <w:sz w:val="24"/>
                <w:szCs w:val="24"/>
              </w:rPr>
              <w:t xml:space="preserve">de facture provoque une perte de temps estimée entre 5 et </w:t>
            </w:r>
            <w:r w:rsidR="00E35E56" w:rsidRPr="00396958">
              <w:rPr>
                <w:rFonts w:ascii="Calibri" w:hAnsi="Calibri" w:cs="Times New Roman"/>
                <w:color w:val="00B050"/>
                <w:sz w:val="24"/>
                <w:szCs w:val="24"/>
              </w:rPr>
              <w:t>8 minutes.</w:t>
            </w:r>
          </w:p>
        </w:tc>
        <w:tc>
          <w:tcPr>
            <w:tcW w:w="2409" w:type="dxa"/>
            <w:vAlign w:val="center"/>
          </w:tcPr>
          <w:p w:rsidR="00E35E56" w:rsidRPr="00E35E56" w:rsidRDefault="00E35E56" w:rsidP="00B305DB">
            <w:pPr>
              <w:jc w:val="center"/>
              <w:cnfStyle w:val="000000000000"/>
              <w:rPr>
                <w:rFonts w:ascii="Calibri" w:hAnsi="Calibri" w:cs="Times New Roman"/>
                <w:b/>
                <w:sz w:val="44"/>
                <w:szCs w:val="24"/>
              </w:rPr>
            </w:pPr>
            <w:r w:rsidRPr="00E35E56">
              <w:rPr>
                <w:rFonts w:ascii="Calibri" w:hAnsi="Calibri" w:cs="Times New Roman"/>
                <w:b/>
                <w:sz w:val="44"/>
                <w:szCs w:val="24"/>
              </w:rPr>
              <w:t>_</w:t>
            </w:r>
          </w:p>
        </w:tc>
      </w:tr>
      <w:tr w:rsidR="00E35E56" w:rsidRPr="00396958" w:rsidTr="00562B43">
        <w:trPr>
          <w:cnfStyle w:val="000000100000"/>
        </w:trPr>
        <w:tc>
          <w:tcPr>
            <w:cnfStyle w:val="001000000000"/>
            <w:tcW w:w="2943" w:type="dxa"/>
          </w:tcPr>
          <w:p w:rsidR="00E35E56" w:rsidRPr="00396958" w:rsidRDefault="00E35E56" w:rsidP="00396958">
            <w:pPr>
              <w:jc w:val="right"/>
              <w:rPr>
                <w:rFonts w:ascii="Calibri" w:hAnsi="Calibri" w:cs="Times New Roman"/>
                <w:sz w:val="24"/>
                <w:szCs w:val="24"/>
              </w:rPr>
            </w:pPr>
          </w:p>
        </w:tc>
        <w:tc>
          <w:tcPr>
            <w:tcW w:w="3828" w:type="dxa"/>
            <w:gridSpan w:val="2"/>
          </w:tcPr>
          <w:p w:rsidR="00E35E56" w:rsidRPr="00396958" w:rsidRDefault="00E35E56" w:rsidP="00396958">
            <w:pPr>
              <w:tabs>
                <w:tab w:val="center" w:pos="1068"/>
              </w:tabs>
              <w:cnfStyle w:val="000000100000"/>
              <w:rPr>
                <w:rFonts w:ascii="Calibri" w:hAnsi="Calibri" w:cs="Times New Roman"/>
                <w:b/>
                <w:sz w:val="24"/>
                <w:szCs w:val="24"/>
              </w:rPr>
            </w:pPr>
            <w:r w:rsidRPr="00396958">
              <w:rPr>
                <w:rFonts w:ascii="Calibri" w:hAnsi="Calibri" w:cs="Times New Roman"/>
                <w:b/>
                <w:sz w:val="24"/>
                <w:szCs w:val="24"/>
              </w:rPr>
              <w:tab/>
              <w:t xml:space="preserve">      Total temps perdu :</w:t>
            </w:r>
          </w:p>
        </w:tc>
        <w:tc>
          <w:tcPr>
            <w:tcW w:w="2409" w:type="dxa"/>
          </w:tcPr>
          <w:p w:rsidR="00E35E56" w:rsidRPr="00396958" w:rsidRDefault="00E35E56" w:rsidP="00396958">
            <w:pPr>
              <w:jc w:val="center"/>
              <w:cnfStyle w:val="000000100000"/>
              <w:rPr>
                <w:rFonts w:ascii="Calibri" w:hAnsi="Calibri" w:cs="Times New Roman"/>
                <w:b/>
                <w:sz w:val="24"/>
                <w:szCs w:val="24"/>
              </w:rPr>
            </w:pPr>
            <w:r w:rsidRPr="00396958">
              <w:rPr>
                <w:rFonts w:ascii="Calibri" w:hAnsi="Calibri" w:cs="Times New Roman"/>
                <w:b/>
                <w:sz w:val="24"/>
                <w:szCs w:val="24"/>
              </w:rPr>
              <w:t>105 secondes/Colis</w:t>
            </w:r>
          </w:p>
        </w:tc>
      </w:tr>
    </w:tbl>
    <w:p w:rsidR="009807A6" w:rsidRDefault="009807A6" w:rsidP="004202EB">
      <w:pPr>
        <w:rPr>
          <w:sz w:val="24"/>
        </w:rPr>
      </w:pPr>
    </w:p>
    <w:p w:rsidR="004202EB" w:rsidRDefault="00666EF2" w:rsidP="00BB7101">
      <w:pPr>
        <w:spacing w:after="0"/>
        <w:rPr>
          <w:sz w:val="24"/>
        </w:rPr>
      </w:pPr>
      <w:r>
        <w:rPr>
          <w:sz w:val="24"/>
        </w:rPr>
        <w:t xml:space="preserve">- </w:t>
      </w:r>
      <w:r w:rsidR="004202EB" w:rsidRPr="00D33B35">
        <w:rPr>
          <w:sz w:val="24"/>
        </w:rPr>
        <w:t xml:space="preserve">En se basant sur les chiffres de l’année 2015, Innovations et Paysage  a envoyé </w:t>
      </w:r>
      <w:r w:rsidR="004202EB" w:rsidRPr="00D33B35">
        <w:rPr>
          <w:b/>
          <w:sz w:val="24"/>
        </w:rPr>
        <w:t>4077 colis Exapaq</w:t>
      </w:r>
      <w:r w:rsidR="00AE4A59">
        <w:rPr>
          <w:b/>
          <w:sz w:val="24"/>
        </w:rPr>
        <w:t xml:space="preserve"> </w:t>
      </w:r>
      <w:r w:rsidR="004202EB" w:rsidRPr="00D33B35">
        <w:rPr>
          <w:sz w:val="24"/>
        </w:rPr>
        <w:t xml:space="preserve">et </w:t>
      </w:r>
      <w:r w:rsidR="004202EB" w:rsidRPr="00D33B35">
        <w:rPr>
          <w:b/>
          <w:sz w:val="24"/>
        </w:rPr>
        <w:t>329 colis poste</w:t>
      </w:r>
      <w:r w:rsidR="004202EB" w:rsidRPr="00D33B35">
        <w:rPr>
          <w:sz w:val="24"/>
        </w:rPr>
        <w:t xml:space="preserve"> qui font en total </w:t>
      </w:r>
      <w:r w:rsidR="004202EB" w:rsidRPr="00D33B35">
        <w:rPr>
          <w:b/>
          <w:sz w:val="24"/>
        </w:rPr>
        <w:t>4406 colis</w:t>
      </w:r>
      <w:r w:rsidR="004202EB" w:rsidRPr="00D33B35">
        <w:rPr>
          <w:sz w:val="24"/>
        </w:rPr>
        <w:t xml:space="preserve"> : </w:t>
      </w:r>
    </w:p>
    <w:p w:rsidR="00666EF2" w:rsidRPr="00D33B35" w:rsidRDefault="00666EF2" w:rsidP="00BB7101">
      <w:pPr>
        <w:spacing w:after="0"/>
        <w:rPr>
          <w:sz w:val="24"/>
        </w:rPr>
      </w:pPr>
    </w:p>
    <w:p w:rsidR="004202EB" w:rsidRPr="00D33B35" w:rsidRDefault="004202EB" w:rsidP="00BB7101">
      <w:pPr>
        <w:spacing w:after="0"/>
        <w:rPr>
          <w:sz w:val="24"/>
        </w:rPr>
      </w:pPr>
      <w:r w:rsidRPr="00D33B35">
        <w:rPr>
          <w:sz w:val="24"/>
        </w:rPr>
        <w:t xml:space="preserve">On s’appuie sur ces chiffres pour calculer la perte totale sur l’année : </w:t>
      </w:r>
    </w:p>
    <w:p w:rsidR="004202EB" w:rsidRPr="00D33B35" w:rsidRDefault="004202EB" w:rsidP="00BB7101">
      <w:pPr>
        <w:spacing w:after="0"/>
        <w:rPr>
          <w:sz w:val="24"/>
        </w:rPr>
      </w:pPr>
      <w:r w:rsidRPr="00666EF2">
        <w:rPr>
          <w:b/>
          <w:sz w:val="24"/>
        </w:rPr>
        <w:t>105 secondes * 4406 colis = 462 630 secondes</w:t>
      </w:r>
      <w:r w:rsidRPr="00D33B35">
        <w:rPr>
          <w:sz w:val="24"/>
        </w:rPr>
        <w:sym w:font="Wingdings" w:char="F0E8"/>
      </w:r>
      <w:r w:rsidRPr="00D33B35">
        <w:rPr>
          <w:sz w:val="24"/>
        </w:rPr>
        <w:t xml:space="preserve"> On convertit en heure : </w:t>
      </w:r>
      <w:r w:rsidRPr="007935C3">
        <w:rPr>
          <w:b/>
          <w:color w:val="FF0000"/>
          <w:sz w:val="24"/>
        </w:rPr>
        <w:t>128.5 heures /an</w:t>
      </w:r>
    </w:p>
    <w:p w:rsidR="00EC3B98" w:rsidRDefault="004202EB" w:rsidP="00BB7101">
      <w:pPr>
        <w:spacing w:after="0"/>
        <w:rPr>
          <w:b/>
          <w:color w:val="FF0000"/>
          <w:sz w:val="28"/>
        </w:rPr>
      </w:pPr>
      <w:r w:rsidRPr="00D33B35">
        <w:rPr>
          <w:sz w:val="24"/>
        </w:rPr>
        <w:t xml:space="preserve">Sachant que l’heure de travail coute </w:t>
      </w:r>
      <w:r w:rsidR="008963FB">
        <w:rPr>
          <w:sz w:val="24"/>
        </w:rPr>
        <w:t xml:space="preserve">approximativement </w:t>
      </w:r>
      <w:r w:rsidRPr="00666EF2">
        <w:rPr>
          <w:b/>
          <w:sz w:val="24"/>
        </w:rPr>
        <w:t xml:space="preserve">50€ </w:t>
      </w:r>
      <w:r w:rsidRPr="00D33B35">
        <w:rPr>
          <w:sz w:val="24"/>
        </w:rPr>
        <w:t xml:space="preserve">donc la perte à l’année  sur ce poste </w:t>
      </w:r>
      <w:r w:rsidR="00666EF2">
        <w:rPr>
          <w:sz w:val="24"/>
        </w:rPr>
        <w:t>s</w:t>
      </w:r>
      <w:r w:rsidRPr="00D33B35">
        <w:rPr>
          <w:sz w:val="24"/>
        </w:rPr>
        <w:t>’élève à :</w:t>
      </w:r>
      <w:r w:rsidR="00292ECD">
        <w:rPr>
          <w:sz w:val="24"/>
        </w:rPr>
        <w:t xml:space="preserve"> </w:t>
      </w:r>
      <w:r w:rsidRPr="00706CF2">
        <w:rPr>
          <w:b/>
          <w:color w:val="FF0000"/>
          <w:sz w:val="24"/>
        </w:rPr>
        <w:t>6425€</w:t>
      </w:r>
      <w:r w:rsidR="0046657C" w:rsidRPr="00706CF2">
        <w:rPr>
          <w:b/>
          <w:color w:val="FF0000"/>
          <w:sz w:val="24"/>
        </w:rPr>
        <w:t>/an</w:t>
      </w:r>
    </w:p>
    <w:p w:rsidR="009245C5" w:rsidRDefault="009245C5" w:rsidP="00BB7101">
      <w:pPr>
        <w:spacing w:after="0"/>
        <w:rPr>
          <w:b/>
          <w:color w:val="FF0000"/>
          <w:sz w:val="28"/>
        </w:rPr>
      </w:pPr>
    </w:p>
    <w:p w:rsidR="00EC3B98" w:rsidRDefault="0013682C" w:rsidP="00BB7101">
      <w:pPr>
        <w:spacing w:after="0"/>
        <w:rPr>
          <w:b/>
          <w:color w:val="FF0000"/>
          <w:sz w:val="28"/>
        </w:rPr>
      </w:pPr>
      <w:r>
        <w:rPr>
          <w:b/>
          <w:noProof/>
          <w:color w:val="FF0000"/>
          <w:sz w:val="28"/>
        </w:rPr>
        <w:pict>
          <v:shape id="_x0000_s1045" type="#_x0000_t202" style="position:absolute;margin-left:.3pt;margin-top:20.1pt;width:461.3pt;height:79.15pt;z-index:251673600;mso-width-relative:margin;mso-height-relative:margin" strokecolor="red" strokeweight="2.25pt">
            <v:textbox style="mso-next-textbox:#_x0000_s1045">
              <w:txbxContent>
                <w:p w:rsidR="005B4A27" w:rsidRPr="006D7EEC" w:rsidRDefault="005B4A27">
                  <w:pPr>
                    <w:rPr>
                      <w:b/>
                      <w:sz w:val="24"/>
                    </w:rPr>
                  </w:pPr>
                  <w:r w:rsidRPr="006D7EEC">
                    <w:rPr>
                      <w:b/>
                      <w:sz w:val="24"/>
                    </w:rPr>
                    <w:t>Ces pertes de temps ont donc des répercussions financières, comme cela a été illustré ci-dessus</w:t>
                  </w:r>
                  <w:r>
                    <w:rPr>
                      <w:b/>
                      <w:sz w:val="24"/>
                    </w:rPr>
                    <w:t xml:space="preserve">. </w:t>
                  </w:r>
                  <w:r w:rsidRPr="006D7EEC">
                    <w:rPr>
                      <w:b/>
                      <w:sz w:val="24"/>
                    </w:rPr>
                    <w:t>L’élimination de ces pertes de temps cumulées permet à terme de libérer de la charge de travail et ainsi réduire les actions urgentes, les erreurs et les défauts de communication.</w:t>
                  </w:r>
                </w:p>
                <w:p w:rsidR="005B4A27" w:rsidRPr="006D7EEC" w:rsidRDefault="005B4A27">
                  <w:pPr>
                    <w:rPr>
                      <w:b/>
                      <w:sz w:val="24"/>
                    </w:rPr>
                  </w:pPr>
                </w:p>
              </w:txbxContent>
            </v:textbox>
          </v:shape>
        </w:pict>
      </w:r>
      <w:r w:rsidR="00EC3B98">
        <w:rPr>
          <w:b/>
          <w:color w:val="FF0000"/>
          <w:sz w:val="28"/>
        </w:rPr>
        <w:t>Remarque :</w:t>
      </w:r>
    </w:p>
    <w:p w:rsidR="00621961" w:rsidRDefault="00621961" w:rsidP="00986F06">
      <w:pPr>
        <w:spacing w:after="0"/>
        <w:rPr>
          <w:b/>
          <w:color w:val="70AD47" w:themeColor="accent6"/>
          <w:sz w:val="28"/>
        </w:rPr>
      </w:pPr>
    </w:p>
    <w:p w:rsidR="001F4DC7" w:rsidRDefault="001F4DC7" w:rsidP="00986F06">
      <w:pPr>
        <w:spacing w:after="0"/>
        <w:rPr>
          <w:b/>
          <w:color w:val="70AD47" w:themeColor="accent6"/>
          <w:sz w:val="28"/>
        </w:rPr>
      </w:pPr>
    </w:p>
    <w:p w:rsidR="001F4DC7" w:rsidRDefault="001F4DC7" w:rsidP="00986F06">
      <w:pPr>
        <w:spacing w:after="0"/>
        <w:rPr>
          <w:b/>
          <w:color w:val="70AD47" w:themeColor="accent6"/>
          <w:sz w:val="28"/>
        </w:rPr>
      </w:pPr>
    </w:p>
    <w:p w:rsidR="001F4DC7" w:rsidRDefault="001F4DC7" w:rsidP="00986F06">
      <w:pPr>
        <w:spacing w:after="0"/>
        <w:rPr>
          <w:b/>
          <w:color w:val="70AD47" w:themeColor="accent6"/>
          <w:sz w:val="28"/>
        </w:rPr>
      </w:pPr>
    </w:p>
    <w:p w:rsidR="005B4A21" w:rsidRDefault="005B4A21"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2B14C6" w:rsidRDefault="002B14C6" w:rsidP="00986F06">
      <w:pPr>
        <w:spacing w:after="0"/>
        <w:rPr>
          <w:b/>
          <w:color w:val="70AD47" w:themeColor="accent6"/>
          <w:sz w:val="28"/>
        </w:rPr>
      </w:pPr>
    </w:p>
    <w:p w:rsidR="009742B9" w:rsidRDefault="009742B9" w:rsidP="00986F06">
      <w:pPr>
        <w:spacing w:after="0"/>
        <w:rPr>
          <w:b/>
          <w:color w:val="70AD47" w:themeColor="accent6"/>
          <w:sz w:val="28"/>
        </w:rPr>
      </w:pPr>
    </w:p>
    <w:p w:rsidR="002B14C6" w:rsidRDefault="002B14C6" w:rsidP="00986F06">
      <w:pPr>
        <w:spacing w:after="0"/>
        <w:rPr>
          <w:b/>
          <w:color w:val="70AD47" w:themeColor="accent6"/>
          <w:sz w:val="28"/>
        </w:rPr>
      </w:pPr>
    </w:p>
    <w:tbl>
      <w:tblPr>
        <w:tblStyle w:val="Trameclaire-Accent32"/>
        <w:tblpPr w:leftFromText="141" w:rightFromText="141" w:vertAnchor="text" w:horzAnchor="margin" w:tblpY="258"/>
        <w:tblW w:w="0" w:type="auto"/>
        <w:tblLook w:val="04A0"/>
      </w:tblPr>
      <w:tblGrid>
        <w:gridCol w:w="9212"/>
      </w:tblGrid>
      <w:tr w:rsidR="00EF36EA" w:rsidRPr="00D33B35" w:rsidTr="00706CF2">
        <w:trPr>
          <w:cnfStyle w:val="100000000000"/>
        </w:trPr>
        <w:tc>
          <w:tcPr>
            <w:cnfStyle w:val="001000000000"/>
            <w:tcW w:w="9212" w:type="dxa"/>
          </w:tcPr>
          <w:p w:rsidR="00EF36EA" w:rsidRPr="00F073F3" w:rsidRDefault="00EF36EA" w:rsidP="00706CF2">
            <w:pPr>
              <w:rPr>
                <w:rFonts w:eastAsiaTheme="minorEastAsia"/>
                <w:color w:val="auto"/>
                <w:sz w:val="24"/>
                <w:szCs w:val="24"/>
              </w:rPr>
            </w:pPr>
            <w:r w:rsidRPr="00F073F3">
              <w:rPr>
                <w:rFonts w:eastAsiaTheme="minorEastAsia"/>
                <w:color w:val="auto"/>
                <w:sz w:val="24"/>
                <w:szCs w:val="24"/>
              </w:rPr>
              <w:lastRenderedPageBreak/>
              <w:t>Localisation : Magasin</w:t>
            </w:r>
          </w:p>
        </w:tc>
      </w:tr>
      <w:tr w:rsidR="00EF36EA" w:rsidRPr="00D33B35" w:rsidTr="00706CF2">
        <w:trPr>
          <w:cnfStyle w:val="000000100000"/>
        </w:trPr>
        <w:tc>
          <w:tcPr>
            <w:cnfStyle w:val="001000000000"/>
            <w:tcW w:w="9212" w:type="dxa"/>
          </w:tcPr>
          <w:p w:rsidR="00EF36EA" w:rsidRPr="00F073F3" w:rsidRDefault="00EF36EA" w:rsidP="00706CF2">
            <w:pPr>
              <w:rPr>
                <w:rFonts w:eastAsiaTheme="minorEastAsia"/>
                <w:color w:val="auto"/>
                <w:sz w:val="24"/>
                <w:szCs w:val="24"/>
              </w:rPr>
            </w:pPr>
            <w:r w:rsidRPr="00F073F3">
              <w:rPr>
                <w:rFonts w:eastAsiaTheme="minorEastAsia"/>
                <w:color w:val="auto"/>
                <w:sz w:val="24"/>
                <w:szCs w:val="24"/>
              </w:rPr>
              <w:t xml:space="preserve">Poste : Responsable SAV  </w:t>
            </w:r>
          </w:p>
        </w:tc>
      </w:tr>
      <w:tr w:rsidR="00EF36EA" w:rsidRPr="00D33B35" w:rsidTr="00706CF2">
        <w:tc>
          <w:tcPr>
            <w:cnfStyle w:val="001000000000"/>
            <w:tcW w:w="9212" w:type="dxa"/>
          </w:tcPr>
          <w:p w:rsidR="00EF36EA" w:rsidRPr="00F073F3" w:rsidRDefault="00EF36EA" w:rsidP="00706CF2">
            <w:pPr>
              <w:rPr>
                <w:rFonts w:eastAsiaTheme="minorEastAsia"/>
                <w:color w:val="auto"/>
                <w:sz w:val="24"/>
                <w:szCs w:val="24"/>
              </w:rPr>
            </w:pPr>
            <w:r w:rsidRPr="00F073F3">
              <w:rPr>
                <w:rFonts w:eastAsiaTheme="minorEastAsia"/>
                <w:color w:val="auto"/>
                <w:sz w:val="24"/>
                <w:szCs w:val="24"/>
              </w:rPr>
              <w:t xml:space="preserve">Operateur : CLEMENTE Damien </w:t>
            </w:r>
          </w:p>
        </w:tc>
      </w:tr>
    </w:tbl>
    <w:p w:rsidR="00EF36EA" w:rsidRDefault="00EF36EA" w:rsidP="00986F06">
      <w:pPr>
        <w:spacing w:after="0"/>
        <w:rPr>
          <w:b/>
          <w:color w:val="70AD47" w:themeColor="accent6"/>
          <w:sz w:val="28"/>
        </w:rPr>
      </w:pPr>
    </w:p>
    <w:tbl>
      <w:tblPr>
        <w:tblStyle w:val="Listeclaire-Accent31"/>
        <w:tblpPr w:leftFromText="141" w:rightFromText="141" w:vertAnchor="text" w:horzAnchor="margin" w:tblpY="-48"/>
        <w:tblW w:w="0" w:type="auto"/>
        <w:tblLook w:val="04A0"/>
      </w:tblPr>
      <w:tblGrid>
        <w:gridCol w:w="4275"/>
      </w:tblGrid>
      <w:tr w:rsidR="00EF36EA" w:rsidRPr="00942F7A" w:rsidTr="00EF36EA">
        <w:trPr>
          <w:cnfStyle w:val="100000000000"/>
          <w:trHeight w:val="354"/>
        </w:trPr>
        <w:tc>
          <w:tcPr>
            <w:cnfStyle w:val="001000000000"/>
            <w:tcW w:w="4275" w:type="dxa"/>
          </w:tcPr>
          <w:p w:rsidR="00EF36EA" w:rsidRPr="00942F7A" w:rsidRDefault="00EF36EA" w:rsidP="00EF36EA">
            <w:pPr>
              <w:rPr>
                <w:rFonts w:ascii="Calibri" w:hAnsi="Calibri" w:cs="Times New Roman"/>
                <w:sz w:val="24"/>
                <w:szCs w:val="24"/>
              </w:rPr>
            </w:pPr>
            <w:r w:rsidRPr="00942F7A">
              <w:rPr>
                <w:rFonts w:ascii="Calibri" w:hAnsi="Calibri" w:cs="Times New Roman"/>
                <w:sz w:val="24"/>
                <w:szCs w:val="24"/>
              </w:rPr>
              <w:t xml:space="preserve">               Tâches Quotidiennes </w:t>
            </w:r>
          </w:p>
        </w:tc>
      </w:tr>
      <w:tr w:rsidR="00EF36EA" w:rsidRPr="00942F7A" w:rsidTr="00EF36EA">
        <w:trPr>
          <w:cnfStyle w:val="000000100000"/>
          <w:trHeight w:val="4651"/>
        </w:trPr>
        <w:tc>
          <w:tcPr>
            <w:cnfStyle w:val="001000000000"/>
            <w:tcW w:w="4275" w:type="dxa"/>
          </w:tcPr>
          <w:p w:rsidR="00EF36EA" w:rsidRPr="003E7115" w:rsidRDefault="00EF36EA" w:rsidP="00EF36EA">
            <w:pPr>
              <w:rPr>
                <w:sz w:val="24"/>
                <w:szCs w:val="24"/>
              </w:rPr>
            </w:pPr>
            <w:r w:rsidRPr="003E7115">
              <w:rPr>
                <w:sz w:val="24"/>
                <w:szCs w:val="24"/>
              </w:rPr>
              <w:t>- Gestions des achats et niveau de stock - Contrôle qualité et quantité.</w:t>
            </w:r>
          </w:p>
          <w:p w:rsidR="00EF36EA" w:rsidRPr="003E7115" w:rsidRDefault="00EF36EA" w:rsidP="00EF36EA">
            <w:pPr>
              <w:rPr>
                <w:sz w:val="24"/>
                <w:szCs w:val="24"/>
              </w:rPr>
            </w:pPr>
            <w:r w:rsidRPr="003E7115">
              <w:rPr>
                <w:sz w:val="24"/>
                <w:szCs w:val="24"/>
              </w:rPr>
              <w:t xml:space="preserve">- Réalisation des devis de pièces détachées. </w:t>
            </w:r>
          </w:p>
          <w:p w:rsidR="00EF36EA" w:rsidRPr="003E7115" w:rsidRDefault="00EF36EA" w:rsidP="00EF36EA">
            <w:pPr>
              <w:rPr>
                <w:sz w:val="24"/>
                <w:szCs w:val="24"/>
              </w:rPr>
            </w:pPr>
            <w:r w:rsidRPr="003E7115">
              <w:rPr>
                <w:sz w:val="24"/>
                <w:szCs w:val="24"/>
              </w:rPr>
              <w:t>- Envoi de documentations techniques.</w:t>
            </w:r>
          </w:p>
          <w:p w:rsidR="00EF36EA" w:rsidRPr="003E7115" w:rsidRDefault="00EF36EA" w:rsidP="00EF36EA">
            <w:pPr>
              <w:rPr>
                <w:sz w:val="24"/>
                <w:szCs w:val="24"/>
              </w:rPr>
            </w:pPr>
            <w:r w:rsidRPr="003E7115">
              <w:rPr>
                <w:sz w:val="24"/>
                <w:szCs w:val="24"/>
              </w:rPr>
              <w:t xml:space="preserve"> - Gestion du planning de démonstration et du parc de machines de démonstration. </w:t>
            </w:r>
          </w:p>
          <w:p w:rsidR="00EF36EA" w:rsidRPr="003E7115" w:rsidRDefault="00EF36EA" w:rsidP="00EF36EA">
            <w:pPr>
              <w:rPr>
                <w:sz w:val="24"/>
                <w:szCs w:val="24"/>
              </w:rPr>
            </w:pPr>
            <w:r w:rsidRPr="003E7115">
              <w:rPr>
                <w:sz w:val="24"/>
                <w:szCs w:val="24"/>
              </w:rPr>
              <w:t>- Contrôle des factures fournisseurs pièces.</w:t>
            </w:r>
          </w:p>
          <w:p w:rsidR="00EF36EA" w:rsidRPr="003E7115" w:rsidRDefault="00EF36EA" w:rsidP="00EF36EA">
            <w:pPr>
              <w:rPr>
                <w:sz w:val="24"/>
                <w:szCs w:val="24"/>
              </w:rPr>
            </w:pPr>
            <w:r w:rsidRPr="003E7115">
              <w:rPr>
                <w:sz w:val="24"/>
                <w:szCs w:val="24"/>
              </w:rPr>
              <w:t>- Colisage, mise en rayon et relation avec atelier pour planification des fabrications.</w:t>
            </w:r>
          </w:p>
          <w:p w:rsidR="00EF36EA" w:rsidRPr="003E7115" w:rsidRDefault="00EF36EA" w:rsidP="00EF36EA">
            <w:pPr>
              <w:rPr>
                <w:sz w:val="24"/>
                <w:szCs w:val="24"/>
              </w:rPr>
            </w:pPr>
            <w:r w:rsidRPr="003E7115">
              <w:rPr>
                <w:sz w:val="24"/>
                <w:szCs w:val="24"/>
              </w:rPr>
              <w:t xml:space="preserve">- Relation avec administratif sur commande spéciale. </w:t>
            </w:r>
          </w:p>
          <w:p w:rsidR="00EF36EA" w:rsidRPr="00942F7A" w:rsidRDefault="00EF36EA" w:rsidP="00EF36EA">
            <w:pPr>
              <w:rPr>
                <w:rFonts w:ascii="Calibri" w:hAnsi="Calibri" w:cs="Times New Roman"/>
                <w:sz w:val="24"/>
                <w:szCs w:val="24"/>
              </w:rPr>
            </w:pPr>
            <w:r w:rsidRPr="003E7115">
              <w:rPr>
                <w:sz w:val="24"/>
                <w:szCs w:val="24"/>
              </w:rPr>
              <w:t>- Demande de prix au fournisseur de fourniture atelier.</w:t>
            </w:r>
          </w:p>
        </w:tc>
      </w:tr>
    </w:tbl>
    <w:tbl>
      <w:tblPr>
        <w:tblStyle w:val="Listeclaire-Accent31"/>
        <w:tblpPr w:leftFromText="141" w:rightFromText="141" w:vertAnchor="text" w:horzAnchor="margin" w:tblpXSpec="right" w:tblpY="-14"/>
        <w:tblW w:w="0" w:type="auto"/>
        <w:tblLook w:val="04A0"/>
      </w:tblPr>
      <w:tblGrid>
        <w:gridCol w:w="4044"/>
      </w:tblGrid>
      <w:tr w:rsidR="00EF36EA" w:rsidRPr="00EC399D" w:rsidTr="00EF36EA">
        <w:trPr>
          <w:cnfStyle w:val="100000000000"/>
        </w:trPr>
        <w:tc>
          <w:tcPr>
            <w:cnfStyle w:val="001000000000"/>
            <w:tcW w:w="4044" w:type="dxa"/>
          </w:tcPr>
          <w:p w:rsidR="00EF36EA" w:rsidRPr="00EC399D" w:rsidRDefault="00EF36EA" w:rsidP="00EF36EA">
            <w:pPr>
              <w:rPr>
                <w:rFonts w:ascii="Calibri" w:hAnsi="Calibri" w:cs="Times New Roman"/>
                <w:sz w:val="24"/>
                <w:szCs w:val="24"/>
              </w:rPr>
            </w:pPr>
            <w:r w:rsidRPr="00EC399D">
              <w:rPr>
                <w:rFonts w:ascii="Calibri" w:hAnsi="Calibri" w:cs="Times New Roman"/>
                <w:sz w:val="24"/>
                <w:szCs w:val="24"/>
              </w:rPr>
              <w:t xml:space="preserve">               Tâches Occasionnelles </w:t>
            </w:r>
          </w:p>
        </w:tc>
      </w:tr>
      <w:tr w:rsidR="00EF36EA" w:rsidRPr="001140E8" w:rsidTr="00EF36EA">
        <w:trPr>
          <w:cnfStyle w:val="000000100000"/>
        </w:trPr>
        <w:tc>
          <w:tcPr>
            <w:cnfStyle w:val="001000000000"/>
            <w:tcW w:w="4044" w:type="dxa"/>
          </w:tcPr>
          <w:p w:rsidR="00EF36EA" w:rsidRPr="003E7115" w:rsidRDefault="00EF36EA" w:rsidP="00EF36EA">
            <w:pPr>
              <w:rPr>
                <w:sz w:val="24"/>
                <w:szCs w:val="24"/>
              </w:rPr>
            </w:pPr>
            <w:r w:rsidRPr="001140E8">
              <w:rPr>
                <w:sz w:val="24"/>
                <w:szCs w:val="24"/>
              </w:rPr>
              <w:t xml:space="preserve">- </w:t>
            </w:r>
            <w:r w:rsidRPr="003E7115">
              <w:rPr>
                <w:sz w:val="24"/>
                <w:szCs w:val="24"/>
              </w:rPr>
              <w:t xml:space="preserve">Réalisation de mode d'emploi.       - Prospect nouveau fournisseur sur fourniture atelier. </w:t>
            </w:r>
          </w:p>
          <w:p w:rsidR="00EF36EA" w:rsidRPr="003E7115" w:rsidRDefault="00EF36EA" w:rsidP="00EF36EA">
            <w:pPr>
              <w:rPr>
                <w:sz w:val="24"/>
                <w:szCs w:val="24"/>
              </w:rPr>
            </w:pPr>
            <w:r w:rsidRPr="003E7115">
              <w:rPr>
                <w:sz w:val="24"/>
                <w:szCs w:val="24"/>
              </w:rPr>
              <w:t>- Conseil, renseignements et informations commerciales sur machine en lien direct avec le client.</w:t>
            </w:r>
          </w:p>
          <w:p w:rsidR="00EF36EA" w:rsidRPr="001140E8" w:rsidRDefault="00EF36EA" w:rsidP="00EF36EA">
            <w:pPr>
              <w:rPr>
                <w:sz w:val="24"/>
                <w:szCs w:val="24"/>
              </w:rPr>
            </w:pPr>
            <w:r w:rsidRPr="003E7115">
              <w:rPr>
                <w:sz w:val="24"/>
                <w:szCs w:val="24"/>
              </w:rPr>
              <w:t>- Montage de sous ensemble.</w:t>
            </w:r>
          </w:p>
        </w:tc>
      </w:tr>
    </w:tbl>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tbl>
      <w:tblPr>
        <w:tblStyle w:val="Listeclaire-Accent321"/>
        <w:tblpPr w:leftFromText="142" w:rightFromText="142" w:vertAnchor="text" w:horzAnchor="margin" w:tblpY="113"/>
        <w:tblOverlap w:val="never"/>
        <w:tblW w:w="9328" w:type="dxa"/>
        <w:tblLook w:val="04A0"/>
      </w:tblPr>
      <w:tblGrid>
        <w:gridCol w:w="4055"/>
        <w:gridCol w:w="586"/>
        <w:gridCol w:w="4687"/>
      </w:tblGrid>
      <w:tr w:rsidR="00EF36EA" w:rsidRPr="00396958" w:rsidTr="00EF36EA">
        <w:trPr>
          <w:cnfStyle w:val="100000000000"/>
          <w:trHeight w:val="185"/>
        </w:trPr>
        <w:tc>
          <w:tcPr>
            <w:cnfStyle w:val="001000000000"/>
            <w:tcW w:w="4641" w:type="dxa"/>
            <w:gridSpan w:val="2"/>
            <w:vAlign w:val="center"/>
          </w:tcPr>
          <w:p w:rsidR="00EF36EA" w:rsidRPr="00396958" w:rsidRDefault="00EF36EA" w:rsidP="00EF36EA">
            <w:pPr>
              <w:jc w:val="center"/>
              <w:rPr>
                <w:rFonts w:ascii="Calibri" w:hAnsi="Calibri" w:cs="Times New Roman"/>
                <w:sz w:val="24"/>
                <w:szCs w:val="24"/>
              </w:rPr>
            </w:pPr>
            <w:r>
              <w:rPr>
                <w:rFonts w:ascii="Calibri" w:hAnsi="Calibri" w:cs="Times New Roman"/>
                <w:sz w:val="24"/>
                <w:szCs w:val="24"/>
              </w:rPr>
              <w:br w:type="textWrapping" w:clear="all"/>
            </w:r>
            <w:r w:rsidRPr="00396958">
              <w:rPr>
                <w:rFonts w:ascii="Calibri" w:hAnsi="Calibri" w:cs="Times New Roman"/>
                <w:sz w:val="24"/>
                <w:szCs w:val="24"/>
              </w:rPr>
              <w:t>Les dysfonctionnements</w:t>
            </w:r>
          </w:p>
        </w:tc>
        <w:tc>
          <w:tcPr>
            <w:tcW w:w="4687" w:type="dxa"/>
            <w:vAlign w:val="center"/>
          </w:tcPr>
          <w:p w:rsidR="00EF36EA" w:rsidRPr="00396958" w:rsidRDefault="00EF36EA" w:rsidP="00EF36EA">
            <w:pPr>
              <w:jc w:val="center"/>
              <w:cnfStyle w:val="100000000000"/>
              <w:rPr>
                <w:rFonts w:ascii="Calibri" w:hAnsi="Calibri" w:cs="Times New Roman"/>
                <w:sz w:val="24"/>
                <w:szCs w:val="24"/>
              </w:rPr>
            </w:pPr>
            <w:r w:rsidRPr="00396958">
              <w:rPr>
                <w:rFonts w:ascii="Calibri" w:hAnsi="Calibri" w:cs="Times New Roman"/>
                <w:sz w:val="24"/>
                <w:szCs w:val="24"/>
              </w:rPr>
              <w:t>Solutions proposées</w:t>
            </w:r>
          </w:p>
        </w:tc>
      </w:tr>
      <w:tr w:rsidR="00EF36EA" w:rsidRPr="00396958" w:rsidTr="00EF36EA">
        <w:trPr>
          <w:cnfStyle w:val="000000100000"/>
          <w:trHeight w:val="575"/>
        </w:trPr>
        <w:tc>
          <w:tcPr>
            <w:cnfStyle w:val="001000000000"/>
            <w:tcW w:w="4055" w:type="dxa"/>
            <w:vAlign w:val="center"/>
          </w:tcPr>
          <w:p w:rsidR="00EF36EA" w:rsidRPr="00396958" w:rsidRDefault="00EF36EA" w:rsidP="00EF36EA">
            <w:pPr>
              <w:jc w:val="center"/>
              <w:rPr>
                <w:rFonts w:ascii="Calibri" w:hAnsi="Calibri" w:cs="Times New Roman"/>
                <w:color w:val="FF0000"/>
                <w:sz w:val="24"/>
                <w:szCs w:val="24"/>
              </w:rPr>
            </w:pPr>
            <w:r>
              <w:rPr>
                <w:rFonts w:ascii="Calibri" w:hAnsi="Calibri" w:cs="Times New Roman"/>
                <w:color w:val="FF0000"/>
                <w:sz w:val="24"/>
                <w:szCs w:val="24"/>
              </w:rPr>
              <w:t xml:space="preserve">Multiplication de tâches </w:t>
            </w:r>
          </w:p>
        </w:tc>
        <w:tc>
          <w:tcPr>
            <w:tcW w:w="5273" w:type="dxa"/>
            <w:gridSpan w:val="2"/>
            <w:vAlign w:val="center"/>
          </w:tcPr>
          <w:p w:rsidR="00EF36EA" w:rsidRPr="009B0C7E" w:rsidRDefault="00EF36EA" w:rsidP="00EF36EA">
            <w:pPr>
              <w:jc w:val="center"/>
              <w:cnfStyle w:val="000000100000"/>
              <w:rPr>
                <w:rFonts w:ascii="Calibri" w:hAnsi="Calibri" w:cs="Times New Roman"/>
                <w:color w:val="00B050"/>
                <w:sz w:val="24"/>
                <w:szCs w:val="24"/>
              </w:rPr>
            </w:pPr>
            <w:r>
              <w:rPr>
                <w:rFonts w:ascii="Calibri" w:hAnsi="Calibri" w:cs="Times New Roman"/>
                <w:color w:val="00B050"/>
                <w:sz w:val="24"/>
                <w:szCs w:val="24"/>
              </w:rPr>
              <w:t>- Délégué certaines tâches notamment celles qui ne sont pas en lien direct avec la fonction du collaborateur. Une définition des tâches précise</w:t>
            </w:r>
            <w:r w:rsidR="005C6834">
              <w:rPr>
                <w:rFonts w:ascii="Calibri" w:hAnsi="Calibri" w:cs="Times New Roman"/>
                <w:color w:val="00B050"/>
                <w:sz w:val="24"/>
                <w:szCs w:val="24"/>
              </w:rPr>
              <w:t xml:space="preserve"> </w:t>
            </w:r>
            <w:r w:rsidR="00871A78">
              <w:rPr>
                <w:rFonts w:ascii="Calibri" w:hAnsi="Calibri" w:cs="Times New Roman"/>
                <w:color w:val="00B050"/>
                <w:sz w:val="24"/>
                <w:szCs w:val="24"/>
              </w:rPr>
              <w:t xml:space="preserve">entre le SAV et le Secrétariat Achat </w:t>
            </w:r>
            <w:r w:rsidR="006D7EEC">
              <w:rPr>
                <w:rFonts w:ascii="Calibri" w:hAnsi="Calibri" w:cs="Times New Roman"/>
                <w:color w:val="00B050"/>
                <w:sz w:val="24"/>
                <w:szCs w:val="24"/>
              </w:rPr>
              <w:t xml:space="preserve">pourrait aussi permettre une réduction de la charge de travail sur ce poste. </w:t>
            </w:r>
          </w:p>
        </w:tc>
      </w:tr>
      <w:tr w:rsidR="00EF36EA" w:rsidRPr="00396958" w:rsidTr="00EF36EA">
        <w:trPr>
          <w:trHeight w:val="575"/>
        </w:trPr>
        <w:tc>
          <w:tcPr>
            <w:cnfStyle w:val="001000000000"/>
            <w:tcW w:w="4055" w:type="dxa"/>
            <w:vAlign w:val="center"/>
          </w:tcPr>
          <w:p w:rsidR="00EF36EA" w:rsidRDefault="002B14C6" w:rsidP="00EF36EA">
            <w:pPr>
              <w:jc w:val="center"/>
              <w:rPr>
                <w:rFonts w:ascii="Calibri" w:hAnsi="Calibri" w:cs="Times New Roman"/>
                <w:color w:val="FF0000"/>
                <w:sz w:val="24"/>
                <w:szCs w:val="24"/>
              </w:rPr>
            </w:pPr>
            <w:r>
              <w:rPr>
                <w:rFonts w:ascii="Calibri" w:hAnsi="Calibri" w:cs="Times New Roman"/>
                <w:color w:val="FF0000"/>
                <w:sz w:val="24"/>
                <w:szCs w:val="24"/>
              </w:rPr>
              <w:t xml:space="preserve">Fournitures </w:t>
            </w:r>
          </w:p>
        </w:tc>
        <w:tc>
          <w:tcPr>
            <w:tcW w:w="5273" w:type="dxa"/>
            <w:gridSpan w:val="2"/>
            <w:vAlign w:val="center"/>
          </w:tcPr>
          <w:p w:rsidR="00EF36EA" w:rsidRDefault="00E5763C" w:rsidP="00EF36EA">
            <w:pPr>
              <w:jc w:val="center"/>
              <w:cnfStyle w:val="000000000000"/>
              <w:rPr>
                <w:rFonts w:ascii="Calibri" w:hAnsi="Calibri" w:cs="Times New Roman"/>
                <w:color w:val="00B050"/>
                <w:sz w:val="24"/>
                <w:szCs w:val="24"/>
              </w:rPr>
            </w:pPr>
            <w:r>
              <w:rPr>
                <w:rFonts w:ascii="Calibri" w:hAnsi="Calibri" w:cs="Times New Roman"/>
                <w:color w:val="00B050"/>
                <w:sz w:val="24"/>
                <w:szCs w:val="24"/>
              </w:rPr>
              <w:t xml:space="preserve">- </w:t>
            </w:r>
            <w:r w:rsidR="00D507F4">
              <w:rPr>
                <w:rFonts w:ascii="Calibri" w:hAnsi="Calibri" w:cs="Times New Roman"/>
                <w:color w:val="00B050"/>
                <w:sz w:val="24"/>
                <w:szCs w:val="24"/>
              </w:rPr>
              <w:t>Multiplier</w:t>
            </w:r>
            <w:r w:rsidR="002B14C6">
              <w:rPr>
                <w:rFonts w:ascii="Calibri" w:hAnsi="Calibri" w:cs="Times New Roman"/>
                <w:color w:val="00B050"/>
                <w:sz w:val="24"/>
                <w:szCs w:val="24"/>
              </w:rPr>
              <w:t xml:space="preserve"> la présence de fournitures dans le magasin (Tr</w:t>
            </w:r>
            <w:r w:rsidR="00292ECD">
              <w:rPr>
                <w:rFonts w:ascii="Calibri" w:hAnsi="Calibri" w:cs="Times New Roman"/>
                <w:color w:val="00B050"/>
                <w:sz w:val="24"/>
                <w:szCs w:val="24"/>
              </w:rPr>
              <w:t>anspalette, échelle, cutteurs, S</w:t>
            </w:r>
            <w:r w:rsidR="002B14C6">
              <w:rPr>
                <w:rFonts w:ascii="Calibri" w:hAnsi="Calibri" w:cs="Times New Roman"/>
                <w:color w:val="00B050"/>
                <w:sz w:val="24"/>
                <w:szCs w:val="24"/>
              </w:rPr>
              <w:t xml:space="preserve">cotcheuse...) afin de  </w:t>
            </w:r>
          </w:p>
        </w:tc>
      </w:tr>
      <w:tr w:rsidR="0062542B" w:rsidRPr="00396958" w:rsidTr="00EF36EA">
        <w:trPr>
          <w:cnfStyle w:val="000000100000"/>
          <w:trHeight w:val="575"/>
        </w:trPr>
        <w:tc>
          <w:tcPr>
            <w:cnfStyle w:val="001000000000"/>
            <w:tcW w:w="4055" w:type="dxa"/>
            <w:vAlign w:val="center"/>
          </w:tcPr>
          <w:p w:rsidR="0062542B" w:rsidRDefault="002B14C6" w:rsidP="008B4DD8">
            <w:pPr>
              <w:jc w:val="center"/>
              <w:rPr>
                <w:rFonts w:ascii="Calibri" w:hAnsi="Calibri" w:cs="Times New Roman"/>
                <w:color w:val="FF0000"/>
                <w:sz w:val="24"/>
                <w:szCs w:val="24"/>
              </w:rPr>
            </w:pPr>
            <w:r>
              <w:rPr>
                <w:rFonts w:ascii="Calibri" w:hAnsi="Calibri" w:cs="Times New Roman"/>
                <w:color w:val="FF0000"/>
                <w:sz w:val="24"/>
                <w:szCs w:val="24"/>
              </w:rPr>
              <w:t>R</w:t>
            </w:r>
            <w:r w:rsidR="008B4DD8">
              <w:rPr>
                <w:rFonts w:ascii="Calibri" w:hAnsi="Calibri" w:cs="Times New Roman"/>
                <w:color w:val="FF0000"/>
                <w:sz w:val="24"/>
                <w:szCs w:val="24"/>
              </w:rPr>
              <w:t>éférences produits</w:t>
            </w:r>
            <w:r w:rsidR="005C6834">
              <w:rPr>
                <w:rFonts w:ascii="Calibri" w:hAnsi="Calibri" w:cs="Times New Roman"/>
                <w:color w:val="FF0000"/>
                <w:sz w:val="24"/>
                <w:szCs w:val="24"/>
              </w:rPr>
              <w:t xml:space="preserve"> </w:t>
            </w:r>
            <w:r>
              <w:rPr>
                <w:rFonts w:ascii="Calibri" w:hAnsi="Calibri" w:cs="Times New Roman"/>
                <w:color w:val="FF0000"/>
                <w:sz w:val="24"/>
                <w:szCs w:val="24"/>
              </w:rPr>
              <w:t xml:space="preserve">non renseignées </w:t>
            </w:r>
          </w:p>
        </w:tc>
        <w:tc>
          <w:tcPr>
            <w:tcW w:w="5273" w:type="dxa"/>
            <w:gridSpan w:val="2"/>
            <w:vAlign w:val="center"/>
          </w:tcPr>
          <w:p w:rsidR="0062542B" w:rsidRDefault="008B4DD8" w:rsidP="002B14C6">
            <w:pPr>
              <w:jc w:val="center"/>
              <w:cnfStyle w:val="000000100000"/>
              <w:rPr>
                <w:rFonts w:ascii="Calibri" w:hAnsi="Calibri" w:cs="Times New Roman"/>
                <w:color w:val="00B050"/>
                <w:sz w:val="24"/>
                <w:szCs w:val="24"/>
              </w:rPr>
            </w:pPr>
            <w:r>
              <w:rPr>
                <w:rFonts w:ascii="Calibri" w:hAnsi="Calibri" w:cs="Times New Roman"/>
                <w:color w:val="00B050"/>
                <w:sz w:val="24"/>
                <w:szCs w:val="24"/>
              </w:rPr>
              <w:t>- Présence du bon de commande au moment de la réception de produits</w:t>
            </w:r>
            <w:r w:rsidR="0081620C">
              <w:rPr>
                <w:rFonts w:ascii="Calibri" w:hAnsi="Calibri" w:cs="Times New Roman"/>
                <w:color w:val="00B050"/>
                <w:sz w:val="24"/>
                <w:szCs w:val="24"/>
              </w:rPr>
              <w:t xml:space="preserve"> et étiqueter</w:t>
            </w:r>
            <w:r>
              <w:rPr>
                <w:rFonts w:ascii="Calibri" w:hAnsi="Calibri" w:cs="Times New Roman"/>
                <w:color w:val="00B050"/>
                <w:sz w:val="24"/>
                <w:szCs w:val="24"/>
              </w:rPr>
              <w:t xml:space="preserve"> de façon automatique</w:t>
            </w:r>
            <w:r w:rsidR="002B14C6">
              <w:rPr>
                <w:rFonts w:ascii="Calibri" w:hAnsi="Calibri" w:cs="Times New Roman"/>
                <w:color w:val="00B050"/>
                <w:sz w:val="24"/>
                <w:szCs w:val="24"/>
              </w:rPr>
              <w:t xml:space="preserve"> les articles non référencés</w:t>
            </w:r>
            <w:r>
              <w:rPr>
                <w:rFonts w:ascii="Calibri" w:hAnsi="Calibri" w:cs="Times New Roman"/>
                <w:color w:val="00B050"/>
                <w:sz w:val="24"/>
                <w:szCs w:val="24"/>
              </w:rPr>
              <w:t xml:space="preserve"> avant le rangement sur racks.</w:t>
            </w:r>
          </w:p>
        </w:tc>
      </w:tr>
    </w:tbl>
    <w:p w:rsidR="001F4DC7" w:rsidRDefault="001F4DC7" w:rsidP="00986F06">
      <w:pPr>
        <w:spacing w:after="0"/>
        <w:rPr>
          <w:b/>
          <w:color w:val="70AD47" w:themeColor="accent6"/>
          <w:sz w:val="28"/>
        </w:rPr>
      </w:pPr>
    </w:p>
    <w:p w:rsidR="002477F9" w:rsidRDefault="002477F9" w:rsidP="00986F06">
      <w:pPr>
        <w:spacing w:after="0"/>
        <w:rPr>
          <w:b/>
          <w:color w:val="70AD47" w:themeColor="accent6"/>
          <w:sz w:val="28"/>
        </w:rPr>
      </w:pPr>
    </w:p>
    <w:p w:rsidR="002477F9" w:rsidRDefault="002477F9" w:rsidP="00986F06">
      <w:pPr>
        <w:spacing w:after="0"/>
        <w:rPr>
          <w:b/>
          <w:color w:val="70AD47" w:themeColor="accent6"/>
          <w:sz w:val="28"/>
        </w:rPr>
      </w:pPr>
    </w:p>
    <w:p w:rsidR="009742B9" w:rsidRDefault="009742B9" w:rsidP="00986F06">
      <w:pPr>
        <w:spacing w:after="0"/>
        <w:rPr>
          <w:b/>
          <w:color w:val="70AD47" w:themeColor="accent6"/>
          <w:sz w:val="28"/>
        </w:rPr>
      </w:pPr>
    </w:p>
    <w:p w:rsidR="002477F9" w:rsidRDefault="002477F9" w:rsidP="00986F06">
      <w:pPr>
        <w:spacing w:after="0"/>
        <w:rPr>
          <w:b/>
          <w:color w:val="70AD47" w:themeColor="accent6"/>
          <w:sz w:val="28"/>
        </w:rPr>
      </w:pPr>
    </w:p>
    <w:p w:rsidR="00EF36EA" w:rsidRDefault="00EF36EA" w:rsidP="00986F06">
      <w:pPr>
        <w:spacing w:after="0"/>
        <w:rPr>
          <w:b/>
          <w:color w:val="FF0000"/>
          <w:sz w:val="28"/>
        </w:rPr>
      </w:pPr>
      <w:r w:rsidRPr="00EF36EA">
        <w:rPr>
          <w:b/>
          <w:color w:val="FF0000"/>
          <w:sz w:val="28"/>
        </w:rPr>
        <w:lastRenderedPageBreak/>
        <w:t>Remarque :</w:t>
      </w:r>
    </w:p>
    <w:p w:rsidR="005B4A21" w:rsidRDefault="0013682C" w:rsidP="00986F06">
      <w:pPr>
        <w:spacing w:after="0"/>
        <w:rPr>
          <w:b/>
          <w:color w:val="FF0000"/>
          <w:sz w:val="28"/>
        </w:rPr>
      </w:pPr>
      <w:r w:rsidRPr="0013682C">
        <w:rPr>
          <w:b/>
          <w:noProof/>
          <w:color w:val="70AD47" w:themeColor="accent6"/>
          <w:sz w:val="28"/>
          <w:lang w:eastAsia="fr-FR"/>
        </w:rPr>
        <w:pict>
          <v:shape id="_x0000_s1053" type="#_x0000_t202" style="position:absolute;margin-left:-2.15pt;margin-top:9.35pt;width:464.6pt;height:108.65pt;z-index:251679744;mso-width-relative:margin;mso-height-relative:margin" strokecolor="red" strokeweight="2.25pt">
            <v:textbox style="mso-next-textbox:#_x0000_s1053">
              <w:txbxContent>
                <w:p w:rsidR="005B4A27" w:rsidRPr="006D7EEC" w:rsidRDefault="005B4A27" w:rsidP="00EF36EA">
                  <w:pPr>
                    <w:rPr>
                      <w:b/>
                      <w:sz w:val="24"/>
                    </w:rPr>
                  </w:pPr>
                  <w:r w:rsidRPr="006D7EEC">
                    <w:rPr>
                      <w:b/>
                      <w:sz w:val="24"/>
                    </w:rPr>
                    <w:t xml:space="preserve">Il est à souligner que la multiplication de tâches provoquent une charge de travail assez conséquente sur l’operateur, cela empêche ce dernier de mener ses opérations jusqu’au bout, car souvent interpeler, provoquant ainsi l’interruption et le ralentissement de l’exécution des tâches. Cette charge de travail est une conséquence directe de la non maitrise des informations de l’ensemble du personnel, de la mauvaise communication en amont et d’un manque d’effectif.  </w:t>
                  </w:r>
                </w:p>
                <w:p w:rsidR="005B4A27" w:rsidRPr="006D7EEC" w:rsidRDefault="005B4A27" w:rsidP="00EF36EA">
                  <w:pPr>
                    <w:rPr>
                      <w:b/>
                      <w:sz w:val="24"/>
                    </w:rPr>
                  </w:pPr>
                </w:p>
                <w:p w:rsidR="005B4A27" w:rsidRPr="006D7EEC" w:rsidRDefault="005B4A27" w:rsidP="00EF36EA"/>
              </w:txbxContent>
            </v:textbox>
          </v:shape>
        </w:pict>
      </w:r>
    </w:p>
    <w:p w:rsidR="00EF36EA" w:rsidRPr="00EF36EA" w:rsidRDefault="00EF36EA" w:rsidP="00986F06">
      <w:pPr>
        <w:spacing w:after="0"/>
        <w:rPr>
          <w:b/>
          <w:color w:val="FF0000"/>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EF36EA" w:rsidRDefault="00EF36EA" w:rsidP="00986F06">
      <w:pPr>
        <w:spacing w:after="0"/>
        <w:rPr>
          <w:b/>
          <w:color w:val="70AD47" w:themeColor="accent6"/>
          <w:sz w:val="28"/>
        </w:rPr>
      </w:pPr>
    </w:p>
    <w:p w:rsidR="00295864" w:rsidRDefault="00295864" w:rsidP="00986F06">
      <w:pPr>
        <w:spacing w:after="0"/>
        <w:rPr>
          <w:b/>
          <w:color w:val="70AD47" w:themeColor="accent6"/>
          <w:sz w:val="28"/>
        </w:rPr>
      </w:pPr>
    </w:p>
    <w:p w:rsidR="00295864" w:rsidRPr="003B1011" w:rsidRDefault="00295864" w:rsidP="00986F06">
      <w:pPr>
        <w:spacing w:after="0"/>
        <w:rPr>
          <w:b/>
          <w:color w:val="70AD47" w:themeColor="accent6"/>
          <w:sz w:val="28"/>
        </w:rPr>
      </w:pPr>
    </w:p>
    <w:p w:rsidR="00BB7101" w:rsidRPr="00621961" w:rsidRDefault="00986F06" w:rsidP="00BB7101">
      <w:pPr>
        <w:pStyle w:val="Paragraphedeliste"/>
        <w:numPr>
          <w:ilvl w:val="0"/>
          <w:numId w:val="2"/>
        </w:numPr>
        <w:spacing w:after="0"/>
        <w:outlineLvl w:val="1"/>
        <w:rPr>
          <w:b/>
          <w:color w:val="70AD47" w:themeColor="accent6"/>
          <w:sz w:val="32"/>
          <w:u w:val="single"/>
        </w:rPr>
      </w:pPr>
      <w:bookmarkStart w:id="32" w:name="_Toc451417482"/>
      <w:r w:rsidRPr="009462A4">
        <w:rPr>
          <w:b/>
          <w:color w:val="70AD47" w:themeColor="accent6"/>
          <w:sz w:val="32"/>
          <w:u w:val="single"/>
        </w:rPr>
        <w:t>Atelier</w:t>
      </w:r>
      <w:r w:rsidR="009462A4">
        <w:rPr>
          <w:b/>
          <w:color w:val="70AD47" w:themeColor="accent6"/>
          <w:sz w:val="32"/>
          <w:u w:val="single"/>
        </w:rPr>
        <w:t> :</w:t>
      </w:r>
      <w:bookmarkEnd w:id="32"/>
    </w:p>
    <w:tbl>
      <w:tblPr>
        <w:tblStyle w:val="Trameclaire-Accent32"/>
        <w:tblpPr w:leftFromText="141" w:rightFromText="141" w:vertAnchor="text" w:horzAnchor="margin" w:tblpY="91"/>
        <w:tblW w:w="9322" w:type="dxa"/>
        <w:tblLook w:val="04A0"/>
      </w:tblPr>
      <w:tblGrid>
        <w:gridCol w:w="9322"/>
      </w:tblGrid>
      <w:tr w:rsidR="003E7115" w:rsidRPr="00D33B35" w:rsidTr="00F073F3">
        <w:trPr>
          <w:cnfStyle w:val="100000000000"/>
        </w:trPr>
        <w:tc>
          <w:tcPr>
            <w:cnfStyle w:val="001000000000"/>
            <w:tcW w:w="9322" w:type="dxa"/>
          </w:tcPr>
          <w:p w:rsidR="003E7115" w:rsidRPr="00F073F3" w:rsidRDefault="003E7115" w:rsidP="003E7115">
            <w:pPr>
              <w:rPr>
                <w:rFonts w:eastAsiaTheme="minorEastAsia"/>
                <w:color w:val="auto"/>
                <w:sz w:val="24"/>
                <w:szCs w:val="24"/>
              </w:rPr>
            </w:pPr>
            <w:r w:rsidRPr="00F073F3">
              <w:rPr>
                <w:rFonts w:eastAsiaTheme="minorEastAsia"/>
                <w:color w:val="auto"/>
                <w:sz w:val="24"/>
                <w:szCs w:val="24"/>
              </w:rPr>
              <w:t>Localisation : Atelier</w:t>
            </w:r>
          </w:p>
        </w:tc>
      </w:tr>
      <w:tr w:rsidR="003E7115" w:rsidRPr="00D33B35" w:rsidTr="00F073F3">
        <w:trPr>
          <w:cnfStyle w:val="000000100000"/>
        </w:trPr>
        <w:tc>
          <w:tcPr>
            <w:cnfStyle w:val="001000000000"/>
            <w:tcW w:w="9322" w:type="dxa"/>
          </w:tcPr>
          <w:p w:rsidR="003E7115" w:rsidRPr="00F073F3" w:rsidRDefault="003E7115" w:rsidP="003E7115">
            <w:pPr>
              <w:rPr>
                <w:rFonts w:eastAsiaTheme="minorEastAsia"/>
                <w:color w:val="auto"/>
                <w:sz w:val="24"/>
                <w:szCs w:val="24"/>
              </w:rPr>
            </w:pPr>
            <w:r w:rsidRPr="00F073F3">
              <w:rPr>
                <w:rFonts w:eastAsiaTheme="minorEastAsia"/>
                <w:color w:val="auto"/>
                <w:sz w:val="24"/>
                <w:szCs w:val="24"/>
              </w:rPr>
              <w:t xml:space="preserve">Poste : Chef d’atelier   </w:t>
            </w:r>
          </w:p>
        </w:tc>
      </w:tr>
      <w:tr w:rsidR="003E7115" w:rsidRPr="00D33B35" w:rsidTr="00F073F3">
        <w:tc>
          <w:tcPr>
            <w:cnfStyle w:val="001000000000"/>
            <w:tcW w:w="9322" w:type="dxa"/>
          </w:tcPr>
          <w:p w:rsidR="003E7115" w:rsidRPr="00F073F3" w:rsidRDefault="003E7115" w:rsidP="003E7115">
            <w:pPr>
              <w:rPr>
                <w:rFonts w:eastAsiaTheme="minorEastAsia"/>
                <w:color w:val="auto"/>
                <w:sz w:val="24"/>
                <w:szCs w:val="24"/>
              </w:rPr>
            </w:pPr>
            <w:r w:rsidRPr="00F073F3">
              <w:rPr>
                <w:rFonts w:eastAsiaTheme="minorEastAsia"/>
                <w:color w:val="auto"/>
                <w:sz w:val="24"/>
                <w:szCs w:val="24"/>
              </w:rPr>
              <w:t xml:space="preserve">Operateur : MONCORGE Philippe  </w:t>
            </w:r>
          </w:p>
        </w:tc>
      </w:tr>
    </w:tbl>
    <w:p w:rsidR="003D35AB" w:rsidRPr="003B1011" w:rsidRDefault="003D35AB" w:rsidP="00986F06">
      <w:pPr>
        <w:spacing w:after="0"/>
        <w:rPr>
          <w:b/>
          <w:color w:val="70AD47" w:themeColor="accent6"/>
          <w:sz w:val="28"/>
        </w:rPr>
      </w:pPr>
    </w:p>
    <w:tbl>
      <w:tblPr>
        <w:tblStyle w:val="Listeclaire-Accent31"/>
        <w:tblW w:w="0" w:type="auto"/>
        <w:tblLook w:val="04A0"/>
      </w:tblPr>
      <w:tblGrid>
        <w:gridCol w:w="4231"/>
      </w:tblGrid>
      <w:tr w:rsidR="003E7115" w:rsidTr="00204F80">
        <w:trPr>
          <w:cnfStyle w:val="100000000000"/>
          <w:trHeight w:val="228"/>
        </w:trPr>
        <w:tc>
          <w:tcPr>
            <w:cnfStyle w:val="001000000000"/>
            <w:tcW w:w="4231" w:type="dxa"/>
          </w:tcPr>
          <w:p w:rsidR="003E7115" w:rsidRPr="00C47CA4" w:rsidRDefault="003E7115" w:rsidP="00B305DB">
            <w:pPr>
              <w:jc w:val="center"/>
              <w:rPr>
                <w:b w:val="0"/>
                <w:bCs w:val="0"/>
                <w:sz w:val="24"/>
                <w:szCs w:val="24"/>
              </w:rPr>
            </w:pPr>
            <w:r w:rsidRPr="00CB2074">
              <w:rPr>
                <w:sz w:val="24"/>
                <w:szCs w:val="24"/>
              </w:rPr>
              <w:t>Tâches</w:t>
            </w:r>
          </w:p>
        </w:tc>
      </w:tr>
      <w:tr w:rsidR="003E7115" w:rsidTr="00204F80">
        <w:trPr>
          <w:cnfStyle w:val="000000100000"/>
          <w:trHeight w:val="47"/>
        </w:trPr>
        <w:tc>
          <w:tcPr>
            <w:cnfStyle w:val="001000000000"/>
            <w:tcW w:w="4231" w:type="dxa"/>
          </w:tcPr>
          <w:p w:rsidR="003E7115" w:rsidRPr="00104BE0" w:rsidRDefault="003E7115" w:rsidP="00B305DB">
            <w:pPr>
              <w:rPr>
                <w:rFonts w:ascii="Calibri" w:hAnsi="Calibri" w:cs="Times New Roman"/>
                <w:sz w:val="24"/>
                <w:szCs w:val="24"/>
              </w:rPr>
            </w:pPr>
            <w:r w:rsidRPr="00104BE0">
              <w:rPr>
                <w:rFonts w:ascii="Calibri" w:hAnsi="Calibri" w:cs="Times New Roman"/>
                <w:sz w:val="24"/>
                <w:szCs w:val="24"/>
              </w:rPr>
              <w:t>- Dessin</w:t>
            </w:r>
            <w:r>
              <w:rPr>
                <w:rFonts w:ascii="Calibri" w:hAnsi="Calibri" w:cs="Times New Roman"/>
                <w:sz w:val="24"/>
                <w:szCs w:val="24"/>
              </w:rPr>
              <w:t xml:space="preserve"> technique et création </w:t>
            </w:r>
            <w:r w:rsidRPr="00104BE0">
              <w:rPr>
                <w:rFonts w:ascii="Calibri" w:hAnsi="Calibri" w:cs="Times New Roman"/>
                <w:sz w:val="24"/>
                <w:szCs w:val="24"/>
              </w:rPr>
              <w:t>nouveaux modèles</w:t>
            </w:r>
            <w:r>
              <w:rPr>
                <w:rFonts w:ascii="Calibri" w:hAnsi="Calibri" w:cs="Times New Roman"/>
                <w:sz w:val="24"/>
                <w:szCs w:val="24"/>
              </w:rPr>
              <w:t>.</w:t>
            </w:r>
          </w:p>
          <w:p w:rsidR="003E7115" w:rsidRPr="00104BE0" w:rsidRDefault="003E7115" w:rsidP="00B305DB">
            <w:pPr>
              <w:rPr>
                <w:rFonts w:ascii="Calibri" w:hAnsi="Calibri" w:cs="Times New Roman"/>
                <w:sz w:val="24"/>
                <w:szCs w:val="24"/>
              </w:rPr>
            </w:pPr>
            <w:r w:rsidRPr="00104BE0">
              <w:rPr>
                <w:rFonts w:ascii="Calibri" w:hAnsi="Calibri" w:cs="Times New Roman"/>
                <w:sz w:val="24"/>
                <w:szCs w:val="24"/>
              </w:rPr>
              <w:t xml:space="preserve">- </w:t>
            </w:r>
            <w:r>
              <w:rPr>
                <w:rFonts w:ascii="Calibri" w:hAnsi="Calibri" w:cs="Times New Roman"/>
                <w:sz w:val="24"/>
                <w:szCs w:val="24"/>
              </w:rPr>
              <w:t>Relations avec les</w:t>
            </w:r>
            <w:r w:rsidR="00AB1CFE">
              <w:rPr>
                <w:rFonts w:ascii="Calibri" w:hAnsi="Calibri" w:cs="Times New Roman"/>
                <w:sz w:val="24"/>
                <w:szCs w:val="24"/>
              </w:rPr>
              <w:t xml:space="preserve"> </w:t>
            </w:r>
            <w:r w:rsidR="000323FD" w:rsidRPr="00104BE0">
              <w:rPr>
                <w:rFonts w:ascii="Calibri" w:hAnsi="Calibri" w:cs="Times New Roman"/>
                <w:sz w:val="24"/>
                <w:szCs w:val="24"/>
              </w:rPr>
              <w:t>sous-</w:t>
            </w:r>
            <w:r w:rsidR="00F34D11" w:rsidRPr="00104BE0">
              <w:rPr>
                <w:rFonts w:ascii="Calibri" w:hAnsi="Calibri" w:cs="Times New Roman"/>
                <w:sz w:val="24"/>
                <w:szCs w:val="24"/>
              </w:rPr>
              <w:t>traitants</w:t>
            </w:r>
            <w:r w:rsidR="00F34D11">
              <w:rPr>
                <w:rFonts w:ascii="Calibri" w:hAnsi="Calibri" w:cs="Times New Roman"/>
                <w:sz w:val="24"/>
                <w:szCs w:val="24"/>
              </w:rPr>
              <w:t xml:space="preserve"> (</w:t>
            </w:r>
            <w:r>
              <w:rPr>
                <w:rFonts w:ascii="Calibri" w:hAnsi="Calibri" w:cs="Times New Roman"/>
                <w:sz w:val="24"/>
                <w:szCs w:val="24"/>
              </w:rPr>
              <w:t>fabrication de pièces, montage...)</w:t>
            </w:r>
          </w:p>
          <w:p w:rsidR="003E7115" w:rsidRDefault="003E7115" w:rsidP="00B305DB">
            <w:pPr>
              <w:rPr>
                <w:rFonts w:ascii="Calibri" w:hAnsi="Calibri" w:cs="Times New Roman"/>
                <w:sz w:val="24"/>
                <w:szCs w:val="24"/>
              </w:rPr>
            </w:pPr>
            <w:r w:rsidRPr="00104BE0">
              <w:rPr>
                <w:rFonts w:ascii="Calibri" w:hAnsi="Calibri" w:cs="Times New Roman"/>
                <w:sz w:val="24"/>
                <w:szCs w:val="24"/>
              </w:rPr>
              <w:t xml:space="preserve">- </w:t>
            </w:r>
            <w:r>
              <w:rPr>
                <w:rFonts w:ascii="Calibri" w:hAnsi="Calibri" w:cs="Times New Roman"/>
                <w:sz w:val="24"/>
                <w:szCs w:val="24"/>
              </w:rPr>
              <w:t xml:space="preserve">Transformations et ajustements sur machines (Personnalisation selon demande client). </w:t>
            </w:r>
          </w:p>
          <w:p w:rsidR="003E7115" w:rsidRDefault="003E7115" w:rsidP="00B305DB">
            <w:pPr>
              <w:rPr>
                <w:rFonts w:ascii="Calibri" w:hAnsi="Calibri" w:cs="Times New Roman"/>
                <w:sz w:val="24"/>
                <w:szCs w:val="24"/>
              </w:rPr>
            </w:pPr>
            <w:r>
              <w:rPr>
                <w:rFonts w:ascii="Calibri" w:hAnsi="Calibri" w:cs="Times New Roman"/>
                <w:sz w:val="24"/>
                <w:szCs w:val="24"/>
              </w:rPr>
              <w:t xml:space="preserve">- Edition et modification de modes d’emploi. </w:t>
            </w:r>
          </w:p>
          <w:p w:rsidR="00F073F3" w:rsidRDefault="003E7115" w:rsidP="00B305DB">
            <w:pPr>
              <w:rPr>
                <w:rFonts w:ascii="Calibri" w:hAnsi="Calibri" w:cs="Times New Roman"/>
                <w:sz w:val="24"/>
                <w:szCs w:val="24"/>
              </w:rPr>
            </w:pPr>
            <w:r>
              <w:rPr>
                <w:rFonts w:ascii="Calibri" w:hAnsi="Calibri" w:cs="Times New Roman"/>
                <w:sz w:val="24"/>
                <w:szCs w:val="24"/>
              </w:rPr>
              <w:t>- Soudage, tournage, fraisage...</w:t>
            </w:r>
          </w:p>
          <w:p w:rsidR="00F073F3" w:rsidRPr="00F073F3" w:rsidRDefault="00F073F3" w:rsidP="00B305DB">
            <w:pPr>
              <w:rPr>
                <w:rFonts w:ascii="Calibri" w:hAnsi="Calibri" w:cs="Times New Roman"/>
                <w:sz w:val="24"/>
                <w:szCs w:val="24"/>
              </w:rPr>
            </w:pPr>
          </w:p>
        </w:tc>
      </w:tr>
    </w:tbl>
    <w:tbl>
      <w:tblPr>
        <w:tblStyle w:val="Listeclaire-Accent31"/>
        <w:tblpPr w:leftFromText="141" w:rightFromText="141" w:vertAnchor="text" w:horzAnchor="margin" w:tblpY="201"/>
        <w:tblW w:w="8908" w:type="dxa"/>
        <w:tblLook w:val="04A0"/>
      </w:tblPr>
      <w:tblGrid>
        <w:gridCol w:w="3872"/>
        <w:gridCol w:w="560"/>
        <w:gridCol w:w="4476"/>
      </w:tblGrid>
      <w:tr w:rsidR="006D7EEC" w:rsidRPr="00396958" w:rsidTr="006D7EEC">
        <w:trPr>
          <w:cnfStyle w:val="100000000000"/>
          <w:trHeight w:val="197"/>
        </w:trPr>
        <w:tc>
          <w:tcPr>
            <w:cnfStyle w:val="001000000000"/>
            <w:tcW w:w="4432" w:type="dxa"/>
            <w:gridSpan w:val="2"/>
          </w:tcPr>
          <w:p w:rsidR="006D7EEC" w:rsidRPr="00396958" w:rsidRDefault="006D7EEC" w:rsidP="006D7EEC">
            <w:pPr>
              <w:jc w:val="center"/>
              <w:rPr>
                <w:rFonts w:ascii="Calibri" w:hAnsi="Calibri" w:cs="Times New Roman"/>
                <w:sz w:val="24"/>
                <w:szCs w:val="24"/>
              </w:rPr>
            </w:pPr>
            <w:r w:rsidRPr="00396958">
              <w:rPr>
                <w:rFonts w:ascii="Calibri" w:hAnsi="Calibri" w:cs="Times New Roman"/>
                <w:sz w:val="24"/>
                <w:szCs w:val="24"/>
              </w:rPr>
              <w:t>Les dysfonctionnements</w:t>
            </w:r>
          </w:p>
        </w:tc>
        <w:tc>
          <w:tcPr>
            <w:tcW w:w="4476" w:type="dxa"/>
          </w:tcPr>
          <w:p w:rsidR="006D7EEC" w:rsidRPr="00396958" w:rsidRDefault="006D7EEC" w:rsidP="006D7EEC">
            <w:pPr>
              <w:jc w:val="center"/>
              <w:cnfStyle w:val="100000000000"/>
              <w:rPr>
                <w:rFonts w:ascii="Calibri" w:hAnsi="Calibri" w:cs="Times New Roman"/>
                <w:sz w:val="24"/>
                <w:szCs w:val="24"/>
              </w:rPr>
            </w:pPr>
            <w:r w:rsidRPr="00396958">
              <w:rPr>
                <w:rFonts w:ascii="Calibri" w:hAnsi="Calibri" w:cs="Times New Roman"/>
                <w:sz w:val="24"/>
                <w:szCs w:val="24"/>
              </w:rPr>
              <w:t>Solutions proposées</w:t>
            </w:r>
          </w:p>
        </w:tc>
      </w:tr>
      <w:tr w:rsidR="006D7EEC" w:rsidRPr="00396958" w:rsidTr="006D7EEC">
        <w:trPr>
          <w:cnfStyle w:val="000000100000"/>
          <w:trHeight w:val="613"/>
        </w:trPr>
        <w:tc>
          <w:tcPr>
            <w:cnfStyle w:val="001000000000"/>
            <w:tcW w:w="3872" w:type="dxa"/>
          </w:tcPr>
          <w:p w:rsidR="006D7EEC" w:rsidRPr="00396958" w:rsidRDefault="006D7EEC" w:rsidP="002477F9">
            <w:pPr>
              <w:jc w:val="center"/>
              <w:rPr>
                <w:rFonts w:ascii="Calibri" w:hAnsi="Calibri" w:cs="Times New Roman"/>
                <w:color w:val="FF0000"/>
                <w:sz w:val="24"/>
                <w:szCs w:val="24"/>
              </w:rPr>
            </w:pPr>
            <w:r>
              <w:rPr>
                <w:rFonts w:ascii="Calibri" w:hAnsi="Calibri" w:cs="Times New Roman"/>
                <w:color w:val="FF0000"/>
                <w:sz w:val="24"/>
                <w:szCs w:val="24"/>
              </w:rPr>
              <w:t xml:space="preserve">Tâches imprévues </w:t>
            </w:r>
          </w:p>
        </w:tc>
        <w:tc>
          <w:tcPr>
            <w:tcW w:w="5036" w:type="dxa"/>
            <w:gridSpan w:val="2"/>
          </w:tcPr>
          <w:p w:rsidR="002477F9" w:rsidRPr="00396958" w:rsidRDefault="002477F9" w:rsidP="00D6513F">
            <w:pPr>
              <w:jc w:val="center"/>
              <w:cnfStyle w:val="000000100000"/>
              <w:rPr>
                <w:rFonts w:ascii="Calibri" w:hAnsi="Calibri" w:cs="Arial"/>
                <w:color w:val="00B050"/>
                <w:sz w:val="24"/>
                <w:szCs w:val="24"/>
              </w:rPr>
            </w:pPr>
            <w:r>
              <w:rPr>
                <w:rFonts w:ascii="Calibri" w:hAnsi="Calibri" w:cs="Arial"/>
                <w:color w:val="00B050"/>
                <w:sz w:val="24"/>
                <w:szCs w:val="24"/>
              </w:rPr>
              <w:t xml:space="preserve">La nécessité d’établir un ordre de priorité dans les ordres de fabrication et faire en sorte de s’y tenir. </w:t>
            </w:r>
          </w:p>
          <w:p w:rsidR="006D7EEC" w:rsidRPr="00396958" w:rsidRDefault="006D7EEC" w:rsidP="006D7EEC">
            <w:pPr>
              <w:jc w:val="center"/>
              <w:cnfStyle w:val="000000100000"/>
              <w:rPr>
                <w:rFonts w:ascii="Calibri" w:hAnsi="Calibri" w:cs="Arial"/>
                <w:color w:val="00B050"/>
                <w:sz w:val="24"/>
                <w:szCs w:val="24"/>
              </w:rPr>
            </w:pPr>
          </w:p>
        </w:tc>
      </w:tr>
      <w:tr w:rsidR="006D7EEC" w:rsidRPr="00396958" w:rsidTr="006D7EEC">
        <w:trPr>
          <w:trHeight w:val="613"/>
        </w:trPr>
        <w:tc>
          <w:tcPr>
            <w:cnfStyle w:val="001000000000"/>
            <w:tcW w:w="3872" w:type="dxa"/>
          </w:tcPr>
          <w:p w:rsidR="006D7EEC" w:rsidRDefault="006D7EEC" w:rsidP="006D7EEC">
            <w:pPr>
              <w:jc w:val="center"/>
              <w:rPr>
                <w:rFonts w:ascii="Calibri" w:hAnsi="Calibri" w:cs="Times New Roman"/>
                <w:color w:val="FF0000"/>
                <w:sz w:val="24"/>
                <w:szCs w:val="24"/>
              </w:rPr>
            </w:pPr>
            <w:r>
              <w:rPr>
                <w:rFonts w:ascii="Calibri" w:hAnsi="Calibri" w:cs="Times New Roman"/>
                <w:color w:val="FF0000"/>
                <w:sz w:val="24"/>
                <w:szCs w:val="24"/>
              </w:rPr>
              <w:t xml:space="preserve">Equipements de Protection Individuelle </w:t>
            </w:r>
          </w:p>
        </w:tc>
        <w:tc>
          <w:tcPr>
            <w:tcW w:w="5036" w:type="dxa"/>
            <w:gridSpan w:val="2"/>
          </w:tcPr>
          <w:p w:rsidR="006D7EEC" w:rsidRPr="00396958" w:rsidRDefault="006D7EEC" w:rsidP="00D6513F">
            <w:pPr>
              <w:jc w:val="center"/>
              <w:cnfStyle w:val="000000000000"/>
              <w:rPr>
                <w:rFonts w:ascii="Calibri" w:hAnsi="Calibri" w:cs="Arial"/>
                <w:color w:val="00B050"/>
                <w:sz w:val="24"/>
                <w:szCs w:val="24"/>
              </w:rPr>
            </w:pPr>
            <w:r>
              <w:rPr>
                <w:rFonts w:ascii="Calibri" w:hAnsi="Calibri" w:cs="Arial"/>
                <w:color w:val="00B050"/>
                <w:sz w:val="24"/>
                <w:szCs w:val="24"/>
              </w:rPr>
              <w:t>En qualité</w:t>
            </w:r>
            <w:r w:rsidR="00D6513F">
              <w:rPr>
                <w:rFonts w:ascii="Calibri" w:hAnsi="Calibri" w:cs="Arial"/>
                <w:color w:val="00B050"/>
                <w:sz w:val="24"/>
                <w:szCs w:val="24"/>
              </w:rPr>
              <w:t xml:space="preserve"> de chef d’atelier, l’</w:t>
            </w:r>
            <w:r w:rsidR="000323FD">
              <w:rPr>
                <w:rFonts w:ascii="Calibri" w:hAnsi="Calibri" w:cs="Arial"/>
                <w:color w:val="00B050"/>
                <w:sz w:val="24"/>
                <w:szCs w:val="24"/>
              </w:rPr>
              <w:t>opérateur</w:t>
            </w:r>
            <w:r w:rsidR="00D6513F">
              <w:rPr>
                <w:rFonts w:ascii="Calibri" w:hAnsi="Calibri" w:cs="Arial"/>
                <w:color w:val="00B050"/>
                <w:sz w:val="24"/>
                <w:szCs w:val="24"/>
              </w:rPr>
              <w:t xml:space="preserve"> doit être responsabilisé sur </w:t>
            </w:r>
            <w:r>
              <w:rPr>
                <w:rFonts w:ascii="Calibri" w:hAnsi="Calibri" w:cs="Arial"/>
                <w:color w:val="00B050"/>
                <w:sz w:val="24"/>
                <w:szCs w:val="24"/>
              </w:rPr>
              <w:t>le port des EPI</w:t>
            </w:r>
            <w:r w:rsidR="00D6513F">
              <w:rPr>
                <w:rFonts w:ascii="Calibri" w:hAnsi="Calibri" w:cs="Arial"/>
                <w:color w:val="00B050"/>
                <w:sz w:val="24"/>
                <w:szCs w:val="24"/>
              </w:rPr>
              <w:t xml:space="preserve"> des éléments de l’atelier</w:t>
            </w:r>
            <w:r>
              <w:rPr>
                <w:rFonts w:ascii="Calibri" w:hAnsi="Calibri" w:cs="Arial"/>
                <w:color w:val="00B050"/>
                <w:sz w:val="24"/>
                <w:szCs w:val="24"/>
              </w:rPr>
              <w:t xml:space="preserve">, et cela afin de réduire le risque d’accidents de travail. </w:t>
            </w:r>
          </w:p>
        </w:tc>
      </w:tr>
    </w:tbl>
    <w:p w:rsidR="001D4D8E" w:rsidRDefault="001D4D8E" w:rsidP="00986F06">
      <w:pPr>
        <w:spacing w:after="0"/>
        <w:rPr>
          <w:b/>
          <w:color w:val="70AD47" w:themeColor="accent6"/>
          <w:sz w:val="28"/>
        </w:rPr>
      </w:pPr>
    </w:p>
    <w:p w:rsidR="001D4D8E" w:rsidRDefault="001D4D8E" w:rsidP="00986F06">
      <w:pPr>
        <w:spacing w:after="0"/>
        <w:rPr>
          <w:b/>
          <w:color w:val="70AD47" w:themeColor="accent6"/>
          <w:sz w:val="28"/>
        </w:rPr>
      </w:pPr>
    </w:p>
    <w:p w:rsidR="002477F9" w:rsidRDefault="002477F9" w:rsidP="00986F06">
      <w:pPr>
        <w:spacing w:after="0"/>
        <w:rPr>
          <w:b/>
          <w:color w:val="70AD47" w:themeColor="accent6"/>
          <w:sz w:val="28"/>
        </w:rPr>
      </w:pPr>
    </w:p>
    <w:tbl>
      <w:tblPr>
        <w:tblStyle w:val="Grilleclaire-Accent32"/>
        <w:tblpPr w:leftFromText="141" w:rightFromText="141" w:vertAnchor="text" w:horzAnchor="margin" w:tblpY="-7"/>
        <w:tblW w:w="0" w:type="auto"/>
        <w:tblLook w:val="04A0"/>
      </w:tblPr>
      <w:tblGrid>
        <w:gridCol w:w="9212"/>
      </w:tblGrid>
      <w:tr w:rsidR="003C4ABE" w:rsidRPr="003C4ABE" w:rsidTr="00B305DB">
        <w:trPr>
          <w:cnfStyle w:val="100000000000"/>
        </w:trPr>
        <w:tc>
          <w:tcPr>
            <w:cnfStyle w:val="001000000000"/>
            <w:tcW w:w="9212" w:type="dxa"/>
          </w:tcPr>
          <w:p w:rsidR="003C4ABE" w:rsidRPr="003C4ABE" w:rsidRDefault="003C4ABE" w:rsidP="003C4ABE">
            <w:pPr>
              <w:rPr>
                <w:rFonts w:ascii="Calibri" w:hAnsi="Calibri"/>
                <w:sz w:val="24"/>
                <w:szCs w:val="24"/>
              </w:rPr>
            </w:pPr>
            <w:r w:rsidRPr="003C4ABE">
              <w:rPr>
                <w:rFonts w:ascii="Calibri" w:hAnsi="Calibri"/>
                <w:sz w:val="24"/>
                <w:szCs w:val="24"/>
              </w:rPr>
              <w:lastRenderedPageBreak/>
              <w:t>Localisation : Atelier</w:t>
            </w:r>
          </w:p>
        </w:tc>
      </w:tr>
      <w:tr w:rsidR="003C4ABE" w:rsidRPr="003C4ABE" w:rsidTr="00B305DB">
        <w:trPr>
          <w:cnfStyle w:val="000000100000"/>
        </w:trPr>
        <w:tc>
          <w:tcPr>
            <w:cnfStyle w:val="001000000000"/>
            <w:tcW w:w="9212" w:type="dxa"/>
          </w:tcPr>
          <w:p w:rsidR="003C4ABE" w:rsidRPr="003C4ABE" w:rsidRDefault="003C4ABE" w:rsidP="003C4ABE">
            <w:pPr>
              <w:rPr>
                <w:rFonts w:ascii="Calibri" w:hAnsi="Calibri"/>
                <w:sz w:val="24"/>
                <w:szCs w:val="24"/>
              </w:rPr>
            </w:pPr>
            <w:r w:rsidRPr="003C4ABE">
              <w:rPr>
                <w:rFonts w:ascii="Calibri" w:hAnsi="Calibri"/>
                <w:sz w:val="24"/>
                <w:szCs w:val="24"/>
              </w:rPr>
              <w:t xml:space="preserve">Poste : Monteur   </w:t>
            </w:r>
          </w:p>
        </w:tc>
      </w:tr>
      <w:tr w:rsidR="003C4ABE" w:rsidRPr="003C4ABE" w:rsidTr="00B305DB">
        <w:trPr>
          <w:cnfStyle w:val="000000010000"/>
        </w:trPr>
        <w:tc>
          <w:tcPr>
            <w:cnfStyle w:val="001000000000"/>
            <w:tcW w:w="9212" w:type="dxa"/>
          </w:tcPr>
          <w:p w:rsidR="003C4ABE" w:rsidRPr="003C4ABE" w:rsidRDefault="003C4ABE" w:rsidP="003C4ABE">
            <w:pPr>
              <w:rPr>
                <w:rFonts w:ascii="Calibri" w:hAnsi="Calibri"/>
                <w:sz w:val="24"/>
                <w:szCs w:val="24"/>
              </w:rPr>
            </w:pPr>
            <w:r w:rsidRPr="003C4ABE">
              <w:rPr>
                <w:rFonts w:ascii="Calibri" w:hAnsi="Calibri"/>
                <w:sz w:val="24"/>
                <w:szCs w:val="24"/>
              </w:rPr>
              <w:t xml:space="preserve">Operateur : BURDIN Laurent  </w:t>
            </w:r>
          </w:p>
        </w:tc>
      </w:tr>
    </w:tbl>
    <w:tbl>
      <w:tblPr>
        <w:tblStyle w:val="Listeclaire-Accent31"/>
        <w:tblpPr w:leftFromText="141" w:rightFromText="141" w:vertAnchor="text" w:horzAnchor="margin" w:tblpY="1324"/>
        <w:tblW w:w="0" w:type="auto"/>
        <w:tblLook w:val="04A0"/>
      </w:tblPr>
      <w:tblGrid>
        <w:gridCol w:w="4230"/>
      </w:tblGrid>
      <w:tr w:rsidR="003C4ABE" w:rsidRPr="003C4ABE" w:rsidTr="002477F9">
        <w:trPr>
          <w:cnfStyle w:val="100000000000"/>
          <w:trHeight w:val="201"/>
        </w:trPr>
        <w:tc>
          <w:tcPr>
            <w:cnfStyle w:val="001000000000"/>
            <w:tcW w:w="4230" w:type="dxa"/>
          </w:tcPr>
          <w:p w:rsidR="003C4ABE" w:rsidRPr="003C4ABE" w:rsidRDefault="003C4ABE" w:rsidP="002477F9">
            <w:pPr>
              <w:jc w:val="center"/>
              <w:rPr>
                <w:rFonts w:ascii="Calibri" w:hAnsi="Calibri" w:cs="Times New Roman"/>
                <w:color w:val="FFFFFF" w:themeColor="background1"/>
                <w:sz w:val="24"/>
                <w:szCs w:val="24"/>
              </w:rPr>
            </w:pPr>
            <w:r w:rsidRPr="003C4ABE">
              <w:rPr>
                <w:rFonts w:ascii="Calibri" w:hAnsi="Calibri" w:cs="Times New Roman"/>
                <w:color w:val="FFFFFF" w:themeColor="background1"/>
                <w:sz w:val="24"/>
                <w:szCs w:val="24"/>
              </w:rPr>
              <w:t xml:space="preserve">Tâches Quotidiennes </w:t>
            </w:r>
          </w:p>
        </w:tc>
      </w:tr>
      <w:tr w:rsidR="003C4ABE" w:rsidRPr="003C4ABE" w:rsidTr="002477F9">
        <w:trPr>
          <w:cnfStyle w:val="000000100000"/>
          <w:trHeight w:val="1631"/>
        </w:trPr>
        <w:tc>
          <w:tcPr>
            <w:cnfStyle w:val="001000000000"/>
            <w:tcW w:w="4230" w:type="dxa"/>
          </w:tcPr>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Montage des équipements IP</w:t>
            </w:r>
          </w:p>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Modifications et ajustements sur machines</w:t>
            </w:r>
          </w:p>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xml:space="preserve">- Réceptions d’équipements et leur contrôle qualité </w:t>
            </w:r>
          </w:p>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Préparation pièces pour chef d’atelier (perçage, coupe....)</w:t>
            </w:r>
          </w:p>
          <w:p w:rsidR="003C4ABE" w:rsidRPr="003C4ABE" w:rsidRDefault="003C4ABE" w:rsidP="002477F9">
            <w:pPr>
              <w:rPr>
                <w:rFonts w:ascii="Calibri" w:hAnsi="Calibri" w:cs="Times New Roman"/>
                <w:color w:val="76923C"/>
                <w:sz w:val="24"/>
                <w:szCs w:val="24"/>
              </w:rPr>
            </w:pPr>
          </w:p>
        </w:tc>
      </w:tr>
    </w:tbl>
    <w:tbl>
      <w:tblPr>
        <w:tblStyle w:val="Listeclaire-Accent31"/>
        <w:tblpPr w:leftFromText="141" w:rightFromText="141" w:vertAnchor="text" w:horzAnchor="margin" w:tblpXSpec="right" w:tblpY="1297"/>
        <w:tblW w:w="0" w:type="auto"/>
        <w:tblLook w:val="04A0"/>
      </w:tblPr>
      <w:tblGrid>
        <w:gridCol w:w="4230"/>
      </w:tblGrid>
      <w:tr w:rsidR="003C4ABE" w:rsidRPr="003C4ABE" w:rsidTr="002477F9">
        <w:trPr>
          <w:cnfStyle w:val="100000000000"/>
          <w:trHeight w:val="201"/>
        </w:trPr>
        <w:tc>
          <w:tcPr>
            <w:cnfStyle w:val="001000000000"/>
            <w:tcW w:w="4230" w:type="dxa"/>
          </w:tcPr>
          <w:p w:rsidR="003C4ABE" w:rsidRPr="003C4ABE" w:rsidRDefault="003C4ABE" w:rsidP="002477F9">
            <w:pPr>
              <w:jc w:val="center"/>
              <w:rPr>
                <w:rFonts w:ascii="Calibri" w:hAnsi="Calibri" w:cs="Times New Roman"/>
                <w:color w:val="FFFFFF" w:themeColor="background1"/>
                <w:sz w:val="24"/>
                <w:szCs w:val="24"/>
              </w:rPr>
            </w:pPr>
            <w:r w:rsidRPr="003C4ABE">
              <w:rPr>
                <w:rFonts w:ascii="Calibri" w:hAnsi="Calibri" w:cs="Times New Roman"/>
                <w:color w:val="FFFFFF" w:themeColor="background1"/>
                <w:sz w:val="24"/>
                <w:szCs w:val="24"/>
              </w:rPr>
              <w:t>Tâches Occasionnelles</w:t>
            </w:r>
          </w:p>
        </w:tc>
      </w:tr>
      <w:tr w:rsidR="003C4ABE" w:rsidRPr="003C4ABE" w:rsidTr="002477F9">
        <w:trPr>
          <w:cnfStyle w:val="000000100000"/>
          <w:trHeight w:val="1631"/>
        </w:trPr>
        <w:tc>
          <w:tcPr>
            <w:cnfStyle w:val="001000000000"/>
            <w:tcW w:w="4230" w:type="dxa"/>
          </w:tcPr>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xml:space="preserve">- Soudage </w:t>
            </w:r>
          </w:p>
          <w:p w:rsidR="003C4ABE" w:rsidRPr="003C4ABE" w:rsidRDefault="003C4ABE" w:rsidP="002477F9">
            <w:pPr>
              <w:rPr>
                <w:rFonts w:ascii="Calibri" w:hAnsi="Calibri" w:cs="Times New Roman"/>
                <w:sz w:val="24"/>
                <w:szCs w:val="24"/>
              </w:rPr>
            </w:pPr>
            <w:r w:rsidRPr="003C4ABE">
              <w:rPr>
                <w:rFonts w:ascii="Calibri" w:hAnsi="Calibri" w:cs="Times New Roman"/>
                <w:sz w:val="24"/>
                <w:szCs w:val="24"/>
              </w:rPr>
              <w:t>- Formation operateur (Edmond)</w:t>
            </w:r>
          </w:p>
          <w:p w:rsidR="003C4ABE" w:rsidRPr="003C4ABE" w:rsidRDefault="003C4ABE" w:rsidP="002477F9">
            <w:pPr>
              <w:rPr>
                <w:rFonts w:ascii="Calibri" w:hAnsi="Calibri" w:cs="Times New Roman"/>
                <w:color w:val="76923C"/>
                <w:sz w:val="24"/>
                <w:szCs w:val="24"/>
              </w:rPr>
            </w:pPr>
            <w:r w:rsidRPr="003C4ABE">
              <w:rPr>
                <w:rFonts w:ascii="Calibri" w:hAnsi="Calibri" w:cs="Times New Roman"/>
                <w:sz w:val="24"/>
                <w:szCs w:val="24"/>
              </w:rPr>
              <w:t>- Colisage</w:t>
            </w:r>
          </w:p>
        </w:tc>
      </w:tr>
    </w:tbl>
    <w:p w:rsidR="003C4ABE" w:rsidRDefault="003C4ABE" w:rsidP="00986F06">
      <w:pPr>
        <w:spacing w:after="0"/>
        <w:rPr>
          <w:b/>
          <w:color w:val="70AD47" w:themeColor="accent6"/>
          <w:sz w:val="28"/>
        </w:rPr>
      </w:pPr>
    </w:p>
    <w:p w:rsidR="008F6B11" w:rsidRDefault="008F6B11" w:rsidP="00986F06">
      <w:pPr>
        <w:spacing w:after="0"/>
        <w:rPr>
          <w:b/>
          <w:color w:val="70AD47" w:themeColor="accent6"/>
          <w:sz w:val="28"/>
        </w:rPr>
      </w:pPr>
    </w:p>
    <w:p w:rsidR="003C4ABE" w:rsidRDefault="003C4ABE" w:rsidP="00986F06">
      <w:pPr>
        <w:spacing w:after="0"/>
        <w:rPr>
          <w:b/>
          <w:color w:val="70AD47" w:themeColor="accent6"/>
          <w:sz w:val="28"/>
        </w:rPr>
      </w:pPr>
    </w:p>
    <w:p w:rsidR="003C4ABE" w:rsidRDefault="003C4ABE" w:rsidP="00986F06">
      <w:pPr>
        <w:spacing w:after="0"/>
        <w:rPr>
          <w:b/>
          <w:color w:val="70AD47" w:themeColor="accent6"/>
          <w:sz w:val="28"/>
        </w:rPr>
      </w:pPr>
    </w:p>
    <w:p w:rsidR="003C4ABE" w:rsidRDefault="003C4ABE" w:rsidP="00986F06">
      <w:pPr>
        <w:spacing w:after="0"/>
        <w:rPr>
          <w:b/>
          <w:color w:val="70AD47" w:themeColor="accent6"/>
          <w:sz w:val="28"/>
        </w:rPr>
      </w:pPr>
    </w:p>
    <w:p w:rsidR="003C4ABE" w:rsidRDefault="003C4ABE" w:rsidP="00986F06">
      <w:pPr>
        <w:spacing w:after="0"/>
        <w:rPr>
          <w:b/>
          <w:color w:val="70AD47" w:themeColor="accent6"/>
          <w:sz w:val="28"/>
        </w:rPr>
      </w:pPr>
    </w:p>
    <w:p w:rsidR="002477F9" w:rsidRDefault="002477F9" w:rsidP="00986F06">
      <w:pPr>
        <w:spacing w:after="0"/>
        <w:rPr>
          <w:b/>
          <w:color w:val="70AD47" w:themeColor="accent6"/>
          <w:sz w:val="28"/>
        </w:rPr>
      </w:pPr>
    </w:p>
    <w:p w:rsidR="002477F9" w:rsidRDefault="002477F9" w:rsidP="00986F06">
      <w:pPr>
        <w:spacing w:after="0"/>
        <w:rPr>
          <w:b/>
          <w:color w:val="70AD47" w:themeColor="accent6"/>
          <w:sz w:val="28"/>
        </w:rPr>
      </w:pPr>
    </w:p>
    <w:p w:rsidR="002477F9" w:rsidRDefault="002477F9" w:rsidP="00986F06">
      <w:pPr>
        <w:spacing w:after="0"/>
        <w:rPr>
          <w:b/>
          <w:color w:val="70AD47" w:themeColor="accent6"/>
          <w:sz w:val="28"/>
        </w:rPr>
      </w:pPr>
    </w:p>
    <w:tbl>
      <w:tblPr>
        <w:tblStyle w:val="Listeclaire-Accent32"/>
        <w:tblW w:w="8908" w:type="dxa"/>
        <w:tblLook w:val="04A0"/>
      </w:tblPr>
      <w:tblGrid>
        <w:gridCol w:w="3872"/>
        <w:gridCol w:w="560"/>
        <w:gridCol w:w="4476"/>
      </w:tblGrid>
      <w:tr w:rsidR="00BB7101" w:rsidRPr="00396958" w:rsidTr="00B305DB">
        <w:trPr>
          <w:cnfStyle w:val="100000000000"/>
          <w:trHeight w:val="197"/>
        </w:trPr>
        <w:tc>
          <w:tcPr>
            <w:cnfStyle w:val="001000000000"/>
            <w:tcW w:w="4432" w:type="dxa"/>
            <w:gridSpan w:val="2"/>
            <w:vAlign w:val="center"/>
          </w:tcPr>
          <w:p w:rsidR="00BB7101" w:rsidRPr="00396958" w:rsidRDefault="00BB7101" w:rsidP="00B305DB">
            <w:pPr>
              <w:jc w:val="center"/>
              <w:rPr>
                <w:rFonts w:ascii="Calibri" w:hAnsi="Calibri" w:cs="Times New Roman"/>
                <w:sz w:val="24"/>
                <w:szCs w:val="24"/>
              </w:rPr>
            </w:pPr>
            <w:r w:rsidRPr="00396958">
              <w:rPr>
                <w:rFonts w:ascii="Calibri" w:hAnsi="Calibri" w:cs="Times New Roman"/>
                <w:sz w:val="24"/>
                <w:szCs w:val="24"/>
              </w:rPr>
              <w:t>Les dysfonctionnements</w:t>
            </w:r>
          </w:p>
        </w:tc>
        <w:tc>
          <w:tcPr>
            <w:tcW w:w="4476" w:type="dxa"/>
            <w:vAlign w:val="center"/>
          </w:tcPr>
          <w:p w:rsidR="00BB7101" w:rsidRPr="00396958" w:rsidRDefault="00BB7101" w:rsidP="00B305DB">
            <w:pPr>
              <w:jc w:val="center"/>
              <w:cnfStyle w:val="100000000000"/>
              <w:rPr>
                <w:rFonts w:ascii="Calibri" w:hAnsi="Calibri" w:cs="Times New Roman"/>
                <w:sz w:val="24"/>
                <w:szCs w:val="24"/>
              </w:rPr>
            </w:pPr>
            <w:r w:rsidRPr="00396958">
              <w:rPr>
                <w:rFonts w:ascii="Calibri" w:hAnsi="Calibri" w:cs="Times New Roman"/>
                <w:sz w:val="24"/>
                <w:szCs w:val="24"/>
              </w:rPr>
              <w:t>Solutions proposées</w:t>
            </w:r>
          </w:p>
        </w:tc>
      </w:tr>
      <w:tr w:rsidR="00BB7101" w:rsidRPr="00396958" w:rsidTr="00B305DB">
        <w:trPr>
          <w:cnfStyle w:val="000000100000"/>
          <w:trHeight w:val="613"/>
        </w:trPr>
        <w:tc>
          <w:tcPr>
            <w:cnfStyle w:val="001000000000"/>
            <w:tcW w:w="3872" w:type="dxa"/>
            <w:vAlign w:val="center"/>
          </w:tcPr>
          <w:p w:rsidR="00BB7101" w:rsidRPr="00396958" w:rsidRDefault="00502C53" w:rsidP="0031407F">
            <w:pPr>
              <w:jc w:val="center"/>
              <w:rPr>
                <w:rFonts w:ascii="Calibri" w:hAnsi="Calibri" w:cs="Times New Roman"/>
                <w:color w:val="FF0000"/>
                <w:sz w:val="24"/>
                <w:szCs w:val="24"/>
              </w:rPr>
            </w:pPr>
            <w:r>
              <w:rPr>
                <w:rFonts w:ascii="Calibri" w:hAnsi="Calibri" w:cs="Times New Roman"/>
                <w:color w:val="FF0000"/>
                <w:sz w:val="24"/>
                <w:szCs w:val="24"/>
              </w:rPr>
              <w:t>Interruptions des tâches</w:t>
            </w:r>
          </w:p>
        </w:tc>
        <w:tc>
          <w:tcPr>
            <w:tcW w:w="5036" w:type="dxa"/>
            <w:gridSpan w:val="2"/>
            <w:vAlign w:val="center"/>
          </w:tcPr>
          <w:p w:rsidR="00E5763C" w:rsidRDefault="00E5763C" w:rsidP="002477F9">
            <w:pPr>
              <w:jc w:val="center"/>
              <w:cnfStyle w:val="000000100000"/>
              <w:rPr>
                <w:rFonts w:ascii="Calibri" w:hAnsi="Calibri" w:cs="Arial"/>
                <w:color w:val="00B050"/>
                <w:sz w:val="24"/>
                <w:szCs w:val="24"/>
              </w:rPr>
            </w:pPr>
          </w:p>
          <w:p w:rsidR="002477F9" w:rsidRDefault="002477F9" w:rsidP="002477F9">
            <w:pPr>
              <w:jc w:val="center"/>
              <w:cnfStyle w:val="000000100000"/>
              <w:rPr>
                <w:rFonts w:ascii="Calibri" w:hAnsi="Calibri" w:cs="Arial"/>
                <w:color w:val="00B050"/>
                <w:sz w:val="24"/>
                <w:szCs w:val="24"/>
              </w:rPr>
            </w:pPr>
            <w:r>
              <w:rPr>
                <w:rFonts w:ascii="Calibri" w:hAnsi="Calibri" w:cs="Arial"/>
                <w:color w:val="00B050"/>
                <w:sz w:val="24"/>
                <w:szCs w:val="24"/>
              </w:rPr>
              <w:t>-Faire en sorte de respecter l’ordre des priorités au niveau des ordres de montage.</w:t>
            </w:r>
          </w:p>
          <w:p w:rsidR="002477F9" w:rsidRDefault="002477F9" w:rsidP="002477F9">
            <w:pPr>
              <w:jc w:val="center"/>
              <w:cnfStyle w:val="000000100000"/>
              <w:rPr>
                <w:rFonts w:ascii="Calibri" w:hAnsi="Calibri" w:cs="Arial"/>
                <w:color w:val="00B050"/>
                <w:sz w:val="24"/>
                <w:szCs w:val="24"/>
              </w:rPr>
            </w:pPr>
            <w:r>
              <w:rPr>
                <w:rFonts w:ascii="Calibri" w:hAnsi="Calibri" w:cs="Arial"/>
                <w:color w:val="00B050"/>
                <w:sz w:val="24"/>
                <w:szCs w:val="24"/>
              </w:rPr>
              <w:t>- Faire remarquer aux commerciaux la nécessité de se renseigner auprès de l’atelier avant de se prononcer sur les délais.</w:t>
            </w:r>
          </w:p>
          <w:p w:rsidR="002477F9" w:rsidRDefault="002477F9" w:rsidP="002477F9">
            <w:pPr>
              <w:jc w:val="center"/>
              <w:cnfStyle w:val="000000100000"/>
              <w:rPr>
                <w:rFonts w:ascii="Calibri" w:hAnsi="Calibri" w:cs="Arial"/>
                <w:color w:val="00B050"/>
                <w:sz w:val="24"/>
                <w:szCs w:val="24"/>
              </w:rPr>
            </w:pPr>
          </w:p>
          <w:p w:rsidR="00BB7101" w:rsidRPr="00396958" w:rsidRDefault="00BB7101" w:rsidP="002477F9">
            <w:pPr>
              <w:jc w:val="center"/>
              <w:cnfStyle w:val="000000100000"/>
              <w:rPr>
                <w:rFonts w:ascii="Calibri" w:hAnsi="Calibri" w:cs="Arial"/>
                <w:color w:val="00B050"/>
                <w:sz w:val="24"/>
                <w:szCs w:val="24"/>
              </w:rPr>
            </w:pPr>
          </w:p>
        </w:tc>
      </w:tr>
      <w:tr w:rsidR="00BB7101" w:rsidRPr="00396958" w:rsidTr="00B305DB">
        <w:trPr>
          <w:trHeight w:val="613"/>
        </w:trPr>
        <w:tc>
          <w:tcPr>
            <w:cnfStyle w:val="001000000000"/>
            <w:tcW w:w="3872" w:type="dxa"/>
            <w:vAlign w:val="center"/>
          </w:tcPr>
          <w:p w:rsidR="00BB7101" w:rsidRDefault="005B4A21" w:rsidP="005B4A21">
            <w:pPr>
              <w:jc w:val="center"/>
              <w:rPr>
                <w:rFonts w:ascii="Calibri" w:hAnsi="Calibri" w:cs="Times New Roman"/>
                <w:color w:val="FF0000"/>
                <w:sz w:val="24"/>
                <w:szCs w:val="24"/>
              </w:rPr>
            </w:pPr>
            <w:r>
              <w:rPr>
                <w:rFonts w:ascii="Calibri" w:hAnsi="Calibri" w:cs="Times New Roman"/>
                <w:color w:val="FF0000"/>
                <w:sz w:val="24"/>
                <w:szCs w:val="24"/>
              </w:rPr>
              <w:t>Port des équ</w:t>
            </w:r>
            <w:r w:rsidR="00BB7101">
              <w:rPr>
                <w:rFonts w:ascii="Calibri" w:hAnsi="Calibri" w:cs="Times New Roman"/>
                <w:color w:val="FF0000"/>
                <w:sz w:val="24"/>
                <w:szCs w:val="24"/>
              </w:rPr>
              <w:t xml:space="preserve">ipements de Protection Individuelle </w:t>
            </w:r>
          </w:p>
        </w:tc>
        <w:tc>
          <w:tcPr>
            <w:tcW w:w="5036" w:type="dxa"/>
            <w:gridSpan w:val="2"/>
            <w:vAlign w:val="center"/>
          </w:tcPr>
          <w:p w:rsidR="00BB7101" w:rsidRPr="00396958" w:rsidRDefault="00E5763C" w:rsidP="00B305DB">
            <w:pPr>
              <w:jc w:val="center"/>
              <w:cnfStyle w:val="000000000000"/>
              <w:rPr>
                <w:rFonts w:ascii="Calibri" w:hAnsi="Calibri" w:cs="Arial"/>
                <w:color w:val="00B050"/>
                <w:sz w:val="24"/>
                <w:szCs w:val="24"/>
              </w:rPr>
            </w:pPr>
            <w:r>
              <w:rPr>
                <w:rFonts w:ascii="Calibri" w:hAnsi="Calibri" w:cs="Arial"/>
                <w:color w:val="00B050"/>
                <w:sz w:val="24"/>
                <w:szCs w:val="24"/>
              </w:rPr>
              <w:t xml:space="preserve">- </w:t>
            </w:r>
            <w:r w:rsidR="00BB7101">
              <w:rPr>
                <w:rFonts w:ascii="Calibri" w:hAnsi="Calibri" w:cs="Arial"/>
                <w:color w:val="00B050"/>
                <w:sz w:val="24"/>
                <w:szCs w:val="24"/>
              </w:rPr>
              <w:t xml:space="preserve">Veiller au respect du port des EPI chez l’ensemble des </w:t>
            </w:r>
            <w:r w:rsidR="000323FD">
              <w:rPr>
                <w:rFonts w:ascii="Calibri" w:hAnsi="Calibri" w:cs="Arial"/>
                <w:color w:val="00B050"/>
                <w:sz w:val="24"/>
                <w:szCs w:val="24"/>
              </w:rPr>
              <w:t>opérateurs</w:t>
            </w:r>
            <w:r w:rsidR="00BB7101">
              <w:rPr>
                <w:rFonts w:ascii="Calibri" w:hAnsi="Calibri" w:cs="Arial"/>
                <w:color w:val="00B050"/>
                <w:sz w:val="24"/>
                <w:szCs w:val="24"/>
              </w:rPr>
              <w:t xml:space="preserve"> d’atelier.  </w:t>
            </w:r>
          </w:p>
        </w:tc>
      </w:tr>
      <w:tr w:rsidR="006D7EEC" w:rsidRPr="00396958" w:rsidTr="00B305DB">
        <w:trPr>
          <w:cnfStyle w:val="000000100000"/>
          <w:trHeight w:val="613"/>
        </w:trPr>
        <w:tc>
          <w:tcPr>
            <w:cnfStyle w:val="001000000000"/>
            <w:tcW w:w="3872" w:type="dxa"/>
            <w:vAlign w:val="center"/>
          </w:tcPr>
          <w:p w:rsidR="006D7EEC" w:rsidRDefault="006D7EEC" w:rsidP="00B305DB">
            <w:pPr>
              <w:jc w:val="center"/>
              <w:rPr>
                <w:rFonts w:ascii="Calibri" w:hAnsi="Calibri" w:cs="Times New Roman"/>
                <w:color w:val="FF0000"/>
                <w:sz w:val="24"/>
                <w:szCs w:val="24"/>
              </w:rPr>
            </w:pPr>
            <w:r>
              <w:rPr>
                <w:rFonts w:ascii="Calibri" w:hAnsi="Calibri" w:cs="Times New Roman"/>
                <w:color w:val="FF0000"/>
                <w:sz w:val="24"/>
                <w:szCs w:val="24"/>
              </w:rPr>
              <w:t>Posture de travail</w:t>
            </w:r>
          </w:p>
        </w:tc>
        <w:tc>
          <w:tcPr>
            <w:tcW w:w="5036" w:type="dxa"/>
            <w:gridSpan w:val="2"/>
            <w:vAlign w:val="center"/>
          </w:tcPr>
          <w:p w:rsidR="006D7EEC" w:rsidRPr="006D7EEC" w:rsidRDefault="006D7EEC" w:rsidP="006D7EEC">
            <w:pPr>
              <w:pStyle w:val="PrformatHTML"/>
              <w:shd w:val="clear" w:color="auto" w:fill="FFFFFF"/>
              <w:cnfStyle w:val="000000100000"/>
              <w:rPr>
                <w:rFonts w:ascii="inherit" w:hAnsi="inherit"/>
                <w:color w:val="212121"/>
              </w:rPr>
            </w:pPr>
            <w:r>
              <w:rPr>
                <w:rFonts w:ascii="Calibri" w:hAnsi="Calibri" w:cs="Arial"/>
                <w:color w:val="00B050"/>
                <w:sz w:val="24"/>
                <w:szCs w:val="24"/>
              </w:rPr>
              <w:t xml:space="preserve">- La posture de travail sur ce poste est très mauvaise, notamment lors des opérations de transformations sur les équipements Muthing. Cela augmente considérablement la pénibilité du poste de travail par conséquent le risque d’accident de travail et la </w:t>
            </w:r>
            <w:r w:rsidRPr="006D7EEC">
              <w:rPr>
                <w:rFonts w:ascii="Calibri" w:hAnsi="Calibri" w:cs="Arial"/>
                <w:color w:val="00B050"/>
                <w:sz w:val="24"/>
                <w:szCs w:val="24"/>
              </w:rPr>
              <w:t>détérioration de la santé de l</w:t>
            </w:r>
            <w:r w:rsidRPr="006D7EEC">
              <w:rPr>
                <w:rFonts w:ascii="Calibri" w:hAnsi="Calibri" w:cs="Arial" w:hint="eastAsia"/>
                <w:color w:val="00B050"/>
                <w:sz w:val="24"/>
                <w:szCs w:val="24"/>
              </w:rPr>
              <w:t>’</w:t>
            </w:r>
            <w:r w:rsidR="000323FD" w:rsidRPr="006D7EEC">
              <w:rPr>
                <w:rFonts w:ascii="Calibri" w:hAnsi="Calibri" w:cs="Arial"/>
                <w:color w:val="00B050"/>
                <w:sz w:val="24"/>
                <w:szCs w:val="24"/>
              </w:rPr>
              <w:t>opérateur</w:t>
            </w:r>
            <w:r w:rsidRPr="006D7EEC">
              <w:rPr>
                <w:rFonts w:ascii="Calibri" w:hAnsi="Calibri" w:cs="Arial"/>
                <w:color w:val="00B050"/>
                <w:sz w:val="24"/>
                <w:szCs w:val="24"/>
              </w:rPr>
              <w:t>.</w:t>
            </w:r>
          </w:p>
          <w:p w:rsidR="006D7EEC" w:rsidRDefault="006D7EEC" w:rsidP="00B305DB">
            <w:pPr>
              <w:jc w:val="center"/>
              <w:cnfStyle w:val="000000100000"/>
              <w:rPr>
                <w:rFonts w:ascii="Calibri" w:hAnsi="Calibri" w:cs="Arial"/>
                <w:color w:val="00B050"/>
                <w:sz w:val="24"/>
                <w:szCs w:val="24"/>
              </w:rPr>
            </w:pPr>
            <w:r>
              <w:rPr>
                <w:rFonts w:ascii="Calibri" w:hAnsi="Calibri" w:cs="Arial"/>
                <w:color w:val="00B050"/>
                <w:sz w:val="24"/>
                <w:szCs w:val="24"/>
              </w:rPr>
              <w:t xml:space="preserve">. </w:t>
            </w:r>
          </w:p>
        </w:tc>
      </w:tr>
    </w:tbl>
    <w:p w:rsidR="006D7EEC" w:rsidRDefault="006D7EEC" w:rsidP="00986F06">
      <w:pPr>
        <w:spacing w:after="0"/>
        <w:rPr>
          <w:b/>
          <w:color w:val="70AD47" w:themeColor="accent6"/>
          <w:sz w:val="28"/>
        </w:rPr>
      </w:pPr>
    </w:p>
    <w:p w:rsidR="00295864" w:rsidRDefault="00295864" w:rsidP="00986F06">
      <w:pPr>
        <w:spacing w:after="0"/>
        <w:rPr>
          <w:b/>
          <w:color w:val="70AD47" w:themeColor="accent6"/>
          <w:sz w:val="28"/>
        </w:rPr>
      </w:pPr>
    </w:p>
    <w:p w:rsidR="006A2E6D" w:rsidRDefault="006A2E6D" w:rsidP="00986F06">
      <w:pPr>
        <w:spacing w:after="0"/>
        <w:rPr>
          <w:b/>
          <w:color w:val="70AD47" w:themeColor="accent6"/>
          <w:sz w:val="28"/>
        </w:rPr>
      </w:pPr>
    </w:p>
    <w:p w:rsidR="006A2E6D" w:rsidRDefault="006A2E6D" w:rsidP="00986F06">
      <w:pPr>
        <w:spacing w:after="0"/>
        <w:rPr>
          <w:b/>
          <w:color w:val="70AD47" w:themeColor="accent6"/>
          <w:sz w:val="28"/>
        </w:rPr>
      </w:pPr>
    </w:p>
    <w:p w:rsidR="006A2E6D" w:rsidRDefault="006A2E6D" w:rsidP="00986F06">
      <w:pPr>
        <w:spacing w:after="0"/>
        <w:rPr>
          <w:b/>
          <w:color w:val="70AD47" w:themeColor="accent6"/>
          <w:sz w:val="28"/>
        </w:rPr>
      </w:pPr>
    </w:p>
    <w:p w:rsidR="006A2E6D" w:rsidRDefault="006A2E6D" w:rsidP="00986F06">
      <w:pPr>
        <w:spacing w:after="0"/>
        <w:rPr>
          <w:b/>
          <w:color w:val="70AD47" w:themeColor="accent6"/>
          <w:sz w:val="28"/>
        </w:rPr>
      </w:pPr>
    </w:p>
    <w:p w:rsidR="006A2E6D" w:rsidRDefault="006A2E6D" w:rsidP="00986F06">
      <w:pPr>
        <w:spacing w:after="0"/>
        <w:rPr>
          <w:b/>
          <w:color w:val="70AD47" w:themeColor="accent6"/>
          <w:sz w:val="28"/>
        </w:rPr>
      </w:pPr>
    </w:p>
    <w:p w:rsidR="006A2E6D" w:rsidRDefault="006A2E6D" w:rsidP="00986F06">
      <w:pPr>
        <w:spacing w:after="0"/>
        <w:rPr>
          <w:b/>
          <w:color w:val="70AD47" w:themeColor="accent6"/>
          <w:sz w:val="28"/>
        </w:rPr>
      </w:pPr>
    </w:p>
    <w:p w:rsidR="006A2E6D" w:rsidRPr="003B1011" w:rsidRDefault="006A2E6D" w:rsidP="00986F06">
      <w:pPr>
        <w:spacing w:after="0"/>
        <w:rPr>
          <w:b/>
          <w:color w:val="70AD47" w:themeColor="accent6"/>
          <w:sz w:val="28"/>
        </w:rPr>
      </w:pPr>
    </w:p>
    <w:p w:rsidR="00EF36EA" w:rsidRDefault="00986F06" w:rsidP="00650FC1">
      <w:pPr>
        <w:pStyle w:val="Paragraphedeliste"/>
        <w:numPr>
          <w:ilvl w:val="0"/>
          <w:numId w:val="2"/>
        </w:numPr>
        <w:spacing w:after="0"/>
        <w:outlineLvl w:val="1"/>
        <w:rPr>
          <w:b/>
          <w:color w:val="70AD47" w:themeColor="accent6"/>
          <w:sz w:val="32"/>
          <w:u w:val="single"/>
        </w:rPr>
      </w:pPr>
      <w:bookmarkStart w:id="33" w:name="_Toc451417483"/>
      <w:r w:rsidRPr="009462A4">
        <w:rPr>
          <w:b/>
          <w:color w:val="70AD47" w:themeColor="accent6"/>
          <w:sz w:val="32"/>
          <w:u w:val="single"/>
        </w:rPr>
        <w:lastRenderedPageBreak/>
        <w:t>Commerciaux</w:t>
      </w:r>
      <w:r w:rsidR="009462A4">
        <w:rPr>
          <w:b/>
          <w:color w:val="70AD47" w:themeColor="accent6"/>
          <w:sz w:val="32"/>
          <w:u w:val="single"/>
        </w:rPr>
        <w:t> :</w:t>
      </w:r>
      <w:bookmarkEnd w:id="33"/>
    </w:p>
    <w:p w:rsidR="00FF27F0" w:rsidRDefault="00FF27F0" w:rsidP="00FF27F0">
      <w:pPr>
        <w:pStyle w:val="Paragraphedeliste"/>
        <w:spacing w:after="0"/>
        <w:outlineLvl w:val="1"/>
        <w:rPr>
          <w:b/>
          <w:color w:val="70AD47" w:themeColor="accent6"/>
          <w:sz w:val="32"/>
          <w:u w:val="single"/>
        </w:rPr>
      </w:pPr>
    </w:p>
    <w:p w:rsidR="00EF36EA" w:rsidRDefault="00967CA1" w:rsidP="00967CA1">
      <w:pPr>
        <w:rPr>
          <w:sz w:val="24"/>
        </w:rPr>
      </w:pPr>
      <w:r w:rsidRPr="00967CA1">
        <w:rPr>
          <w:sz w:val="24"/>
        </w:rPr>
        <w:t>J’ai choisi de faire une synthèse concernant les commerciaux et les démonstrateur</w:t>
      </w:r>
      <w:r>
        <w:rPr>
          <w:sz w:val="24"/>
        </w:rPr>
        <w:t>s car les problématiques rencontrées sont souvent</w:t>
      </w:r>
      <w:r w:rsidR="007569BF">
        <w:rPr>
          <w:sz w:val="24"/>
        </w:rPr>
        <w:t xml:space="preserve"> similaires.</w:t>
      </w:r>
      <w:r w:rsidR="00FF27F0">
        <w:rPr>
          <w:sz w:val="24"/>
        </w:rPr>
        <w:t xml:space="preserve"> E</w:t>
      </w:r>
      <w:r>
        <w:rPr>
          <w:sz w:val="24"/>
        </w:rPr>
        <w:t xml:space="preserve">nsuite, il est techniquement délicat de faire du poste à poste avec </w:t>
      </w:r>
      <w:r w:rsidR="00FF27F0">
        <w:rPr>
          <w:sz w:val="24"/>
        </w:rPr>
        <w:t xml:space="preserve">les </w:t>
      </w:r>
      <w:r>
        <w:rPr>
          <w:sz w:val="24"/>
        </w:rPr>
        <w:t xml:space="preserve"> commerciaux </w:t>
      </w:r>
      <w:r w:rsidR="00FF27F0">
        <w:rPr>
          <w:sz w:val="24"/>
        </w:rPr>
        <w:t xml:space="preserve">car </w:t>
      </w:r>
      <w:r>
        <w:rPr>
          <w:sz w:val="24"/>
        </w:rPr>
        <w:t xml:space="preserve">ils sont </w:t>
      </w:r>
      <w:r w:rsidR="0019680B">
        <w:rPr>
          <w:sz w:val="24"/>
        </w:rPr>
        <w:t>éparpillés aux quatre coins de la France, et souvent en déplacements</w:t>
      </w:r>
      <w:r>
        <w:rPr>
          <w:sz w:val="24"/>
        </w:rPr>
        <w:t>. Par contre j’ai p</w:t>
      </w:r>
      <w:r w:rsidR="00FF27F0">
        <w:rPr>
          <w:sz w:val="24"/>
        </w:rPr>
        <w:t>u exploiter</w:t>
      </w:r>
      <w:r>
        <w:rPr>
          <w:sz w:val="24"/>
        </w:rPr>
        <w:t xml:space="preserve"> les données extraites du questionnaire </w:t>
      </w:r>
      <w:r w:rsidR="00521FD7">
        <w:rPr>
          <w:sz w:val="24"/>
        </w:rPr>
        <w:t>et</w:t>
      </w:r>
      <w:r w:rsidR="0019680B">
        <w:rPr>
          <w:sz w:val="24"/>
        </w:rPr>
        <w:t xml:space="preserve"> obtenu des informations au cours </w:t>
      </w:r>
      <w:r w:rsidR="00521FD7">
        <w:rPr>
          <w:sz w:val="24"/>
        </w:rPr>
        <w:t xml:space="preserve"> de</w:t>
      </w:r>
      <w:r w:rsidR="0019680B">
        <w:rPr>
          <w:sz w:val="24"/>
        </w:rPr>
        <w:t xml:space="preserve"> mes</w:t>
      </w:r>
      <w:r w:rsidR="00521FD7">
        <w:rPr>
          <w:sz w:val="24"/>
        </w:rPr>
        <w:t xml:space="preserve"> échanges avec la direction commerciale. </w:t>
      </w:r>
    </w:p>
    <w:tbl>
      <w:tblPr>
        <w:tblStyle w:val="Listeclaire-Accent322"/>
        <w:tblW w:w="0" w:type="auto"/>
        <w:tblLook w:val="04A0"/>
      </w:tblPr>
      <w:tblGrid>
        <w:gridCol w:w="4606"/>
        <w:gridCol w:w="4606"/>
      </w:tblGrid>
      <w:tr w:rsidR="00843582" w:rsidTr="00843582">
        <w:trPr>
          <w:cnfStyle w:val="100000000000"/>
        </w:trPr>
        <w:tc>
          <w:tcPr>
            <w:cnfStyle w:val="001000000000"/>
            <w:tcW w:w="4606" w:type="dxa"/>
          </w:tcPr>
          <w:p w:rsidR="00843582" w:rsidRDefault="009D2ECB" w:rsidP="009D2ECB">
            <w:pPr>
              <w:jc w:val="center"/>
              <w:rPr>
                <w:sz w:val="24"/>
              </w:rPr>
            </w:pPr>
            <w:r w:rsidRPr="00396958">
              <w:rPr>
                <w:rFonts w:ascii="Calibri" w:hAnsi="Calibri" w:cs="Times New Roman"/>
                <w:sz w:val="24"/>
                <w:szCs w:val="24"/>
              </w:rPr>
              <w:t>Les dysfonctionnements</w:t>
            </w:r>
          </w:p>
        </w:tc>
        <w:tc>
          <w:tcPr>
            <w:tcW w:w="4606" w:type="dxa"/>
          </w:tcPr>
          <w:p w:rsidR="00843582" w:rsidRDefault="009D2ECB" w:rsidP="009D2ECB">
            <w:pPr>
              <w:jc w:val="center"/>
              <w:cnfStyle w:val="100000000000"/>
              <w:rPr>
                <w:sz w:val="24"/>
              </w:rPr>
            </w:pPr>
            <w:r w:rsidRPr="00396958">
              <w:rPr>
                <w:rFonts w:ascii="Calibri" w:hAnsi="Calibri" w:cs="Times New Roman"/>
                <w:sz w:val="24"/>
                <w:szCs w:val="24"/>
              </w:rPr>
              <w:t>Solutions proposées</w:t>
            </w:r>
          </w:p>
        </w:tc>
      </w:tr>
      <w:tr w:rsidR="00843582" w:rsidTr="00843582">
        <w:trPr>
          <w:cnfStyle w:val="000000100000"/>
        </w:trPr>
        <w:tc>
          <w:tcPr>
            <w:cnfStyle w:val="001000000000"/>
            <w:tcW w:w="4606" w:type="dxa"/>
          </w:tcPr>
          <w:p w:rsidR="00843582" w:rsidRDefault="00FC35CA" w:rsidP="00967CA1">
            <w:pPr>
              <w:rPr>
                <w:sz w:val="24"/>
              </w:rPr>
            </w:pPr>
            <w:r w:rsidRPr="005901DC">
              <w:rPr>
                <w:rFonts w:ascii="Calibri" w:hAnsi="Calibri" w:cs="Times New Roman"/>
                <w:color w:val="FF0000"/>
                <w:sz w:val="24"/>
                <w:szCs w:val="24"/>
              </w:rPr>
              <w:t xml:space="preserve">Planning </w:t>
            </w:r>
          </w:p>
        </w:tc>
        <w:tc>
          <w:tcPr>
            <w:tcW w:w="4606" w:type="dxa"/>
          </w:tcPr>
          <w:p w:rsidR="005901DC" w:rsidRDefault="005901DC" w:rsidP="005901DC">
            <w:pPr>
              <w:pStyle w:val="PrformatHTML"/>
              <w:shd w:val="clear" w:color="auto" w:fill="FFFFFF"/>
              <w:cnfStyle w:val="000000100000"/>
              <w:rPr>
                <w:rFonts w:ascii="Calibri" w:hAnsi="Calibri" w:cs="Arial"/>
                <w:color w:val="00B050"/>
                <w:sz w:val="24"/>
                <w:szCs w:val="24"/>
              </w:rPr>
            </w:pPr>
            <w:r>
              <w:rPr>
                <w:rFonts w:ascii="Calibri" w:hAnsi="Calibri" w:cs="Arial"/>
                <w:color w:val="00B050"/>
                <w:sz w:val="24"/>
                <w:szCs w:val="24"/>
              </w:rPr>
              <w:t xml:space="preserve">Avoir l’information sur le matériel disponible nécessairement à l’avance (Fournir plus de matériels de démonstration)  </w:t>
            </w:r>
          </w:p>
          <w:p w:rsidR="0057384B" w:rsidRPr="0057384B" w:rsidRDefault="005901DC" w:rsidP="005901DC">
            <w:pPr>
              <w:pStyle w:val="PrformatHTML"/>
              <w:shd w:val="clear" w:color="auto" w:fill="FFFFFF"/>
              <w:cnfStyle w:val="000000100000"/>
              <w:rPr>
                <w:rFonts w:ascii="Calibri" w:hAnsi="Calibri" w:cs="Arial"/>
                <w:color w:val="00B050"/>
                <w:sz w:val="24"/>
                <w:szCs w:val="24"/>
              </w:rPr>
            </w:pPr>
            <w:r>
              <w:rPr>
                <w:rFonts w:ascii="Calibri" w:hAnsi="Calibri" w:cs="Arial"/>
                <w:color w:val="00B050"/>
                <w:sz w:val="24"/>
                <w:szCs w:val="24"/>
              </w:rPr>
              <w:t>- Sensibiliser fortement les commerciaux sur le rangement du matériel à l’emplacement convenu lors des retours de mission.</w:t>
            </w:r>
          </w:p>
        </w:tc>
      </w:tr>
      <w:tr w:rsidR="00843582" w:rsidTr="00843582">
        <w:tc>
          <w:tcPr>
            <w:cnfStyle w:val="001000000000"/>
            <w:tcW w:w="4606" w:type="dxa"/>
          </w:tcPr>
          <w:p w:rsidR="00843582" w:rsidRDefault="005901DC" w:rsidP="00967CA1">
            <w:pPr>
              <w:rPr>
                <w:sz w:val="24"/>
              </w:rPr>
            </w:pPr>
            <w:r w:rsidRPr="005901DC">
              <w:rPr>
                <w:rFonts w:ascii="Calibri" w:hAnsi="Calibri" w:cs="Times New Roman"/>
                <w:color w:val="FF0000"/>
                <w:sz w:val="24"/>
                <w:szCs w:val="24"/>
              </w:rPr>
              <w:t>Tarifs et remises</w:t>
            </w:r>
          </w:p>
        </w:tc>
        <w:tc>
          <w:tcPr>
            <w:tcW w:w="4606" w:type="dxa"/>
          </w:tcPr>
          <w:p w:rsidR="00843582" w:rsidRPr="00104F25" w:rsidRDefault="005901DC" w:rsidP="00104F25">
            <w:pPr>
              <w:pStyle w:val="PrformatHTML"/>
              <w:shd w:val="clear" w:color="auto" w:fill="FFFFFF"/>
              <w:cnfStyle w:val="000000000000"/>
              <w:rPr>
                <w:rFonts w:ascii="Calibri" w:hAnsi="Calibri" w:cs="Arial"/>
                <w:color w:val="00B050"/>
                <w:sz w:val="24"/>
                <w:szCs w:val="24"/>
              </w:rPr>
            </w:pPr>
            <w:r w:rsidRPr="00104F25">
              <w:rPr>
                <w:rFonts w:ascii="Calibri" w:hAnsi="Calibri" w:cs="Arial"/>
                <w:color w:val="00B050"/>
                <w:sz w:val="24"/>
                <w:szCs w:val="24"/>
              </w:rPr>
              <w:t xml:space="preserve">- </w:t>
            </w:r>
            <w:r w:rsidR="00104F25" w:rsidRPr="00104F25">
              <w:rPr>
                <w:rFonts w:ascii="Calibri" w:hAnsi="Calibri" w:cs="Arial"/>
                <w:color w:val="00B050"/>
                <w:sz w:val="24"/>
                <w:szCs w:val="24"/>
              </w:rPr>
              <w:t>SAGE</w:t>
            </w:r>
            <w:r w:rsidRPr="00104F25">
              <w:rPr>
                <w:rFonts w:ascii="Calibri" w:hAnsi="Calibri" w:cs="Arial"/>
                <w:color w:val="00B050"/>
                <w:sz w:val="24"/>
                <w:szCs w:val="24"/>
              </w:rPr>
              <w:t xml:space="preserve"> offre la possibilité </w:t>
            </w:r>
            <w:r w:rsidR="00104F25" w:rsidRPr="00104F25">
              <w:rPr>
                <w:rFonts w:ascii="Calibri" w:hAnsi="Calibri" w:cs="Arial"/>
                <w:color w:val="00B050"/>
                <w:sz w:val="24"/>
                <w:szCs w:val="24"/>
              </w:rPr>
              <w:t xml:space="preserve">grâce à sa version ETENDUE de visionner les tarifs des produits, élargir l’utilisation à tous les commerciaux. </w:t>
            </w:r>
          </w:p>
          <w:p w:rsidR="00104F25" w:rsidRDefault="00104F25" w:rsidP="00104F25">
            <w:pPr>
              <w:pStyle w:val="PrformatHTML"/>
              <w:shd w:val="clear" w:color="auto" w:fill="FFFFFF"/>
              <w:cnfStyle w:val="000000000000"/>
              <w:rPr>
                <w:sz w:val="24"/>
              </w:rPr>
            </w:pPr>
            <w:r w:rsidRPr="00104F25">
              <w:rPr>
                <w:rFonts w:ascii="Calibri" w:hAnsi="Calibri" w:cs="Arial"/>
                <w:color w:val="00B050"/>
                <w:sz w:val="24"/>
                <w:szCs w:val="24"/>
              </w:rPr>
              <w:t>- Déterminer les taux des remises pour effacer l’ambigüité sur les commerciaux et réduire leur perte de temps.</w:t>
            </w:r>
          </w:p>
        </w:tc>
      </w:tr>
      <w:tr w:rsidR="00843582" w:rsidTr="00843582">
        <w:trPr>
          <w:cnfStyle w:val="000000100000"/>
        </w:trPr>
        <w:tc>
          <w:tcPr>
            <w:cnfStyle w:val="001000000000"/>
            <w:tcW w:w="4606" w:type="dxa"/>
          </w:tcPr>
          <w:p w:rsidR="00843582" w:rsidRDefault="005901DC" w:rsidP="005901DC">
            <w:pPr>
              <w:rPr>
                <w:sz w:val="24"/>
              </w:rPr>
            </w:pPr>
            <w:r w:rsidRPr="005901DC">
              <w:rPr>
                <w:rFonts w:ascii="Calibri" w:hAnsi="Calibri" w:cs="Times New Roman"/>
                <w:color w:val="FF0000"/>
                <w:sz w:val="24"/>
                <w:szCs w:val="24"/>
              </w:rPr>
              <w:t>Exploitation de l’informatique</w:t>
            </w:r>
          </w:p>
        </w:tc>
        <w:tc>
          <w:tcPr>
            <w:tcW w:w="4606" w:type="dxa"/>
          </w:tcPr>
          <w:p w:rsidR="00843582" w:rsidRPr="00104F25" w:rsidRDefault="00104F25" w:rsidP="00104F25">
            <w:pPr>
              <w:pStyle w:val="PrformatHTML"/>
              <w:shd w:val="clear" w:color="auto" w:fill="FFFFFF"/>
              <w:cnfStyle w:val="000000100000"/>
              <w:rPr>
                <w:rFonts w:ascii="Calibri" w:hAnsi="Calibri" w:cs="Arial"/>
                <w:color w:val="00B050"/>
                <w:sz w:val="24"/>
                <w:szCs w:val="24"/>
              </w:rPr>
            </w:pPr>
            <w:r w:rsidRPr="00104F25">
              <w:rPr>
                <w:rFonts w:ascii="Calibri" w:hAnsi="Calibri" w:cs="Arial"/>
                <w:color w:val="00B050"/>
                <w:sz w:val="24"/>
                <w:szCs w:val="24"/>
              </w:rPr>
              <w:t>- Il est plus que primordial que l’ensemble des commerciaux soient formé</w:t>
            </w:r>
            <w:r>
              <w:rPr>
                <w:rFonts w:ascii="Calibri" w:hAnsi="Calibri" w:cs="Arial"/>
                <w:color w:val="00B050"/>
                <w:sz w:val="24"/>
                <w:szCs w:val="24"/>
              </w:rPr>
              <w:t>s</w:t>
            </w:r>
            <w:r w:rsidRPr="00104F25">
              <w:rPr>
                <w:rFonts w:ascii="Calibri" w:hAnsi="Calibri" w:cs="Arial"/>
                <w:color w:val="00B050"/>
                <w:sz w:val="24"/>
                <w:szCs w:val="24"/>
              </w:rPr>
              <w:t xml:space="preserve"> sur l’utilisation des outils informatique, notamment SAGE</w:t>
            </w:r>
            <w:r w:rsidR="00D507F4">
              <w:rPr>
                <w:rFonts w:ascii="Calibri" w:hAnsi="Calibri" w:cs="Arial"/>
                <w:color w:val="00B050"/>
                <w:sz w:val="24"/>
                <w:szCs w:val="24"/>
              </w:rPr>
              <w:t>,</w:t>
            </w:r>
            <w:r w:rsidRPr="00104F25">
              <w:rPr>
                <w:rFonts w:ascii="Calibri" w:hAnsi="Calibri" w:cs="Arial"/>
                <w:color w:val="00B050"/>
                <w:sz w:val="24"/>
                <w:szCs w:val="24"/>
              </w:rPr>
              <w:t xml:space="preserve"> (Coïncider les dates de formation avec celles des réunions commerciales)</w:t>
            </w:r>
            <w:r w:rsidR="00D507F4">
              <w:rPr>
                <w:rFonts w:ascii="Calibri" w:hAnsi="Calibri" w:cs="Arial"/>
                <w:color w:val="00B050"/>
                <w:sz w:val="24"/>
                <w:szCs w:val="24"/>
              </w:rPr>
              <w:t>.</w:t>
            </w:r>
          </w:p>
        </w:tc>
      </w:tr>
    </w:tbl>
    <w:p w:rsidR="00521FD7" w:rsidRDefault="00521FD7"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AE4A59" w:rsidRDefault="00AE4A59" w:rsidP="00967CA1">
      <w:pPr>
        <w:rPr>
          <w:sz w:val="24"/>
        </w:rPr>
      </w:pPr>
    </w:p>
    <w:p w:rsidR="006A2E6D" w:rsidRPr="00967CA1" w:rsidRDefault="006A2E6D" w:rsidP="00967CA1">
      <w:pPr>
        <w:rPr>
          <w:sz w:val="24"/>
        </w:rPr>
      </w:pPr>
    </w:p>
    <w:p w:rsidR="00E17075" w:rsidRPr="00D77590" w:rsidRDefault="0019680B" w:rsidP="00354A7D">
      <w:pPr>
        <w:pStyle w:val="Paragraphedeliste"/>
        <w:numPr>
          <w:ilvl w:val="0"/>
          <w:numId w:val="16"/>
        </w:numPr>
        <w:spacing w:after="0"/>
        <w:rPr>
          <w:b/>
          <w:color w:val="70AD47" w:themeColor="accent6"/>
          <w:sz w:val="36"/>
        </w:rPr>
      </w:pPr>
      <w:r>
        <w:rPr>
          <w:b/>
          <w:color w:val="70AD47" w:themeColor="accent6"/>
          <w:sz w:val="32"/>
        </w:rPr>
        <w:lastRenderedPageBreak/>
        <w:t xml:space="preserve">Synthèse des solutions </w:t>
      </w:r>
      <w:r w:rsidR="005208ED">
        <w:rPr>
          <w:b/>
          <w:color w:val="70AD47" w:themeColor="accent6"/>
          <w:sz w:val="32"/>
        </w:rPr>
        <w:t>P</w:t>
      </w:r>
      <w:r w:rsidR="00E514F4">
        <w:rPr>
          <w:b/>
          <w:color w:val="70AD47" w:themeColor="accent6"/>
          <w:sz w:val="32"/>
        </w:rPr>
        <w:t>ilotes</w:t>
      </w:r>
      <w:r>
        <w:rPr>
          <w:b/>
          <w:color w:val="70AD47" w:themeColor="accent6"/>
          <w:sz w:val="32"/>
        </w:rPr>
        <w:t> :</w:t>
      </w:r>
    </w:p>
    <w:p w:rsidR="0080612C" w:rsidRDefault="004E21CD" w:rsidP="00541F4E">
      <w:pPr>
        <w:rPr>
          <w:sz w:val="24"/>
        </w:rPr>
      </w:pPr>
      <w:r>
        <w:rPr>
          <w:sz w:val="24"/>
        </w:rPr>
        <w:t xml:space="preserve">Sur l’ensemble des </w:t>
      </w:r>
      <w:r w:rsidR="002C2497">
        <w:rPr>
          <w:sz w:val="24"/>
        </w:rPr>
        <w:t>problématiques détectées</w:t>
      </w:r>
      <w:r>
        <w:rPr>
          <w:sz w:val="24"/>
        </w:rPr>
        <w:t xml:space="preserve"> puis analysée</w:t>
      </w:r>
      <w:r w:rsidR="002C2497">
        <w:rPr>
          <w:sz w:val="24"/>
        </w:rPr>
        <w:t xml:space="preserve">s </w:t>
      </w:r>
      <w:r w:rsidR="007C1733">
        <w:rPr>
          <w:sz w:val="24"/>
        </w:rPr>
        <w:t>provoquant</w:t>
      </w:r>
      <w:r w:rsidR="002C2497">
        <w:rPr>
          <w:sz w:val="24"/>
        </w:rPr>
        <w:t xml:space="preserve"> une désorganisation du flux administratif</w:t>
      </w:r>
      <w:r>
        <w:rPr>
          <w:sz w:val="24"/>
        </w:rPr>
        <w:t xml:space="preserve"> au sein d’</w:t>
      </w:r>
      <w:r w:rsidR="002C2497">
        <w:rPr>
          <w:sz w:val="24"/>
        </w:rPr>
        <w:t xml:space="preserve">Innovations et Paysages, j’ai détecté trois causes principales : </w:t>
      </w:r>
      <w:r w:rsidR="002C2497" w:rsidRPr="0080612C">
        <w:rPr>
          <w:b/>
          <w:sz w:val="24"/>
        </w:rPr>
        <w:t>La mauvaise ou/et l’absence de communication</w:t>
      </w:r>
      <w:r w:rsidR="002C2497">
        <w:rPr>
          <w:sz w:val="24"/>
        </w:rPr>
        <w:t>, l</w:t>
      </w:r>
      <w:r w:rsidR="002C2497" w:rsidRPr="0080612C">
        <w:rPr>
          <w:b/>
          <w:sz w:val="24"/>
        </w:rPr>
        <w:t xml:space="preserve">a non définition des tâches </w:t>
      </w:r>
      <w:r w:rsidR="002C2497">
        <w:rPr>
          <w:sz w:val="24"/>
        </w:rPr>
        <w:t xml:space="preserve">et </w:t>
      </w:r>
      <w:r w:rsidR="002C2497" w:rsidRPr="0080612C">
        <w:rPr>
          <w:b/>
          <w:sz w:val="24"/>
        </w:rPr>
        <w:t>le manque d’effectif</w:t>
      </w:r>
      <w:r w:rsidR="002C2497">
        <w:rPr>
          <w:sz w:val="24"/>
        </w:rPr>
        <w:t xml:space="preserve">. </w:t>
      </w:r>
    </w:p>
    <w:p w:rsidR="0080612C" w:rsidRDefault="007C1733" w:rsidP="00541F4E">
      <w:pPr>
        <w:rPr>
          <w:sz w:val="24"/>
        </w:rPr>
      </w:pPr>
      <w:r>
        <w:rPr>
          <w:sz w:val="24"/>
        </w:rPr>
        <w:t>J’ai apporté des solutions détaillées afin d’y éliminer le</w:t>
      </w:r>
      <w:r w:rsidR="00FE44E9">
        <w:rPr>
          <w:sz w:val="24"/>
        </w:rPr>
        <w:t>s</w:t>
      </w:r>
      <w:r>
        <w:rPr>
          <w:sz w:val="24"/>
        </w:rPr>
        <w:t xml:space="preserve"> dysfonctionnement</w:t>
      </w:r>
      <w:r w:rsidR="00FE44E9">
        <w:rPr>
          <w:sz w:val="24"/>
        </w:rPr>
        <w:t>s</w:t>
      </w:r>
      <w:r>
        <w:rPr>
          <w:sz w:val="24"/>
        </w:rPr>
        <w:t xml:space="preserve"> sur chaque poste et à tous les niveaux de l’entreprise. </w:t>
      </w:r>
    </w:p>
    <w:p w:rsidR="00541F4E" w:rsidRDefault="0080612C" w:rsidP="00541F4E">
      <w:pPr>
        <w:rPr>
          <w:sz w:val="24"/>
        </w:rPr>
      </w:pPr>
      <w:r>
        <w:rPr>
          <w:sz w:val="24"/>
        </w:rPr>
        <w:t>P</w:t>
      </w:r>
      <w:r w:rsidR="007C1733">
        <w:rPr>
          <w:sz w:val="24"/>
        </w:rPr>
        <w:t>our finir,</w:t>
      </w:r>
      <w:r w:rsidR="006B10A5">
        <w:rPr>
          <w:sz w:val="24"/>
        </w:rPr>
        <w:t xml:space="preserve"> </w:t>
      </w:r>
      <w:r w:rsidR="007C1733">
        <w:rPr>
          <w:sz w:val="24"/>
        </w:rPr>
        <w:t>je mets à dispositions, ci-dessous, les principaux axes contenant les soluti</w:t>
      </w:r>
      <w:r w:rsidR="003C4ABE">
        <w:rPr>
          <w:sz w:val="24"/>
        </w:rPr>
        <w:t>ons les plus significatives</w:t>
      </w:r>
      <w:r w:rsidR="000D76C7">
        <w:rPr>
          <w:sz w:val="24"/>
        </w:rPr>
        <w:t xml:space="preserve">, sur </w:t>
      </w:r>
      <w:r w:rsidR="000323FD">
        <w:rPr>
          <w:sz w:val="24"/>
        </w:rPr>
        <w:t>lesquelles</w:t>
      </w:r>
      <w:r w:rsidR="000D76C7">
        <w:rPr>
          <w:sz w:val="24"/>
        </w:rPr>
        <w:t xml:space="preserve"> j’estime, que </w:t>
      </w:r>
      <w:r w:rsidR="007C1733">
        <w:rPr>
          <w:sz w:val="24"/>
        </w:rPr>
        <w:t>Innovations et Paysages</w:t>
      </w:r>
      <w:r w:rsidR="000D76C7">
        <w:rPr>
          <w:sz w:val="24"/>
        </w:rPr>
        <w:t xml:space="preserve"> devra s’appuyer fortement afin</w:t>
      </w:r>
      <w:r w:rsidR="007C1733">
        <w:rPr>
          <w:sz w:val="24"/>
        </w:rPr>
        <w:t xml:space="preserve"> d’améliorer la gestion de s</w:t>
      </w:r>
      <w:r w:rsidR="00FE44E9">
        <w:rPr>
          <w:sz w:val="24"/>
        </w:rPr>
        <w:t>on flux d’information à moyen et/ou</w:t>
      </w:r>
      <w:r w:rsidR="007C1733">
        <w:rPr>
          <w:sz w:val="24"/>
        </w:rPr>
        <w:t xml:space="preserve"> à long terme :</w:t>
      </w:r>
    </w:p>
    <w:p w:rsidR="007C1733" w:rsidRDefault="007C1733" w:rsidP="00541F4E">
      <w:pPr>
        <w:rPr>
          <w:sz w:val="24"/>
        </w:rPr>
      </w:pPr>
    </w:p>
    <w:p w:rsidR="00650FC1" w:rsidRDefault="00F073F3" w:rsidP="00541F4E">
      <w:pPr>
        <w:rPr>
          <w:b/>
          <w:color w:val="FF0000"/>
          <w:sz w:val="24"/>
        </w:rPr>
      </w:pPr>
      <w:r w:rsidRPr="00F073F3">
        <w:rPr>
          <w:noProof/>
          <w:lang w:eastAsia="fr-FR"/>
        </w:rPr>
        <w:drawing>
          <wp:inline distT="0" distB="0" distL="0" distR="0">
            <wp:extent cx="228976" cy="148855"/>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9342" cy="149093"/>
                    </a:xfrm>
                    <a:prstGeom prst="rect">
                      <a:avLst/>
                    </a:prstGeom>
                    <a:noFill/>
                    <a:ln w="9525">
                      <a:noFill/>
                      <a:miter lim="800000"/>
                      <a:headEnd/>
                      <a:tailEnd/>
                    </a:ln>
                  </pic:spPr>
                </pic:pic>
              </a:graphicData>
            </a:graphic>
          </wp:inline>
        </w:drawing>
      </w:r>
      <w:r w:rsidR="007C1733">
        <w:rPr>
          <w:sz w:val="24"/>
        </w:rPr>
        <w:t xml:space="preserve">  Il est plus que nécessaire de </w:t>
      </w:r>
      <w:r w:rsidR="007C1733" w:rsidRPr="001471D6">
        <w:rPr>
          <w:b/>
          <w:sz w:val="24"/>
        </w:rPr>
        <w:t>réduire les déplacements</w:t>
      </w:r>
      <w:r w:rsidR="007C1733">
        <w:rPr>
          <w:sz w:val="24"/>
        </w:rPr>
        <w:t xml:space="preserve"> entre les bureaux et l’atelier</w:t>
      </w:r>
      <w:r w:rsidR="007569BF">
        <w:rPr>
          <w:sz w:val="24"/>
        </w:rPr>
        <w:t xml:space="preserve"> en priorité</w:t>
      </w:r>
      <w:r w:rsidR="001471D6">
        <w:rPr>
          <w:sz w:val="24"/>
        </w:rPr>
        <w:t>.</w:t>
      </w:r>
      <w:r w:rsidR="007C1733">
        <w:rPr>
          <w:sz w:val="24"/>
        </w:rPr>
        <w:t xml:space="preserve"> C’est pour cela que j’ai proposé l’installation d’une imprimante au magasin avec un poste ordinateur afin de</w:t>
      </w:r>
      <w:r w:rsidR="003C4ABE">
        <w:rPr>
          <w:sz w:val="24"/>
        </w:rPr>
        <w:t xml:space="preserve"> gérer les  BL </w:t>
      </w:r>
      <w:r w:rsidR="005C22E4">
        <w:rPr>
          <w:sz w:val="24"/>
        </w:rPr>
        <w:t xml:space="preserve">de façon </w:t>
      </w:r>
      <w:r w:rsidR="003C4ABE">
        <w:rPr>
          <w:sz w:val="24"/>
        </w:rPr>
        <w:t>directe</w:t>
      </w:r>
      <w:r w:rsidR="007C1733">
        <w:rPr>
          <w:sz w:val="24"/>
        </w:rPr>
        <w:t xml:space="preserve">. </w:t>
      </w:r>
      <w:r w:rsidR="00650FC1">
        <w:rPr>
          <w:sz w:val="24"/>
        </w:rPr>
        <w:t>En additionnant les pertes sur l’ensemble</w:t>
      </w:r>
      <w:r w:rsidR="007B46F3">
        <w:rPr>
          <w:sz w:val="24"/>
        </w:rPr>
        <w:t xml:space="preserve"> des postes de travail dues aux </w:t>
      </w:r>
      <w:r w:rsidR="00650FC1">
        <w:rPr>
          <w:sz w:val="24"/>
        </w:rPr>
        <w:t xml:space="preserve">déplacements/opération inutiles on obtient un total de : </w:t>
      </w:r>
      <w:r w:rsidR="0045728A">
        <w:rPr>
          <w:b/>
          <w:color w:val="FF0000"/>
          <w:sz w:val="24"/>
        </w:rPr>
        <w:t>332</w:t>
      </w:r>
      <w:r w:rsidR="00650FC1" w:rsidRPr="00650FC1">
        <w:rPr>
          <w:b/>
          <w:color w:val="FF0000"/>
          <w:sz w:val="24"/>
        </w:rPr>
        <w:t xml:space="preserve"> heures/an</w:t>
      </w:r>
      <w:r w:rsidR="00AB1CFE">
        <w:rPr>
          <w:b/>
          <w:color w:val="FF0000"/>
          <w:sz w:val="24"/>
        </w:rPr>
        <w:t xml:space="preserve"> </w:t>
      </w:r>
      <w:r w:rsidR="00C2454E">
        <w:rPr>
          <w:sz w:val="24"/>
        </w:rPr>
        <w:t>soit</w:t>
      </w:r>
      <w:r w:rsidR="00AB1CFE">
        <w:rPr>
          <w:sz w:val="24"/>
        </w:rPr>
        <w:t xml:space="preserve"> </w:t>
      </w:r>
      <w:r w:rsidR="0045728A">
        <w:rPr>
          <w:b/>
          <w:color w:val="FF0000"/>
          <w:sz w:val="24"/>
        </w:rPr>
        <w:t>16600</w:t>
      </w:r>
      <w:r w:rsidR="00650FC1" w:rsidRPr="00650FC1">
        <w:rPr>
          <w:b/>
          <w:color w:val="FF0000"/>
          <w:sz w:val="24"/>
        </w:rPr>
        <w:t>€/an</w:t>
      </w:r>
    </w:p>
    <w:p w:rsidR="0019680B" w:rsidRDefault="0019680B" w:rsidP="00541F4E">
      <w:pPr>
        <w:rPr>
          <w:sz w:val="24"/>
        </w:rPr>
      </w:pPr>
    </w:p>
    <w:tbl>
      <w:tblPr>
        <w:tblStyle w:val="Grilledutableau"/>
        <w:tblW w:w="9387" w:type="dxa"/>
        <w:tblLook w:val="04A0"/>
      </w:tblPr>
      <w:tblGrid>
        <w:gridCol w:w="1953"/>
        <w:gridCol w:w="7434"/>
      </w:tblGrid>
      <w:tr w:rsidR="00CA525A" w:rsidTr="00B305DB">
        <w:trPr>
          <w:trHeight w:val="935"/>
        </w:trPr>
        <w:tc>
          <w:tcPr>
            <w:tcW w:w="1953" w:type="dxa"/>
            <w:vAlign w:val="center"/>
          </w:tcPr>
          <w:p w:rsidR="006847E4" w:rsidRPr="00AC1840" w:rsidRDefault="00CA525A" w:rsidP="006847E4">
            <w:pPr>
              <w:jc w:val="center"/>
              <w:rPr>
                <w:b/>
                <w:sz w:val="24"/>
              </w:rPr>
            </w:pPr>
            <w:r w:rsidRPr="00AC1840">
              <w:rPr>
                <w:b/>
                <w:sz w:val="24"/>
              </w:rPr>
              <w:t>Quoi</w:t>
            </w:r>
            <w:r w:rsidR="006847E4">
              <w:rPr>
                <w:b/>
                <w:sz w:val="24"/>
              </w:rPr>
              <w:t> ?</w:t>
            </w:r>
          </w:p>
        </w:tc>
        <w:tc>
          <w:tcPr>
            <w:tcW w:w="7434" w:type="dxa"/>
            <w:vAlign w:val="center"/>
          </w:tcPr>
          <w:p w:rsidR="00CA525A" w:rsidRPr="00F3333B" w:rsidRDefault="00CB722B" w:rsidP="00F3333B">
            <w:pPr>
              <w:spacing w:after="160" w:line="259" w:lineRule="auto"/>
              <w:rPr>
                <w:sz w:val="24"/>
              </w:rPr>
            </w:pPr>
            <w:r w:rsidRPr="00F3333B">
              <w:rPr>
                <w:sz w:val="24"/>
              </w:rPr>
              <w:t xml:space="preserve">- </w:t>
            </w:r>
            <w:r w:rsidR="00CA525A" w:rsidRPr="00F3333B">
              <w:rPr>
                <w:sz w:val="24"/>
              </w:rPr>
              <w:t>Déplacements inutiles, temps gaspillé.</w:t>
            </w:r>
          </w:p>
        </w:tc>
      </w:tr>
      <w:tr w:rsidR="00CA525A" w:rsidTr="00B305DB">
        <w:trPr>
          <w:trHeight w:val="935"/>
        </w:trPr>
        <w:tc>
          <w:tcPr>
            <w:tcW w:w="1953" w:type="dxa"/>
            <w:vAlign w:val="center"/>
          </w:tcPr>
          <w:p w:rsidR="00CA525A" w:rsidRPr="00AC1840" w:rsidRDefault="00CA525A" w:rsidP="00B305DB">
            <w:pPr>
              <w:jc w:val="center"/>
              <w:rPr>
                <w:b/>
                <w:sz w:val="24"/>
              </w:rPr>
            </w:pPr>
            <w:r w:rsidRPr="00AC1840">
              <w:rPr>
                <w:b/>
                <w:sz w:val="24"/>
              </w:rPr>
              <w:t>Qui</w:t>
            </w:r>
            <w:r>
              <w:rPr>
                <w:b/>
                <w:sz w:val="24"/>
              </w:rPr>
              <w:t> ?</w:t>
            </w:r>
          </w:p>
        </w:tc>
        <w:tc>
          <w:tcPr>
            <w:tcW w:w="7434" w:type="dxa"/>
            <w:vAlign w:val="center"/>
          </w:tcPr>
          <w:p w:rsidR="00CA525A" w:rsidRPr="00F3333B" w:rsidRDefault="00CB722B" w:rsidP="00F3333B">
            <w:pPr>
              <w:spacing w:after="160" w:line="259" w:lineRule="auto"/>
              <w:rPr>
                <w:sz w:val="24"/>
              </w:rPr>
            </w:pPr>
            <w:r w:rsidRPr="00F3333B">
              <w:rPr>
                <w:sz w:val="24"/>
              </w:rPr>
              <w:t xml:space="preserve">- </w:t>
            </w:r>
            <w:r w:rsidR="00CA525A" w:rsidRPr="00F3333B">
              <w:rPr>
                <w:sz w:val="24"/>
              </w:rPr>
              <w:t>Magasinier</w:t>
            </w:r>
          </w:p>
          <w:p w:rsidR="00CA525A" w:rsidRPr="00F3333B" w:rsidRDefault="00CB722B" w:rsidP="00F3333B">
            <w:pPr>
              <w:spacing w:after="160" w:line="259" w:lineRule="auto"/>
              <w:rPr>
                <w:sz w:val="24"/>
              </w:rPr>
            </w:pPr>
            <w:r w:rsidRPr="00F3333B">
              <w:rPr>
                <w:sz w:val="24"/>
              </w:rPr>
              <w:t xml:space="preserve">- </w:t>
            </w:r>
            <w:r w:rsidR="00CA525A" w:rsidRPr="00F3333B">
              <w:rPr>
                <w:sz w:val="24"/>
              </w:rPr>
              <w:t>Responsable SAV</w:t>
            </w:r>
          </w:p>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Assistantes </w:t>
            </w:r>
          </w:p>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Secrétaires </w:t>
            </w:r>
          </w:p>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Operateurs ateliers  </w:t>
            </w:r>
          </w:p>
        </w:tc>
      </w:tr>
      <w:tr w:rsidR="00CA525A" w:rsidTr="00B305DB">
        <w:trPr>
          <w:trHeight w:val="935"/>
        </w:trPr>
        <w:tc>
          <w:tcPr>
            <w:tcW w:w="1953" w:type="dxa"/>
            <w:vAlign w:val="center"/>
          </w:tcPr>
          <w:p w:rsidR="00CA525A" w:rsidRPr="00AC1840" w:rsidRDefault="00CA525A" w:rsidP="00B305DB">
            <w:pPr>
              <w:jc w:val="center"/>
              <w:rPr>
                <w:b/>
                <w:sz w:val="24"/>
              </w:rPr>
            </w:pPr>
            <w:r w:rsidRPr="00AC1840">
              <w:rPr>
                <w:b/>
                <w:sz w:val="24"/>
              </w:rPr>
              <w:t>Où</w:t>
            </w:r>
            <w:r>
              <w:rPr>
                <w:b/>
                <w:sz w:val="24"/>
              </w:rPr>
              <w:t> ?</w:t>
            </w:r>
          </w:p>
        </w:tc>
        <w:tc>
          <w:tcPr>
            <w:tcW w:w="7434" w:type="dxa"/>
            <w:vAlign w:val="center"/>
          </w:tcPr>
          <w:p w:rsidR="00CA525A" w:rsidRPr="00F3333B" w:rsidRDefault="00CB722B" w:rsidP="00F3333B">
            <w:pPr>
              <w:spacing w:after="160" w:line="259" w:lineRule="auto"/>
              <w:rPr>
                <w:sz w:val="24"/>
              </w:rPr>
            </w:pPr>
            <w:r w:rsidRPr="00F3333B">
              <w:rPr>
                <w:sz w:val="24"/>
              </w:rPr>
              <w:t xml:space="preserve">- </w:t>
            </w:r>
            <w:r w:rsidR="00CA525A" w:rsidRPr="00F3333B">
              <w:rPr>
                <w:sz w:val="24"/>
              </w:rPr>
              <w:t>Magasin</w:t>
            </w:r>
          </w:p>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Atelier </w:t>
            </w:r>
          </w:p>
          <w:p w:rsidR="00CA525A" w:rsidRPr="00F3333B" w:rsidRDefault="00CB722B" w:rsidP="00F3333B">
            <w:pPr>
              <w:spacing w:after="160" w:line="259" w:lineRule="auto"/>
              <w:rPr>
                <w:sz w:val="24"/>
              </w:rPr>
            </w:pPr>
            <w:r w:rsidRPr="00F3333B">
              <w:rPr>
                <w:sz w:val="24"/>
              </w:rPr>
              <w:t xml:space="preserve">- </w:t>
            </w:r>
            <w:r w:rsidR="00CA525A" w:rsidRPr="00F3333B">
              <w:rPr>
                <w:sz w:val="24"/>
              </w:rPr>
              <w:t>Bureaux</w:t>
            </w:r>
          </w:p>
        </w:tc>
      </w:tr>
      <w:tr w:rsidR="00CA525A" w:rsidTr="00B305DB">
        <w:trPr>
          <w:trHeight w:val="935"/>
        </w:trPr>
        <w:tc>
          <w:tcPr>
            <w:tcW w:w="1953" w:type="dxa"/>
            <w:vAlign w:val="center"/>
          </w:tcPr>
          <w:p w:rsidR="00CA525A" w:rsidRPr="00AC1840" w:rsidRDefault="00CA525A" w:rsidP="00B305DB">
            <w:pPr>
              <w:jc w:val="center"/>
              <w:rPr>
                <w:b/>
                <w:sz w:val="24"/>
              </w:rPr>
            </w:pPr>
            <w:r w:rsidRPr="00AC1840">
              <w:rPr>
                <w:b/>
                <w:sz w:val="24"/>
              </w:rPr>
              <w:t>Quand</w:t>
            </w:r>
            <w:r>
              <w:rPr>
                <w:b/>
                <w:sz w:val="24"/>
              </w:rPr>
              <w:t xml:space="preserve"> ? </w:t>
            </w:r>
          </w:p>
        </w:tc>
        <w:tc>
          <w:tcPr>
            <w:tcW w:w="7434" w:type="dxa"/>
            <w:vAlign w:val="center"/>
          </w:tcPr>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Au moment de transmettre les BL ou autres documents </w:t>
            </w:r>
          </w:p>
        </w:tc>
      </w:tr>
      <w:tr w:rsidR="00CA525A" w:rsidTr="00B305DB">
        <w:trPr>
          <w:trHeight w:val="935"/>
        </w:trPr>
        <w:tc>
          <w:tcPr>
            <w:tcW w:w="1953" w:type="dxa"/>
            <w:vAlign w:val="center"/>
          </w:tcPr>
          <w:p w:rsidR="00CA525A" w:rsidRPr="00AC1840" w:rsidRDefault="00CA525A" w:rsidP="00B305DB">
            <w:pPr>
              <w:jc w:val="center"/>
              <w:rPr>
                <w:b/>
                <w:sz w:val="24"/>
              </w:rPr>
            </w:pPr>
            <w:r w:rsidRPr="00AC1840">
              <w:rPr>
                <w:b/>
                <w:sz w:val="24"/>
              </w:rPr>
              <w:t>Comment</w:t>
            </w:r>
            <w:r>
              <w:rPr>
                <w:b/>
                <w:sz w:val="24"/>
              </w:rPr>
              <w:t xml:space="preserve"> ? </w:t>
            </w:r>
          </w:p>
        </w:tc>
        <w:tc>
          <w:tcPr>
            <w:tcW w:w="7434" w:type="dxa"/>
            <w:vAlign w:val="center"/>
          </w:tcPr>
          <w:p w:rsidR="00CA525A" w:rsidRPr="00F3333B" w:rsidRDefault="00CB722B" w:rsidP="00F3333B">
            <w:pPr>
              <w:spacing w:after="160" w:line="259" w:lineRule="auto"/>
              <w:rPr>
                <w:sz w:val="24"/>
              </w:rPr>
            </w:pPr>
            <w:r w:rsidRPr="00F3333B">
              <w:rPr>
                <w:sz w:val="24"/>
              </w:rPr>
              <w:t xml:space="preserve">- </w:t>
            </w:r>
            <w:r w:rsidR="00CA525A" w:rsidRPr="00F3333B">
              <w:rPr>
                <w:sz w:val="24"/>
              </w:rPr>
              <w:t xml:space="preserve">Le personnel du bureau est contraint à effectuer plusieurs déplacements par jour, vers le magasin et l’atelier et vis versa. </w:t>
            </w:r>
          </w:p>
        </w:tc>
      </w:tr>
      <w:tr w:rsidR="00CA525A" w:rsidTr="00B305DB">
        <w:trPr>
          <w:trHeight w:val="987"/>
        </w:trPr>
        <w:tc>
          <w:tcPr>
            <w:tcW w:w="1953" w:type="dxa"/>
            <w:vAlign w:val="center"/>
          </w:tcPr>
          <w:p w:rsidR="00CA525A" w:rsidRPr="00AC1840" w:rsidRDefault="00CA525A" w:rsidP="00B305DB">
            <w:pPr>
              <w:jc w:val="center"/>
              <w:rPr>
                <w:b/>
                <w:sz w:val="24"/>
              </w:rPr>
            </w:pPr>
            <w:r w:rsidRPr="00AC1840">
              <w:rPr>
                <w:b/>
                <w:sz w:val="24"/>
              </w:rPr>
              <w:lastRenderedPageBreak/>
              <w:t>Pourquoi</w:t>
            </w:r>
            <w:r>
              <w:rPr>
                <w:b/>
                <w:sz w:val="24"/>
              </w:rPr>
              <w:t> ?</w:t>
            </w:r>
          </w:p>
        </w:tc>
        <w:tc>
          <w:tcPr>
            <w:tcW w:w="7434" w:type="dxa"/>
            <w:vAlign w:val="center"/>
          </w:tcPr>
          <w:p w:rsidR="00CA525A" w:rsidRPr="00F3333B" w:rsidRDefault="00CB722B" w:rsidP="00F3333B">
            <w:pPr>
              <w:spacing w:after="160" w:line="259" w:lineRule="auto"/>
              <w:rPr>
                <w:sz w:val="24"/>
              </w:rPr>
            </w:pPr>
            <w:r w:rsidRPr="00F3333B">
              <w:rPr>
                <w:sz w:val="24"/>
              </w:rPr>
              <w:t>- Réduire les</w:t>
            </w:r>
            <w:r w:rsidR="00CA525A" w:rsidRPr="00F3333B">
              <w:rPr>
                <w:sz w:val="24"/>
              </w:rPr>
              <w:t xml:space="preserve"> non-valeur</w:t>
            </w:r>
            <w:r w:rsidRPr="00F3333B">
              <w:rPr>
                <w:sz w:val="24"/>
              </w:rPr>
              <w:t xml:space="preserve">s ajoutées </w:t>
            </w:r>
          </w:p>
          <w:p w:rsidR="00CA525A" w:rsidRPr="00F3333B" w:rsidRDefault="00CB722B" w:rsidP="00F3333B">
            <w:pPr>
              <w:spacing w:after="160" w:line="259" w:lineRule="auto"/>
              <w:rPr>
                <w:sz w:val="24"/>
              </w:rPr>
            </w:pPr>
            <w:r w:rsidRPr="00F3333B">
              <w:rPr>
                <w:sz w:val="24"/>
              </w:rPr>
              <w:t>- Réduire l</w:t>
            </w:r>
            <w:r w:rsidR="00CA525A" w:rsidRPr="00F3333B">
              <w:rPr>
                <w:sz w:val="24"/>
              </w:rPr>
              <w:t xml:space="preserve">es </w:t>
            </w:r>
            <w:r w:rsidRPr="00F3333B">
              <w:rPr>
                <w:sz w:val="24"/>
              </w:rPr>
              <w:t>déplacements</w:t>
            </w:r>
            <w:r w:rsidR="00CA525A" w:rsidRPr="00F3333B">
              <w:rPr>
                <w:sz w:val="24"/>
              </w:rPr>
              <w:t xml:space="preserve"> inutile</w:t>
            </w:r>
            <w:r w:rsidRPr="00F3333B">
              <w:rPr>
                <w:sz w:val="24"/>
              </w:rPr>
              <w:t>s (</w:t>
            </w:r>
            <w:r w:rsidR="00CA525A" w:rsidRPr="00F3333B">
              <w:rPr>
                <w:sz w:val="24"/>
              </w:rPr>
              <w:t>mouvements ne veut pas dire actions</w:t>
            </w:r>
            <w:r w:rsidRPr="00F3333B">
              <w:rPr>
                <w:sz w:val="24"/>
              </w:rPr>
              <w:t>)</w:t>
            </w:r>
          </w:p>
          <w:p w:rsidR="00CA525A" w:rsidRPr="00F3333B" w:rsidRDefault="00CB722B" w:rsidP="00F3333B">
            <w:pPr>
              <w:spacing w:after="160" w:line="259" w:lineRule="auto"/>
              <w:rPr>
                <w:sz w:val="24"/>
              </w:rPr>
            </w:pPr>
            <w:r w:rsidRPr="00F3333B">
              <w:rPr>
                <w:sz w:val="24"/>
              </w:rPr>
              <w:t>- Réduire</w:t>
            </w:r>
            <w:r w:rsidR="00CA525A" w:rsidRPr="00F3333B">
              <w:rPr>
                <w:sz w:val="24"/>
              </w:rPr>
              <w:t xml:space="preserve"> la charge de travail </w:t>
            </w:r>
          </w:p>
        </w:tc>
      </w:tr>
    </w:tbl>
    <w:p w:rsidR="00F073F3" w:rsidRDefault="00F073F3" w:rsidP="00541F4E">
      <w:pPr>
        <w:rPr>
          <w:sz w:val="24"/>
        </w:rPr>
      </w:pPr>
    </w:p>
    <w:p w:rsidR="00412C71" w:rsidRDefault="00412C71" w:rsidP="00541F4E">
      <w:pPr>
        <w:rPr>
          <w:sz w:val="24"/>
        </w:rPr>
      </w:pPr>
    </w:p>
    <w:p w:rsidR="00A75F59" w:rsidRDefault="00F073F3" w:rsidP="00541F4E">
      <w:pPr>
        <w:rPr>
          <w:sz w:val="24"/>
        </w:rPr>
      </w:pPr>
      <w:r w:rsidRPr="00F073F3">
        <w:rPr>
          <w:noProof/>
          <w:sz w:val="24"/>
          <w:lang w:eastAsia="fr-FR"/>
        </w:rPr>
        <w:drawing>
          <wp:inline distT="0" distB="0" distL="0" distR="0">
            <wp:extent cx="228976" cy="148855"/>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9342" cy="149093"/>
                    </a:xfrm>
                    <a:prstGeom prst="rect">
                      <a:avLst/>
                    </a:prstGeom>
                    <a:noFill/>
                    <a:ln w="9525">
                      <a:noFill/>
                      <a:miter lim="800000"/>
                      <a:headEnd/>
                      <a:tailEnd/>
                    </a:ln>
                  </pic:spPr>
                </pic:pic>
              </a:graphicData>
            </a:graphic>
          </wp:inline>
        </w:drawing>
      </w:r>
      <w:r w:rsidR="00F34D11">
        <w:rPr>
          <w:sz w:val="24"/>
        </w:rPr>
        <w:t xml:space="preserve"> </w:t>
      </w:r>
      <w:r w:rsidR="007C1733">
        <w:rPr>
          <w:sz w:val="24"/>
        </w:rPr>
        <w:t xml:space="preserve">Mettre en place </w:t>
      </w:r>
      <w:r w:rsidR="007C1733" w:rsidRPr="001471D6">
        <w:rPr>
          <w:b/>
          <w:sz w:val="24"/>
        </w:rPr>
        <w:t xml:space="preserve">le plan de restructuration </w:t>
      </w:r>
      <w:r w:rsidR="001471D6" w:rsidRPr="001471D6">
        <w:rPr>
          <w:b/>
          <w:sz w:val="24"/>
        </w:rPr>
        <w:t>de la politique</w:t>
      </w:r>
      <w:r w:rsidR="007C1733" w:rsidRPr="001471D6">
        <w:rPr>
          <w:b/>
          <w:sz w:val="24"/>
        </w:rPr>
        <w:t xml:space="preserve"> de sécurité</w:t>
      </w:r>
      <w:r w:rsidR="007C1733">
        <w:rPr>
          <w:sz w:val="24"/>
        </w:rPr>
        <w:t xml:space="preserve"> ainsi que son suivi</w:t>
      </w:r>
      <w:r w:rsidR="00C8153E">
        <w:rPr>
          <w:sz w:val="24"/>
        </w:rPr>
        <w:t xml:space="preserve">. Il </w:t>
      </w:r>
      <w:r w:rsidR="007C1733">
        <w:rPr>
          <w:sz w:val="24"/>
        </w:rPr>
        <w:t>devient urgent</w:t>
      </w:r>
      <w:r w:rsidR="00C8153E">
        <w:rPr>
          <w:sz w:val="24"/>
        </w:rPr>
        <w:t xml:space="preserve"> d’instaurer les bonnes pratiques en terme de sécurité, et cela de façon rigoureuse ce qui va permettre de </w:t>
      </w:r>
      <w:r w:rsidR="007C1733">
        <w:rPr>
          <w:sz w:val="24"/>
        </w:rPr>
        <w:t>prévenir le risque</w:t>
      </w:r>
      <w:r w:rsidR="00C8153E">
        <w:rPr>
          <w:sz w:val="24"/>
        </w:rPr>
        <w:t xml:space="preserve"> d’accident de travail par conséquent réduire les </w:t>
      </w:r>
      <w:r w:rsidR="007C1733">
        <w:rPr>
          <w:sz w:val="24"/>
        </w:rPr>
        <w:t>départ</w:t>
      </w:r>
      <w:r w:rsidR="00C8153E">
        <w:rPr>
          <w:sz w:val="24"/>
        </w:rPr>
        <w:t>s</w:t>
      </w:r>
      <w:r w:rsidR="007C1733">
        <w:rPr>
          <w:sz w:val="24"/>
        </w:rPr>
        <w:t xml:space="preserve"> en arrêt de travail.</w:t>
      </w:r>
    </w:p>
    <w:tbl>
      <w:tblPr>
        <w:tblStyle w:val="Grilledutableau"/>
        <w:tblW w:w="9387" w:type="dxa"/>
        <w:tblLook w:val="04A0"/>
      </w:tblPr>
      <w:tblGrid>
        <w:gridCol w:w="1953"/>
        <w:gridCol w:w="7434"/>
      </w:tblGrid>
      <w:tr w:rsidR="00CB722B" w:rsidTr="00B305DB">
        <w:trPr>
          <w:trHeight w:val="935"/>
        </w:trPr>
        <w:tc>
          <w:tcPr>
            <w:tcW w:w="1953" w:type="dxa"/>
            <w:vAlign w:val="center"/>
          </w:tcPr>
          <w:p w:rsidR="00CB722B" w:rsidRPr="00AC1840" w:rsidRDefault="00CB722B" w:rsidP="00B305DB">
            <w:pPr>
              <w:jc w:val="center"/>
              <w:rPr>
                <w:b/>
                <w:sz w:val="24"/>
              </w:rPr>
            </w:pPr>
            <w:r w:rsidRPr="00AC1840">
              <w:rPr>
                <w:b/>
                <w:sz w:val="24"/>
              </w:rPr>
              <w:t>Quoi</w:t>
            </w:r>
            <w:r>
              <w:rPr>
                <w:b/>
                <w:sz w:val="24"/>
              </w:rPr>
              <w:t> ?</w:t>
            </w:r>
          </w:p>
        </w:tc>
        <w:tc>
          <w:tcPr>
            <w:tcW w:w="7434" w:type="dxa"/>
            <w:vAlign w:val="center"/>
          </w:tcPr>
          <w:p w:rsidR="00CB722B" w:rsidRPr="00F3333B" w:rsidRDefault="00CB722B" w:rsidP="00F3333B">
            <w:pPr>
              <w:spacing w:after="160" w:line="259" w:lineRule="auto"/>
              <w:rPr>
                <w:sz w:val="24"/>
              </w:rPr>
            </w:pPr>
            <w:r w:rsidRPr="00F3333B">
              <w:rPr>
                <w:sz w:val="24"/>
              </w:rPr>
              <w:t xml:space="preserve">- Mesures et consignes de sécurité </w:t>
            </w:r>
            <w:r w:rsidR="00C16C62" w:rsidRPr="00F3333B">
              <w:rPr>
                <w:sz w:val="24"/>
              </w:rPr>
              <w:t xml:space="preserve">inexistantes ou </w:t>
            </w:r>
            <w:r w:rsidRPr="00F3333B">
              <w:rPr>
                <w:sz w:val="24"/>
              </w:rPr>
              <w:t xml:space="preserve">non respectées </w:t>
            </w:r>
          </w:p>
        </w:tc>
      </w:tr>
      <w:tr w:rsidR="00CB722B" w:rsidTr="00B305DB">
        <w:trPr>
          <w:trHeight w:val="935"/>
        </w:trPr>
        <w:tc>
          <w:tcPr>
            <w:tcW w:w="1953" w:type="dxa"/>
            <w:vAlign w:val="center"/>
          </w:tcPr>
          <w:p w:rsidR="00CB722B" w:rsidRPr="00AC1840" w:rsidRDefault="00CB722B" w:rsidP="00B305DB">
            <w:pPr>
              <w:jc w:val="center"/>
              <w:rPr>
                <w:b/>
                <w:sz w:val="24"/>
              </w:rPr>
            </w:pPr>
            <w:r w:rsidRPr="00AC1840">
              <w:rPr>
                <w:b/>
                <w:sz w:val="24"/>
              </w:rPr>
              <w:t>Qui</w:t>
            </w:r>
            <w:r>
              <w:rPr>
                <w:b/>
                <w:sz w:val="24"/>
              </w:rPr>
              <w:t> ?</w:t>
            </w:r>
          </w:p>
        </w:tc>
        <w:tc>
          <w:tcPr>
            <w:tcW w:w="7434" w:type="dxa"/>
            <w:vAlign w:val="center"/>
          </w:tcPr>
          <w:p w:rsidR="00CB722B" w:rsidRPr="00F3333B" w:rsidRDefault="00CB722B" w:rsidP="007569BF">
            <w:pPr>
              <w:spacing w:after="160" w:line="259" w:lineRule="auto"/>
              <w:rPr>
                <w:sz w:val="24"/>
              </w:rPr>
            </w:pPr>
            <w:r w:rsidRPr="00F3333B">
              <w:rPr>
                <w:sz w:val="24"/>
              </w:rPr>
              <w:t xml:space="preserve">- </w:t>
            </w:r>
            <w:r w:rsidR="007569BF">
              <w:rPr>
                <w:sz w:val="24"/>
              </w:rPr>
              <w:t>Essentiellement le personnel Atelier et Magasin</w:t>
            </w:r>
          </w:p>
        </w:tc>
      </w:tr>
      <w:tr w:rsidR="00CB722B" w:rsidTr="00B305DB">
        <w:trPr>
          <w:trHeight w:val="935"/>
        </w:trPr>
        <w:tc>
          <w:tcPr>
            <w:tcW w:w="1953" w:type="dxa"/>
            <w:vAlign w:val="center"/>
          </w:tcPr>
          <w:p w:rsidR="00CB722B" w:rsidRPr="00AC1840" w:rsidRDefault="00CB722B" w:rsidP="00B305DB">
            <w:pPr>
              <w:jc w:val="center"/>
              <w:rPr>
                <w:b/>
                <w:sz w:val="24"/>
              </w:rPr>
            </w:pPr>
            <w:r w:rsidRPr="00AC1840">
              <w:rPr>
                <w:b/>
                <w:sz w:val="24"/>
              </w:rPr>
              <w:t>Où</w:t>
            </w:r>
            <w:r>
              <w:rPr>
                <w:b/>
                <w:sz w:val="24"/>
              </w:rPr>
              <w:t> ?</w:t>
            </w:r>
          </w:p>
        </w:tc>
        <w:tc>
          <w:tcPr>
            <w:tcW w:w="7434" w:type="dxa"/>
            <w:vAlign w:val="center"/>
          </w:tcPr>
          <w:p w:rsidR="00CB722B" w:rsidRPr="00F3333B" w:rsidRDefault="00CB722B" w:rsidP="00F3333B">
            <w:pPr>
              <w:spacing w:after="160" w:line="259" w:lineRule="auto"/>
              <w:rPr>
                <w:sz w:val="24"/>
              </w:rPr>
            </w:pPr>
            <w:r w:rsidRPr="00F3333B">
              <w:rPr>
                <w:sz w:val="24"/>
              </w:rPr>
              <w:t>- Magasin</w:t>
            </w:r>
          </w:p>
          <w:p w:rsidR="00CB722B" w:rsidRPr="00F3333B" w:rsidRDefault="00CB722B" w:rsidP="007569BF">
            <w:pPr>
              <w:spacing w:after="160" w:line="259" w:lineRule="auto"/>
              <w:rPr>
                <w:sz w:val="24"/>
              </w:rPr>
            </w:pPr>
            <w:r w:rsidRPr="00F3333B">
              <w:rPr>
                <w:sz w:val="24"/>
              </w:rPr>
              <w:t xml:space="preserve">- Atelier </w:t>
            </w:r>
          </w:p>
        </w:tc>
      </w:tr>
      <w:tr w:rsidR="00CB722B" w:rsidTr="00B305DB">
        <w:trPr>
          <w:trHeight w:val="935"/>
        </w:trPr>
        <w:tc>
          <w:tcPr>
            <w:tcW w:w="1953" w:type="dxa"/>
            <w:vAlign w:val="center"/>
          </w:tcPr>
          <w:p w:rsidR="00CB722B" w:rsidRPr="00AC1840" w:rsidRDefault="00CB722B" w:rsidP="00B305DB">
            <w:pPr>
              <w:jc w:val="center"/>
              <w:rPr>
                <w:b/>
                <w:sz w:val="24"/>
              </w:rPr>
            </w:pPr>
            <w:r w:rsidRPr="00AC1840">
              <w:rPr>
                <w:b/>
                <w:sz w:val="24"/>
              </w:rPr>
              <w:t>Quand</w:t>
            </w:r>
            <w:r>
              <w:rPr>
                <w:b/>
                <w:sz w:val="24"/>
              </w:rPr>
              <w:t xml:space="preserve"> ? </w:t>
            </w:r>
          </w:p>
        </w:tc>
        <w:tc>
          <w:tcPr>
            <w:tcW w:w="7434" w:type="dxa"/>
            <w:vAlign w:val="center"/>
          </w:tcPr>
          <w:p w:rsidR="00CB722B" w:rsidRPr="00F3333B" w:rsidRDefault="00CB722B" w:rsidP="00F3333B">
            <w:pPr>
              <w:spacing w:after="160" w:line="259" w:lineRule="auto"/>
              <w:rPr>
                <w:sz w:val="24"/>
              </w:rPr>
            </w:pPr>
            <w:r w:rsidRPr="00F3333B">
              <w:rPr>
                <w:sz w:val="24"/>
              </w:rPr>
              <w:t>- Operations de manutentions</w:t>
            </w:r>
          </w:p>
          <w:p w:rsidR="00CB722B" w:rsidRPr="00F3333B" w:rsidRDefault="00CB722B" w:rsidP="00F3333B">
            <w:pPr>
              <w:spacing w:after="160" w:line="259" w:lineRule="auto"/>
              <w:rPr>
                <w:sz w:val="24"/>
              </w:rPr>
            </w:pPr>
            <w:r w:rsidRPr="00F3333B">
              <w:rPr>
                <w:sz w:val="24"/>
              </w:rPr>
              <w:t>- Operations de soudage, meulage, colisage...</w:t>
            </w:r>
          </w:p>
          <w:p w:rsidR="00CB722B" w:rsidRPr="00F3333B" w:rsidRDefault="00CB722B" w:rsidP="00F3333B">
            <w:pPr>
              <w:spacing w:after="160" w:line="259" w:lineRule="auto"/>
              <w:rPr>
                <w:sz w:val="24"/>
              </w:rPr>
            </w:pPr>
            <w:r w:rsidRPr="00F3333B">
              <w:rPr>
                <w:sz w:val="24"/>
              </w:rPr>
              <w:t xml:space="preserve">- Utilisation des escaliers  </w:t>
            </w:r>
          </w:p>
        </w:tc>
      </w:tr>
      <w:tr w:rsidR="00CB722B" w:rsidTr="00B305DB">
        <w:trPr>
          <w:trHeight w:val="935"/>
        </w:trPr>
        <w:tc>
          <w:tcPr>
            <w:tcW w:w="1953" w:type="dxa"/>
            <w:vAlign w:val="center"/>
          </w:tcPr>
          <w:p w:rsidR="00CB722B" w:rsidRPr="00AC1840" w:rsidRDefault="00CB722B" w:rsidP="00B305DB">
            <w:pPr>
              <w:jc w:val="center"/>
              <w:rPr>
                <w:b/>
                <w:sz w:val="24"/>
              </w:rPr>
            </w:pPr>
            <w:r w:rsidRPr="00AC1840">
              <w:rPr>
                <w:b/>
                <w:sz w:val="24"/>
              </w:rPr>
              <w:t>Comment</w:t>
            </w:r>
            <w:r>
              <w:rPr>
                <w:b/>
                <w:sz w:val="24"/>
              </w:rPr>
              <w:t xml:space="preserve"> ? </w:t>
            </w:r>
          </w:p>
        </w:tc>
        <w:tc>
          <w:tcPr>
            <w:tcW w:w="7434" w:type="dxa"/>
            <w:vAlign w:val="center"/>
          </w:tcPr>
          <w:p w:rsidR="00CB722B" w:rsidRPr="00F3333B" w:rsidRDefault="00CB722B" w:rsidP="00F3333B">
            <w:pPr>
              <w:spacing w:after="160" w:line="259" w:lineRule="auto"/>
              <w:rPr>
                <w:sz w:val="24"/>
              </w:rPr>
            </w:pPr>
            <w:r w:rsidRPr="00F3333B">
              <w:rPr>
                <w:sz w:val="24"/>
              </w:rPr>
              <w:t>- Multiplication des accidents de travail</w:t>
            </w:r>
          </w:p>
          <w:p w:rsidR="00CB722B" w:rsidRPr="00F3333B" w:rsidRDefault="00CB722B" w:rsidP="007569BF">
            <w:pPr>
              <w:spacing w:after="160" w:line="259" w:lineRule="auto"/>
              <w:rPr>
                <w:sz w:val="24"/>
              </w:rPr>
            </w:pPr>
            <w:r w:rsidRPr="00F3333B">
              <w:rPr>
                <w:sz w:val="24"/>
              </w:rPr>
              <w:t xml:space="preserve">- Cause le travail en </w:t>
            </w:r>
            <w:r w:rsidR="000323FD" w:rsidRPr="00F3333B">
              <w:rPr>
                <w:sz w:val="24"/>
              </w:rPr>
              <w:t>sous-effectif</w:t>
            </w:r>
            <w:r w:rsidRPr="00F3333B">
              <w:rPr>
                <w:sz w:val="24"/>
              </w:rPr>
              <w:t xml:space="preserve">, parfois en haute saison, ce qui accroit la charge de  travail par conséquent </w:t>
            </w:r>
            <w:r w:rsidR="007569BF">
              <w:rPr>
                <w:sz w:val="24"/>
              </w:rPr>
              <w:t>répercussion directe sur l’organisation</w:t>
            </w:r>
          </w:p>
        </w:tc>
      </w:tr>
      <w:tr w:rsidR="00CB722B" w:rsidTr="00B305DB">
        <w:trPr>
          <w:trHeight w:val="987"/>
        </w:trPr>
        <w:tc>
          <w:tcPr>
            <w:tcW w:w="1953" w:type="dxa"/>
            <w:vAlign w:val="center"/>
          </w:tcPr>
          <w:p w:rsidR="00CB722B" w:rsidRPr="00AC1840" w:rsidRDefault="00CB722B" w:rsidP="00B305DB">
            <w:pPr>
              <w:jc w:val="center"/>
              <w:rPr>
                <w:b/>
                <w:sz w:val="24"/>
              </w:rPr>
            </w:pPr>
            <w:r w:rsidRPr="00AC1840">
              <w:rPr>
                <w:b/>
                <w:sz w:val="24"/>
              </w:rPr>
              <w:t>Pourquoi</w:t>
            </w:r>
            <w:r>
              <w:rPr>
                <w:b/>
                <w:sz w:val="24"/>
              </w:rPr>
              <w:t> ?</w:t>
            </w:r>
          </w:p>
        </w:tc>
        <w:tc>
          <w:tcPr>
            <w:tcW w:w="7434" w:type="dxa"/>
            <w:vAlign w:val="center"/>
          </w:tcPr>
          <w:p w:rsidR="00CB722B" w:rsidRPr="00F3333B" w:rsidRDefault="00CB722B" w:rsidP="00F3333B">
            <w:pPr>
              <w:spacing w:after="160" w:line="259" w:lineRule="auto"/>
              <w:rPr>
                <w:sz w:val="24"/>
              </w:rPr>
            </w:pPr>
            <w:r w:rsidRPr="00F3333B">
              <w:rPr>
                <w:sz w:val="24"/>
              </w:rPr>
              <w:t xml:space="preserve">- Assurer la sécurité des collaborateurs </w:t>
            </w:r>
          </w:p>
          <w:p w:rsidR="00CB722B" w:rsidRPr="00F3333B" w:rsidRDefault="00CB722B" w:rsidP="00F3333B">
            <w:pPr>
              <w:spacing w:after="160" w:line="259" w:lineRule="auto"/>
              <w:rPr>
                <w:sz w:val="24"/>
              </w:rPr>
            </w:pPr>
            <w:r w:rsidRPr="00F3333B">
              <w:rPr>
                <w:sz w:val="24"/>
              </w:rPr>
              <w:t xml:space="preserve">- Réduire le risque d’accident de travail afin d’éviter des charges de travail supplémentaires </w:t>
            </w:r>
          </w:p>
        </w:tc>
      </w:tr>
    </w:tbl>
    <w:p w:rsidR="005B4A21" w:rsidRDefault="005B4A21" w:rsidP="00541F4E">
      <w:pPr>
        <w:rPr>
          <w:sz w:val="24"/>
        </w:rPr>
      </w:pPr>
    </w:p>
    <w:p w:rsidR="00B55520" w:rsidRDefault="00B55520"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C8153E" w:rsidRDefault="00C8153E" w:rsidP="00541F4E">
      <w:pPr>
        <w:rPr>
          <w:sz w:val="24"/>
        </w:rPr>
      </w:pPr>
      <w:r w:rsidRPr="00C8153E">
        <w:rPr>
          <w:noProof/>
          <w:sz w:val="24"/>
          <w:lang w:eastAsia="fr-FR"/>
        </w:rPr>
        <w:lastRenderedPageBreak/>
        <w:drawing>
          <wp:inline distT="0" distB="0" distL="0" distR="0">
            <wp:extent cx="228976" cy="148855"/>
            <wp:effectExtent l="1905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9342" cy="149093"/>
                    </a:xfrm>
                    <a:prstGeom prst="rect">
                      <a:avLst/>
                    </a:prstGeom>
                    <a:noFill/>
                    <a:ln w="9525">
                      <a:noFill/>
                      <a:miter lim="800000"/>
                      <a:headEnd/>
                      <a:tailEnd/>
                    </a:ln>
                  </pic:spPr>
                </pic:pic>
              </a:graphicData>
            </a:graphic>
          </wp:inline>
        </w:drawing>
      </w:r>
      <w:r w:rsidR="00F34D11">
        <w:rPr>
          <w:b/>
          <w:sz w:val="24"/>
        </w:rPr>
        <w:t xml:space="preserve"> </w:t>
      </w:r>
      <w:r w:rsidRPr="001140E8">
        <w:rPr>
          <w:b/>
          <w:sz w:val="24"/>
        </w:rPr>
        <w:t>Définir les tâches</w:t>
      </w:r>
      <w:r w:rsidR="00BB7101">
        <w:rPr>
          <w:b/>
          <w:sz w:val="24"/>
        </w:rPr>
        <w:t xml:space="preserve"> et les priorités</w:t>
      </w:r>
      <w:r w:rsidR="00AE4A59">
        <w:rPr>
          <w:b/>
          <w:sz w:val="24"/>
        </w:rPr>
        <w:t xml:space="preserve"> </w:t>
      </w:r>
      <w:r w:rsidR="00A75F59">
        <w:rPr>
          <w:sz w:val="24"/>
        </w:rPr>
        <w:t>de chacun de façon clair</w:t>
      </w:r>
      <w:r w:rsidR="001140E8">
        <w:rPr>
          <w:sz w:val="24"/>
        </w:rPr>
        <w:t>e</w:t>
      </w:r>
      <w:r w:rsidR="00AE4A59">
        <w:rPr>
          <w:sz w:val="24"/>
        </w:rPr>
        <w:t xml:space="preserve"> </w:t>
      </w:r>
      <w:r>
        <w:rPr>
          <w:sz w:val="24"/>
        </w:rPr>
        <w:t xml:space="preserve">en concertation avec les collaborateurs, </w:t>
      </w:r>
      <w:r w:rsidR="00A75F59">
        <w:rPr>
          <w:sz w:val="24"/>
        </w:rPr>
        <w:t xml:space="preserve">puis </w:t>
      </w:r>
      <w:r>
        <w:rPr>
          <w:sz w:val="24"/>
        </w:rPr>
        <w:t xml:space="preserve">suivre son déroulement sur le terrain et ne pas hésiter à recadrer les </w:t>
      </w:r>
      <w:r w:rsidR="000323FD">
        <w:rPr>
          <w:sz w:val="24"/>
        </w:rPr>
        <w:t>opérateurs</w:t>
      </w:r>
      <w:r>
        <w:rPr>
          <w:sz w:val="24"/>
        </w:rPr>
        <w:t xml:space="preserve"> qui ne s’y tienne</w:t>
      </w:r>
      <w:r w:rsidR="00A75F59">
        <w:rPr>
          <w:sz w:val="24"/>
        </w:rPr>
        <w:t>nt</w:t>
      </w:r>
      <w:r>
        <w:rPr>
          <w:sz w:val="24"/>
        </w:rPr>
        <w:t xml:space="preserve"> pas. </w:t>
      </w:r>
    </w:p>
    <w:tbl>
      <w:tblPr>
        <w:tblStyle w:val="Grilledutableau"/>
        <w:tblW w:w="9387" w:type="dxa"/>
        <w:tblLook w:val="04A0"/>
      </w:tblPr>
      <w:tblGrid>
        <w:gridCol w:w="1953"/>
        <w:gridCol w:w="7434"/>
      </w:tblGrid>
      <w:tr w:rsidR="00412C71" w:rsidTr="00B305DB">
        <w:trPr>
          <w:trHeight w:val="935"/>
        </w:trPr>
        <w:tc>
          <w:tcPr>
            <w:tcW w:w="1953" w:type="dxa"/>
            <w:vAlign w:val="center"/>
          </w:tcPr>
          <w:p w:rsidR="00412C71" w:rsidRPr="00AC1840" w:rsidRDefault="00412C71" w:rsidP="00B305DB">
            <w:pPr>
              <w:jc w:val="center"/>
              <w:rPr>
                <w:b/>
                <w:sz w:val="24"/>
              </w:rPr>
            </w:pPr>
            <w:r w:rsidRPr="00AC1840">
              <w:rPr>
                <w:b/>
                <w:sz w:val="24"/>
              </w:rPr>
              <w:t>Quoi</w:t>
            </w:r>
            <w:r>
              <w:rPr>
                <w:b/>
                <w:sz w:val="24"/>
              </w:rPr>
              <w:t> ?</w:t>
            </w:r>
          </w:p>
        </w:tc>
        <w:tc>
          <w:tcPr>
            <w:tcW w:w="7434" w:type="dxa"/>
            <w:vAlign w:val="center"/>
          </w:tcPr>
          <w:p w:rsidR="00412C71" w:rsidRPr="00F3333B" w:rsidRDefault="00412C71" w:rsidP="00F3333B">
            <w:pPr>
              <w:spacing w:after="160" w:line="259" w:lineRule="auto"/>
              <w:rPr>
                <w:sz w:val="24"/>
              </w:rPr>
            </w:pPr>
            <w:r w:rsidRPr="00F3333B">
              <w:rPr>
                <w:sz w:val="24"/>
              </w:rPr>
              <w:t xml:space="preserve">- Tâches et priorités non définies  </w:t>
            </w:r>
          </w:p>
        </w:tc>
      </w:tr>
      <w:tr w:rsidR="00412C71" w:rsidTr="00B305DB">
        <w:trPr>
          <w:trHeight w:val="935"/>
        </w:trPr>
        <w:tc>
          <w:tcPr>
            <w:tcW w:w="1953" w:type="dxa"/>
            <w:vAlign w:val="center"/>
          </w:tcPr>
          <w:p w:rsidR="00412C71" w:rsidRPr="00AC1840" w:rsidRDefault="00412C71" w:rsidP="00B305DB">
            <w:pPr>
              <w:jc w:val="center"/>
              <w:rPr>
                <w:b/>
                <w:sz w:val="24"/>
              </w:rPr>
            </w:pPr>
            <w:r w:rsidRPr="00AC1840">
              <w:rPr>
                <w:b/>
                <w:sz w:val="24"/>
              </w:rPr>
              <w:t>Qui</w:t>
            </w:r>
            <w:r>
              <w:rPr>
                <w:b/>
                <w:sz w:val="24"/>
              </w:rPr>
              <w:t> ?</w:t>
            </w:r>
          </w:p>
        </w:tc>
        <w:tc>
          <w:tcPr>
            <w:tcW w:w="7434" w:type="dxa"/>
            <w:vAlign w:val="center"/>
          </w:tcPr>
          <w:p w:rsidR="00412C71" w:rsidRPr="00F3333B" w:rsidRDefault="00412C71" w:rsidP="00F3333B">
            <w:pPr>
              <w:spacing w:after="160" w:line="259" w:lineRule="auto"/>
              <w:rPr>
                <w:sz w:val="24"/>
              </w:rPr>
            </w:pPr>
            <w:r w:rsidRPr="00F3333B">
              <w:rPr>
                <w:sz w:val="24"/>
              </w:rPr>
              <w:t xml:space="preserve">- L’ensemble du personnel   </w:t>
            </w:r>
          </w:p>
        </w:tc>
      </w:tr>
      <w:tr w:rsidR="00412C71" w:rsidTr="00B305DB">
        <w:trPr>
          <w:trHeight w:val="935"/>
        </w:trPr>
        <w:tc>
          <w:tcPr>
            <w:tcW w:w="1953" w:type="dxa"/>
            <w:vAlign w:val="center"/>
          </w:tcPr>
          <w:p w:rsidR="00412C71" w:rsidRPr="00AC1840" w:rsidRDefault="00412C71" w:rsidP="00B305DB">
            <w:pPr>
              <w:jc w:val="center"/>
              <w:rPr>
                <w:b/>
                <w:sz w:val="24"/>
              </w:rPr>
            </w:pPr>
            <w:r w:rsidRPr="00AC1840">
              <w:rPr>
                <w:b/>
                <w:sz w:val="24"/>
              </w:rPr>
              <w:t>Où</w:t>
            </w:r>
            <w:r>
              <w:rPr>
                <w:b/>
                <w:sz w:val="24"/>
              </w:rPr>
              <w:t> ?</w:t>
            </w:r>
          </w:p>
        </w:tc>
        <w:tc>
          <w:tcPr>
            <w:tcW w:w="7434" w:type="dxa"/>
            <w:vAlign w:val="center"/>
          </w:tcPr>
          <w:p w:rsidR="00412C71" w:rsidRPr="00F3333B" w:rsidRDefault="00412C71" w:rsidP="00F3333B">
            <w:pPr>
              <w:spacing w:after="160" w:line="259" w:lineRule="auto"/>
              <w:rPr>
                <w:sz w:val="24"/>
              </w:rPr>
            </w:pPr>
            <w:r w:rsidRPr="00F3333B">
              <w:rPr>
                <w:sz w:val="24"/>
              </w:rPr>
              <w:t>- Magasin</w:t>
            </w:r>
          </w:p>
          <w:p w:rsidR="00412C71" w:rsidRPr="00F3333B" w:rsidRDefault="00412C71" w:rsidP="00F3333B">
            <w:pPr>
              <w:spacing w:after="160" w:line="259" w:lineRule="auto"/>
              <w:rPr>
                <w:sz w:val="24"/>
              </w:rPr>
            </w:pPr>
            <w:r w:rsidRPr="00F3333B">
              <w:rPr>
                <w:sz w:val="24"/>
              </w:rPr>
              <w:t xml:space="preserve">- Atelier </w:t>
            </w:r>
          </w:p>
          <w:p w:rsidR="00412C71" w:rsidRPr="00F3333B" w:rsidRDefault="00412C71" w:rsidP="00F3333B">
            <w:pPr>
              <w:spacing w:after="160" w:line="259" w:lineRule="auto"/>
              <w:rPr>
                <w:sz w:val="24"/>
              </w:rPr>
            </w:pPr>
            <w:r w:rsidRPr="00F3333B">
              <w:rPr>
                <w:sz w:val="24"/>
              </w:rPr>
              <w:t>- Bureaux</w:t>
            </w:r>
          </w:p>
          <w:p w:rsidR="00412C71" w:rsidRPr="00F3333B" w:rsidRDefault="00412C71" w:rsidP="00F3333B">
            <w:pPr>
              <w:spacing w:after="160" w:line="259" w:lineRule="auto"/>
              <w:rPr>
                <w:sz w:val="24"/>
              </w:rPr>
            </w:pPr>
            <w:r w:rsidRPr="00F3333B">
              <w:rPr>
                <w:sz w:val="24"/>
              </w:rPr>
              <w:t xml:space="preserve">- Commerciaux </w:t>
            </w:r>
          </w:p>
        </w:tc>
      </w:tr>
      <w:tr w:rsidR="00412C71" w:rsidTr="00B305DB">
        <w:trPr>
          <w:trHeight w:val="935"/>
        </w:trPr>
        <w:tc>
          <w:tcPr>
            <w:tcW w:w="1953" w:type="dxa"/>
            <w:vAlign w:val="center"/>
          </w:tcPr>
          <w:p w:rsidR="00412C71" w:rsidRPr="00AC1840" w:rsidRDefault="00412C71" w:rsidP="00B305DB">
            <w:pPr>
              <w:jc w:val="center"/>
              <w:rPr>
                <w:b/>
                <w:sz w:val="24"/>
              </w:rPr>
            </w:pPr>
            <w:r w:rsidRPr="00AC1840">
              <w:rPr>
                <w:b/>
                <w:sz w:val="24"/>
              </w:rPr>
              <w:t>Quand</w:t>
            </w:r>
            <w:r>
              <w:rPr>
                <w:b/>
                <w:sz w:val="24"/>
              </w:rPr>
              <w:t xml:space="preserve"> ? </w:t>
            </w:r>
          </w:p>
        </w:tc>
        <w:tc>
          <w:tcPr>
            <w:tcW w:w="7434" w:type="dxa"/>
            <w:vAlign w:val="center"/>
          </w:tcPr>
          <w:p w:rsidR="00412C71" w:rsidRPr="00F3333B" w:rsidRDefault="00D12B30" w:rsidP="00F3333B">
            <w:pPr>
              <w:spacing w:after="160" w:line="259" w:lineRule="auto"/>
              <w:rPr>
                <w:sz w:val="24"/>
              </w:rPr>
            </w:pPr>
            <w:r w:rsidRPr="00F3333B">
              <w:rPr>
                <w:sz w:val="24"/>
              </w:rPr>
              <w:t xml:space="preserve">- Au cours des </w:t>
            </w:r>
            <w:r w:rsidR="00412C71" w:rsidRPr="00F3333B">
              <w:rPr>
                <w:sz w:val="24"/>
              </w:rPr>
              <w:t xml:space="preserve">tâches administratives </w:t>
            </w:r>
          </w:p>
        </w:tc>
      </w:tr>
      <w:tr w:rsidR="00412C71" w:rsidTr="00B305DB">
        <w:trPr>
          <w:trHeight w:val="935"/>
        </w:trPr>
        <w:tc>
          <w:tcPr>
            <w:tcW w:w="1953" w:type="dxa"/>
            <w:vAlign w:val="center"/>
          </w:tcPr>
          <w:p w:rsidR="00412C71" w:rsidRPr="00AC1840" w:rsidRDefault="00412C71" w:rsidP="00B305DB">
            <w:pPr>
              <w:jc w:val="center"/>
              <w:rPr>
                <w:b/>
                <w:sz w:val="24"/>
              </w:rPr>
            </w:pPr>
            <w:r w:rsidRPr="00AC1840">
              <w:rPr>
                <w:b/>
                <w:sz w:val="24"/>
              </w:rPr>
              <w:t>Comment</w:t>
            </w:r>
            <w:r>
              <w:rPr>
                <w:b/>
                <w:sz w:val="24"/>
              </w:rPr>
              <w:t xml:space="preserve"> ? </w:t>
            </w:r>
          </w:p>
        </w:tc>
        <w:tc>
          <w:tcPr>
            <w:tcW w:w="7434" w:type="dxa"/>
            <w:vAlign w:val="center"/>
          </w:tcPr>
          <w:p w:rsidR="00412C71" w:rsidRPr="00F3333B" w:rsidRDefault="00412C71" w:rsidP="00F3333B">
            <w:pPr>
              <w:spacing w:after="160" w:line="259" w:lineRule="auto"/>
              <w:rPr>
                <w:sz w:val="24"/>
              </w:rPr>
            </w:pPr>
            <w:r w:rsidRPr="00F3333B">
              <w:rPr>
                <w:sz w:val="24"/>
              </w:rPr>
              <w:t xml:space="preserve">- Interruptions  des opérations en cours </w:t>
            </w:r>
          </w:p>
          <w:p w:rsidR="00412C71" w:rsidRPr="00F3333B" w:rsidRDefault="00412C71" w:rsidP="00F3333B">
            <w:pPr>
              <w:spacing w:after="160" w:line="259" w:lineRule="auto"/>
              <w:rPr>
                <w:sz w:val="24"/>
              </w:rPr>
            </w:pPr>
            <w:r w:rsidRPr="00F3333B">
              <w:rPr>
                <w:sz w:val="24"/>
              </w:rPr>
              <w:t>- Traitements des demandes clients de façon aléatoire</w:t>
            </w:r>
          </w:p>
          <w:p w:rsidR="00412C71" w:rsidRPr="00F3333B" w:rsidRDefault="00412C71" w:rsidP="00F3333B">
            <w:pPr>
              <w:spacing w:after="160" w:line="259" w:lineRule="auto"/>
              <w:rPr>
                <w:sz w:val="24"/>
              </w:rPr>
            </w:pPr>
            <w:r w:rsidRPr="00F3333B">
              <w:rPr>
                <w:sz w:val="24"/>
              </w:rPr>
              <w:t xml:space="preserve">-  Retard dans le traitement de certaines tâches </w:t>
            </w:r>
          </w:p>
          <w:p w:rsidR="00412C71" w:rsidRPr="00F3333B" w:rsidRDefault="00412C71" w:rsidP="00F3333B">
            <w:pPr>
              <w:spacing w:after="160" w:line="259" w:lineRule="auto"/>
              <w:rPr>
                <w:sz w:val="24"/>
              </w:rPr>
            </w:pPr>
            <w:r w:rsidRPr="00F3333B">
              <w:rPr>
                <w:sz w:val="24"/>
              </w:rPr>
              <w:t xml:space="preserve">- Perturbe le planning des operateurs </w:t>
            </w:r>
          </w:p>
          <w:p w:rsidR="00412C71" w:rsidRPr="00F3333B" w:rsidRDefault="00412C71" w:rsidP="00F3333B">
            <w:pPr>
              <w:spacing w:after="160" w:line="259" w:lineRule="auto"/>
              <w:rPr>
                <w:sz w:val="24"/>
              </w:rPr>
            </w:pPr>
            <w:r w:rsidRPr="00F3333B">
              <w:rPr>
                <w:sz w:val="24"/>
              </w:rPr>
              <w:t xml:space="preserve">- Etat d’urgence constant </w:t>
            </w:r>
          </w:p>
        </w:tc>
      </w:tr>
      <w:tr w:rsidR="00412C71" w:rsidTr="00B305DB">
        <w:trPr>
          <w:trHeight w:val="987"/>
        </w:trPr>
        <w:tc>
          <w:tcPr>
            <w:tcW w:w="1953" w:type="dxa"/>
            <w:vAlign w:val="center"/>
          </w:tcPr>
          <w:p w:rsidR="00412C71" w:rsidRPr="00AC1840" w:rsidRDefault="00412C71" w:rsidP="00B305DB">
            <w:pPr>
              <w:jc w:val="center"/>
              <w:rPr>
                <w:b/>
                <w:sz w:val="24"/>
              </w:rPr>
            </w:pPr>
            <w:r w:rsidRPr="00AC1840">
              <w:rPr>
                <w:b/>
                <w:sz w:val="24"/>
              </w:rPr>
              <w:t>Pourquoi</w:t>
            </w:r>
            <w:r>
              <w:rPr>
                <w:b/>
                <w:sz w:val="24"/>
              </w:rPr>
              <w:t> ?</w:t>
            </w:r>
          </w:p>
        </w:tc>
        <w:tc>
          <w:tcPr>
            <w:tcW w:w="7434" w:type="dxa"/>
            <w:vAlign w:val="center"/>
          </w:tcPr>
          <w:p w:rsidR="00412C71" w:rsidRPr="00F3333B" w:rsidRDefault="00412C71" w:rsidP="00F3333B">
            <w:pPr>
              <w:spacing w:after="160" w:line="259" w:lineRule="auto"/>
              <w:rPr>
                <w:sz w:val="24"/>
              </w:rPr>
            </w:pPr>
            <w:r w:rsidRPr="00F3333B">
              <w:rPr>
                <w:sz w:val="24"/>
              </w:rPr>
              <w:t>- Gain de temps</w:t>
            </w:r>
          </w:p>
          <w:p w:rsidR="00412C71" w:rsidRPr="00F3333B" w:rsidRDefault="00412C71" w:rsidP="00F3333B">
            <w:pPr>
              <w:spacing w:after="160" w:line="259" w:lineRule="auto"/>
              <w:rPr>
                <w:sz w:val="24"/>
              </w:rPr>
            </w:pPr>
            <w:r w:rsidRPr="00F3333B">
              <w:rPr>
                <w:sz w:val="24"/>
              </w:rPr>
              <w:t>- Donner de la visibilité aux operateurs</w:t>
            </w:r>
          </w:p>
          <w:p w:rsidR="00412C71" w:rsidRPr="00F3333B" w:rsidRDefault="00412C71" w:rsidP="00F3333B">
            <w:pPr>
              <w:spacing w:after="160" w:line="259" w:lineRule="auto"/>
              <w:rPr>
                <w:sz w:val="24"/>
              </w:rPr>
            </w:pPr>
            <w:r w:rsidRPr="00F3333B">
              <w:rPr>
                <w:sz w:val="24"/>
              </w:rPr>
              <w:t xml:space="preserve">- Réduire le travail dans la précipitation (Ne pas confondre rapidité et précipitation) </w:t>
            </w:r>
          </w:p>
          <w:p w:rsidR="00412C71" w:rsidRPr="00F3333B" w:rsidRDefault="00412C71" w:rsidP="00F3333B">
            <w:pPr>
              <w:spacing w:after="160" w:line="259" w:lineRule="auto"/>
              <w:rPr>
                <w:sz w:val="24"/>
              </w:rPr>
            </w:pPr>
            <w:r w:rsidRPr="00F3333B">
              <w:rPr>
                <w:sz w:val="24"/>
              </w:rPr>
              <w:t xml:space="preserve">- Eviter les mauvaises surprises (Eléments manquant dans le stock, </w:t>
            </w:r>
            <w:r w:rsidR="00F92E13" w:rsidRPr="00F3333B">
              <w:rPr>
                <w:sz w:val="24"/>
              </w:rPr>
              <w:t>délais</w:t>
            </w:r>
            <w:r w:rsidRPr="00F3333B">
              <w:rPr>
                <w:sz w:val="24"/>
              </w:rPr>
              <w:t xml:space="preserve"> impossible à respecter....)  </w:t>
            </w:r>
          </w:p>
        </w:tc>
      </w:tr>
    </w:tbl>
    <w:p w:rsidR="00BB7101" w:rsidRDefault="00BB7101" w:rsidP="00BB7101">
      <w:pPr>
        <w:rPr>
          <w:sz w:val="24"/>
        </w:rPr>
      </w:pPr>
    </w:p>
    <w:p w:rsidR="00B55520" w:rsidRDefault="00B55520" w:rsidP="00BB7101">
      <w:pPr>
        <w:rPr>
          <w:sz w:val="24"/>
        </w:rPr>
      </w:pPr>
    </w:p>
    <w:p w:rsidR="00AE4A59" w:rsidRDefault="00AE4A59" w:rsidP="00BB7101">
      <w:pPr>
        <w:rPr>
          <w:sz w:val="24"/>
        </w:rPr>
      </w:pPr>
    </w:p>
    <w:p w:rsidR="00AE4A59" w:rsidRDefault="00AE4A59" w:rsidP="00BB7101">
      <w:pPr>
        <w:rPr>
          <w:sz w:val="24"/>
        </w:rPr>
      </w:pPr>
    </w:p>
    <w:p w:rsidR="00AE4A59" w:rsidRDefault="00AE4A59" w:rsidP="00BB7101">
      <w:pPr>
        <w:rPr>
          <w:sz w:val="24"/>
        </w:rPr>
      </w:pPr>
    </w:p>
    <w:p w:rsidR="00A75F59" w:rsidRDefault="00A75F59" w:rsidP="00541F4E">
      <w:pPr>
        <w:rPr>
          <w:sz w:val="24"/>
        </w:rPr>
      </w:pPr>
      <w:r w:rsidRPr="00A75F59">
        <w:rPr>
          <w:noProof/>
          <w:sz w:val="24"/>
          <w:lang w:eastAsia="fr-FR"/>
        </w:rPr>
        <w:lastRenderedPageBreak/>
        <w:drawing>
          <wp:inline distT="0" distB="0" distL="0" distR="0">
            <wp:extent cx="228976" cy="148855"/>
            <wp:effectExtent l="19050" t="0" r="0"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9342" cy="149093"/>
                    </a:xfrm>
                    <a:prstGeom prst="rect">
                      <a:avLst/>
                    </a:prstGeom>
                    <a:noFill/>
                    <a:ln w="9525">
                      <a:noFill/>
                      <a:miter lim="800000"/>
                      <a:headEnd/>
                      <a:tailEnd/>
                    </a:ln>
                  </pic:spPr>
                </pic:pic>
              </a:graphicData>
            </a:graphic>
          </wp:inline>
        </w:drawing>
      </w:r>
      <w:r w:rsidR="00F34D11">
        <w:rPr>
          <w:sz w:val="24"/>
        </w:rPr>
        <w:t xml:space="preserve"> </w:t>
      </w:r>
      <w:r w:rsidR="00833998">
        <w:rPr>
          <w:sz w:val="24"/>
        </w:rPr>
        <w:t>L’une</w:t>
      </w:r>
      <w:r w:rsidR="00F92E13">
        <w:rPr>
          <w:sz w:val="24"/>
        </w:rPr>
        <w:t xml:space="preserve"> des clés de résolution d’un nombre important </w:t>
      </w:r>
      <w:r>
        <w:rPr>
          <w:sz w:val="24"/>
        </w:rPr>
        <w:t>de dysfonctionnement</w:t>
      </w:r>
      <w:r w:rsidR="00833998">
        <w:rPr>
          <w:sz w:val="24"/>
        </w:rPr>
        <w:t>s</w:t>
      </w:r>
      <w:r>
        <w:rPr>
          <w:sz w:val="24"/>
        </w:rPr>
        <w:t xml:space="preserve">, c’est </w:t>
      </w:r>
      <w:r w:rsidR="00F92E13">
        <w:rPr>
          <w:b/>
          <w:sz w:val="24"/>
        </w:rPr>
        <w:t>l’élargissement de</w:t>
      </w:r>
      <w:r w:rsidR="00FE44E9">
        <w:rPr>
          <w:b/>
          <w:sz w:val="24"/>
        </w:rPr>
        <w:t xml:space="preserve"> la toile de communication</w:t>
      </w:r>
      <w:r>
        <w:rPr>
          <w:sz w:val="24"/>
        </w:rPr>
        <w:t xml:space="preserve"> e</w:t>
      </w:r>
      <w:r w:rsidR="00FE44E9">
        <w:rPr>
          <w:sz w:val="24"/>
        </w:rPr>
        <w:t>ntre la direction et le service</w:t>
      </w:r>
      <w:r>
        <w:rPr>
          <w:sz w:val="24"/>
        </w:rPr>
        <w:t xml:space="preserve"> commercial avec le reste de l’équipe. </w:t>
      </w:r>
      <w:r w:rsidR="00D87915">
        <w:rPr>
          <w:b/>
          <w:sz w:val="24"/>
        </w:rPr>
        <w:t>Diffuser</w:t>
      </w:r>
      <w:r w:rsidRPr="00D87915">
        <w:rPr>
          <w:b/>
          <w:sz w:val="24"/>
        </w:rPr>
        <w:t xml:space="preserve"> l’information</w:t>
      </w:r>
      <w:r>
        <w:rPr>
          <w:sz w:val="24"/>
        </w:rPr>
        <w:t xml:space="preserve"> aux autre collaborateurs de façon </w:t>
      </w:r>
      <w:r w:rsidRPr="00A75F59">
        <w:rPr>
          <w:b/>
          <w:sz w:val="24"/>
        </w:rPr>
        <w:t>complète</w:t>
      </w:r>
      <w:r>
        <w:rPr>
          <w:sz w:val="24"/>
        </w:rPr>
        <w:t xml:space="preserve"> et avec </w:t>
      </w:r>
      <w:r w:rsidRPr="00A75F59">
        <w:rPr>
          <w:b/>
          <w:sz w:val="24"/>
        </w:rPr>
        <w:t>une marge de temps</w:t>
      </w:r>
      <w:r>
        <w:rPr>
          <w:sz w:val="24"/>
        </w:rPr>
        <w:t xml:space="preserve"> respectable </w:t>
      </w:r>
      <w:r w:rsidR="001F4DC7">
        <w:rPr>
          <w:sz w:val="24"/>
        </w:rPr>
        <w:t xml:space="preserve">en amont des </w:t>
      </w:r>
      <w:r>
        <w:rPr>
          <w:sz w:val="24"/>
        </w:rPr>
        <w:t>exécution</w:t>
      </w:r>
      <w:r w:rsidR="001F4DC7">
        <w:rPr>
          <w:sz w:val="24"/>
        </w:rPr>
        <w:t>s</w:t>
      </w:r>
      <w:r w:rsidR="00D87915">
        <w:rPr>
          <w:sz w:val="24"/>
        </w:rPr>
        <w:t xml:space="preserve"> des </w:t>
      </w:r>
      <w:r w:rsidR="00F92E13">
        <w:rPr>
          <w:sz w:val="24"/>
        </w:rPr>
        <w:t>tâches</w:t>
      </w:r>
      <w:r>
        <w:rPr>
          <w:sz w:val="24"/>
        </w:rPr>
        <w:t xml:space="preserve">. Ajouter à cela, la nécessité </w:t>
      </w:r>
      <w:r w:rsidRPr="00D87915">
        <w:rPr>
          <w:b/>
          <w:sz w:val="24"/>
        </w:rPr>
        <w:t>d’informer le personnel sur les décisions</w:t>
      </w:r>
      <w:r>
        <w:rPr>
          <w:sz w:val="24"/>
        </w:rPr>
        <w:t xml:space="preserve"> prises</w:t>
      </w:r>
      <w:r w:rsidR="00D87915">
        <w:rPr>
          <w:sz w:val="24"/>
        </w:rPr>
        <w:t xml:space="preserve"> à l’échelle hiérarchi</w:t>
      </w:r>
      <w:r w:rsidR="001F4DC7">
        <w:rPr>
          <w:sz w:val="24"/>
        </w:rPr>
        <w:t>qu</w:t>
      </w:r>
      <w:r w:rsidR="00D87915">
        <w:rPr>
          <w:sz w:val="24"/>
        </w:rPr>
        <w:t>e</w:t>
      </w:r>
      <w:r w:rsidR="00833998">
        <w:rPr>
          <w:sz w:val="24"/>
        </w:rPr>
        <w:t>, les bilans, fournir l’ordre du jour ainsi que l</w:t>
      </w:r>
      <w:r>
        <w:rPr>
          <w:sz w:val="24"/>
        </w:rPr>
        <w:t>es rapports s</w:t>
      </w:r>
      <w:r w:rsidR="001F4DC7">
        <w:rPr>
          <w:sz w:val="24"/>
        </w:rPr>
        <w:t>uite aux différentes réunions</w:t>
      </w:r>
      <w:r w:rsidR="00833998">
        <w:rPr>
          <w:sz w:val="24"/>
        </w:rPr>
        <w:t>...etc.</w:t>
      </w:r>
    </w:p>
    <w:tbl>
      <w:tblPr>
        <w:tblStyle w:val="Grilledutableau"/>
        <w:tblW w:w="9387" w:type="dxa"/>
        <w:tblLook w:val="04A0"/>
      </w:tblPr>
      <w:tblGrid>
        <w:gridCol w:w="1953"/>
        <w:gridCol w:w="7434"/>
      </w:tblGrid>
      <w:tr w:rsidR="00F92E13" w:rsidTr="00B305DB">
        <w:trPr>
          <w:trHeight w:val="935"/>
        </w:trPr>
        <w:tc>
          <w:tcPr>
            <w:tcW w:w="1953" w:type="dxa"/>
            <w:vAlign w:val="center"/>
          </w:tcPr>
          <w:p w:rsidR="00F92E13" w:rsidRPr="00AC1840" w:rsidRDefault="00F92E13" w:rsidP="00B305DB">
            <w:pPr>
              <w:jc w:val="center"/>
              <w:rPr>
                <w:b/>
                <w:sz w:val="24"/>
              </w:rPr>
            </w:pPr>
            <w:r w:rsidRPr="00AC1840">
              <w:rPr>
                <w:b/>
                <w:sz w:val="24"/>
              </w:rPr>
              <w:t>Quoi</w:t>
            </w:r>
            <w:r>
              <w:rPr>
                <w:b/>
                <w:sz w:val="24"/>
              </w:rPr>
              <w:t> ?</w:t>
            </w:r>
          </w:p>
        </w:tc>
        <w:tc>
          <w:tcPr>
            <w:tcW w:w="7434" w:type="dxa"/>
            <w:vAlign w:val="center"/>
          </w:tcPr>
          <w:p w:rsidR="00F92E13" w:rsidRPr="00F3333B" w:rsidRDefault="00F92E13" w:rsidP="00F3333B">
            <w:pPr>
              <w:spacing w:after="160" w:line="259" w:lineRule="auto"/>
              <w:rPr>
                <w:sz w:val="24"/>
              </w:rPr>
            </w:pPr>
            <w:r w:rsidRPr="00F3333B">
              <w:rPr>
                <w:sz w:val="24"/>
              </w:rPr>
              <w:t xml:space="preserve">- Absence ou mauvaise communication  </w:t>
            </w:r>
          </w:p>
        </w:tc>
      </w:tr>
      <w:tr w:rsidR="00F92E13" w:rsidTr="00B305DB">
        <w:trPr>
          <w:trHeight w:val="935"/>
        </w:trPr>
        <w:tc>
          <w:tcPr>
            <w:tcW w:w="1953" w:type="dxa"/>
            <w:vAlign w:val="center"/>
          </w:tcPr>
          <w:p w:rsidR="00F92E13" w:rsidRPr="00AC1840" w:rsidRDefault="00F92E13" w:rsidP="00B305DB">
            <w:pPr>
              <w:jc w:val="center"/>
              <w:rPr>
                <w:b/>
                <w:sz w:val="24"/>
              </w:rPr>
            </w:pPr>
            <w:r w:rsidRPr="00AC1840">
              <w:rPr>
                <w:b/>
                <w:sz w:val="24"/>
              </w:rPr>
              <w:t>Qui</w:t>
            </w:r>
            <w:r>
              <w:rPr>
                <w:b/>
                <w:sz w:val="24"/>
              </w:rPr>
              <w:t> ?</w:t>
            </w:r>
          </w:p>
        </w:tc>
        <w:tc>
          <w:tcPr>
            <w:tcW w:w="7434" w:type="dxa"/>
            <w:vAlign w:val="center"/>
          </w:tcPr>
          <w:p w:rsidR="00F92E13" w:rsidRPr="00F3333B" w:rsidRDefault="00F92E13" w:rsidP="00F3333B">
            <w:pPr>
              <w:spacing w:after="160" w:line="259" w:lineRule="auto"/>
              <w:rPr>
                <w:sz w:val="24"/>
              </w:rPr>
            </w:pPr>
            <w:r w:rsidRPr="00F3333B">
              <w:rPr>
                <w:sz w:val="24"/>
              </w:rPr>
              <w:t xml:space="preserve">- L’ensemble du personnel   </w:t>
            </w:r>
          </w:p>
        </w:tc>
      </w:tr>
      <w:tr w:rsidR="00F92E13" w:rsidTr="00B305DB">
        <w:trPr>
          <w:trHeight w:val="935"/>
        </w:trPr>
        <w:tc>
          <w:tcPr>
            <w:tcW w:w="1953" w:type="dxa"/>
            <w:vAlign w:val="center"/>
          </w:tcPr>
          <w:p w:rsidR="00F92E13" w:rsidRPr="00AC1840" w:rsidRDefault="00F92E13" w:rsidP="00B305DB">
            <w:pPr>
              <w:jc w:val="center"/>
              <w:rPr>
                <w:b/>
                <w:sz w:val="24"/>
              </w:rPr>
            </w:pPr>
            <w:r w:rsidRPr="00AC1840">
              <w:rPr>
                <w:b/>
                <w:sz w:val="24"/>
              </w:rPr>
              <w:t>Où</w:t>
            </w:r>
            <w:r>
              <w:rPr>
                <w:b/>
                <w:sz w:val="24"/>
              </w:rPr>
              <w:t> ?</w:t>
            </w:r>
          </w:p>
        </w:tc>
        <w:tc>
          <w:tcPr>
            <w:tcW w:w="7434" w:type="dxa"/>
            <w:vAlign w:val="center"/>
          </w:tcPr>
          <w:p w:rsidR="00F92E13" w:rsidRPr="00F3333B" w:rsidRDefault="00F92E13" w:rsidP="00F3333B">
            <w:pPr>
              <w:spacing w:after="160" w:line="259" w:lineRule="auto"/>
              <w:rPr>
                <w:sz w:val="24"/>
              </w:rPr>
            </w:pPr>
            <w:r w:rsidRPr="00F3333B">
              <w:rPr>
                <w:sz w:val="24"/>
              </w:rPr>
              <w:t>- Magasin</w:t>
            </w:r>
          </w:p>
          <w:p w:rsidR="00F92E13" w:rsidRPr="00F3333B" w:rsidRDefault="00F92E13" w:rsidP="00F3333B">
            <w:pPr>
              <w:spacing w:after="160" w:line="259" w:lineRule="auto"/>
              <w:rPr>
                <w:sz w:val="24"/>
              </w:rPr>
            </w:pPr>
            <w:r w:rsidRPr="00F3333B">
              <w:rPr>
                <w:sz w:val="24"/>
              </w:rPr>
              <w:t xml:space="preserve">- Atelier </w:t>
            </w:r>
          </w:p>
          <w:p w:rsidR="00F92E13" w:rsidRPr="00F3333B" w:rsidRDefault="00F92E13" w:rsidP="00F3333B">
            <w:pPr>
              <w:spacing w:after="160" w:line="259" w:lineRule="auto"/>
              <w:rPr>
                <w:sz w:val="24"/>
              </w:rPr>
            </w:pPr>
            <w:r w:rsidRPr="00F3333B">
              <w:rPr>
                <w:sz w:val="24"/>
              </w:rPr>
              <w:t>- Bureaux</w:t>
            </w:r>
          </w:p>
          <w:p w:rsidR="00F92E13" w:rsidRPr="00F3333B" w:rsidRDefault="00F92E13" w:rsidP="00F3333B">
            <w:pPr>
              <w:spacing w:after="160" w:line="259" w:lineRule="auto"/>
              <w:rPr>
                <w:sz w:val="24"/>
              </w:rPr>
            </w:pPr>
            <w:r w:rsidRPr="00F3333B">
              <w:rPr>
                <w:sz w:val="24"/>
              </w:rPr>
              <w:t xml:space="preserve">- Commerciaux </w:t>
            </w:r>
          </w:p>
        </w:tc>
      </w:tr>
      <w:tr w:rsidR="00F92E13" w:rsidTr="00B305DB">
        <w:trPr>
          <w:trHeight w:val="935"/>
        </w:trPr>
        <w:tc>
          <w:tcPr>
            <w:tcW w:w="1953" w:type="dxa"/>
            <w:vAlign w:val="center"/>
          </w:tcPr>
          <w:p w:rsidR="00F92E13" w:rsidRPr="00AC1840" w:rsidRDefault="00F92E13" w:rsidP="00B305DB">
            <w:pPr>
              <w:jc w:val="center"/>
              <w:rPr>
                <w:b/>
                <w:sz w:val="24"/>
              </w:rPr>
            </w:pPr>
            <w:r w:rsidRPr="00AC1840">
              <w:rPr>
                <w:b/>
                <w:sz w:val="24"/>
              </w:rPr>
              <w:t>Quand</w:t>
            </w:r>
            <w:r>
              <w:rPr>
                <w:b/>
                <w:sz w:val="24"/>
              </w:rPr>
              <w:t xml:space="preserve"> ? </w:t>
            </w:r>
          </w:p>
        </w:tc>
        <w:tc>
          <w:tcPr>
            <w:tcW w:w="7434" w:type="dxa"/>
            <w:vAlign w:val="center"/>
          </w:tcPr>
          <w:p w:rsidR="009262A1" w:rsidRPr="00F3333B" w:rsidRDefault="009262A1" w:rsidP="00F3333B">
            <w:pPr>
              <w:spacing w:after="160" w:line="259" w:lineRule="auto"/>
              <w:rPr>
                <w:sz w:val="24"/>
              </w:rPr>
            </w:pPr>
            <w:r w:rsidRPr="00F3333B">
              <w:rPr>
                <w:sz w:val="24"/>
              </w:rPr>
              <w:t>- Lors des opérations commerciales (Achat-Vente-SAV)</w:t>
            </w:r>
          </w:p>
          <w:p w:rsidR="00F92E13" w:rsidRPr="00F3333B" w:rsidRDefault="009262A1" w:rsidP="00F3333B">
            <w:pPr>
              <w:spacing w:after="160" w:line="259" w:lineRule="auto"/>
              <w:rPr>
                <w:sz w:val="24"/>
              </w:rPr>
            </w:pPr>
            <w:r w:rsidRPr="00F3333B">
              <w:rPr>
                <w:sz w:val="24"/>
              </w:rPr>
              <w:t>- Lors des  réunions commerciales</w:t>
            </w:r>
          </w:p>
        </w:tc>
      </w:tr>
      <w:tr w:rsidR="00F92E13" w:rsidTr="00B305DB">
        <w:trPr>
          <w:trHeight w:val="935"/>
        </w:trPr>
        <w:tc>
          <w:tcPr>
            <w:tcW w:w="1953" w:type="dxa"/>
            <w:vAlign w:val="center"/>
          </w:tcPr>
          <w:p w:rsidR="00F92E13" w:rsidRPr="00AC1840" w:rsidRDefault="00F92E13" w:rsidP="00B305DB">
            <w:pPr>
              <w:jc w:val="center"/>
              <w:rPr>
                <w:b/>
                <w:sz w:val="24"/>
              </w:rPr>
            </w:pPr>
            <w:r w:rsidRPr="00AC1840">
              <w:rPr>
                <w:b/>
                <w:sz w:val="24"/>
              </w:rPr>
              <w:t>Comment</w:t>
            </w:r>
            <w:r>
              <w:rPr>
                <w:b/>
                <w:sz w:val="24"/>
              </w:rPr>
              <w:t xml:space="preserve"> ? </w:t>
            </w:r>
          </w:p>
        </w:tc>
        <w:tc>
          <w:tcPr>
            <w:tcW w:w="7434" w:type="dxa"/>
            <w:vAlign w:val="center"/>
          </w:tcPr>
          <w:p w:rsidR="009262A1" w:rsidRPr="00F3333B" w:rsidRDefault="009262A1" w:rsidP="00F3333B">
            <w:pPr>
              <w:spacing w:after="160" w:line="259" w:lineRule="auto"/>
              <w:rPr>
                <w:sz w:val="24"/>
              </w:rPr>
            </w:pPr>
            <w:r w:rsidRPr="00F3333B">
              <w:rPr>
                <w:sz w:val="24"/>
              </w:rPr>
              <w:t>- Appels évitables vers les bureaux (Demandes de prix...)</w:t>
            </w:r>
          </w:p>
          <w:p w:rsidR="009262A1" w:rsidRPr="00F3333B" w:rsidRDefault="009262A1" w:rsidP="00F3333B">
            <w:pPr>
              <w:spacing w:after="160" w:line="259" w:lineRule="auto"/>
              <w:rPr>
                <w:sz w:val="24"/>
              </w:rPr>
            </w:pPr>
            <w:r w:rsidRPr="00F3333B">
              <w:rPr>
                <w:sz w:val="24"/>
              </w:rPr>
              <w:t xml:space="preserve">- Absence de vérification de l’information (Vérifier les délais possibles directement à l’atelier par exemple) </w:t>
            </w:r>
          </w:p>
          <w:p w:rsidR="00D12B30" w:rsidRPr="00F3333B" w:rsidRDefault="009262A1" w:rsidP="00F3333B">
            <w:pPr>
              <w:spacing w:after="160" w:line="259" w:lineRule="auto"/>
              <w:rPr>
                <w:sz w:val="24"/>
              </w:rPr>
            </w:pPr>
            <w:r w:rsidRPr="00F3333B">
              <w:rPr>
                <w:sz w:val="24"/>
              </w:rPr>
              <w:t>- La non communication sur le contenu des réunions commerciales</w:t>
            </w:r>
          </w:p>
        </w:tc>
      </w:tr>
      <w:tr w:rsidR="00F92E13" w:rsidTr="00B305DB">
        <w:trPr>
          <w:trHeight w:val="987"/>
        </w:trPr>
        <w:tc>
          <w:tcPr>
            <w:tcW w:w="1953" w:type="dxa"/>
            <w:vAlign w:val="center"/>
          </w:tcPr>
          <w:p w:rsidR="00F92E13" w:rsidRPr="00AC1840" w:rsidRDefault="00F92E13" w:rsidP="00B305DB">
            <w:pPr>
              <w:jc w:val="center"/>
              <w:rPr>
                <w:b/>
                <w:sz w:val="24"/>
              </w:rPr>
            </w:pPr>
            <w:r w:rsidRPr="00AC1840">
              <w:rPr>
                <w:b/>
                <w:sz w:val="24"/>
              </w:rPr>
              <w:t>Pourquoi</w:t>
            </w:r>
            <w:r>
              <w:rPr>
                <w:b/>
                <w:sz w:val="24"/>
              </w:rPr>
              <w:t> ?</w:t>
            </w:r>
          </w:p>
        </w:tc>
        <w:tc>
          <w:tcPr>
            <w:tcW w:w="7434" w:type="dxa"/>
            <w:vAlign w:val="center"/>
          </w:tcPr>
          <w:p w:rsidR="002522FB" w:rsidRPr="00F3333B" w:rsidRDefault="002522FB" w:rsidP="00F3333B">
            <w:pPr>
              <w:spacing w:after="160" w:line="259" w:lineRule="auto"/>
              <w:rPr>
                <w:sz w:val="24"/>
              </w:rPr>
            </w:pPr>
            <w:r w:rsidRPr="00F3333B">
              <w:rPr>
                <w:sz w:val="24"/>
              </w:rPr>
              <w:t xml:space="preserve">- Décharger l’assistante commerciale et le secrétariat de taches superflues afin de s’acquitter des  </w:t>
            </w:r>
          </w:p>
          <w:p w:rsidR="002522FB" w:rsidRPr="00F3333B" w:rsidRDefault="002522FB" w:rsidP="00F3333B">
            <w:pPr>
              <w:spacing w:after="160" w:line="259" w:lineRule="auto"/>
              <w:rPr>
                <w:sz w:val="24"/>
              </w:rPr>
            </w:pPr>
            <w:r w:rsidRPr="00F3333B">
              <w:rPr>
                <w:sz w:val="24"/>
              </w:rPr>
              <w:t xml:space="preserve">- proposer des délais plus « réalistes » aux clients afin d’éviter une surcharge et une désorganisation à l’atelier en perturbant l’ordre des priorités.  </w:t>
            </w:r>
          </w:p>
          <w:p w:rsidR="00D12B30" w:rsidRPr="00F3333B" w:rsidRDefault="00D12B30" w:rsidP="00F3333B">
            <w:pPr>
              <w:spacing w:after="160" w:line="259" w:lineRule="auto"/>
              <w:rPr>
                <w:sz w:val="24"/>
              </w:rPr>
            </w:pPr>
            <w:r w:rsidRPr="00F3333B">
              <w:rPr>
                <w:sz w:val="24"/>
              </w:rPr>
              <w:t xml:space="preserve">- Communiquer sur les bilans permet aux </w:t>
            </w:r>
            <w:r w:rsidR="000323FD" w:rsidRPr="00F3333B">
              <w:rPr>
                <w:sz w:val="24"/>
              </w:rPr>
              <w:t>opérateurs</w:t>
            </w:r>
            <w:r w:rsidRPr="00F3333B">
              <w:rPr>
                <w:sz w:val="24"/>
              </w:rPr>
              <w:t xml:space="preserve"> de se sentir mieux valorisés au sein de l’entreprise</w:t>
            </w:r>
          </w:p>
        </w:tc>
      </w:tr>
    </w:tbl>
    <w:p w:rsidR="0078164C" w:rsidRDefault="0078164C" w:rsidP="00541F4E">
      <w:pPr>
        <w:rPr>
          <w:sz w:val="24"/>
        </w:rPr>
      </w:pPr>
    </w:p>
    <w:p w:rsidR="00B55520" w:rsidRDefault="00B55520" w:rsidP="00541F4E">
      <w:pPr>
        <w:rPr>
          <w:sz w:val="24"/>
        </w:rPr>
      </w:pPr>
    </w:p>
    <w:p w:rsidR="00AE4A59" w:rsidRDefault="00AE4A59" w:rsidP="00541F4E">
      <w:pPr>
        <w:rPr>
          <w:sz w:val="24"/>
        </w:rPr>
      </w:pPr>
    </w:p>
    <w:p w:rsidR="00AE4A59" w:rsidRDefault="00AE4A59" w:rsidP="00541F4E">
      <w:pPr>
        <w:rPr>
          <w:sz w:val="24"/>
        </w:rPr>
      </w:pPr>
    </w:p>
    <w:p w:rsidR="00C8153E" w:rsidRDefault="00833998" w:rsidP="00541F4E">
      <w:pPr>
        <w:rPr>
          <w:sz w:val="24"/>
        </w:rPr>
      </w:pPr>
      <w:r w:rsidRPr="00C8153E">
        <w:rPr>
          <w:noProof/>
          <w:sz w:val="24"/>
          <w:lang w:eastAsia="fr-FR"/>
        </w:rPr>
        <w:lastRenderedPageBreak/>
        <w:drawing>
          <wp:inline distT="0" distB="0" distL="0" distR="0">
            <wp:extent cx="228976" cy="148855"/>
            <wp:effectExtent l="1905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9342" cy="149093"/>
                    </a:xfrm>
                    <a:prstGeom prst="rect">
                      <a:avLst/>
                    </a:prstGeom>
                    <a:noFill/>
                    <a:ln w="9525">
                      <a:noFill/>
                      <a:miter lim="800000"/>
                      <a:headEnd/>
                      <a:tailEnd/>
                    </a:ln>
                  </pic:spPr>
                </pic:pic>
              </a:graphicData>
            </a:graphic>
          </wp:inline>
        </w:drawing>
      </w:r>
      <w:r w:rsidR="00F34D11">
        <w:rPr>
          <w:b/>
          <w:sz w:val="24"/>
        </w:rPr>
        <w:t xml:space="preserve"> </w:t>
      </w:r>
      <w:r w:rsidRPr="001140E8">
        <w:rPr>
          <w:b/>
          <w:sz w:val="24"/>
        </w:rPr>
        <w:t>Renforcer l’équipe en ressources humaines</w:t>
      </w:r>
      <w:r>
        <w:rPr>
          <w:sz w:val="24"/>
        </w:rPr>
        <w:t>, notamment au niveau des po</w:t>
      </w:r>
      <w:r w:rsidR="006149CE">
        <w:rPr>
          <w:sz w:val="24"/>
        </w:rPr>
        <w:t xml:space="preserve">stes à flux tendu très critique. </w:t>
      </w:r>
      <w:r>
        <w:rPr>
          <w:sz w:val="24"/>
        </w:rPr>
        <w:t xml:space="preserve">L’atelier faisant face à une sollicitation importante et des demandes inopinées de la part des commerciaux, </w:t>
      </w:r>
      <w:r w:rsidR="00D12B30">
        <w:rPr>
          <w:sz w:val="24"/>
        </w:rPr>
        <w:t xml:space="preserve">est également concerné, qui risque de se retrouver en </w:t>
      </w:r>
      <w:r w:rsidR="000323FD">
        <w:rPr>
          <w:sz w:val="24"/>
        </w:rPr>
        <w:t>sous-effectif</w:t>
      </w:r>
      <w:r w:rsidR="00D12B30">
        <w:rPr>
          <w:sz w:val="24"/>
        </w:rPr>
        <w:t xml:space="preserve"> dans les semaines à venir. </w:t>
      </w:r>
    </w:p>
    <w:tbl>
      <w:tblPr>
        <w:tblStyle w:val="Grilledutableau"/>
        <w:tblW w:w="9387" w:type="dxa"/>
        <w:tblLook w:val="04A0"/>
      </w:tblPr>
      <w:tblGrid>
        <w:gridCol w:w="1953"/>
        <w:gridCol w:w="7434"/>
      </w:tblGrid>
      <w:tr w:rsidR="00300746" w:rsidTr="00B305DB">
        <w:trPr>
          <w:trHeight w:val="935"/>
        </w:trPr>
        <w:tc>
          <w:tcPr>
            <w:tcW w:w="1953" w:type="dxa"/>
            <w:vAlign w:val="center"/>
          </w:tcPr>
          <w:p w:rsidR="00300746" w:rsidRPr="00AC1840" w:rsidRDefault="00300746" w:rsidP="00B305DB">
            <w:pPr>
              <w:jc w:val="center"/>
              <w:rPr>
                <w:b/>
                <w:sz w:val="24"/>
              </w:rPr>
            </w:pPr>
            <w:r w:rsidRPr="00AC1840">
              <w:rPr>
                <w:b/>
                <w:sz w:val="24"/>
              </w:rPr>
              <w:t>Quoi</w:t>
            </w:r>
            <w:r>
              <w:rPr>
                <w:b/>
                <w:sz w:val="24"/>
              </w:rPr>
              <w:t> ?</w:t>
            </w:r>
          </w:p>
        </w:tc>
        <w:tc>
          <w:tcPr>
            <w:tcW w:w="7434" w:type="dxa"/>
            <w:vAlign w:val="center"/>
          </w:tcPr>
          <w:p w:rsidR="00300746" w:rsidRPr="00F3333B" w:rsidRDefault="00300746" w:rsidP="00F3333B">
            <w:pPr>
              <w:spacing w:after="160" w:line="259" w:lineRule="auto"/>
              <w:rPr>
                <w:sz w:val="24"/>
              </w:rPr>
            </w:pPr>
            <w:r w:rsidRPr="00F3333B">
              <w:rPr>
                <w:sz w:val="24"/>
              </w:rPr>
              <w:t xml:space="preserve">- </w:t>
            </w:r>
            <w:r w:rsidR="000323FD" w:rsidRPr="00F3333B">
              <w:rPr>
                <w:sz w:val="24"/>
              </w:rPr>
              <w:t>Sous-effectif</w:t>
            </w:r>
          </w:p>
          <w:p w:rsidR="00300746" w:rsidRPr="00F3333B" w:rsidRDefault="00300746" w:rsidP="00F3333B">
            <w:pPr>
              <w:spacing w:after="160" w:line="259" w:lineRule="auto"/>
              <w:rPr>
                <w:sz w:val="24"/>
              </w:rPr>
            </w:pPr>
            <w:r w:rsidRPr="00F3333B">
              <w:rPr>
                <w:sz w:val="24"/>
              </w:rPr>
              <w:t xml:space="preserve">- Potentiels départs   </w:t>
            </w:r>
          </w:p>
        </w:tc>
      </w:tr>
      <w:tr w:rsidR="00300746" w:rsidTr="00B305DB">
        <w:trPr>
          <w:trHeight w:val="935"/>
        </w:trPr>
        <w:tc>
          <w:tcPr>
            <w:tcW w:w="1953" w:type="dxa"/>
            <w:vAlign w:val="center"/>
          </w:tcPr>
          <w:p w:rsidR="00300746" w:rsidRPr="00AC1840" w:rsidRDefault="00300746" w:rsidP="00B305DB">
            <w:pPr>
              <w:jc w:val="center"/>
              <w:rPr>
                <w:b/>
                <w:sz w:val="24"/>
              </w:rPr>
            </w:pPr>
            <w:r w:rsidRPr="00AC1840">
              <w:rPr>
                <w:b/>
                <w:sz w:val="24"/>
              </w:rPr>
              <w:t>Qui</w:t>
            </w:r>
            <w:r>
              <w:rPr>
                <w:b/>
                <w:sz w:val="24"/>
              </w:rPr>
              <w:t> ?</w:t>
            </w:r>
          </w:p>
        </w:tc>
        <w:tc>
          <w:tcPr>
            <w:tcW w:w="7434" w:type="dxa"/>
            <w:vAlign w:val="center"/>
          </w:tcPr>
          <w:p w:rsidR="00300746" w:rsidRPr="00F3333B" w:rsidRDefault="00300746" w:rsidP="00F3333B">
            <w:pPr>
              <w:spacing w:after="160" w:line="259" w:lineRule="auto"/>
              <w:rPr>
                <w:sz w:val="24"/>
              </w:rPr>
            </w:pPr>
            <w:r w:rsidRPr="00F3333B">
              <w:rPr>
                <w:sz w:val="24"/>
              </w:rPr>
              <w:t xml:space="preserve">- L’ensemble du personnel   </w:t>
            </w:r>
          </w:p>
        </w:tc>
      </w:tr>
      <w:tr w:rsidR="00300746" w:rsidTr="00B305DB">
        <w:trPr>
          <w:trHeight w:val="935"/>
        </w:trPr>
        <w:tc>
          <w:tcPr>
            <w:tcW w:w="1953" w:type="dxa"/>
            <w:vAlign w:val="center"/>
          </w:tcPr>
          <w:p w:rsidR="00300746" w:rsidRPr="00AC1840" w:rsidRDefault="00300746" w:rsidP="00B305DB">
            <w:pPr>
              <w:jc w:val="center"/>
              <w:rPr>
                <w:b/>
                <w:sz w:val="24"/>
              </w:rPr>
            </w:pPr>
            <w:r w:rsidRPr="00AC1840">
              <w:rPr>
                <w:b/>
                <w:sz w:val="24"/>
              </w:rPr>
              <w:t>Où</w:t>
            </w:r>
            <w:r>
              <w:rPr>
                <w:b/>
                <w:sz w:val="24"/>
              </w:rPr>
              <w:t> ?</w:t>
            </w:r>
          </w:p>
        </w:tc>
        <w:tc>
          <w:tcPr>
            <w:tcW w:w="7434" w:type="dxa"/>
            <w:vAlign w:val="center"/>
          </w:tcPr>
          <w:p w:rsidR="00300746" w:rsidRPr="00F3333B" w:rsidRDefault="00300746" w:rsidP="00F3333B">
            <w:pPr>
              <w:spacing w:after="160" w:line="259" w:lineRule="auto"/>
              <w:rPr>
                <w:sz w:val="24"/>
              </w:rPr>
            </w:pPr>
            <w:r w:rsidRPr="00F3333B">
              <w:rPr>
                <w:sz w:val="24"/>
              </w:rPr>
              <w:t xml:space="preserve">- A </w:t>
            </w:r>
            <w:r w:rsidR="000323FD" w:rsidRPr="00F3333B">
              <w:rPr>
                <w:sz w:val="24"/>
              </w:rPr>
              <w:t>tous</w:t>
            </w:r>
            <w:r w:rsidRPr="00F3333B">
              <w:rPr>
                <w:sz w:val="24"/>
              </w:rPr>
              <w:t xml:space="preserve"> les niveaux de l’entreprise  </w:t>
            </w:r>
          </w:p>
        </w:tc>
      </w:tr>
      <w:tr w:rsidR="00300746" w:rsidTr="00B305DB">
        <w:trPr>
          <w:trHeight w:val="935"/>
        </w:trPr>
        <w:tc>
          <w:tcPr>
            <w:tcW w:w="1953" w:type="dxa"/>
            <w:vAlign w:val="center"/>
          </w:tcPr>
          <w:p w:rsidR="00300746" w:rsidRPr="00AC1840" w:rsidRDefault="00300746" w:rsidP="00B305DB">
            <w:pPr>
              <w:jc w:val="center"/>
              <w:rPr>
                <w:b/>
                <w:sz w:val="24"/>
              </w:rPr>
            </w:pPr>
            <w:r w:rsidRPr="00AC1840">
              <w:rPr>
                <w:b/>
                <w:sz w:val="24"/>
              </w:rPr>
              <w:t>Quand</w:t>
            </w:r>
            <w:r>
              <w:rPr>
                <w:b/>
                <w:sz w:val="24"/>
              </w:rPr>
              <w:t xml:space="preserve"> ? </w:t>
            </w:r>
          </w:p>
        </w:tc>
        <w:tc>
          <w:tcPr>
            <w:tcW w:w="7434" w:type="dxa"/>
            <w:vAlign w:val="center"/>
          </w:tcPr>
          <w:p w:rsidR="00300746" w:rsidRPr="00F3333B" w:rsidRDefault="006149CE" w:rsidP="00F3333B">
            <w:pPr>
              <w:spacing w:after="160" w:line="259" w:lineRule="auto"/>
              <w:rPr>
                <w:sz w:val="24"/>
              </w:rPr>
            </w:pPr>
            <w:r w:rsidRPr="00F3333B">
              <w:rPr>
                <w:sz w:val="24"/>
              </w:rPr>
              <w:t>-</w:t>
            </w:r>
            <w:r w:rsidR="00CF3EBC" w:rsidRPr="00F3333B">
              <w:rPr>
                <w:sz w:val="24"/>
              </w:rPr>
              <w:t xml:space="preserve">Durant tous les processus du fonctionnement de </w:t>
            </w:r>
            <w:r w:rsidR="000426DA" w:rsidRPr="00F3333B">
              <w:rPr>
                <w:sz w:val="24"/>
              </w:rPr>
              <w:t>l’entreprise</w:t>
            </w:r>
          </w:p>
        </w:tc>
      </w:tr>
      <w:tr w:rsidR="00300746" w:rsidTr="00B305DB">
        <w:trPr>
          <w:trHeight w:val="935"/>
        </w:trPr>
        <w:tc>
          <w:tcPr>
            <w:tcW w:w="1953" w:type="dxa"/>
            <w:vAlign w:val="center"/>
          </w:tcPr>
          <w:p w:rsidR="00300746" w:rsidRPr="00AC1840" w:rsidRDefault="00300746" w:rsidP="00B305DB">
            <w:pPr>
              <w:jc w:val="center"/>
              <w:rPr>
                <w:b/>
                <w:sz w:val="24"/>
              </w:rPr>
            </w:pPr>
            <w:r w:rsidRPr="00AC1840">
              <w:rPr>
                <w:b/>
                <w:sz w:val="24"/>
              </w:rPr>
              <w:t>Comment</w:t>
            </w:r>
            <w:r>
              <w:rPr>
                <w:b/>
                <w:sz w:val="24"/>
              </w:rPr>
              <w:t xml:space="preserve"> ? </w:t>
            </w:r>
          </w:p>
        </w:tc>
        <w:tc>
          <w:tcPr>
            <w:tcW w:w="7434" w:type="dxa"/>
            <w:vAlign w:val="center"/>
          </w:tcPr>
          <w:p w:rsidR="006A39E0" w:rsidRPr="00F3333B" w:rsidRDefault="006149CE" w:rsidP="00F3333B">
            <w:pPr>
              <w:spacing w:after="160" w:line="259" w:lineRule="auto"/>
              <w:rPr>
                <w:sz w:val="24"/>
              </w:rPr>
            </w:pPr>
            <w:r w:rsidRPr="00F3333B">
              <w:rPr>
                <w:sz w:val="24"/>
              </w:rPr>
              <w:t xml:space="preserve">- </w:t>
            </w:r>
            <w:r w:rsidR="006A39E0" w:rsidRPr="00F3333B">
              <w:rPr>
                <w:sz w:val="24"/>
              </w:rPr>
              <w:t xml:space="preserve">Les </w:t>
            </w:r>
            <w:r w:rsidR="001075BB" w:rsidRPr="00F3333B">
              <w:rPr>
                <w:sz w:val="24"/>
              </w:rPr>
              <w:t>sollicitations</w:t>
            </w:r>
            <w:r w:rsidR="006A39E0" w:rsidRPr="00F3333B">
              <w:rPr>
                <w:sz w:val="24"/>
              </w:rPr>
              <w:t xml:space="preserve"> étant en constante progression</w:t>
            </w:r>
            <w:r w:rsidR="000426DA" w:rsidRPr="00F3333B">
              <w:rPr>
                <w:sz w:val="24"/>
              </w:rPr>
              <w:t>, la charge de travail augmente</w:t>
            </w:r>
            <w:r w:rsidR="006A39E0" w:rsidRPr="00F3333B">
              <w:rPr>
                <w:sz w:val="24"/>
              </w:rPr>
              <w:t xml:space="preserve"> sur les postes de travail. Les collaborateurs </w:t>
            </w:r>
            <w:r w:rsidR="000323FD" w:rsidRPr="00F3333B">
              <w:rPr>
                <w:sz w:val="24"/>
              </w:rPr>
              <w:t>auxquels</w:t>
            </w:r>
            <w:r w:rsidR="006A39E0" w:rsidRPr="00F3333B">
              <w:rPr>
                <w:sz w:val="24"/>
              </w:rPr>
              <w:t xml:space="preserve"> on a assigné des tâches supplémentaires, ne peuvent plus s’en acquitter.</w:t>
            </w:r>
          </w:p>
          <w:p w:rsidR="000426DA" w:rsidRPr="00F3333B" w:rsidRDefault="006A39E0" w:rsidP="00F3333B">
            <w:pPr>
              <w:spacing w:after="160" w:line="259" w:lineRule="auto"/>
              <w:rPr>
                <w:sz w:val="24"/>
              </w:rPr>
            </w:pPr>
            <w:r w:rsidRPr="00F3333B">
              <w:rPr>
                <w:sz w:val="24"/>
              </w:rPr>
              <w:t xml:space="preserve">-  </w:t>
            </w:r>
            <w:r w:rsidR="000426DA" w:rsidRPr="00F3333B">
              <w:rPr>
                <w:sz w:val="24"/>
              </w:rPr>
              <w:t>L’entreprise qui est en pleine évolution</w:t>
            </w:r>
          </w:p>
          <w:p w:rsidR="000426DA" w:rsidRPr="00F3333B" w:rsidRDefault="000426DA" w:rsidP="00F3333B">
            <w:pPr>
              <w:spacing w:after="160" w:line="259" w:lineRule="auto"/>
              <w:rPr>
                <w:sz w:val="24"/>
              </w:rPr>
            </w:pPr>
            <w:r w:rsidRPr="00F3333B">
              <w:rPr>
                <w:sz w:val="24"/>
              </w:rPr>
              <w:t>- Les potentiels départs</w:t>
            </w:r>
          </w:p>
        </w:tc>
      </w:tr>
      <w:tr w:rsidR="00300746" w:rsidTr="00B305DB">
        <w:trPr>
          <w:trHeight w:val="987"/>
        </w:trPr>
        <w:tc>
          <w:tcPr>
            <w:tcW w:w="1953" w:type="dxa"/>
            <w:vAlign w:val="center"/>
          </w:tcPr>
          <w:p w:rsidR="00300746" w:rsidRPr="00AC1840" w:rsidRDefault="00300746" w:rsidP="00B305DB">
            <w:pPr>
              <w:jc w:val="center"/>
              <w:rPr>
                <w:b/>
                <w:sz w:val="24"/>
              </w:rPr>
            </w:pPr>
            <w:r w:rsidRPr="00AC1840">
              <w:rPr>
                <w:b/>
                <w:sz w:val="24"/>
              </w:rPr>
              <w:t>Pourquoi</w:t>
            </w:r>
            <w:r>
              <w:rPr>
                <w:b/>
                <w:sz w:val="24"/>
              </w:rPr>
              <w:t> ?</w:t>
            </w:r>
          </w:p>
        </w:tc>
        <w:tc>
          <w:tcPr>
            <w:tcW w:w="7434" w:type="dxa"/>
            <w:vAlign w:val="center"/>
          </w:tcPr>
          <w:p w:rsidR="00300746" w:rsidRPr="00F3333B" w:rsidRDefault="006149CE" w:rsidP="00F3333B">
            <w:pPr>
              <w:spacing w:after="160" w:line="259" w:lineRule="auto"/>
              <w:rPr>
                <w:sz w:val="24"/>
              </w:rPr>
            </w:pPr>
            <w:r w:rsidRPr="00F3333B">
              <w:rPr>
                <w:sz w:val="24"/>
              </w:rPr>
              <w:t xml:space="preserve">- </w:t>
            </w:r>
            <w:r w:rsidR="000426DA" w:rsidRPr="00F3333B">
              <w:rPr>
                <w:sz w:val="24"/>
              </w:rPr>
              <w:t>Absorber la charge de travail</w:t>
            </w:r>
          </w:p>
          <w:p w:rsidR="00801AF3" w:rsidRPr="00F3333B" w:rsidRDefault="005D7830" w:rsidP="00AD429F">
            <w:pPr>
              <w:spacing w:after="160" w:line="259" w:lineRule="auto"/>
              <w:rPr>
                <w:sz w:val="24"/>
              </w:rPr>
            </w:pPr>
            <w:r>
              <w:rPr>
                <w:sz w:val="24"/>
              </w:rPr>
              <w:t xml:space="preserve">- Permettre à la direction de mieux organiser les équipes en cas d’absence </w:t>
            </w:r>
            <w:r w:rsidR="00AD429F">
              <w:rPr>
                <w:sz w:val="24"/>
              </w:rPr>
              <w:t>(Arrêts de travail, congés....)</w:t>
            </w:r>
          </w:p>
        </w:tc>
      </w:tr>
    </w:tbl>
    <w:p w:rsidR="00C8153E" w:rsidRDefault="00C8153E" w:rsidP="00541F4E">
      <w:pPr>
        <w:rPr>
          <w:sz w:val="24"/>
        </w:rPr>
      </w:pPr>
    </w:p>
    <w:p w:rsidR="001F4DC7" w:rsidRDefault="001F4DC7"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AE4A59" w:rsidRDefault="00AE4A59" w:rsidP="00541F4E">
      <w:pPr>
        <w:rPr>
          <w:sz w:val="24"/>
        </w:rPr>
      </w:pPr>
    </w:p>
    <w:p w:rsidR="00B55520" w:rsidRDefault="00B55520" w:rsidP="00541F4E">
      <w:pPr>
        <w:rPr>
          <w:sz w:val="24"/>
        </w:rPr>
      </w:pPr>
    </w:p>
    <w:p w:rsidR="001F4DC7" w:rsidRPr="001F4DC7" w:rsidRDefault="001F4DC7" w:rsidP="001F4DC7">
      <w:pPr>
        <w:outlineLvl w:val="0"/>
        <w:rPr>
          <w:b/>
          <w:color w:val="70AD47" w:themeColor="accent6"/>
          <w:sz w:val="28"/>
        </w:rPr>
      </w:pPr>
      <w:bookmarkStart w:id="34" w:name="_Toc451417484"/>
      <w:r w:rsidRPr="001F4DC7">
        <w:rPr>
          <w:b/>
          <w:color w:val="70AD47" w:themeColor="accent6"/>
          <w:sz w:val="28"/>
        </w:rPr>
        <w:lastRenderedPageBreak/>
        <w:t>Conclusion</w:t>
      </w:r>
      <w:bookmarkEnd w:id="34"/>
    </w:p>
    <w:p w:rsidR="001F4DC7" w:rsidRDefault="001F4DC7" w:rsidP="00541F4E">
      <w:pPr>
        <w:rPr>
          <w:sz w:val="24"/>
        </w:rPr>
      </w:pPr>
      <w:r>
        <w:rPr>
          <w:sz w:val="24"/>
        </w:rPr>
        <w:t>En conclusion, ce rapport sert essentiellement à cibler l</w:t>
      </w:r>
      <w:r w:rsidR="0072733E">
        <w:rPr>
          <w:sz w:val="24"/>
        </w:rPr>
        <w:t xml:space="preserve">’origine des principales causes qui engendrent une désorganisation au sein d’Innovations et Paysage, ensuite, les moyens avec </w:t>
      </w:r>
      <w:r w:rsidR="000323FD">
        <w:rPr>
          <w:sz w:val="24"/>
        </w:rPr>
        <w:t>lesquels</w:t>
      </w:r>
      <w:bookmarkStart w:id="35" w:name="_GoBack"/>
      <w:bookmarkEnd w:id="35"/>
      <w:r w:rsidR="0072733E">
        <w:rPr>
          <w:sz w:val="24"/>
        </w:rPr>
        <w:t xml:space="preserve"> il est possible de les gommées. Il est nécessaire de prendre conscience que les solutions proposées, apr</w:t>
      </w:r>
      <w:r w:rsidR="00271555">
        <w:rPr>
          <w:sz w:val="24"/>
        </w:rPr>
        <w:t>ès leur mise en œuvre, apporteront</w:t>
      </w:r>
      <w:r w:rsidR="0072733E">
        <w:rPr>
          <w:sz w:val="24"/>
        </w:rPr>
        <w:t xml:space="preserve"> des résultats sur le moyen et le long terme, car il s’agit d’installer de nouvelles habitudes au sein de l’entreprise, sans pour autant influer sur le rendement du personnel.</w:t>
      </w:r>
    </w:p>
    <w:p w:rsidR="0072733E" w:rsidRPr="004B7103" w:rsidRDefault="0072733E" w:rsidP="00541F4E">
      <w:pPr>
        <w:rPr>
          <w:sz w:val="24"/>
        </w:rPr>
      </w:pPr>
      <w:r>
        <w:rPr>
          <w:sz w:val="24"/>
        </w:rPr>
        <w:t>Par ailleurs, il viendra s’ajouter à ce travail</w:t>
      </w:r>
      <w:r w:rsidR="00871282">
        <w:rPr>
          <w:sz w:val="24"/>
        </w:rPr>
        <w:t xml:space="preserve"> une restructurions de la </w:t>
      </w:r>
      <w:r w:rsidR="00871282" w:rsidRPr="00871282">
        <w:rPr>
          <w:b/>
          <w:sz w:val="24"/>
        </w:rPr>
        <w:t xml:space="preserve">politique </w:t>
      </w:r>
      <w:r w:rsidR="00871282">
        <w:rPr>
          <w:b/>
          <w:sz w:val="24"/>
        </w:rPr>
        <w:t>h</w:t>
      </w:r>
      <w:r w:rsidR="00871282" w:rsidRPr="00871282">
        <w:rPr>
          <w:b/>
          <w:sz w:val="24"/>
        </w:rPr>
        <w:t>ygiène et sécurité</w:t>
      </w:r>
      <w:r w:rsidR="005901DC">
        <w:rPr>
          <w:sz w:val="24"/>
        </w:rPr>
        <w:t xml:space="preserve"> et </w:t>
      </w:r>
      <w:r w:rsidRPr="00871282">
        <w:rPr>
          <w:b/>
          <w:sz w:val="24"/>
        </w:rPr>
        <w:t>l’optimisation de l’outil SAGE (Après consultation de RSI)</w:t>
      </w:r>
      <w:r w:rsidR="00871282">
        <w:rPr>
          <w:sz w:val="24"/>
        </w:rPr>
        <w:t>,</w:t>
      </w:r>
      <w:r w:rsidR="009742B9">
        <w:rPr>
          <w:sz w:val="24"/>
        </w:rPr>
        <w:t xml:space="preserve"> ces missions </w:t>
      </w:r>
      <w:r w:rsidR="00B55520">
        <w:rPr>
          <w:sz w:val="24"/>
        </w:rPr>
        <w:t>étant</w:t>
      </w:r>
      <w:r w:rsidR="009742B9">
        <w:rPr>
          <w:sz w:val="24"/>
        </w:rPr>
        <w:t xml:space="preserve"> en cours</w:t>
      </w:r>
      <w:r w:rsidR="00B55520">
        <w:rPr>
          <w:sz w:val="24"/>
        </w:rPr>
        <w:t>, elles</w:t>
      </w:r>
      <w:r w:rsidR="009742B9">
        <w:rPr>
          <w:sz w:val="24"/>
        </w:rPr>
        <w:t xml:space="preserve"> aboutiront à</w:t>
      </w:r>
      <w:r w:rsidR="00871282">
        <w:rPr>
          <w:sz w:val="24"/>
        </w:rPr>
        <w:t xml:space="preserve"> une étude qui apporter</w:t>
      </w:r>
      <w:r w:rsidR="00B55520">
        <w:rPr>
          <w:sz w:val="24"/>
        </w:rPr>
        <w:t>a</w:t>
      </w:r>
      <w:r w:rsidR="005901DC">
        <w:rPr>
          <w:sz w:val="24"/>
        </w:rPr>
        <w:t xml:space="preserve"> aussi</w:t>
      </w:r>
      <w:r>
        <w:rPr>
          <w:sz w:val="24"/>
        </w:rPr>
        <w:t xml:space="preserve"> son lot de proposition</w:t>
      </w:r>
      <w:r w:rsidR="005901DC">
        <w:rPr>
          <w:sz w:val="24"/>
        </w:rPr>
        <w:t xml:space="preserve">s </w:t>
      </w:r>
      <w:r>
        <w:rPr>
          <w:sz w:val="24"/>
        </w:rPr>
        <w:t>de solutions.</w:t>
      </w:r>
    </w:p>
    <w:sectPr w:rsidR="0072733E" w:rsidRPr="004B7103" w:rsidSect="00F67300">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9A8" w:rsidRDefault="00C259A8" w:rsidP="000C6563">
      <w:pPr>
        <w:spacing w:after="0" w:line="240" w:lineRule="auto"/>
      </w:pPr>
      <w:r>
        <w:separator/>
      </w:r>
    </w:p>
  </w:endnote>
  <w:endnote w:type="continuationSeparator" w:id="1">
    <w:p w:rsidR="00C259A8" w:rsidRDefault="00C259A8" w:rsidP="000C6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019"/>
      <w:gridCol w:w="3136"/>
    </w:tblGrid>
    <w:tr w:rsidR="005B4A27">
      <w:tc>
        <w:tcPr>
          <w:tcW w:w="0" w:type="auto"/>
        </w:tcPr>
        <w:p w:rsidR="005B4A27" w:rsidRDefault="005B4A27">
          <w:pPr>
            <w:pStyle w:val="Pieddepage"/>
          </w:pPr>
          <w:r>
            <w:pict>
              <v:group id="_x0000_s2051" style="width:39pt;height:37.95pt;flip:y;mso-position-horizontal-relative:char;mso-position-vertical-relative:line" coordorigin="8754,11945" coordsize="2880,2859">
                <v:rect id="_x0000_s2052" style="position:absolute;left:10194;top:11945;width:1440;height:1440;flip:x;mso-width-relative:margin;v-text-anchor:middle" fillcolor="#bfbfbf [2412]" strokecolor="white [3212]" strokeweight="1pt">
                  <v:fill opacity=".5"/>
                  <v:shadow color="#d8d8d8 [2732]" offset="3pt,3pt" offset2="2pt,2pt"/>
                </v:rect>
                <v:rect id="_x0000_s2053" style="position:absolute;left:10194;top:13364;width:1440;height:1440;flip:x;mso-width-relative:margin;v-text-anchor:middle" fillcolor="#92d050" strokecolor="white [3212]" strokeweight="1pt">
                  <v:shadow color="#d8d8d8 [2732]" offset="3pt,3pt" offset2="2pt,2pt"/>
                </v:rect>
                <v:rect id="_x0000_s2054" style="position:absolute;left:8754;top:13364;width:1440;height:1440;flip:x;mso-width-relative:margin;v-text-anchor:middle" fillcolor="#a8d08d [1945]" strokecolor="white [3212]" strokeweight="1pt">
                  <v:fill opacity=".5"/>
                  <v:shadow color="#d8d8d8 [2732]" offset="3pt,3pt" offset2="2pt,2pt"/>
                </v:rect>
                <w10:wrap type="none" anchorx="margin" anchory="page"/>
                <w10:anchorlock/>
              </v:group>
            </w:pict>
          </w:r>
        </w:p>
      </w:tc>
      <w:tc>
        <w:tcPr>
          <w:tcW w:w="0" w:type="auto"/>
        </w:tcPr>
        <w:p w:rsidR="005B4A27" w:rsidRPr="00876977" w:rsidRDefault="005B4A27" w:rsidP="002F4513">
          <w:pPr>
            <w:pStyle w:val="Pieddepage"/>
            <w:rPr>
              <w:b/>
              <w:color w:val="92D050"/>
            </w:rPr>
          </w:pPr>
          <w:sdt>
            <w:sdtPr>
              <w:rPr>
                <w:b/>
                <w:color w:val="92D050"/>
              </w:rPr>
              <w:alias w:val="Société"/>
              <w:id w:val="76311665"/>
              <w:dataBinding w:prefixMappings="xmlns:ns0='http://schemas.openxmlformats.org/officeDocument/2006/extended-properties'" w:xpath="/ns0:Properties[1]/ns0:Company[1]" w:storeItemID="{6668398D-A668-4E3E-A5EB-62B293D839F1}"/>
              <w:text/>
            </w:sdtPr>
            <w:sdtContent>
              <w:r>
                <w:rPr>
                  <w:b/>
                  <w:color w:val="92D050"/>
                </w:rPr>
                <w:t xml:space="preserve">Innovations et Paysage 2016® </w:t>
              </w:r>
            </w:sdtContent>
          </w:sdt>
          <w:r w:rsidRPr="00876977">
            <w:rPr>
              <w:b/>
              <w:color w:val="92D050"/>
            </w:rPr>
            <w:t xml:space="preserve"> | </w:t>
          </w:r>
        </w:p>
      </w:tc>
    </w:tr>
  </w:tbl>
  <w:p w:rsidR="005B4A27" w:rsidRDefault="005B4A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9A8" w:rsidRDefault="00C259A8" w:rsidP="000C6563">
      <w:pPr>
        <w:spacing w:after="0" w:line="240" w:lineRule="auto"/>
      </w:pPr>
      <w:r>
        <w:separator/>
      </w:r>
    </w:p>
  </w:footnote>
  <w:footnote w:type="continuationSeparator" w:id="1">
    <w:p w:rsidR="00C259A8" w:rsidRDefault="00C259A8" w:rsidP="000C6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27" w:rsidRDefault="005B4A27">
    <w:pPr>
      <w:pStyle w:val="En-tte"/>
    </w:pPr>
  </w:p>
  <w:p w:rsidR="005B4A27" w:rsidRDefault="005B4A27">
    <w:pPr>
      <w:pStyle w:val="En-tte"/>
    </w:pPr>
  </w:p>
  <w:p w:rsidR="005B4A27" w:rsidRDefault="005B4A2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D15"/>
    <w:multiLevelType w:val="hybridMultilevel"/>
    <w:tmpl w:val="FF5E57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B77485"/>
    <w:multiLevelType w:val="hybridMultilevel"/>
    <w:tmpl w:val="9748325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410586"/>
    <w:multiLevelType w:val="hybridMultilevel"/>
    <w:tmpl w:val="2A28B3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8B0C01"/>
    <w:multiLevelType w:val="hybridMultilevel"/>
    <w:tmpl w:val="56A6A10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A551E9"/>
    <w:multiLevelType w:val="hybridMultilevel"/>
    <w:tmpl w:val="61E8A10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343752"/>
    <w:multiLevelType w:val="hybridMultilevel"/>
    <w:tmpl w:val="ECC0265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5F6FB3"/>
    <w:multiLevelType w:val="hybridMultilevel"/>
    <w:tmpl w:val="07AEE0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EB1CA5"/>
    <w:multiLevelType w:val="hybridMultilevel"/>
    <w:tmpl w:val="18BAE7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B557EE"/>
    <w:multiLevelType w:val="hybridMultilevel"/>
    <w:tmpl w:val="45E61BDC"/>
    <w:lvl w:ilvl="0" w:tplc="29E4868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E357B2"/>
    <w:multiLevelType w:val="hybridMultilevel"/>
    <w:tmpl w:val="2DC426A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E61743"/>
    <w:multiLevelType w:val="hybridMultilevel"/>
    <w:tmpl w:val="A1E08A5A"/>
    <w:lvl w:ilvl="0" w:tplc="E56850D0">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1">
    <w:nsid w:val="3F25404E"/>
    <w:multiLevelType w:val="hybridMultilevel"/>
    <w:tmpl w:val="1370FB7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794806"/>
    <w:multiLevelType w:val="hybridMultilevel"/>
    <w:tmpl w:val="CA2A35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6A5752"/>
    <w:multiLevelType w:val="hybridMultilevel"/>
    <w:tmpl w:val="58D67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5771A4"/>
    <w:multiLevelType w:val="hybridMultilevel"/>
    <w:tmpl w:val="E630418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B7F7B66"/>
    <w:multiLevelType w:val="hybridMultilevel"/>
    <w:tmpl w:val="2FD2D3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3C6583"/>
    <w:multiLevelType w:val="hybridMultilevel"/>
    <w:tmpl w:val="35CEAF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4421A3"/>
    <w:multiLevelType w:val="hybridMultilevel"/>
    <w:tmpl w:val="3552E82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6D3957"/>
    <w:multiLevelType w:val="hybridMultilevel"/>
    <w:tmpl w:val="D76E44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2DC0A8D"/>
    <w:multiLevelType w:val="hybridMultilevel"/>
    <w:tmpl w:val="F1D89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33841F2"/>
    <w:multiLevelType w:val="hybridMultilevel"/>
    <w:tmpl w:val="581EE4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553194"/>
    <w:multiLevelType w:val="hybridMultilevel"/>
    <w:tmpl w:val="70E68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6095CAB"/>
    <w:multiLevelType w:val="hybridMultilevel"/>
    <w:tmpl w:val="9FF4C42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047E4A"/>
    <w:multiLevelType w:val="hybridMultilevel"/>
    <w:tmpl w:val="55C6EE8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613A498D"/>
    <w:multiLevelType w:val="hybridMultilevel"/>
    <w:tmpl w:val="E8D242C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87A4B3B"/>
    <w:multiLevelType w:val="hybridMultilevel"/>
    <w:tmpl w:val="9D4E6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F4107C"/>
    <w:multiLevelType w:val="multilevel"/>
    <w:tmpl w:val="3AF0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34F60"/>
    <w:multiLevelType w:val="multilevel"/>
    <w:tmpl w:val="B040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6C290F"/>
    <w:multiLevelType w:val="hybridMultilevel"/>
    <w:tmpl w:val="C996311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7AC472FD"/>
    <w:multiLevelType w:val="hybridMultilevel"/>
    <w:tmpl w:val="EC2E40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5"/>
  </w:num>
  <w:num w:numId="3">
    <w:abstractNumId w:val="19"/>
  </w:num>
  <w:num w:numId="4">
    <w:abstractNumId w:val="5"/>
  </w:num>
  <w:num w:numId="5">
    <w:abstractNumId w:val="16"/>
  </w:num>
  <w:num w:numId="6">
    <w:abstractNumId w:val="7"/>
  </w:num>
  <w:num w:numId="7">
    <w:abstractNumId w:val="12"/>
  </w:num>
  <w:num w:numId="8">
    <w:abstractNumId w:val="6"/>
  </w:num>
  <w:num w:numId="9">
    <w:abstractNumId w:val="2"/>
  </w:num>
  <w:num w:numId="10">
    <w:abstractNumId w:val="1"/>
  </w:num>
  <w:num w:numId="11">
    <w:abstractNumId w:val="8"/>
  </w:num>
  <w:num w:numId="12">
    <w:abstractNumId w:val="21"/>
  </w:num>
  <w:num w:numId="13">
    <w:abstractNumId w:val="18"/>
  </w:num>
  <w:num w:numId="14">
    <w:abstractNumId w:val="23"/>
  </w:num>
  <w:num w:numId="15">
    <w:abstractNumId w:val="9"/>
  </w:num>
  <w:num w:numId="16">
    <w:abstractNumId w:val="29"/>
  </w:num>
  <w:num w:numId="17">
    <w:abstractNumId w:val="28"/>
  </w:num>
  <w:num w:numId="18">
    <w:abstractNumId w:val="0"/>
  </w:num>
  <w:num w:numId="19">
    <w:abstractNumId w:val="24"/>
  </w:num>
  <w:num w:numId="20">
    <w:abstractNumId w:val="20"/>
  </w:num>
  <w:num w:numId="21">
    <w:abstractNumId w:val="3"/>
  </w:num>
  <w:num w:numId="22">
    <w:abstractNumId w:val="22"/>
  </w:num>
  <w:num w:numId="23">
    <w:abstractNumId w:val="14"/>
  </w:num>
  <w:num w:numId="24">
    <w:abstractNumId w:val="17"/>
  </w:num>
  <w:num w:numId="25">
    <w:abstractNumId w:val="10"/>
  </w:num>
  <w:num w:numId="26">
    <w:abstractNumId w:val="4"/>
  </w:num>
  <w:num w:numId="27">
    <w:abstractNumId w:val="25"/>
  </w:num>
  <w:num w:numId="28">
    <w:abstractNumId w:val="13"/>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rsids>
    <w:rsidRoot w:val="00AA1F60"/>
    <w:rsid w:val="000029AF"/>
    <w:rsid w:val="000219CF"/>
    <w:rsid w:val="000323FD"/>
    <w:rsid w:val="0003284C"/>
    <w:rsid w:val="00034B8F"/>
    <w:rsid w:val="000426DA"/>
    <w:rsid w:val="00043D83"/>
    <w:rsid w:val="00045183"/>
    <w:rsid w:val="00053765"/>
    <w:rsid w:val="0005662B"/>
    <w:rsid w:val="00056E2C"/>
    <w:rsid w:val="00060158"/>
    <w:rsid w:val="0006518B"/>
    <w:rsid w:val="00067C9A"/>
    <w:rsid w:val="00090028"/>
    <w:rsid w:val="00090B3D"/>
    <w:rsid w:val="000A7FD0"/>
    <w:rsid w:val="000B0B43"/>
    <w:rsid w:val="000B1F63"/>
    <w:rsid w:val="000C0905"/>
    <w:rsid w:val="000C09D3"/>
    <w:rsid w:val="000C6563"/>
    <w:rsid w:val="000C66E1"/>
    <w:rsid w:val="000D26C0"/>
    <w:rsid w:val="000D76C7"/>
    <w:rsid w:val="000E6D17"/>
    <w:rsid w:val="000F0AA9"/>
    <w:rsid w:val="001036FE"/>
    <w:rsid w:val="00104F25"/>
    <w:rsid w:val="001075BB"/>
    <w:rsid w:val="0011303F"/>
    <w:rsid w:val="00113F4B"/>
    <w:rsid w:val="001140E8"/>
    <w:rsid w:val="00134455"/>
    <w:rsid w:val="0013682C"/>
    <w:rsid w:val="00140154"/>
    <w:rsid w:val="001414C0"/>
    <w:rsid w:val="001471D6"/>
    <w:rsid w:val="00157C8D"/>
    <w:rsid w:val="001604B6"/>
    <w:rsid w:val="001635E3"/>
    <w:rsid w:val="00163F29"/>
    <w:rsid w:val="001641B3"/>
    <w:rsid w:val="00164362"/>
    <w:rsid w:val="00177346"/>
    <w:rsid w:val="0018143A"/>
    <w:rsid w:val="001836AD"/>
    <w:rsid w:val="00185E6B"/>
    <w:rsid w:val="0019680B"/>
    <w:rsid w:val="001B3FB7"/>
    <w:rsid w:val="001C2B3B"/>
    <w:rsid w:val="001C412F"/>
    <w:rsid w:val="001D2437"/>
    <w:rsid w:val="001D303A"/>
    <w:rsid w:val="001D4562"/>
    <w:rsid w:val="001D4D8E"/>
    <w:rsid w:val="001E0A5F"/>
    <w:rsid w:val="001F4DC7"/>
    <w:rsid w:val="001F7FCB"/>
    <w:rsid w:val="00204F80"/>
    <w:rsid w:val="00213174"/>
    <w:rsid w:val="00225D57"/>
    <w:rsid w:val="00236EB8"/>
    <w:rsid w:val="0024030B"/>
    <w:rsid w:val="00244EC8"/>
    <w:rsid w:val="00244EFB"/>
    <w:rsid w:val="002477F9"/>
    <w:rsid w:val="002478C9"/>
    <w:rsid w:val="002522FB"/>
    <w:rsid w:val="002570D9"/>
    <w:rsid w:val="002640A1"/>
    <w:rsid w:val="00271555"/>
    <w:rsid w:val="0028129C"/>
    <w:rsid w:val="00281B8B"/>
    <w:rsid w:val="00292ECD"/>
    <w:rsid w:val="00295864"/>
    <w:rsid w:val="002B14C6"/>
    <w:rsid w:val="002B1CDB"/>
    <w:rsid w:val="002B2B46"/>
    <w:rsid w:val="002B3884"/>
    <w:rsid w:val="002B78DD"/>
    <w:rsid w:val="002C2497"/>
    <w:rsid w:val="002C69DF"/>
    <w:rsid w:val="002E0AE8"/>
    <w:rsid w:val="002F4513"/>
    <w:rsid w:val="00300746"/>
    <w:rsid w:val="0031407F"/>
    <w:rsid w:val="00340965"/>
    <w:rsid w:val="00342295"/>
    <w:rsid w:val="00351589"/>
    <w:rsid w:val="00353813"/>
    <w:rsid w:val="00354A7D"/>
    <w:rsid w:val="00366CDC"/>
    <w:rsid w:val="003679F8"/>
    <w:rsid w:val="00373F4C"/>
    <w:rsid w:val="00375F7D"/>
    <w:rsid w:val="00393DBF"/>
    <w:rsid w:val="00396958"/>
    <w:rsid w:val="003A66B3"/>
    <w:rsid w:val="003B1011"/>
    <w:rsid w:val="003B74DE"/>
    <w:rsid w:val="003C271C"/>
    <w:rsid w:val="003C4ABE"/>
    <w:rsid w:val="003D01B3"/>
    <w:rsid w:val="003D35AB"/>
    <w:rsid w:val="003D5CEC"/>
    <w:rsid w:val="003E7115"/>
    <w:rsid w:val="003F04CF"/>
    <w:rsid w:val="0041159C"/>
    <w:rsid w:val="00412C71"/>
    <w:rsid w:val="004131EB"/>
    <w:rsid w:val="004202EB"/>
    <w:rsid w:val="00433114"/>
    <w:rsid w:val="0044099E"/>
    <w:rsid w:val="00444A51"/>
    <w:rsid w:val="004463D9"/>
    <w:rsid w:val="0045728A"/>
    <w:rsid w:val="004648C1"/>
    <w:rsid w:val="00465362"/>
    <w:rsid w:val="0046657C"/>
    <w:rsid w:val="00473D36"/>
    <w:rsid w:val="004827C6"/>
    <w:rsid w:val="00493CD6"/>
    <w:rsid w:val="0049425A"/>
    <w:rsid w:val="004942E5"/>
    <w:rsid w:val="004958EA"/>
    <w:rsid w:val="004A457E"/>
    <w:rsid w:val="004A5E72"/>
    <w:rsid w:val="004B33D5"/>
    <w:rsid w:val="004B3917"/>
    <w:rsid w:val="004B7103"/>
    <w:rsid w:val="004B76FA"/>
    <w:rsid w:val="004C4D4C"/>
    <w:rsid w:val="004D486E"/>
    <w:rsid w:val="004D5C4B"/>
    <w:rsid w:val="004E21CD"/>
    <w:rsid w:val="004E3F16"/>
    <w:rsid w:val="004F4574"/>
    <w:rsid w:val="004F70B2"/>
    <w:rsid w:val="00500D11"/>
    <w:rsid w:val="00502C53"/>
    <w:rsid w:val="005208ED"/>
    <w:rsid w:val="00521FD7"/>
    <w:rsid w:val="00522F13"/>
    <w:rsid w:val="00541F4E"/>
    <w:rsid w:val="00562B43"/>
    <w:rsid w:val="00570B4E"/>
    <w:rsid w:val="0057384B"/>
    <w:rsid w:val="00576F1D"/>
    <w:rsid w:val="005826A4"/>
    <w:rsid w:val="00587DD3"/>
    <w:rsid w:val="005901DC"/>
    <w:rsid w:val="005A002F"/>
    <w:rsid w:val="005B4A21"/>
    <w:rsid w:val="005B4A27"/>
    <w:rsid w:val="005B54B1"/>
    <w:rsid w:val="005B7A97"/>
    <w:rsid w:val="005C0FAC"/>
    <w:rsid w:val="005C22E4"/>
    <w:rsid w:val="005C6834"/>
    <w:rsid w:val="005D2F3F"/>
    <w:rsid w:val="005D6C92"/>
    <w:rsid w:val="005D7830"/>
    <w:rsid w:val="005E1FBF"/>
    <w:rsid w:val="005F356D"/>
    <w:rsid w:val="0061146C"/>
    <w:rsid w:val="006149CE"/>
    <w:rsid w:val="006150C8"/>
    <w:rsid w:val="00615155"/>
    <w:rsid w:val="00621961"/>
    <w:rsid w:val="00623BA1"/>
    <w:rsid w:val="0062542B"/>
    <w:rsid w:val="0063113D"/>
    <w:rsid w:val="00635719"/>
    <w:rsid w:val="00645946"/>
    <w:rsid w:val="00645C33"/>
    <w:rsid w:val="00650FC1"/>
    <w:rsid w:val="006514C8"/>
    <w:rsid w:val="00666B0B"/>
    <w:rsid w:val="00666EF2"/>
    <w:rsid w:val="006732CC"/>
    <w:rsid w:val="00682538"/>
    <w:rsid w:val="006847E4"/>
    <w:rsid w:val="0069047A"/>
    <w:rsid w:val="006928FA"/>
    <w:rsid w:val="00697799"/>
    <w:rsid w:val="00697B94"/>
    <w:rsid w:val="006A10E6"/>
    <w:rsid w:val="006A2E6D"/>
    <w:rsid w:val="006A39E0"/>
    <w:rsid w:val="006B10A5"/>
    <w:rsid w:val="006B4C3B"/>
    <w:rsid w:val="006C2A61"/>
    <w:rsid w:val="006C48F7"/>
    <w:rsid w:val="006C6B1B"/>
    <w:rsid w:val="006C72DB"/>
    <w:rsid w:val="006D05C0"/>
    <w:rsid w:val="006D2740"/>
    <w:rsid w:val="006D4E00"/>
    <w:rsid w:val="006D7EEC"/>
    <w:rsid w:val="006E57A6"/>
    <w:rsid w:val="006E637C"/>
    <w:rsid w:val="006E6D1A"/>
    <w:rsid w:val="006F2926"/>
    <w:rsid w:val="00706CF2"/>
    <w:rsid w:val="00711710"/>
    <w:rsid w:val="00722091"/>
    <w:rsid w:val="0072733E"/>
    <w:rsid w:val="007348E5"/>
    <w:rsid w:val="0073668D"/>
    <w:rsid w:val="00741104"/>
    <w:rsid w:val="007569BF"/>
    <w:rsid w:val="00757491"/>
    <w:rsid w:val="00761D69"/>
    <w:rsid w:val="00762B55"/>
    <w:rsid w:val="00764F9D"/>
    <w:rsid w:val="00766186"/>
    <w:rsid w:val="00772034"/>
    <w:rsid w:val="0078164C"/>
    <w:rsid w:val="00787F97"/>
    <w:rsid w:val="007921C7"/>
    <w:rsid w:val="007A563D"/>
    <w:rsid w:val="007B2F32"/>
    <w:rsid w:val="007B46F3"/>
    <w:rsid w:val="007C14AB"/>
    <w:rsid w:val="007C1733"/>
    <w:rsid w:val="007C41CC"/>
    <w:rsid w:val="007C4B98"/>
    <w:rsid w:val="007D01ED"/>
    <w:rsid w:val="007D0EA1"/>
    <w:rsid w:val="007D1A4F"/>
    <w:rsid w:val="007E3143"/>
    <w:rsid w:val="007E5B26"/>
    <w:rsid w:val="007E6451"/>
    <w:rsid w:val="007F2C84"/>
    <w:rsid w:val="00801AF3"/>
    <w:rsid w:val="00801F52"/>
    <w:rsid w:val="0080612C"/>
    <w:rsid w:val="0080772A"/>
    <w:rsid w:val="0081620C"/>
    <w:rsid w:val="008233F4"/>
    <w:rsid w:val="0082431B"/>
    <w:rsid w:val="008312E6"/>
    <w:rsid w:val="00832F00"/>
    <w:rsid w:val="00833998"/>
    <w:rsid w:val="00843582"/>
    <w:rsid w:val="00846A9B"/>
    <w:rsid w:val="00855570"/>
    <w:rsid w:val="00871282"/>
    <w:rsid w:val="00871A78"/>
    <w:rsid w:val="00871F4A"/>
    <w:rsid w:val="00876977"/>
    <w:rsid w:val="00877EF4"/>
    <w:rsid w:val="00884C0C"/>
    <w:rsid w:val="0088763E"/>
    <w:rsid w:val="008963FB"/>
    <w:rsid w:val="008A76DC"/>
    <w:rsid w:val="008B40DC"/>
    <w:rsid w:val="008B4DD8"/>
    <w:rsid w:val="008D1117"/>
    <w:rsid w:val="008D376C"/>
    <w:rsid w:val="008F1A54"/>
    <w:rsid w:val="008F554A"/>
    <w:rsid w:val="008F6B11"/>
    <w:rsid w:val="008F74AD"/>
    <w:rsid w:val="0090372C"/>
    <w:rsid w:val="00910A5B"/>
    <w:rsid w:val="009144AC"/>
    <w:rsid w:val="009245C5"/>
    <w:rsid w:val="009259BD"/>
    <w:rsid w:val="009262A1"/>
    <w:rsid w:val="009269E9"/>
    <w:rsid w:val="00931803"/>
    <w:rsid w:val="00940A97"/>
    <w:rsid w:val="00942F7A"/>
    <w:rsid w:val="009462A4"/>
    <w:rsid w:val="009520F9"/>
    <w:rsid w:val="00952118"/>
    <w:rsid w:val="009646A4"/>
    <w:rsid w:val="00967CA1"/>
    <w:rsid w:val="00973B11"/>
    <w:rsid w:val="009742B9"/>
    <w:rsid w:val="009807A6"/>
    <w:rsid w:val="00986F06"/>
    <w:rsid w:val="00990B61"/>
    <w:rsid w:val="00991AC0"/>
    <w:rsid w:val="00995A2C"/>
    <w:rsid w:val="009969C2"/>
    <w:rsid w:val="009A2503"/>
    <w:rsid w:val="009A44CD"/>
    <w:rsid w:val="009A49CE"/>
    <w:rsid w:val="009B04F8"/>
    <w:rsid w:val="009B0C7E"/>
    <w:rsid w:val="009B78FC"/>
    <w:rsid w:val="009B7C2B"/>
    <w:rsid w:val="009C2D3F"/>
    <w:rsid w:val="009D081E"/>
    <w:rsid w:val="009D2ECB"/>
    <w:rsid w:val="009E45AD"/>
    <w:rsid w:val="009E7730"/>
    <w:rsid w:val="009F7632"/>
    <w:rsid w:val="00A00654"/>
    <w:rsid w:val="00A11F50"/>
    <w:rsid w:val="00A120EA"/>
    <w:rsid w:val="00A21043"/>
    <w:rsid w:val="00A22B35"/>
    <w:rsid w:val="00A30CA0"/>
    <w:rsid w:val="00A30CCF"/>
    <w:rsid w:val="00A3328F"/>
    <w:rsid w:val="00A45473"/>
    <w:rsid w:val="00A50C52"/>
    <w:rsid w:val="00A5359E"/>
    <w:rsid w:val="00A53D9E"/>
    <w:rsid w:val="00A60449"/>
    <w:rsid w:val="00A70CEE"/>
    <w:rsid w:val="00A72480"/>
    <w:rsid w:val="00A75F59"/>
    <w:rsid w:val="00A8073C"/>
    <w:rsid w:val="00A93E73"/>
    <w:rsid w:val="00A9645D"/>
    <w:rsid w:val="00AA1F60"/>
    <w:rsid w:val="00AA6B82"/>
    <w:rsid w:val="00AA776E"/>
    <w:rsid w:val="00AB1CFE"/>
    <w:rsid w:val="00AD0A9E"/>
    <w:rsid w:val="00AD429F"/>
    <w:rsid w:val="00AD6168"/>
    <w:rsid w:val="00AE3FFE"/>
    <w:rsid w:val="00AE4A59"/>
    <w:rsid w:val="00AE6D54"/>
    <w:rsid w:val="00AF62C6"/>
    <w:rsid w:val="00B11CAE"/>
    <w:rsid w:val="00B12541"/>
    <w:rsid w:val="00B21B99"/>
    <w:rsid w:val="00B305DB"/>
    <w:rsid w:val="00B40AAE"/>
    <w:rsid w:val="00B46E35"/>
    <w:rsid w:val="00B55520"/>
    <w:rsid w:val="00B611D4"/>
    <w:rsid w:val="00B87605"/>
    <w:rsid w:val="00B9789B"/>
    <w:rsid w:val="00BB18A9"/>
    <w:rsid w:val="00BB3FB3"/>
    <w:rsid w:val="00BB53E8"/>
    <w:rsid w:val="00BB7101"/>
    <w:rsid w:val="00BD1E65"/>
    <w:rsid w:val="00BE37E6"/>
    <w:rsid w:val="00C0474F"/>
    <w:rsid w:val="00C16C62"/>
    <w:rsid w:val="00C21E4D"/>
    <w:rsid w:val="00C23139"/>
    <w:rsid w:val="00C2454E"/>
    <w:rsid w:val="00C25780"/>
    <w:rsid w:val="00C259A8"/>
    <w:rsid w:val="00C26E4D"/>
    <w:rsid w:val="00C41E93"/>
    <w:rsid w:val="00C515F1"/>
    <w:rsid w:val="00C64A23"/>
    <w:rsid w:val="00C7345E"/>
    <w:rsid w:val="00C73E64"/>
    <w:rsid w:val="00C74A89"/>
    <w:rsid w:val="00C8153E"/>
    <w:rsid w:val="00C84B9B"/>
    <w:rsid w:val="00C856D3"/>
    <w:rsid w:val="00C87399"/>
    <w:rsid w:val="00C9194B"/>
    <w:rsid w:val="00CA525A"/>
    <w:rsid w:val="00CA64C7"/>
    <w:rsid w:val="00CB330B"/>
    <w:rsid w:val="00CB722B"/>
    <w:rsid w:val="00CC169C"/>
    <w:rsid w:val="00CC1808"/>
    <w:rsid w:val="00CC597A"/>
    <w:rsid w:val="00CD2479"/>
    <w:rsid w:val="00CD7571"/>
    <w:rsid w:val="00CE5C59"/>
    <w:rsid w:val="00CF3BA1"/>
    <w:rsid w:val="00CF3EBC"/>
    <w:rsid w:val="00CF5A0D"/>
    <w:rsid w:val="00D01EBD"/>
    <w:rsid w:val="00D02281"/>
    <w:rsid w:val="00D04920"/>
    <w:rsid w:val="00D12B30"/>
    <w:rsid w:val="00D1565C"/>
    <w:rsid w:val="00D21C47"/>
    <w:rsid w:val="00D24F99"/>
    <w:rsid w:val="00D273B0"/>
    <w:rsid w:val="00D31D60"/>
    <w:rsid w:val="00D33BDA"/>
    <w:rsid w:val="00D33FC2"/>
    <w:rsid w:val="00D507F4"/>
    <w:rsid w:val="00D5181E"/>
    <w:rsid w:val="00D6513F"/>
    <w:rsid w:val="00D702ED"/>
    <w:rsid w:val="00D72004"/>
    <w:rsid w:val="00D77590"/>
    <w:rsid w:val="00D8597F"/>
    <w:rsid w:val="00D87915"/>
    <w:rsid w:val="00D9131E"/>
    <w:rsid w:val="00D97CF2"/>
    <w:rsid w:val="00DB02DF"/>
    <w:rsid w:val="00DB2D62"/>
    <w:rsid w:val="00DC3185"/>
    <w:rsid w:val="00DC39F2"/>
    <w:rsid w:val="00DD3D51"/>
    <w:rsid w:val="00DD4FCB"/>
    <w:rsid w:val="00DD5E2A"/>
    <w:rsid w:val="00DE02DB"/>
    <w:rsid w:val="00DE07C3"/>
    <w:rsid w:val="00DE522D"/>
    <w:rsid w:val="00E126FD"/>
    <w:rsid w:val="00E12B84"/>
    <w:rsid w:val="00E17075"/>
    <w:rsid w:val="00E32E2C"/>
    <w:rsid w:val="00E339FF"/>
    <w:rsid w:val="00E35E56"/>
    <w:rsid w:val="00E44A29"/>
    <w:rsid w:val="00E514F4"/>
    <w:rsid w:val="00E520FE"/>
    <w:rsid w:val="00E5763C"/>
    <w:rsid w:val="00E63001"/>
    <w:rsid w:val="00E6565F"/>
    <w:rsid w:val="00E6645A"/>
    <w:rsid w:val="00E81D25"/>
    <w:rsid w:val="00E90223"/>
    <w:rsid w:val="00E91B67"/>
    <w:rsid w:val="00E92031"/>
    <w:rsid w:val="00EA114B"/>
    <w:rsid w:val="00EB51B3"/>
    <w:rsid w:val="00EC399D"/>
    <w:rsid w:val="00EC3B98"/>
    <w:rsid w:val="00ED149E"/>
    <w:rsid w:val="00ED7835"/>
    <w:rsid w:val="00EE049B"/>
    <w:rsid w:val="00EE3FD2"/>
    <w:rsid w:val="00EE455E"/>
    <w:rsid w:val="00EF127C"/>
    <w:rsid w:val="00EF36EA"/>
    <w:rsid w:val="00EF773D"/>
    <w:rsid w:val="00F02314"/>
    <w:rsid w:val="00F044B9"/>
    <w:rsid w:val="00F05C26"/>
    <w:rsid w:val="00F073F3"/>
    <w:rsid w:val="00F10134"/>
    <w:rsid w:val="00F104A1"/>
    <w:rsid w:val="00F17B66"/>
    <w:rsid w:val="00F22CF9"/>
    <w:rsid w:val="00F25D39"/>
    <w:rsid w:val="00F26CFD"/>
    <w:rsid w:val="00F3333B"/>
    <w:rsid w:val="00F335F1"/>
    <w:rsid w:val="00F34D11"/>
    <w:rsid w:val="00F426F2"/>
    <w:rsid w:val="00F45DFC"/>
    <w:rsid w:val="00F67300"/>
    <w:rsid w:val="00F73D3A"/>
    <w:rsid w:val="00F92E13"/>
    <w:rsid w:val="00FA6637"/>
    <w:rsid w:val="00FB1499"/>
    <w:rsid w:val="00FC1C33"/>
    <w:rsid w:val="00FC35CA"/>
    <w:rsid w:val="00FD3A76"/>
    <w:rsid w:val="00FD6981"/>
    <w:rsid w:val="00FE44E9"/>
    <w:rsid w:val="00FF27F0"/>
    <w:rsid w:val="00FF76A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00"/>
  </w:style>
  <w:style w:type="paragraph" w:styleId="Titre1">
    <w:name w:val="heading 1"/>
    <w:basedOn w:val="Normal"/>
    <w:next w:val="Normal"/>
    <w:link w:val="Titre1Car"/>
    <w:uiPriority w:val="9"/>
    <w:qFormat/>
    <w:rsid w:val="002E0A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6E63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6E637C"/>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AA6B8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AA6B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5C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C33"/>
    <w:rPr>
      <w:rFonts w:ascii="Tahoma" w:hAnsi="Tahoma" w:cs="Tahoma"/>
      <w:sz w:val="16"/>
      <w:szCs w:val="16"/>
    </w:rPr>
  </w:style>
  <w:style w:type="paragraph" w:styleId="En-tte">
    <w:name w:val="header"/>
    <w:basedOn w:val="Normal"/>
    <w:link w:val="En-tteCar"/>
    <w:unhideWhenUsed/>
    <w:rsid w:val="000C6563"/>
    <w:pPr>
      <w:tabs>
        <w:tab w:val="center" w:pos="4536"/>
        <w:tab w:val="right" w:pos="9072"/>
      </w:tabs>
      <w:spacing w:after="0" w:line="240" w:lineRule="auto"/>
    </w:pPr>
  </w:style>
  <w:style w:type="character" w:customStyle="1" w:styleId="En-tteCar">
    <w:name w:val="En-tête Car"/>
    <w:basedOn w:val="Policepardfaut"/>
    <w:link w:val="En-tte"/>
    <w:rsid w:val="000C6563"/>
  </w:style>
  <w:style w:type="paragraph" w:styleId="Pieddepage">
    <w:name w:val="footer"/>
    <w:basedOn w:val="Normal"/>
    <w:link w:val="PieddepageCar"/>
    <w:uiPriority w:val="99"/>
    <w:unhideWhenUsed/>
    <w:rsid w:val="000C6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6563"/>
  </w:style>
  <w:style w:type="paragraph" w:styleId="Paragraphedeliste">
    <w:name w:val="List Paragraph"/>
    <w:basedOn w:val="Normal"/>
    <w:uiPriority w:val="34"/>
    <w:qFormat/>
    <w:rsid w:val="003D35AB"/>
    <w:pPr>
      <w:ind w:left="720"/>
      <w:contextualSpacing/>
    </w:pPr>
  </w:style>
  <w:style w:type="paragraph" w:styleId="Sansinterligne">
    <w:name w:val="No Spacing"/>
    <w:link w:val="SansinterligneCar"/>
    <w:uiPriority w:val="1"/>
    <w:qFormat/>
    <w:rsid w:val="00D1565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D1565C"/>
    <w:rPr>
      <w:rFonts w:eastAsiaTheme="minorEastAsia"/>
    </w:rPr>
  </w:style>
  <w:style w:type="character" w:customStyle="1" w:styleId="Titre1Car">
    <w:name w:val="Titre 1 Car"/>
    <w:basedOn w:val="Policepardfaut"/>
    <w:link w:val="Titre1"/>
    <w:uiPriority w:val="9"/>
    <w:rsid w:val="002E0AE8"/>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unhideWhenUsed/>
    <w:qFormat/>
    <w:rsid w:val="002E0AE8"/>
    <w:pPr>
      <w:spacing w:line="276" w:lineRule="auto"/>
      <w:outlineLvl w:val="9"/>
    </w:pPr>
  </w:style>
  <w:style w:type="paragraph" w:styleId="TM2">
    <w:name w:val="toc 2"/>
    <w:basedOn w:val="Normal"/>
    <w:next w:val="Normal"/>
    <w:autoRedefine/>
    <w:uiPriority w:val="39"/>
    <w:unhideWhenUsed/>
    <w:qFormat/>
    <w:rsid w:val="00EE3FD2"/>
    <w:pPr>
      <w:spacing w:before="120" w:after="0"/>
      <w:ind w:left="220"/>
    </w:pPr>
    <w:rPr>
      <w:b/>
      <w:bCs/>
    </w:rPr>
  </w:style>
  <w:style w:type="paragraph" w:styleId="TM1">
    <w:name w:val="toc 1"/>
    <w:basedOn w:val="Normal"/>
    <w:next w:val="Normal"/>
    <w:autoRedefine/>
    <w:uiPriority w:val="39"/>
    <w:unhideWhenUsed/>
    <w:qFormat/>
    <w:rsid w:val="005A002F"/>
    <w:pPr>
      <w:tabs>
        <w:tab w:val="left" w:pos="440"/>
        <w:tab w:val="right" w:leader="underscore" w:pos="9062"/>
      </w:tabs>
      <w:spacing w:before="120" w:after="0"/>
    </w:pPr>
    <w:rPr>
      <w:b/>
      <w:bCs/>
      <w:iCs/>
      <w:noProof/>
      <w:sz w:val="36"/>
      <w:szCs w:val="24"/>
    </w:rPr>
  </w:style>
  <w:style w:type="paragraph" w:styleId="TM3">
    <w:name w:val="toc 3"/>
    <w:basedOn w:val="Normal"/>
    <w:next w:val="Normal"/>
    <w:autoRedefine/>
    <w:uiPriority w:val="39"/>
    <w:unhideWhenUsed/>
    <w:qFormat/>
    <w:rsid w:val="00C26E4D"/>
    <w:pPr>
      <w:tabs>
        <w:tab w:val="left" w:pos="880"/>
        <w:tab w:val="right" w:leader="underscore" w:pos="9062"/>
      </w:tabs>
      <w:spacing w:after="0"/>
      <w:ind w:left="440"/>
    </w:pPr>
    <w:rPr>
      <w:b/>
      <w:noProof/>
      <w:sz w:val="20"/>
      <w:szCs w:val="20"/>
    </w:rPr>
  </w:style>
  <w:style w:type="paragraph" w:styleId="Notedebasdepage">
    <w:name w:val="footnote text"/>
    <w:basedOn w:val="Normal"/>
    <w:link w:val="NotedebasdepageCar"/>
    <w:uiPriority w:val="99"/>
    <w:semiHidden/>
    <w:unhideWhenUsed/>
    <w:rsid w:val="00EE3F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3FD2"/>
    <w:rPr>
      <w:sz w:val="20"/>
      <w:szCs w:val="20"/>
    </w:rPr>
  </w:style>
  <w:style w:type="character" w:styleId="Appelnotedebasdep">
    <w:name w:val="footnote reference"/>
    <w:basedOn w:val="Policepardfaut"/>
    <w:uiPriority w:val="99"/>
    <w:semiHidden/>
    <w:unhideWhenUsed/>
    <w:rsid w:val="00EE3FD2"/>
    <w:rPr>
      <w:vertAlign w:val="superscript"/>
    </w:rPr>
  </w:style>
  <w:style w:type="paragraph" w:styleId="TM4">
    <w:name w:val="toc 4"/>
    <w:basedOn w:val="Normal"/>
    <w:next w:val="Normal"/>
    <w:autoRedefine/>
    <w:uiPriority w:val="39"/>
    <w:unhideWhenUsed/>
    <w:rsid w:val="00340965"/>
    <w:pPr>
      <w:spacing w:after="0"/>
      <w:ind w:left="660"/>
    </w:pPr>
    <w:rPr>
      <w:sz w:val="20"/>
      <w:szCs w:val="20"/>
    </w:rPr>
  </w:style>
  <w:style w:type="paragraph" w:styleId="TM5">
    <w:name w:val="toc 5"/>
    <w:basedOn w:val="Normal"/>
    <w:next w:val="Normal"/>
    <w:autoRedefine/>
    <w:uiPriority w:val="39"/>
    <w:unhideWhenUsed/>
    <w:rsid w:val="00340965"/>
    <w:pPr>
      <w:spacing w:after="0"/>
      <w:ind w:left="880"/>
    </w:pPr>
    <w:rPr>
      <w:sz w:val="20"/>
      <w:szCs w:val="20"/>
    </w:rPr>
  </w:style>
  <w:style w:type="paragraph" w:styleId="TM6">
    <w:name w:val="toc 6"/>
    <w:basedOn w:val="Normal"/>
    <w:next w:val="Normal"/>
    <w:autoRedefine/>
    <w:uiPriority w:val="39"/>
    <w:unhideWhenUsed/>
    <w:rsid w:val="00340965"/>
    <w:pPr>
      <w:spacing w:after="0"/>
      <w:ind w:left="1100"/>
    </w:pPr>
    <w:rPr>
      <w:sz w:val="20"/>
      <w:szCs w:val="20"/>
    </w:rPr>
  </w:style>
  <w:style w:type="paragraph" w:styleId="TM7">
    <w:name w:val="toc 7"/>
    <w:basedOn w:val="Normal"/>
    <w:next w:val="Normal"/>
    <w:autoRedefine/>
    <w:uiPriority w:val="39"/>
    <w:unhideWhenUsed/>
    <w:rsid w:val="00340965"/>
    <w:pPr>
      <w:spacing w:after="0"/>
      <w:ind w:left="1320"/>
    </w:pPr>
    <w:rPr>
      <w:sz w:val="20"/>
      <w:szCs w:val="20"/>
    </w:rPr>
  </w:style>
  <w:style w:type="paragraph" w:styleId="TM8">
    <w:name w:val="toc 8"/>
    <w:basedOn w:val="Normal"/>
    <w:next w:val="Normal"/>
    <w:autoRedefine/>
    <w:uiPriority w:val="39"/>
    <w:unhideWhenUsed/>
    <w:rsid w:val="00340965"/>
    <w:pPr>
      <w:spacing w:after="0"/>
      <w:ind w:left="1540"/>
    </w:pPr>
    <w:rPr>
      <w:sz w:val="20"/>
      <w:szCs w:val="20"/>
    </w:rPr>
  </w:style>
  <w:style w:type="paragraph" w:styleId="TM9">
    <w:name w:val="toc 9"/>
    <w:basedOn w:val="Normal"/>
    <w:next w:val="Normal"/>
    <w:autoRedefine/>
    <w:uiPriority w:val="39"/>
    <w:unhideWhenUsed/>
    <w:rsid w:val="00340965"/>
    <w:pPr>
      <w:spacing w:after="0"/>
      <w:ind w:left="1760"/>
    </w:pPr>
    <w:rPr>
      <w:sz w:val="20"/>
      <w:szCs w:val="20"/>
    </w:rPr>
  </w:style>
  <w:style w:type="character" w:customStyle="1" w:styleId="Titre2Car">
    <w:name w:val="Titre 2 Car"/>
    <w:basedOn w:val="Policepardfaut"/>
    <w:link w:val="Titre2"/>
    <w:uiPriority w:val="9"/>
    <w:rsid w:val="006E637C"/>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semiHidden/>
    <w:rsid w:val="006E637C"/>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AA6B82"/>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AA6B82"/>
    <w:rPr>
      <w:rFonts w:asciiTheme="majorHAnsi" w:eastAsiaTheme="majorEastAsia" w:hAnsiTheme="majorHAnsi" w:cstheme="majorBidi"/>
      <w:color w:val="1F4D78" w:themeColor="accent1" w:themeShade="7F"/>
    </w:rPr>
  </w:style>
  <w:style w:type="character" w:styleId="Lienhypertexte">
    <w:name w:val="Hyperlink"/>
    <w:basedOn w:val="Policepardfaut"/>
    <w:uiPriority w:val="99"/>
    <w:unhideWhenUsed/>
    <w:rsid w:val="00AA6B82"/>
    <w:rPr>
      <w:color w:val="0563C1" w:themeColor="hyperlink"/>
      <w:u w:val="single"/>
    </w:rPr>
  </w:style>
  <w:style w:type="table" w:styleId="Listeclaire-Accent3">
    <w:name w:val="Light List Accent 3"/>
    <w:basedOn w:val="TableauNormal"/>
    <w:uiPriority w:val="61"/>
    <w:rsid w:val="004202EB"/>
    <w:pPr>
      <w:spacing w:after="0" w:line="240" w:lineRule="auto"/>
    </w:pPr>
    <w:rPr>
      <w:rFonts w:eastAsiaTheme="minorEastAsia"/>
      <w:lang w:eastAsia="fr-F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rsid w:val="00396958"/>
    <w:pPr>
      <w:spacing w:after="0" w:line="240" w:lineRule="auto"/>
    </w:pPr>
    <w:rPr>
      <w:rFonts w:eastAsiaTheme="minorEastAsia"/>
      <w:lang w:eastAsia="fr-F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1">
    <w:name w:val="Liste claire - Accent 31"/>
    <w:basedOn w:val="TableauNormal"/>
    <w:next w:val="Listeclaire-Accent3"/>
    <w:uiPriority w:val="61"/>
    <w:rsid w:val="00396958"/>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claire-Accent31">
    <w:name w:val="Grille claire - Accent 31"/>
    <w:basedOn w:val="TableauNormal"/>
    <w:next w:val="Grilleclaire-Accent3"/>
    <w:uiPriority w:val="62"/>
    <w:rsid w:val="00396958"/>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
    <w:name w:val="Liste claire - Accent 32"/>
    <w:basedOn w:val="TableauNormal"/>
    <w:next w:val="Listeclaire-Accent3"/>
    <w:uiPriority w:val="61"/>
    <w:rsid w:val="00396958"/>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31">
    <w:name w:val="Trame claire - Accent 31"/>
    <w:basedOn w:val="TableauNormal"/>
    <w:next w:val="Trameclaire-Accent3"/>
    <w:uiPriority w:val="60"/>
    <w:rsid w:val="00942F7A"/>
    <w:pPr>
      <w:spacing w:after="0" w:line="240" w:lineRule="auto"/>
    </w:pPr>
    <w:rPr>
      <w:rFonts w:eastAsia="Times New Roman"/>
      <w:color w:val="76923C"/>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3">
    <w:name w:val="Light Shading Accent 3"/>
    <w:basedOn w:val="TableauNormal"/>
    <w:uiPriority w:val="60"/>
    <w:rsid w:val="00942F7A"/>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steclaire-Accent321">
    <w:name w:val="Liste claire - Accent 321"/>
    <w:basedOn w:val="TableauNormal"/>
    <w:next w:val="Listeclaire-Accent3"/>
    <w:uiPriority w:val="61"/>
    <w:rsid w:val="00942F7A"/>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32">
    <w:name w:val="Trame claire - Accent 32"/>
    <w:basedOn w:val="TableauNormal"/>
    <w:next w:val="Trameclaire-Accent3"/>
    <w:uiPriority w:val="60"/>
    <w:rsid w:val="00EC399D"/>
    <w:pPr>
      <w:spacing w:after="0" w:line="240" w:lineRule="auto"/>
    </w:pPr>
    <w:rPr>
      <w:rFonts w:eastAsia="Times New Roman"/>
      <w:color w:val="76923C"/>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claire-Accent322">
    <w:name w:val="Liste claire - Accent 322"/>
    <w:basedOn w:val="TableauNormal"/>
    <w:next w:val="Listeclaire-Accent3"/>
    <w:uiPriority w:val="61"/>
    <w:rsid w:val="00AE3FFE"/>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claire-Accent32">
    <w:name w:val="Grille claire - Accent 32"/>
    <w:basedOn w:val="TableauNormal"/>
    <w:next w:val="Grilleclaire-Accent3"/>
    <w:uiPriority w:val="62"/>
    <w:rsid w:val="003C4ABE"/>
    <w:pPr>
      <w:spacing w:after="0" w:line="240" w:lineRule="auto"/>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rameclaire-Accent33">
    <w:name w:val="Trame claire - Accent 33"/>
    <w:basedOn w:val="TableauNormal"/>
    <w:next w:val="Trameclaire-Accent3"/>
    <w:uiPriority w:val="60"/>
    <w:rsid w:val="003C4ABE"/>
    <w:pPr>
      <w:spacing w:after="0" w:line="240" w:lineRule="auto"/>
    </w:pPr>
    <w:rPr>
      <w:rFonts w:eastAsia="Times New Roman"/>
      <w:color w:val="76923C"/>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34">
    <w:name w:val="Trame claire - Accent 34"/>
    <w:basedOn w:val="TableauNormal"/>
    <w:next w:val="Trameclaire-Accent3"/>
    <w:uiPriority w:val="60"/>
    <w:rsid w:val="003C4ABE"/>
    <w:pPr>
      <w:spacing w:after="0" w:line="240" w:lineRule="auto"/>
    </w:pPr>
    <w:rPr>
      <w:rFonts w:eastAsia="Times New Roman"/>
      <w:color w:val="76923C"/>
      <w:lang w:eastAsia="fr-F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Marquedecommentaire">
    <w:name w:val="annotation reference"/>
    <w:basedOn w:val="Policepardfaut"/>
    <w:uiPriority w:val="99"/>
    <w:semiHidden/>
    <w:unhideWhenUsed/>
    <w:rsid w:val="00C84B9B"/>
    <w:rPr>
      <w:sz w:val="16"/>
      <w:szCs w:val="16"/>
    </w:rPr>
  </w:style>
  <w:style w:type="paragraph" w:styleId="Commentaire">
    <w:name w:val="annotation text"/>
    <w:basedOn w:val="Normal"/>
    <w:link w:val="CommentaireCar"/>
    <w:uiPriority w:val="99"/>
    <w:semiHidden/>
    <w:unhideWhenUsed/>
    <w:rsid w:val="00C84B9B"/>
    <w:pPr>
      <w:spacing w:line="240" w:lineRule="auto"/>
    </w:pPr>
    <w:rPr>
      <w:sz w:val="20"/>
      <w:szCs w:val="20"/>
    </w:rPr>
  </w:style>
  <w:style w:type="character" w:customStyle="1" w:styleId="CommentaireCar">
    <w:name w:val="Commentaire Car"/>
    <w:basedOn w:val="Policepardfaut"/>
    <w:link w:val="Commentaire"/>
    <w:uiPriority w:val="99"/>
    <w:semiHidden/>
    <w:rsid w:val="00C84B9B"/>
    <w:rPr>
      <w:sz w:val="20"/>
      <w:szCs w:val="20"/>
    </w:rPr>
  </w:style>
  <w:style w:type="paragraph" w:styleId="Objetducommentaire">
    <w:name w:val="annotation subject"/>
    <w:basedOn w:val="Commentaire"/>
    <w:next w:val="Commentaire"/>
    <w:link w:val="ObjetducommentaireCar"/>
    <w:uiPriority w:val="99"/>
    <w:semiHidden/>
    <w:unhideWhenUsed/>
    <w:rsid w:val="00C84B9B"/>
    <w:rPr>
      <w:b/>
      <w:bCs/>
    </w:rPr>
  </w:style>
  <w:style w:type="character" w:customStyle="1" w:styleId="ObjetducommentaireCar">
    <w:name w:val="Objet du commentaire Car"/>
    <w:basedOn w:val="CommentaireCar"/>
    <w:link w:val="Objetducommentaire"/>
    <w:uiPriority w:val="99"/>
    <w:semiHidden/>
    <w:rsid w:val="00C84B9B"/>
    <w:rPr>
      <w:b/>
      <w:bCs/>
      <w:sz w:val="20"/>
      <w:szCs w:val="20"/>
    </w:rPr>
  </w:style>
  <w:style w:type="table" w:styleId="Grilledutableau">
    <w:name w:val="Table Grid"/>
    <w:basedOn w:val="TableauNormal"/>
    <w:uiPriority w:val="59"/>
    <w:rsid w:val="00CA525A"/>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D7EEC"/>
    <w:rPr>
      <w:rFonts w:ascii="Courier New" w:eastAsia="Times New Roman" w:hAnsi="Courier New" w:cs="Courier New"/>
      <w:sz w:val="20"/>
      <w:szCs w:val="20"/>
      <w:lang w:eastAsia="fr-FR"/>
    </w:rPr>
  </w:style>
  <w:style w:type="character" w:styleId="lev">
    <w:name w:val="Strong"/>
    <w:basedOn w:val="Policepardfaut"/>
    <w:uiPriority w:val="22"/>
    <w:qFormat/>
    <w:rsid w:val="00A30CCF"/>
    <w:rPr>
      <w:b/>
      <w:bCs/>
    </w:rPr>
  </w:style>
  <w:style w:type="character" w:customStyle="1" w:styleId="apple-converted-space">
    <w:name w:val="apple-converted-space"/>
    <w:basedOn w:val="Policepardfaut"/>
    <w:rsid w:val="00A30CCF"/>
  </w:style>
</w:styles>
</file>

<file path=word/webSettings.xml><?xml version="1.0" encoding="utf-8"?>
<w:webSettings xmlns:r="http://schemas.openxmlformats.org/officeDocument/2006/relationships" xmlns:w="http://schemas.openxmlformats.org/wordprocessingml/2006/main">
  <w:divs>
    <w:div w:id="4092486">
      <w:bodyDiv w:val="1"/>
      <w:marLeft w:val="0"/>
      <w:marRight w:val="0"/>
      <w:marTop w:val="0"/>
      <w:marBottom w:val="0"/>
      <w:divBdr>
        <w:top w:val="none" w:sz="0" w:space="0" w:color="auto"/>
        <w:left w:val="none" w:sz="0" w:space="0" w:color="auto"/>
        <w:bottom w:val="none" w:sz="0" w:space="0" w:color="auto"/>
        <w:right w:val="none" w:sz="0" w:space="0" w:color="auto"/>
      </w:divBdr>
    </w:div>
    <w:div w:id="873999535">
      <w:bodyDiv w:val="1"/>
      <w:marLeft w:val="0"/>
      <w:marRight w:val="0"/>
      <w:marTop w:val="0"/>
      <w:marBottom w:val="0"/>
      <w:divBdr>
        <w:top w:val="none" w:sz="0" w:space="0" w:color="auto"/>
        <w:left w:val="none" w:sz="0" w:space="0" w:color="auto"/>
        <w:bottom w:val="none" w:sz="0" w:space="0" w:color="auto"/>
        <w:right w:val="none" w:sz="0" w:space="0" w:color="auto"/>
      </w:divBdr>
    </w:div>
    <w:div w:id="1235045032">
      <w:bodyDiv w:val="1"/>
      <w:marLeft w:val="0"/>
      <w:marRight w:val="0"/>
      <w:marTop w:val="0"/>
      <w:marBottom w:val="0"/>
      <w:divBdr>
        <w:top w:val="none" w:sz="0" w:space="0" w:color="auto"/>
        <w:left w:val="none" w:sz="0" w:space="0" w:color="auto"/>
        <w:bottom w:val="none" w:sz="0" w:space="0" w:color="auto"/>
        <w:right w:val="none" w:sz="0" w:space="0" w:color="auto"/>
      </w:divBdr>
    </w:div>
    <w:div w:id="1245262080">
      <w:bodyDiv w:val="1"/>
      <w:marLeft w:val="0"/>
      <w:marRight w:val="0"/>
      <w:marTop w:val="0"/>
      <w:marBottom w:val="0"/>
      <w:divBdr>
        <w:top w:val="none" w:sz="0" w:space="0" w:color="auto"/>
        <w:left w:val="none" w:sz="0" w:space="0" w:color="auto"/>
        <w:bottom w:val="none" w:sz="0" w:space="0" w:color="auto"/>
        <w:right w:val="none" w:sz="0" w:space="0" w:color="auto"/>
      </w:divBdr>
    </w:div>
    <w:div w:id="1380784300">
      <w:bodyDiv w:val="1"/>
      <w:marLeft w:val="0"/>
      <w:marRight w:val="0"/>
      <w:marTop w:val="0"/>
      <w:marBottom w:val="0"/>
      <w:divBdr>
        <w:top w:val="none" w:sz="0" w:space="0" w:color="auto"/>
        <w:left w:val="none" w:sz="0" w:space="0" w:color="auto"/>
        <w:bottom w:val="none" w:sz="0" w:space="0" w:color="auto"/>
        <w:right w:val="none" w:sz="0" w:space="0" w:color="auto"/>
      </w:divBdr>
    </w:div>
    <w:div w:id="19495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amazon.fr/Scotcheuse-poign%C3%A9e-avec-frein-rouleaux/dp/B00AKU1ROI"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4BD64B-5EA7-4531-9708-45477E1D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25</Pages>
  <Words>4732</Words>
  <Characters>26032</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Réorganisation du flux administratif</vt:lpstr>
    </vt:vector>
  </TitlesOfParts>
  <Company>Innovations et Paysage 2016® </Company>
  <LinksUpToDate>false</LinksUpToDate>
  <CharactersWithSpaces>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Réorganisation du flux administratif</dc:title>
  <dc:creator>MOUMENI Jugurtha</dc:creator>
  <cp:lastModifiedBy>Jugurtha</cp:lastModifiedBy>
  <cp:revision>284</cp:revision>
  <dcterms:created xsi:type="dcterms:W3CDTF">2016-04-13T09:50:00Z</dcterms:created>
  <dcterms:modified xsi:type="dcterms:W3CDTF">2016-06-06T10:07:00Z</dcterms:modified>
</cp:coreProperties>
</file>