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4F3" w:rsidRPr="00DD7155" w:rsidRDefault="00DD7155" w:rsidP="00DD7155">
      <w:pPr>
        <w:jc w:val="center"/>
        <w:rPr>
          <w:rFonts w:ascii="Times New Roman" w:hAnsi="Times New Roman" w:cs="Times New Roman"/>
          <w:i/>
          <w:sz w:val="28"/>
          <w:szCs w:val="28"/>
        </w:rPr>
      </w:pPr>
      <w:r>
        <w:rPr>
          <w:rFonts w:ascii="Times New Roman" w:hAnsi="Times New Roman" w:cs="Times New Roman"/>
          <w:b/>
          <w:sz w:val="48"/>
          <w:szCs w:val="48"/>
          <w:u w:val="single"/>
        </w:rPr>
        <w:t>Devoir</w:t>
      </w:r>
      <w:r w:rsidR="00FB676D">
        <w:rPr>
          <w:rFonts w:ascii="Times New Roman" w:hAnsi="Times New Roman" w:cs="Times New Roman"/>
          <w:b/>
          <w:sz w:val="48"/>
          <w:szCs w:val="48"/>
          <w:u w:val="single"/>
        </w:rPr>
        <w:t xml:space="preserve"> de philosophie </w:t>
      </w:r>
      <w:r w:rsidRPr="00DD7155">
        <w:rPr>
          <w:rFonts w:ascii="Times New Roman" w:hAnsi="Times New Roman" w:cs="Times New Roman"/>
        </w:rPr>
        <w:br/>
      </w:r>
      <w:r w:rsidRPr="00DD7155">
        <w:rPr>
          <w:rFonts w:ascii="Times New Roman" w:hAnsi="Times New Roman" w:cs="Times New Roman"/>
          <w:i/>
          <w:sz w:val="24"/>
          <w:szCs w:val="24"/>
        </w:rPr>
        <w:t>Mélanie Vidalenc, TL1</w:t>
      </w:r>
      <w:r>
        <w:rPr>
          <w:rFonts w:ascii="Times New Roman" w:hAnsi="Times New Roman" w:cs="Times New Roman"/>
          <w:i/>
          <w:sz w:val="28"/>
          <w:szCs w:val="28"/>
        </w:rPr>
        <w:br/>
      </w:r>
    </w:p>
    <w:p w:rsidR="00DD7155" w:rsidRDefault="00DD7155">
      <w:pPr>
        <w:pBdr>
          <w:top w:val="single" w:sz="6" w:space="1" w:color="auto"/>
          <w:bottom w:val="single" w:sz="6" w:space="1" w:color="auto"/>
        </w:pBdr>
        <w:rPr>
          <w:rFonts w:ascii="Times New Roman" w:hAnsi="Times New Roman" w:cs="Times New Roman"/>
        </w:rPr>
      </w:pPr>
    </w:p>
    <w:p w:rsidR="00DD7155" w:rsidRDefault="00DD7155">
      <w:pPr>
        <w:pBdr>
          <w:top w:val="single" w:sz="6" w:space="1" w:color="auto"/>
          <w:bottom w:val="single" w:sz="6" w:space="1" w:color="auto"/>
        </w:pBdr>
        <w:rPr>
          <w:rFonts w:ascii="Times New Roman" w:hAnsi="Times New Roman" w:cs="Times New Roman"/>
        </w:rPr>
      </w:pPr>
    </w:p>
    <w:p w:rsidR="00DD7155" w:rsidRDefault="00EC7E17">
      <w:pPr>
        <w:pBdr>
          <w:top w:val="single" w:sz="6" w:space="1" w:color="auto"/>
          <w:bottom w:val="single" w:sz="6" w:space="1" w:color="auto"/>
        </w:pBdr>
        <w:rPr>
          <w:rFonts w:ascii="Times New Roman" w:hAnsi="Times New Roman" w:cs="Times New Roman"/>
        </w:rPr>
      </w:pPr>
      <w:r>
        <w:rPr>
          <w:rFonts w:ascii="Times New Roman" w:hAnsi="Times New Roman" w:cs="Times New Roman"/>
        </w:rPr>
        <w:br/>
      </w:r>
      <w:bookmarkStart w:id="0" w:name="_GoBack"/>
      <w:bookmarkEnd w:id="0"/>
    </w:p>
    <w:p w:rsidR="00DD7155" w:rsidRDefault="00DD7155">
      <w:pPr>
        <w:pBdr>
          <w:top w:val="single" w:sz="6" w:space="1" w:color="auto"/>
          <w:bottom w:val="single" w:sz="6" w:space="1" w:color="auto"/>
        </w:pBdr>
        <w:rPr>
          <w:rFonts w:ascii="Times New Roman" w:hAnsi="Times New Roman" w:cs="Times New Roman"/>
        </w:rPr>
      </w:pPr>
    </w:p>
    <w:p w:rsidR="00DD7155" w:rsidRDefault="00DD7155">
      <w:pPr>
        <w:rPr>
          <w:rFonts w:ascii="Times New Roman" w:hAnsi="Times New Roman" w:cs="Times New Roman"/>
        </w:rPr>
      </w:pPr>
    </w:p>
    <w:p w:rsidR="00DD7155" w:rsidRDefault="003A007A" w:rsidP="007E3B4F">
      <w:pPr>
        <w:ind w:firstLine="708"/>
        <w:rPr>
          <w:rFonts w:ascii="Times New Roman" w:hAnsi="Times New Roman" w:cs="Times New Roman"/>
          <w:sz w:val="26"/>
          <w:szCs w:val="26"/>
        </w:rPr>
      </w:pPr>
      <w:r>
        <w:rPr>
          <w:rFonts w:ascii="Times New Roman" w:hAnsi="Times New Roman" w:cs="Times New Roman"/>
          <w:sz w:val="26"/>
          <w:szCs w:val="26"/>
        </w:rPr>
        <w:t xml:space="preserve">Spinoza, dans son œuvre </w:t>
      </w:r>
      <w:r w:rsidRPr="003A007A">
        <w:rPr>
          <w:rFonts w:ascii="Times New Roman" w:hAnsi="Times New Roman" w:cs="Times New Roman"/>
          <w:i/>
          <w:sz w:val="26"/>
          <w:szCs w:val="26"/>
        </w:rPr>
        <w:t>Ethique</w:t>
      </w:r>
      <w:r>
        <w:rPr>
          <w:rFonts w:ascii="Times New Roman" w:hAnsi="Times New Roman" w:cs="Times New Roman"/>
          <w:i/>
          <w:sz w:val="26"/>
          <w:szCs w:val="26"/>
        </w:rPr>
        <w:t xml:space="preserve"> </w:t>
      </w:r>
      <w:r w:rsidRPr="003A007A">
        <w:rPr>
          <w:rFonts w:ascii="Times New Roman" w:hAnsi="Times New Roman" w:cs="Times New Roman"/>
          <w:sz w:val="26"/>
          <w:szCs w:val="26"/>
        </w:rPr>
        <w:t>(dans laquelle il tente de définir le désir</w:t>
      </w:r>
      <w:r>
        <w:rPr>
          <w:rFonts w:ascii="Times New Roman" w:hAnsi="Times New Roman" w:cs="Times New Roman"/>
          <w:i/>
          <w:sz w:val="26"/>
          <w:szCs w:val="26"/>
        </w:rPr>
        <w:t>)</w:t>
      </w:r>
      <w:r>
        <w:rPr>
          <w:rFonts w:ascii="Times New Roman" w:hAnsi="Times New Roman" w:cs="Times New Roman"/>
          <w:sz w:val="26"/>
          <w:szCs w:val="26"/>
        </w:rPr>
        <w:t>, affirmait que « le désir est l’essence même de l’homme. » Cependant, s’il occupe une place si importante dans l’humanité, il n’est pas pour autant</w:t>
      </w:r>
      <w:r w:rsidR="00B21539">
        <w:rPr>
          <w:rFonts w:ascii="Times New Roman" w:hAnsi="Times New Roman" w:cs="Times New Roman"/>
          <w:sz w:val="26"/>
          <w:szCs w:val="26"/>
        </w:rPr>
        <w:t xml:space="preserve"> indubitablement</w:t>
      </w:r>
      <w:r>
        <w:rPr>
          <w:rFonts w:ascii="Times New Roman" w:hAnsi="Times New Roman" w:cs="Times New Roman"/>
          <w:sz w:val="26"/>
          <w:szCs w:val="26"/>
        </w:rPr>
        <w:t xml:space="preserve"> </w:t>
      </w:r>
      <w:r w:rsidR="00B21539">
        <w:rPr>
          <w:rFonts w:ascii="Times New Roman" w:hAnsi="Times New Roman" w:cs="Times New Roman"/>
          <w:sz w:val="26"/>
          <w:szCs w:val="26"/>
        </w:rPr>
        <w:t>caractériser</w:t>
      </w:r>
      <w:r>
        <w:rPr>
          <w:rFonts w:ascii="Times New Roman" w:hAnsi="Times New Roman" w:cs="Times New Roman"/>
          <w:sz w:val="26"/>
          <w:szCs w:val="26"/>
        </w:rPr>
        <w:t xml:space="preserve">. Une question se pose alors : </w:t>
      </w:r>
      <w:r w:rsidR="00A81F3F" w:rsidRPr="00A81F3F">
        <w:rPr>
          <w:rFonts w:ascii="Times New Roman" w:hAnsi="Times New Roman" w:cs="Times New Roman"/>
          <w:sz w:val="26"/>
          <w:szCs w:val="26"/>
        </w:rPr>
        <w:t>les ho</w:t>
      </w:r>
      <w:r>
        <w:rPr>
          <w:rFonts w:ascii="Times New Roman" w:hAnsi="Times New Roman" w:cs="Times New Roman"/>
          <w:sz w:val="26"/>
          <w:szCs w:val="26"/>
        </w:rPr>
        <w:t>mmes savent ce qu’ils désirent ? A</w:t>
      </w:r>
      <w:r w:rsidR="00A81F3F" w:rsidRPr="00A81F3F">
        <w:rPr>
          <w:rFonts w:ascii="Times New Roman" w:hAnsi="Times New Roman" w:cs="Times New Roman"/>
          <w:sz w:val="26"/>
          <w:szCs w:val="26"/>
        </w:rPr>
        <w:t>utrement dit : Les hommes se trompent-ils sur leurs désirs ou</w:t>
      </w:r>
      <w:r w:rsidR="00A81F3F">
        <w:rPr>
          <w:rFonts w:ascii="Times New Roman" w:hAnsi="Times New Roman" w:cs="Times New Roman"/>
          <w:sz w:val="26"/>
          <w:szCs w:val="26"/>
        </w:rPr>
        <w:t xml:space="preserve"> bien</w:t>
      </w:r>
      <w:r w:rsidR="00A81F3F" w:rsidRPr="00A81F3F">
        <w:rPr>
          <w:rFonts w:ascii="Times New Roman" w:hAnsi="Times New Roman" w:cs="Times New Roman"/>
          <w:sz w:val="26"/>
          <w:szCs w:val="26"/>
        </w:rPr>
        <w:t xml:space="preserve"> ont-ils une idée juste de leur désir ?</w:t>
      </w:r>
      <w:r w:rsidR="00A81F3F">
        <w:rPr>
          <w:rFonts w:ascii="Times New Roman" w:hAnsi="Times New Roman" w:cs="Times New Roman"/>
          <w:sz w:val="26"/>
          <w:szCs w:val="26"/>
        </w:rPr>
        <w:t xml:space="preserve"> Cette in</w:t>
      </w:r>
      <w:r>
        <w:rPr>
          <w:rFonts w:ascii="Times New Roman" w:hAnsi="Times New Roman" w:cs="Times New Roman"/>
          <w:sz w:val="26"/>
          <w:szCs w:val="26"/>
        </w:rPr>
        <w:t xml:space="preserve">terrogation soulève </w:t>
      </w:r>
      <w:r w:rsidR="00A81F3F">
        <w:rPr>
          <w:rFonts w:ascii="Times New Roman" w:hAnsi="Times New Roman" w:cs="Times New Roman"/>
          <w:sz w:val="26"/>
          <w:szCs w:val="26"/>
        </w:rPr>
        <w:t xml:space="preserve">le problème philosophique suivant : </w:t>
      </w:r>
      <w:r w:rsidR="00A81F3F" w:rsidRPr="00A81F3F">
        <w:rPr>
          <w:rFonts w:ascii="Times New Roman" w:hAnsi="Times New Roman" w:cs="Times New Roman"/>
          <w:sz w:val="26"/>
          <w:szCs w:val="26"/>
        </w:rPr>
        <w:t>La conscience du désir s’accompagne-t-elle forcément de la connaissance de son objet ?</w:t>
      </w:r>
      <w:r w:rsidR="00A81F3F" w:rsidRPr="00A81F3F">
        <w:rPr>
          <w:rFonts w:ascii="Times New Roman" w:hAnsi="Times New Roman" w:cs="Times New Roman"/>
          <w:sz w:val="26"/>
          <w:szCs w:val="26"/>
        </w:rPr>
        <w:br/>
        <w:t>Dans un premier temps nous étudierons la thèse de l’opinion commune selon laquelle les hommes savent en effet ce qu’ils d</w:t>
      </w:r>
      <w:r w:rsidR="00123260">
        <w:rPr>
          <w:rFonts w:ascii="Times New Roman" w:hAnsi="Times New Roman" w:cs="Times New Roman"/>
          <w:sz w:val="26"/>
          <w:szCs w:val="26"/>
        </w:rPr>
        <w:t>ésirent, puis nous observerons une thèse contraire qui pro</w:t>
      </w:r>
      <w:r>
        <w:rPr>
          <w:rFonts w:ascii="Times New Roman" w:hAnsi="Times New Roman" w:cs="Times New Roman"/>
          <w:sz w:val="26"/>
          <w:szCs w:val="26"/>
        </w:rPr>
        <w:t>uvera les limites de la précédente</w:t>
      </w:r>
      <w:r w:rsidR="00A81612">
        <w:rPr>
          <w:rFonts w:ascii="Times New Roman" w:hAnsi="Times New Roman" w:cs="Times New Roman"/>
          <w:sz w:val="26"/>
          <w:szCs w:val="26"/>
        </w:rPr>
        <w:t>. E</w:t>
      </w:r>
      <w:r w:rsidR="00A81F3F" w:rsidRPr="00A81F3F">
        <w:rPr>
          <w:rFonts w:ascii="Times New Roman" w:hAnsi="Times New Roman" w:cs="Times New Roman"/>
          <w:sz w:val="26"/>
          <w:szCs w:val="26"/>
        </w:rPr>
        <w:t xml:space="preserve">nfin nous </w:t>
      </w:r>
      <w:r>
        <w:rPr>
          <w:rFonts w:ascii="Times New Roman" w:hAnsi="Times New Roman" w:cs="Times New Roman"/>
          <w:sz w:val="26"/>
          <w:szCs w:val="26"/>
        </w:rPr>
        <w:t>soulèverons</w:t>
      </w:r>
      <w:r w:rsidR="00A81612">
        <w:rPr>
          <w:rFonts w:ascii="Times New Roman" w:hAnsi="Times New Roman" w:cs="Times New Roman"/>
          <w:sz w:val="26"/>
          <w:szCs w:val="26"/>
        </w:rPr>
        <w:t xml:space="preserve"> la question du bonheur et de la liberté pour trouver</w:t>
      </w:r>
      <w:r w:rsidR="00A81F3F" w:rsidRPr="00A81F3F">
        <w:rPr>
          <w:rFonts w:ascii="Times New Roman" w:hAnsi="Times New Roman" w:cs="Times New Roman"/>
          <w:sz w:val="26"/>
          <w:szCs w:val="26"/>
        </w:rPr>
        <w:t xml:space="preserve"> l’enjeu de cette question sous la forme d’une troisième partie.</w:t>
      </w:r>
    </w:p>
    <w:p w:rsidR="007E3B4F" w:rsidRDefault="007E3B4F" w:rsidP="007E3B4F">
      <w:pPr>
        <w:ind w:firstLine="708"/>
        <w:rPr>
          <w:rFonts w:ascii="Times New Roman" w:hAnsi="Times New Roman" w:cs="Times New Roman"/>
          <w:sz w:val="26"/>
          <w:szCs w:val="26"/>
        </w:rPr>
      </w:pPr>
    </w:p>
    <w:p w:rsidR="007E3B4F" w:rsidRDefault="00123260" w:rsidP="005B409C">
      <w:pPr>
        <w:rPr>
          <w:rFonts w:ascii="Times New Roman" w:hAnsi="Times New Roman" w:cs="Times New Roman"/>
          <w:sz w:val="26"/>
          <w:szCs w:val="26"/>
        </w:rPr>
      </w:pPr>
      <w:r>
        <w:rPr>
          <w:rFonts w:ascii="Times New Roman" w:hAnsi="Times New Roman" w:cs="Times New Roman"/>
          <w:sz w:val="26"/>
          <w:szCs w:val="26"/>
        </w:rPr>
        <w:tab/>
      </w:r>
      <w:r w:rsidRPr="007E3B4F">
        <w:rPr>
          <w:rFonts w:ascii="Times New Roman" w:hAnsi="Times New Roman" w:cs="Times New Roman"/>
          <w:sz w:val="26"/>
          <w:szCs w:val="26"/>
        </w:rPr>
        <w:t xml:space="preserve">Tout d’abord, </w:t>
      </w:r>
      <w:r w:rsidR="00EA59CD" w:rsidRPr="007E3B4F">
        <w:rPr>
          <w:rFonts w:ascii="Times New Roman" w:hAnsi="Times New Roman" w:cs="Times New Roman"/>
          <w:sz w:val="26"/>
          <w:szCs w:val="26"/>
        </w:rPr>
        <w:t>nous allons présenter la thèse de la doxa</w:t>
      </w:r>
      <w:r w:rsidR="00EA59CD">
        <w:rPr>
          <w:rFonts w:ascii="Times New Roman" w:hAnsi="Times New Roman" w:cs="Times New Roman"/>
          <w:sz w:val="26"/>
          <w:szCs w:val="26"/>
        </w:rPr>
        <w:t xml:space="preserve"> (</w:t>
      </w:r>
      <w:r w:rsidR="00D313A0">
        <w:rPr>
          <w:rFonts w:ascii="Times New Roman" w:hAnsi="Times New Roman" w:cs="Times New Roman"/>
          <w:sz w:val="26"/>
          <w:szCs w:val="26"/>
        </w:rPr>
        <w:t xml:space="preserve">soit : </w:t>
      </w:r>
      <w:r w:rsidR="00EA59CD">
        <w:rPr>
          <w:rFonts w:ascii="Times New Roman" w:hAnsi="Times New Roman" w:cs="Times New Roman"/>
          <w:sz w:val="26"/>
          <w:szCs w:val="26"/>
        </w:rPr>
        <w:t>les hommes savent ce qu’ils désirent). I</w:t>
      </w:r>
      <w:r w:rsidR="009A3F4E">
        <w:rPr>
          <w:rFonts w:ascii="Times New Roman" w:hAnsi="Times New Roman" w:cs="Times New Roman"/>
          <w:sz w:val="26"/>
          <w:szCs w:val="26"/>
        </w:rPr>
        <w:t xml:space="preserve">l s’agit </w:t>
      </w:r>
      <w:r w:rsidR="00EA59CD">
        <w:rPr>
          <w:rFonts w:ascii="Times New Roman" w:hAnsi="Times New Roman" w:cs="Times New Roman"/>
          <w:sz w:val="26"/>
          <w:szCs w:val="26"/>
        </w:rPr>
        <w:t xml:space="preserve">premièrement </w:t>
      </w:r>
      <w:r w:rsidR="009A3F4E">
        <w:rPr>
          <w:rFonts w:ascii="Times New Roman" w:hAnsi="Times New Roman" w:cs="Times New Roman"/>
          <w:sz w:val="26"/>
          <w:szCs w:val="26"/>
        </w:rPr>
        <w:t>d’explicite</w:t>
      </w:r>
      <w:r w:rsidR="005B409C">
        <w:rPr>
          <w:rFonts w:ascii="Times New Roman" w:hAnsi="Times New Roman" w:cs="Times New Roman"/>
          <w:sz w:val="26"/>
          <w:szCs w:val="26"/>
        </w:rPr>
        <w:t>r les principaux termes évoqu</w:t>
      </w:r>
      <w:r w:rsidR="009A3F4E">
        <w:rPr>
          <w:rFonts w:ascii="Times New Roman" w:hAnsi="Times New Roman" w:cs="Times New Roman"/>
          <w:sz w:val="26"/>
          <w:szCs w:val="26"/>
        </w:rPr>
        <w:t>és. Nous allons donc définir le désir : c’est un sentiment contingent, négatif et variable de manque que l’on ressent.  Il s’oppose au besoin qui est nécessaire, naturel, vital et dont le manque est référable au corps (et non à l’esprit), mais aussi au bonheur dont le sentiment à une valeur de satisfaction relativement durable. Le désir est ainsi une représentation mentale, sans limites ou condition, d’un plaisir à venir et s’apparente donc à une attente, a priori dans un état conscient.</w:t>
      </w:r>
      <w:r w:rsidR="00DD76A7">
        <w:rPr>
          <w:rFonts w:ascii="Times New Roman" w:hAnsi="Times New Roman" w:cs="Times New Roman"/>
          <w:sz w:val="26"/>
          <w:szCs w:val="26"/>
        </w:rPr>
        <w:t xml:space="preserve"> </w:t>
      </w:r>
      <w:r w:rsidR="005B409C">
        <w:rPr>
          <w:rFonts w:ascii="Times New Roman" w:hAnsi="Times New Roman" w:cs="Times New Roman"/>
          <w:sz w:val="26"/>
          <w:szCs w:val="26"/>
        </w:rPr>
        <w:t>Quant au savoir, c’est un terme qui désigne le fait d’avoir conscience, d’avoir une idée claire de quelque chose. Il s’oppose à l’ignorance et à l’erreur et se rapproche de la connaissance qui se résume en l’habilité à pou</w:t>
      </w:r>
      <w:r w:rsidR="0064088B">
        <w:rPr>
          <w:rFonts w:ascii="Times New Roman" w:hAnsi="Times New Roman" w:cs="Times New Roman"/>
          <w:sz w:val="26"/>
          <w:szCs w:val="26"/>
        </w:rPr>
        <w:t xml:space="preserve">voir former le concept de l’objet </w:t>
      </w:r>
      <w:r w:rsidR="005B409C">
        <w:rPr>
          <w:rFonts w:ascii="Times New Roman" w:hAnsi="Times New Roman" w:cs="Times New Roman"/>
          <w:sz w:val="26"/>
          <w:szCs w:val="26"/>
        </w:rPr>
        <w:t>(ici le désir).</w:t>
      </w:r>
      <w:r w:rsidR="00A762B8">
        <w:rPr>
          <w:rFonts w:ascii="Times New Roman" w:hAnsi="Times New Roman" w:cs="Times New Roman"/>
          <w:sz w:val="26"/>
          <w:szCs w:val="26"/>
        </w:rPr>
        <w:br/>
      </w:r>
      <w:r w:rsidR="00601878">
        <w:rPr>
          <w:rFonts w:ascii="Times New Roman" w:hAnsi="Times New Roman" w:cs="Times New Roman"/>
          <w:sz w:val="26"/>
          <w:szCs w:val="26"/>
        </w:rPr>
        <w:t>Affirmer que les hommes savent ce qu’ils désirent présuppose que l’on a conscience de soi. En effet, la conscience délivre</w:t>
      </w:r>
      <w:r w:rsidR="00FB676D">
        <w:rPr>
          <w:rFonts w:ascii="Times New Roman" w:hAnsi="Times New Roman" w:cs="Times New Roman"/>
          <w:sz w:val="26"/>
          <w:szCs w:val="26"/>
        </w:rPr>
        <w:t xml:space="preserve"> une certaine connaissance et</w:t>
      </w:r>
      <w:r w:rsidR="00601878">
        <w:rPr>
          <w:rFonts w:ascii="Times New Roman" w:hAnsi="Times New Roman" w:cs="Times New Roman"/>
          <w:sz w:val="26"/>
          <w:szCs w:val="26"/>
        </w:rPr>
        <w:t xml:space="preserve"> il n’y a pas de connaissance sans conscience. </w:t>
      </w:r>
    </w:p>
    <w:p w:rsidR="00E677EA" w:rsidRDefault="00601878" w:rsidP="0064088B">
      <w:pPr>
        <w:rPr>
          <w:rFonts w:ascii="Times New Roman" w:hAnsi="Times New Roman" w:cs="Times New Roman"/>
          <w:sz w:val="26"/>
          <w:szCs w:val="26"/>
        </w:rPr>
      </w:pPr>
      <w:r>
        <w:rPr>
          <w:rFonts w:ascii="Times New Roman" w:hAnsi="Times New Roman" w:cs="Times New Roman"/>
          <w:sz w:val="26"/>
          <w:szCs w:val="26"/>
        </w:rPr>
        <w:lastRenderedPageBreak/>
        <w:t xml:space="preserve">Ce lien réciproque est valable pour la conscience d’objet mais aussi pour la conscience réflexive, de soi. Je ressens mais je sais que je ressens donc tout ce qui se passe en nous est redoublé par un savoir. </w:t>
      </w:r>
      <w:r w:rsidR="007E3B4F">
        <w:rPr>
          <w:rFonts w:ascii="Times New Roman" w:hAnsi="Times New Roman" w:cs="Times New Roman"/>
          <w:sz w:val="26"/>
          <w:szCs w:val="26"/>
        </w:rPr>
        <w:br/>
      </w:r>
      <w:r>
        <w:rPr>
          <w:rFonts w:ascii="Times New Roman" w:hAnsi="Times New Roman" w:cs="Times New Roman"/>
          <w:sz w:val="26"/>
          <w:szCs w:val="26"/>
        </w:rPr>
        <w:t>De ce fait, la conscience de soi est la condition de la pensée véritable. Or nous avons établi que le désir</w:t>
      </w:r>
      <w:r w:rsidR="008566FA">
        <w:rPr>
          <w:rFonts w:ascii="Times New Roman" w:hAnsi="Times New Roman" w:cs="Times New Roman"/>
          <w:sz w:val="26"/>
          <w:szCs w:val="26"/>
        </w:rPr>
        <w:t xml:space="preserve"> était un sentiment,  une émotion interne, </w:t>
      </w:r>
      <w:r>
        <w:rPr>
          <w:rFonts w:ascii="Times New Roman" w:hAnsi="Times New Roman" w:cs="Times New Roman"/>
          <w:sz w:val="26"/>
          <w:szCs w:val="26"/>
        </w:rPr>
        <w:t>une pensée mentale. Donc si nous avons conscience de nous-m</w:t>
      </w:r>
      <w:r w:rsidR="008566FA">
        <w:rPr>
          <w:rFonts w:ascii="Times New Roman" w:hAnsi="Times New Roman" w:cs="Times New Roman"/>
          <w:sz w:val="26"/>
          <w:szCs w:val="26"/>
        </w:rPr>
        <w:t xml:space="preserve">ême, alors cela </w:t>
      </w:r>
      <w:r>
        <w:rPr>
          <w:rFonts w:ascii="Times New Roman" w:hAnsi="Times New Roman" w:cs="Times New Roman"/>
          <w:sz w:val="26"/>
          <w:szCs w:val="26"/>
        </w:rPr>
        <w:t xml:space="preserve">peut nous délivrer un certain savoir </w:t>
      </w:r>
      <w:r w:rsidR="0064088B">
        <w:rPr>
          <w:rFonts w:ascii="Times New Roman" w:hAnsi="Times New Roman" w:cs="Times New Roman"/>
          <w:sz w:val="26"/>
          <w:szCs w:val="26"/>
        </w:rPr>
        <w:t xml:space="preserve">(qualifié comme « véritable ») </w:t>
      </w:r>
      <w:r>
        <w:rPr>
          <w:rFonts w:ascii="Times New Roman" w:hAnsi="Times New Roman" w:cs="Times New Roman"/>
          <w:sz w:val="26"/>
          <w:szCs w:val="26"/>
        </w:rPr>
        <w:t>sur nos désirs.</w:t>
      </w:r>
      <w:r w:rsidR="009828EA">
        <w:rPr>
          <w:rFonts w:ascii="Times New Roman" w:hAnsi="Times New Roman" w:cs="Times New Roman"/>
          <w:sz w:val="26"/>
          <w:szCs w:val="26"/>
        </w:rPr>
        <w:t xml:space="preserve"> </w:t>
      </w:r>
      <w:r w:rsidR="0064088B">
        <w:rPr>
          <w:rFonts w:ascii="Times New Roman" w:hAnsi="Times New Roman" w:cs="Times New Roman"/>
          <w:sz w:val="26"/>
          <w:szCs w:val="26"/>
        </w:rPr>
        <w:br/>
        <w:t>Une fois la véracité du désir reconnue, il faut les individualiser afin de caractériser chacun d’entre eux. L</w:t>
      </w:r>
      <w:r w:rsidR="009828EA">
        <w:rPr>
          <w:rFonts w:ascii="Times New Roman" w:hAnsi="Times New Roman" w:cs="Times New Roman"/>
          <w:sz w:val="26"/>
          <w:szCs w:val="26"/>
        </w:rPr>
        <w:t xml:space="preserve">’homme fait l’expérience de plusieurs désirs (à la fois ou successifs) ce qui l’oblige à les hiérarchiser. Ainsi, ces désirs qui nous poussent à agir doivent être classés </w:t>
      </w:r>
      <w:r w:rsidR="00C41333">
        <w:rPr>
          <w:rFonts w:ascii="Times New Roman" w:hAnsi="Times New Roman" w:cs="Times New Roman"/>
          <w:sz w:val="26"/>
          <w:szCs w:val="26"/>
        </w:rPr>
        <w:t>(</w:t>
      </w:r>
      <w:r w:rsidR="00643D60">
        <w:rPr>
          <w:rFonts w:ascii="Times New Roman" w:hAnsi="Times New Roman" w:cs="Times New Roman"/>
          <w:sz w:val="26"/>
          <w:szCs w:val="26"/>
        </w:rPr>
        <w:t>de manière</w:t>
      </w:r>
      <w:r w:rsidR="00FB676D">
        <w:rPr>
          <w:rFonts w:ascii="Times New Roman" w:hAnsi="Times New Roman" w:cs="Times New Roman"/>
          <w:sz w:val="26"/>
          <w:szCs w:val="26"/>
        </w:rPr>
        <w:t xml:space="preserve"> </w:t>
      </w:r>
      <w:r w:rsidR="009828EA">
        <w:rPr>
          <w:rFonts w:ascii="Times New Roman" w:hAnsi="Times New Roman" w:cs="Times New Roman"/>
          <w:sz w:val="26"/>
          <w:szCs w:val="26"/>
        </w:rPr>
        <w:t>object</w:t>
      </w:r>
      <w:r w:rsidR="00643D60">
        <w:rPr>
          <w:rFonts w:ascii="Times New Roman" w:hAnsi="Times New Roman" w:cs="Times New Roman"/>
          <w:sz w:val="26"/>
          <w:szCs w:val="26"/>
        </w:rPr>
        <w:t>ive ou non</w:t>
      </w:r>
      <w:r w:rsidR="00C41333">
        <w:rPr>
          <w:rFonts w:ascii="Times New Roman" w:hAnsi="Times New Roman" w:cs="Times New Roman"/>
          <w:sz w:val="26"/>
          <w:szCs w:val="26"/>
        </w:rPr>
        <w:t>)</w:t>
      </w:r>
      <w:r w:rsidR="009828EA">
        <w:rPr>
          <w:rFonts w:ascii="Times New Roman" w:hAnsi="Times New Roman" w:cs="Times New Roman"/>
          <w:sz w:val="26"/>
          <w:szCs w:val="26"/>
        </w:rPr>
        <w:t xml:space="preserve">. Si nous pouvons ordonner nos désirs, c’est bien que nous pouvons les identifier et donc les connaitre. </w:t>
      </w:r>
      <w:r w:rsidR="00FB676D">
        <w:rPr>
          <w:rFonts w:ascii="Times New Roman" w:hAnsi="Times New Roman" w:cs="Times New Roman"/>
          <w:sz w:val="26"/>
          <w:szCs w:val="26"/>
        </w:rPr>
        <w:t xml:space="preserve">L’espèce humaine </w:t>
      </w:r>
      <w:r w:rsidR="00643D60">
        <w:rPr>
          <w:rFonts w:ascii="Times New Roman" w:hAnsi="Times New Roman" w:cs="Times New Roman"/>
          <w:sz w:val="26"/>
          <w:szCs w:val="26"/>
        </w:rPr>
        <w:t xml:space="preserve">en général </w:t>
      </w:r>
      <w:r w:rsidR="00FB676D">
        <w:rPr>
          <w:rFonts w:ascii="Times New Roman" w:hAnsi="Times New Roman" w:cs="Times New Roman"/>
          <w:sz w:val="26"/>
          <w:szCs w:val="26"/>
        </w:rPr>
        <w:t xml:space="preserve">connait également, de manière universelle, une </w:t>
      </w:r>
      <w:r w:rsidR="006A7477">
        <w:rPr>
          <w:rFonts w:ascii="Times New Roman" w:hAnsi="Times New Roman" w:cs="Times New Roman"/>
          <w:sz w:val="26"/>
          <w:szCs w:val="26"/>
        </w:rPr>
        <w:t>certaine</w:t>
      </w:r>
      <w:r w:rsidR="0064088B">
        <w:rPr>
          <w:rFonts w:ascii="Times New Roman" w:hAnsi="Times New Roman" w:cs="Times New Roman"/>
          <w:sz w:val="26"/>
          <w:szCs w:val="26"/>
        </w:rPr>
        <w:t xml:space="preserve"> uniformité des désirs. Leur aspect nécessaire permet de les identifier plus facilement car si un désir est universel, comme celui d’être heureux, alors on peut étudier le phénomène grâce à la pluralité de cette expérience commune.</w:t>
      </w:r>
      <w:r w:rsidR="0064088B">
        <w:rPr>
          <w:rFonts w:ascii="Times New Roman" w:hAnsi="Times New Roman" w:cs="Times New Roman"/>
          <w:sz w:val="26"/>
          <w:szCs w:val="26"/>
        </w:rPr>
        <w:br/>
      </w:r>
      <w:r w:rsidR="006A7477">
        <w:rPr>
          <w:rFonts w:ascii="Times New Roman" w:hAnsi="Times New Roman" w:cs="Times New Roman"/>
          <w:sz w:val="26"/>
          <w:szCs w:val="26"/>
        </w:rPr>
        <w:t xml:space="preserve">D’autre part, il est possible que l’on ne désire pas l’objet même du désir mais la satisfaction qu’il pourra procurer. En ce sens, la connaissance du Désir est évidente car elle se résume à sa conséquence : le plaisir. L’objet importe peu car il ne serait qu’une représentation matérielle d’une idée abstraite engendrant une émotion tout aussi conceptuelle que son origine. Dans ce cas, lorsque l’on affirme que l’homme sait ce qu’il désire, on implique qu’il en connait la finalité et donc ce qui lui importe le plus, ce qu’il en gagne. Cette connaissance est positive car, même si le sujet ne parvient pas au bonheur continu grâce à ce désir, il obtient l’effet </w:t>
      </w:r>
      <w:r w:rsidR="004E13C6">
        <w:rPr>
          <w:rFonts w:ascii="Times New Roman" w:hAnsi="Times New Roman" w:cs="Times New Roman"/>
          <w:sz w:val="26"/>
          <w:szCs w:val="26"/>
        </w:rPr>
        <w:t xml:space="preserve">connu et </w:t>
      </w:r>
      <w:r w:rsidR="006A7477">
        <w:rPr>
          <w:rFonts w:ascii="Times New Roman" w:hAnsi="Times New Roman" w:cs="Times New Roman"/>
          <w:sz w:val="26"/>
          <w:szCs w:val="26"/>
        </w:rPr>
        <w:t>recherché à court terme, la satisfaction.</w:t>
      </w:r>
      <w:r w:rsidR="006A7477">
        <w:rPr>
          <w:rFonts w:ascii="Times New Roman" w:hAnsi="Times New Roman" w:cs="Times New Roman"/>
          <w:sz w:val="26"/>
          <w:szCs w:val="26"/>
        </w:rPr>
        <w:br/>
        <w:t>Néanmoins, l</w:t>
      </w:r>
      <w:r w:rsidR="008D218C" w:rsidRPr="006A7477">
        <w:rPr>
          <w:rFonts w:ascii="Times New Roman" w:hAnsi="Times New Roman" w:cs="Times New Roman"/>
          <w:sz w:val="26"/>
          <w:szCs w:val="26"/>
        </w:rPr>
        <w:t xml:space="preserve">a connaissance de nos désirs dépend </w:t>
      </w:r>
      <w:r w:rsidR="008D0368">
        <w:rPr>
          <w:rFonts w:ascii="Times New Roman" w:hAnsi="Times New Roman" w:cs="Times New Roman"/>
          <w:sz w:val="26"/>
          <w:szCs w:val="26"/>
        </w:rPr>
        <w:t xml:space="preserve">inévitablement </w:t>
      </w:r>
      <w:r w:rsidR="008D218C" w:rsidRPr="006A7477">
        <w:rPr>
          <w:rFonts w:ascii="Times New Roman" w:hAnsi="Times New Roman" w:cs="Times New Roman"/>
          <w:sz w:val="26"/>
          <w:szCs w:val="26"/>
        </w:rPr>
        <w:t>de notre position fac</w:t>
      </w:r>
      <w:r w:rsidR="004E13C6">
        <w:rPr>
          <w:rFonts w:ascii="Times New Roman" w:hAnsi="Times New Roman" w:cs="Times New Roman"/>
          <w:sz w:val="26"/>
          <w:szCs w:val="26"/>
        </w:rPr>
        <w:t>e au questionnement du bonheur. P</w:t>
      </w:r>
      <w:r w:rsidR="006A7477">
        <w:rPr>
          <w:rFonts w:ascii="Times New Roman" w:hAnsi="Times New Roman" w:cs="Times New Roman"/>
          <w:sz w:val="26"/>
          <w:szCs w:val="26"/>
        </w:rPr>
        <w:t xml:space="preserve">ar exemple, </w:t>
      </w:r>
      <w:r w:rsidR="008D218C" w:rsidRPr="006A7477">
        <w:rPr>
          <w:rFonts w:ascii="Times New Roman" w:hAnsi="Times New Roman" w:cs="Times New Roman"/>
          <w:sz w:val="26"/>
          <w:szCs w:val="26"/>
        </w:rPr>
        <w:t>Rousseau établit la primauté de l</w:t>
      </w:r>
      <w:r w:rsidR="00EE62A0">
        <w:rPr>
          <w:rFonts w:ascii="Times New Roman" w:hAnsi="Times New Roman" w:cs="Times New Roman"/>
          <w:sz w:val="26"/>
          <w:szCs w:val="26"/>
        </w:rPr>
        <w:t xml:space="preserve">’idée du désir face à son objet, le moment du bonheur étant alors vécu sous sa forme imaginaire. Le désir serait alors autosuffisant grâce à une anticipation satisfaisante du plaisir. Rousseau </w:t>
      </w:r>
      <w:r w:rsidR="008D218C" w:rsidRPr="006A7477">
        <w:rPr>
          <w:rFonts w:ascii="Times New Roman" w:hAnsi="Times New Roman" w:cs="Times New Roman"/>
          <w:sz w:val="26"/>
          <w:szCs w:val="26"/>
        </w:rPr>
        <w:t>explicite</w:t>
      </w:r>
      <w:r w:rsidR="00EE62A0">
        <w:rPr>
          <w:rFonts w:ascii="Times New Roman" w:hAnsi="Times New Roman" w:cs="Times New Roman"/>
          <w:sz w:val="26"/>
          <w:szCs w:val="26"/>
        </w:rPr>
        <w:t xml:space="preserve"> donc</w:t>
      </w:r>
      <w:r w:rsidR="008D218C" w:rsidRPr="006A7477">
        <w:rPr>
          <w:rFonts w:ascii="Times New Roman" w:hAnsi="Times New Roman" w:cs="Times New Roman"/>
          <w:sz w:val="26"/>
          <w:szCs w:val="26"/>
        </w:rPr>
        <w:t xml:space="preserve"> très </w:t>
      </w:r>
      <w:r w:rsidR="00DD76A7" w:rsidRPr="006A7477">
        <w:rPr>
          <w:rFonts w:ascii="Times New Roman" w:hAnsi="Times New Roman" w:cs="Times New Roman"/>
          <w:sz w:val="26"/>
          <w:szCs w:val="26"/>
        </w:rPr>
        <w:t>précisément</w:t>
      </w:r>
      <w:r w:rsidR="008D218C" w:rsidRPr="006A7477">
        <w:rPr>
          <w:rFonts w:ascii="Times New Roman" w:hAnsi="Times New Roman" w:cs="Times New Roman"/>
          <w:sz w:val="26"/>
          <w:szCs w:val="26"/>
        </w:rPr>
        <w:t xml:space="preserve"> ce qu</w:t>
      </w:r>
      <w:r w:rsidR="006A7477">
        <w:rPr>
          <w:rFonts w:ascii="Times New Roman" w:hAnsi="Times New Roman" w:cs="Times New Roman"/>
          <w:sz w:val="26"/>
          <w:szCs w:val="26"/>
        </w:rPr>
        <w:t>’il désire</w:t>
      </w:r>
      <w:r w:rsidR="00EE62A0">
        <w:rPr>
          <w:rFonts w:ascii="Times New Roman" w:hAnsi="Times New Roman" w:cs="Times New Roman"/>
          <w:sz w:val="26"/>
          <w:szCs w:val="26"/>
        </w:rPr>
        <w:t>, dans le cadre d’une étude mentale</w:t>
      </w:r>
      <w:r w:rsidR="006A7477">
        <w:rPr>
          <w:rFonts w:ascii="Times New Roman" w:hAnsi="Times New Roman" w:cs="Times New Roman"/>
          <w:sz w:val="26"/>
          <w:szCs w:val="26"/>
        </w:rPr>
        <w:t>.</w:t>
      </w:r>
      <w:r w:rsidR="00EE62A0">
        <w:rPr>
          <w:rFonts w:ascii="Times New Roman" w:hAnsi="Times New Roman" w:cs="Times New Roman"/>
          <w:sz w:val="26"/>
          <w:szCs w:val="26"/>
        </w:rPr>
        <w:t xml:space="preserve"> Cet objet est connu</w:t>
      </w:r>
      <w:r w:rsidR="006A7477">
        <w:rPr>
          <w:rFonts w:ascii="Times New Roman" w:hAnsi="Times New Roman" w:cs="Times New Roman"/>
          <w:sz w:val="26"/>
          <w:szCs w:val="26"/>
        </w:rPr>
        <w:t xml:space="preserve">, fantasmé et idéalisé mais se </w:t>
      </w:r>
      <w:r w:rsidR="00D313A0">
        <w:rPr>
          <w:rFonts w:ascii="Times New Roman" w:hAnsi="Times New Roman" w:cs="Times New Roman"/>
          <w:sz w:val="26"/>
          <w:szCs w:val="26"/>
        </w:rPr>
        <w:t>développe dans le</w:t>
      </w:r>
      <w:r w:rsidR="006A7477">
        <w:rPr>
          <w:rFonts w:ascii="Times New Roman" w:hAnsi="Times New Roman" w:cs="Times New Roman"/>
          <w:sz w:val="26"/>
          <w:szCs w:val="26"/>
        </w:rPr>
        <w:t xml:space="preserve"> domaine de l’imaginaire. </w:t>
      </w:r>
      <w:r w:rsidR="00EE62A0">
        <w:rPr>
          <w:rFonts w:ascii="Times New Roman" w:hAnsi="Times New Roman" w:cs="Times New Roman"/>
          <w:sz w:val="26"/>
          <w:szCs w:val="26"/>
        </w:rPr>
        <w:t xml:space="preserve">Ici, la connaissance peut être déformée jusqu’à l’irréel, et le savoir laisserait alors place à l’imagination pour créer un résultat mental inatteignable (bien que très précisément cerné), en opposition à la possession matérielle d’un objet désiré. D’autre part, </w:t>
      </w:r>
      <w:r w:rsidR="00DD76A7" w:rsidRPr="006A7477">
        <w:rPr>
          <w:rFonts w:ascii="Times New Roman" w:hAnsi="Times New Roman" w:cs="Times New Roman"/>
          <w:sz w:val="26"/>
          <w:szCs w:val="26"/>
        </w:rPr>
        <w:t>Nietzsche affirmait que si l’on ne désirait plus rien, on pouvait être heure</w:t>
      </w:r>
      <w:r w:rsidR="00EE62A0">
        <w:rPr>
          <w:rFonts w:ascii="Times New Roman" w:hAnsi="Times New Roman" w:cs="Times New Roman"/>
          <w:sz w:val="26"/>
          <w:szCs w:val="26"/>
        </w:rPr>
        <w:t>ux, donc la question de connaitre s</w:t>
      </w:r>
      <w:r w:rsidR="00DD76A7" w:rsidRPr="006A7477">
        <w:rPr>
          <w:rFonts w:ascii="Times New Roman" w:hAnsi="Times New Roman" w:cs="Times New Roman"/>
          <w:sz w:val="26"/>
          <w:szCs w:val="26"/>
        </w:rPr>
        <w:t>es désirs n</w:t>
      </w:r>
      <w:r w:rsidR="00EE62A0">
        <w:rPr>
          <w:rFonts w:ascii="Times New Roman" w:hAnsi="Times New Roman" w:cs="Times New Roman"/>
          <w:sz w:val="26"/>
          <w:szCs w:val="26"/>
        </w:rPr>
        <w:t>’était plu</w:t>
      </w:r>
      <w:r w:rsidR="00DD76A7" w:rsidRPr="006A7477">
        <w:rPr>
          <w:rFonts w:ascii="Times New Roman" w:hAnsi="Times New Roman" w:cs="Times New Roman"/>
          <w:sz w:val="26"/>
          <w:szCs w:val="26"/>
        </w:rPr>
        <w:t>s légitime puisque l’idéal serait l’absence de désir.</w:t>
      </w:r>
      <w:r w:rsidR="00F04A85" w:rsidRPr="006A7477">
        <w:rPr>
          <w:rFonts w:ascii="Times New Roman" w:hAnsi="Times New Roman" w:cs="Times New Roman"/>
          <w:sz w:val="26"/>
          <w:szCs w:val="26"/>
        </w:rPr>
        <w:t xml:space="preserve"> </w:t>
      </w:r>
      <w:r w:rsidR="00BF795B">
        <w:rPr>
          <w:rFonts w:ascii="Times New Roman" w:hAnsi="Times New Roman" w:cs="Times New Roman"/>
          <w:sz w:val="26"/>
          <w:szCs w:val="26"/>
        </w:rPr>
        <w:t>Enfin, le</w:t>
      </w:r>
      <w:r w:rsidR="00BF795B" w:rsidRPr="00EE62A0">
        <w:rPr>
          <w:rFonts w:ascii="Times New Roman" w:hAnsi="Times New Roman" w:cs="Times New Roman"/>
          <w:sz w:val="26"/>
          <w:szCs w:val="26"/>
        </w:rPr>
        <w:t xml:space="preserve"> désir est inséparable de notre conscience</w:t>
      </w:r>
      <w:r w:rsidR="008D0368">
        <w:rPr>
          <w:rFonts w:ascii="Times New Roman" w:hAnsi="Times New Roman" w:cs="Times New Roman"/>
          <w:sz w:val="26"/>
          <w:szCs w:val="26"/>
        </w:rPr>
        <w:t xml:space="preserve"> (et donc de notre savoir)</w:t>
      </w:r>
      <w:r w:rsidR="00BF795B" w:rsidRPr="00EE62A0">
        <w:rPr>
          <w:rFonts w:ascii="Times New Roman" w:hAnsi="Times New Roman" w:cs="Times New Roman"/>
          <w:sz w:val="26"/>
          <w:szCs w:val="26"/>
        </w:rPr>
        <w:t xml:space="preserve"> car le seul fait d’être conscient fait obstacle à l</w:t>
      </w:r>
      <w:r w:rsidR="008D0368">
        <w:rPr>
          <w:rFonts w:ascii="Times New Roman" w:hAnsi="Times New Roman" w:cs="Times New Roman"/>
          <w:sz w:val="26"/>
          <w:szCs w:val="26"/>
        </w:rPr>
        <w:t xml:space="preserve">’ataraxie. Celle-ci est la </w:t>
      </w:r>
      <w:r w:rsidR="00BF795B" w:rsidRPr="00EE62A0">
        <w:rPr>
          <w:rFonts w:ascii="Times New Roman" w:hAnsi="Times New Roman" w:cs="Times New Roman"/>
          <w:sz w:val="26"/>
          <w:szCs w:val="26"/>
        </w:rPr>
        <w:t>définition du bonheur selon les stoïciens</w:t>
      </w:r>
      <w:r w:rsidR="008D0368">
        <w:rPr>
          <w:rFonts w:ascii="Times New Roman" w:hAnsi="Times New Roman" w:cs="Times New Roman"/>
          <w:sz w:val="26"/>
          <w:szCs w:val="26"/>
        </w:rPr>
        <w:t xml:space="preserve"> et épicuristes, </w:t>
      </w:r>
      <w:r w:rsidR="00BF795B" w:rsidRPr="00EE62A0">
        <w:rPr>
          <w:rFonts w:ascii="Times New Roman" w:hAnsi="Times New Roman" w:cs="Times New Roman"/>
          <w:sz w:val="26"/>
          <w:szCs w:val="26"/>
        </w:rPr>
        <w:t>c’est-à-dire l’absence totale de</w:t>
      </w:r>
      <w:r w:rsidR="008D0368">
        <w:rPr>
          <w:rFonts w:ascii="Times New Roman" w:hAnsi="Times New Roman" w:cs="Times New Roman"/>
          <w:sz w:val="26"/>
          <w:szCs w:val="26"/>
        </w:rPr>
        <w:t xml:space="preserve"> manque ou de trouble. </w:t>
      </w:r>
    </w:p>
    <w:p w:rsidR="006676C4" w:rsidRDefault="004E13C6" w:rsidP="0064088B">
      <w:pPr>
        <w:rPr>
          <w:rFonts w:ascii="Times New Roman" w:hAnsi="Times New Roman" w:cs="Times New Roman"/>
          <w:sz w:val="26"/>
          <w:szCs w:val="26"/>
        </w:rPr>
      </w:pPr>
      <w:r>
        <w:rPr>
          <w:rFonts w:ascii="Times New Roman" w:hAnsi="Times New Roman" w:cs="Times New Roman"/>
          <w:sz w:val="26"/>
          <w:szCs w:val="26"/>
        </w:rPr>
        <w:lastRenderedPageBreak/>
        <w:t>Pour Pascal, l</w:t>
      </w:r>
      <w:r w:rsidR="00BF795B" w:rsidRPr="00EE62A0">
        <w:rPr>
          <w:rFonts w:ascii="Times New Roman" w:hAnsi="Times New Roman" w:cs="Times New Roman"/>
          <w:sz w:val="26"/>
          <w:szCs w:val="26"/>
        </w:rPr>
        <w:t xml:space="preserve">e désir étant une représentation portant sur le passé ou l’avenir qui a </w:t>
      </w:r>
      <w:r w:rsidR="008D0368">
        <w:rPr>
          <w:rFonts w:ascii="Times New Roman" w:hAnsi="Times New Roman" w:cs="Times New Roman"/>
          <w:sz w:val="26"/>
          <w:szCs w:val="26"/>
        </w:rPr>
        <w:t>des conséquences psychologiques, l</w:t>
      </w:r>
      <w:r w:rsidR="00EE62A0">
        <w:rPr>
          <w:rFonts w:ascii="Times New Roman" w:hAnsi="Times New Roman" w:cs="Times New Roman"/>
          <w:sz w:val="26"/>
          <w:szCs w:val="26"/>
        </w:rPr>
        <w:t>a mémoire joue un rôle important dans le processus de désir. Elle évoque une satisfaction (ou au contraire une déception) passée que l’on souhaite revivre ou renier. Dans ce cadre-là, l’homme connait spécifiquement ce qu’il désire car il l’</w:t>
      </w:r>
      <w:r w:rsidR="00BF795B">
        <w:rPr>
          <w:rFonts w:ascii="Times New Roman" w:hAnsi="Times New Roman" w:cs="Times New Roman"/>
          <w:sz w:val="26"/>
          <w:szCs w:val="26"/>
        </w:rPr>
        <w:t>a déjà possédé ou expérimenté</w:t>
      </w:r>
      <w:r>
        <w:rPr>
          <w:rFonts w:ascii="Times New Roman" w:hAnsi="Times New Roman" w:cs="Times New Roman"/>
          <w:sz w:val="26"/>
          <w:szCs w:val="26"/>
        </w:rPr>
        <w:t xml:space="preserve"> (même si, selon le philosophe, ce type de désir empêche l’homme d’être heureux)</w:t>
      </w:r>
      <w:r w:rsidR="00EE62A0">
        <w:rPr>
          <w:rFonts w:ascii="Times New Roman" w:hAnsi="Times New Roman" w:cs="Times New Roman"/>
          <w:sz w:val="26"/>
          <w:szCs w:val="26"/>
        </w:rPr>
        <w:t>.</w:t>
      </w:r>
      <w:r w:rsidR="00BF795B">
        <w:rPr>
          <w:rFonts w:ascii="Times New Roman" w:hAnsi="Times New Roman" w:cs="Times New Roman"/>
          <w:sz w:val="26"/>
          <w:szCs w:val="26"/>
        </w:rPr>
        <w:br/>
      </w:r>
      <w:r w:rsidR="00A762B8">
        <w:rPr>
          <w:rFonts w:ascii="Times New Roman" w:hAnsi="Times New Roman" w:cs="Times New Roman"/>
          <w:sz w:val="26"/>
          <w:szCs w:val="26"/>
        </w:rPr>
        <w:t>Ainsi, désirer est un mécanisme conscient et connu car la consc</w:t>
      </w:r>
      <w:r>
        <w:rPr>
          <w:rFonts w:ascii="Times New Roman" w:hAnsi="Times New Roman" w:cs="Times New Roman"/>
          <w:sz w:val="26"/>
          <w:szCs w:val="26"/>
        </w:rPr>
        <w:t>ience véhicule la connaissance : l</w:t>
      </w:r>
      <w:r w:rsidR="00BE6B3E" w:rsidRPr="00A762B8">
        <w:rPr>
          <w:rFonts w:ascii="Times New Roman" w:hAnsi="Times New Roman" w:cs="Times New Roman"/>
          <w:sz w:val="26"/>
          <w:szCs w:val="26"/>
        </w:rPr>
        <w:t>a conscience s’accompagne toujours d’un certain savoir, celui d’avoir conscience que quelque chose existe. Je peux donc avoir conscience du désir que j’éprouv</w:t>
      </w:r>
      <w:r w:rsidR="008D0368">
        <w:rPr>
          <w:rFonts w:ascii="Times New Roman" w:hAnsi="Times New Roman" w:cs="Times New Roman"/>
          <w:sz w:val="26"/>
          <w:szCs w:val="26"/>
        </w:rPr>
        <w:t xml:space="preserve">e sans néanmoins en connaitre son origine. </w:t>
      </w:r>
      <w:r w:rsidR="00BE6B3E" w:rsidRPr="00A762B8">
        <w:rPr>
          <w:rFonts w:ascii="Times New Roman" w:hAnsi="Times New Roman" w:cs="Times New Roman"/>
          <w:sz w:val="26"/>
          <w:szCs w:val="26"/>
        </w:rPr>
        <w:t>Je n’ai donc qu’une connaissance partielle du désir.</w:t>
      </w:r>
    </w:p>
    <w:p w:rsidR="007E3B4F" w:rsidRDefault="00DC64F3" w:rsidP="00A762B8">
      <w:pPr>
        <w:rPr>
          <w:rFonts w:ascii="Times New Roman" w:hAnsi="Times New Roman" w:cs="Times New Roman"/>
          <w:sz w:val="26"/>
          <w:szCs w:val="26"/>
        </w:rPr>
      </w:pPr>
      <w:r>
        <w:rPr>
          <w:rFonts w:ascii="Times New Roman" w:hAnsi="Times New Roman" w:cs="Times New Roman"/>
          <w:sz w:val="26"/>
          <w:szCs w:val="26"/>
        </w:rPr>
        <w:t xml:space="preserve"> </w:t>
      </w:r>
      <w:r w:rsidR="007E3B4F">
        <w:rPr>
          <w:rFonts w:ascii="Times New Roman" w:hAnsi="Times New Roman" w:cs="Times New Roman"/>
          <w:sz w:val="26"/>
          <w:szCs w:val="26"/>
        </w:rPr>
        <w:br/>
      </w:r>
    </w:p>
    <w:p w:rsidR="00E677EA" w:rsidRDefault="008D0368" w:rsidP="00E677EA">
      <w:pPr>
        <w:ind w:firstLine="360"/>
        <w:rPr>
          <w:rFonts w:ascii="Times New Roman" w:hAnsi="Times New Roman" w:cs="Times New Roman"/>
          <w:sz w:val="26"/>
          <w:szCs w:val="26"/>
        </w:rPr>
      </w:pPr>
      <w:r w:rsidRPr="007E3B4F">
        <w:rPr>
          <w:rFonts w:ascii="Times New Roman" w:hAnsi="Times New Roman" w:cs="Times New Roman"/>
          <w:sz w:val="26"/>
          <w:szCs w:val="26"/>
        </w:rPr>
        <w:t>Dans un second temps nous allons observer les limite</w:t>
      </w:r>
      <w:r w:rsidR="009A0228" w:rsidRPr="007E3B4F">
        <w:rPr>
          <w:rFonts w:ascii="Times New Roman" w:hAnsi="Times New Roman" w:cs="Times New Roman"/>
          <w:sz w:val="26"/>
          <w:szCs w:val="26"/>
        </w:rPr>
        <w:t>s</w:t>
      </w:r>
      <w:r w:rsidRPr="007E3B4F">
        <w:rPr>
          <w:rFonts w:ascii="Times New Roman" w:hAnsi="Times New Roman" w:cs="Times New Roman"/>
          <w:sz w:val="26"/>
          <w:szCs w:val="26"/>
        </w:rPr>
        <w:t xml:space="preserve"> de cette première thèse.</w:t>
      </w:r>
      <w:r w:rsidR="009A0228">
        <w:rPr>
          <w:rFonts w:ascii="Times New Roman" w:hAnsi="Times New Roman" w:cs="Times New Roman"/>
          <w:sz w:val="26"/>
          <w:szCs w:val="26"/>
        </w:rPr>
        <w:t xml:space="preserve"> On peut d’abord constater</w:t>
      </w:r>
      <w:r w:rsidR="00A94DDB">
        <w:rPr>
          <w:rFonts w:ascii="Times New Roman" w:hAnsi="Times New Roman" w:cs="Times New Roman"/>
          <w:sz w:val="26"/>
          <w:szCs w:val="26"/>
        </w:rPr>
        <w:t xml:space="preserve"> que les définitions de savoir et </w:t>
      </w:r>
      <w:r w:rsidR="00FF2498">
        <w:rPr>
          <w:rFonts w:ascii="Times New Roman" w:hAnsi="Times New Roman" w:cs="Times New Roman"/>
          <w:sz w:val="26"/>
          <w:szCs w:val="26"/>
        </w:rPr>
        <w:t xml:space="preserve">de </w:t>
      </w:r>
      <w:r w:rsidR="00A94DDB">
        <w:rPr>
          <w:rFonts w:ascii="Times New Roman" w:hAnsi="Times New Roman" w:cs="Times New Roman"/>
          <w:sz w:val="26"/>
          <w:szCs w:val="26"/>
        </w:rPr>
        <w:t>désir sont contradictoires. Le premier terme, comme vu auparavant, désigne une idée vraie, tandis que le second est un sentiment vague. Les deux notions sont donc incompatibles étant donné qu’elles sont qualifiées par des oxymores. De plus, les désirs peuvent être contradictoires entre eux (comme ceux de vouloir réussir tout en voulant s’épargner des efforts), multiples et surtout refléter l’indécision</w:t>
      </w:r>
      <w:r w:rsidR="004E13C6">
        <w:rPr>
          <w:rFonts w:ascii="Times New Roman" w:hAnsi="Times New Roman" w:cs="Times New Roman"/>
          <w:sz w:val="26"/>
          <w:szCs w:val="26"/>
        </w:rPr>
        <w:t xml:space="preserve"> </w:t>
      </w:r>
      <w:r w:rsidR="00FF2498">
        <w:rPr>
          <w:rFonts w:ascii="Times New Roman" w:hAnsi="Times New Roman" w:cs="Times New Roman"/>
          <w:sz w:val="26"/>
          <w:szCs w:val="26"/>
        </w:rPr>
        <w:t xml:space="preserve">: cette pluralité </w:t>
      </w:r>
      <w:r w:rsidR="004E13C6">
        <w:rPr>
          <w:rFonts w:ascii="Times New Roman" w:hAnsi="Times New Roman" w:cs="Times New Roman"/>
          <w:sz w:val="26"/>
          <w:szCs w:val="26"/>
        </w:rPr>
        <w:t xml:space="preserve">à la fois quantitative et </w:t>
      </w:r>
      <w:r w:rsidR="00FF2498">
        <w:rPr>
          <w:rFonts w:ascii="Times New Roman" w:hAnsi="Times New Roman" w:cs="Times New Roman"/>
          <w:sz w:val="26"/>
          <w:szCs w:val="26"/>
        </w:rPr>
        <w:t>q</w:t>
      </w:r>
      <w:r w:rsidR="00E677EA">
        <w:rPr>
          <w:rFonts w:ascii="Times New Roman" w:hAnsi="Times New Roman" w:cs="Times New Roman"/>
          <w:sz w:val="26"/>
          <w:szCs w:val="26"/>
        </w:rPr>
        <w:t>ualitative des désirs fait</w:t>
      </w:r>
      <w:r w:rsidR="00FF2498">
        <w:rPr>
          <w:rFonts w:ascii="Times New Roman" w:hAnsi="Times New Roman" w:cs="Times New Roman"/>
          <w:sz w:val="26"/>
          <w:szCs w:val="26"/>
        </w:rPr>
        <w:t xml:space="preserve"> transparaitre l’ignorance de l’</w:t>
      </w:r>
      <w:r w:rsidR="00B10CF8">
        <w:rPr>
          <w:rFonts w:ascii="Times New Roman" w:hAnsi="Times New Roman" w:cs="Times New Roman"/>
          <w:sz w:val="26"/>
          <w:szCs w:val="26"/>
        </w:rPr>
        <w:t>homme dans la définiti</w:t>
      </w:r>
      <w:r w:rsidR="00FF2498">
        <w:rPr>
          <w:rFonts w:ascii="Times New Roman" w:hAnsi="Times New Roman" w:cs="Times New Roman"/>
          <w:sz w:val="26"/>
          <w:szCs w:val="26"/>
        </w:rPr>
        <w:t xml:space="preserve">on de ses désirs. </w:t>
      </w:r>
      <w:r w:rsidR="004E13C6">
        <w:rPr>
          <w:rFonts w:ascii="Times New Roman" w:hAnsi="Times New Roman" w:cs="Times New Roman"/>
          <w:sz w:val="26"/>
          <w:szCs w:val="26"/>
        </w:rPr>
        <w:t>O</w:t>
      </w:r>
      <w:r w:rsidR="00873E53">
        <w:rPr>
          <w:rFonts w:ascii="Times New Roman" w:hAnsi="Times New Roman" w:cs="Times New Roman"/>
          <w:sz w:val="26"/>
          <w:szCs w:val="26"/>
        </w:rPr>
        <w:t xml:space="preserve">n peut établir que </w:t>
      </w:r>
      <w:r w:rsidR="004E13C6">
        <w:rPr>
          <w:rFonts w:ascii="Times New Roman" w:hAnsi="Times New Roman" w:cs="Times New Roman"/>
          <w:sz w:val="26"/>
          <w:szCs w:val="26"/>
        </w:rPr>
        <w:t xml:space="preserve">l’acte de </w:t>
      </w:r>
      <w:r w:rsidR="00873E53">
        <w:rPr>
          <w:rFonts w:ascii="Times New Roman" w:hAnsi="Times New Roman" w:cs="Times New Roman"/>
          <w:sz w:val="26"/>
          <w:szCs w:val="26"/>
        </w:rPr>
        <w:t xml:space="preserve">désirer est un mécanisme « sans objet ». En effet, on peut faire l’expérience de désirs au but utopique, sans réelle idée de quoi il s’agit finalement. Lorsque l’on cherche à </w:t>
      </w:r>
      <w:r w:rsidR="00996340">
        <w:rPr>
          <w:rFonts w:ascii="Times New Roman" w:hAnsi="Times New Roman" w:cs="Times New Roman"/>
          <w:sz w:val="26"/>
          <w:szCs w:val="26"/>
        </w:rPr>
        <w:t>accéder au bonheur</w:t>
      </w:r>
      <w:r w:rsidR="00873E53">
        <w:rPr>
          <w:rFonts w:ascii="Times New Roman" w:hAnsi="Times New Roman" w:cs="Times New Roman"/>
          <w:sz w:val="26"/>
          <w:szCs w:val="26"/>
        </w:rPr>
        <w:t>, il est quasiment impossible de c</w:t>
      </w:r>
      <w:r w:rsidR="00D313A0">
        <w:rPr>
          <w:rFonts w:ascii="Times New Roman" w:hAnsi="Times New Roman" w:cs="Times New Roman"/>
          <w:sz w:val="26"/>
          <w:szCs w:val="26"/>
        </w:rPr>
        <w:t xml:space="preserve">hosifier le concept. Le désir a </w:t>
      </w:r>
      <w:r w:rsidR="00873E53">
        <w:rPr>
          <w:rFonts w:ascii="Times New Roman" w:hAnsi="Times New Roman" w:cs="Times New Roman"/>
          <w:sz w:val="26"/>
          <w:szCs w:val="26"/>
        </w:rPr>
        <w:t>ici un but, une finalité imaginaire</w:t>
      </w:r>
      <w:r w:rsidR="00996340">
        <w:rPr>
          <w:rFonts w:ascii="Times New Roman" w:hAnsi="Times New Roman" w:cs="Times New Roman"/>
          <w:sz w:val="26"/>
          <w:szCs w:val="26"/>
        </w:rPr>
        <w:t xml:space="preserve"> (être heureux)</w:t>
      </w:r>
      <w:r w:rsidR="00873E53">
        <w:rPr>
          <w:rFonts w:ascii="Times New Roman" w:hAnsi="Times New Roman" w:cs="Times New Roman"/>
          <w:sz w:val="26"/>
          <w:szCs w:val="26"/>
        </w:rPr>
        <w:t xml:space="preserve">, mais n’a pas d’objet à acquérir. Au contraire, il est possible d’expérimenter des désirs spécifiques comme l’envie de manger un certain plat ou d’acheter tel objet, cependant on ne sait pas exactement dans quelle optique </w:t>
      </w:r>
      <w:r w:rsidR="00996340">
        <w:rPr>
          <w:rFonts w:ascii="Times New Roman" w:hAnsi="Times New Roman" w:cs="Times New Roman"/>
          <w:sz w:val="26"/>
          <w:szCs w:val="26"/>
        </w:rPr>
        <w:t>ce désir mi</w:t>
      </w:r>
      <w:r w:rsidR="004E13C6">
        <w:rPr>
          <w:rFonts w:ascii="Times New Roman" w:hAnsi="Times New Roman" w:cs="Times New Roman"/>
          <w:sz w:val="26"/>
          <w:szCs w:val="26"/>
        </w:rPr>
        <w:t>nime se place. A chaque fois</w:t>
      </w:r>
      <w:r w:rsidR="00996340">
        <w:rPr>
          <w:rFonts w:ascii="Times New Roman" w:hAnsi="Times New Roman" w:cs="Times New Roman"/>
          <w:sz w:val="26"/>
          <w:szCs w:val="26"/>
        </w:rPr>
        <w:t>, l’homme ne co</w:t>
      </w:r>
      <w:r w:rsidR="0075240C">
        <w:rPr>
          <w:rFonts w:ascii="Times New Roman" w:hAnsi="Times New Roman" w:cs="Times New Roman"/>
          <w:sz w:val="26"/>
          <w:szCs w:val="26"/>
        </w:rPr>
        <w:t>nnait pas totalement ses désirs.</w:t>
      </w:r>
      <w:r w:rsidR="0075240C">
        <w:rPr>
          <w:rFonts w:ascii="Times New Roman" w:hAnsi="Times New Roman" w:cs="Times New Roman"/>
          <w:sz w:val="26"/>
          <w:szCs w:val="26"/>
        </w:rPr>
        <w:br/>
        <w:t xml:space="preserve">Dans tous les cas, désire-t-on vraiment un objet ? On peut évoquer la thèse </w:t>
      </w:r>
      <w:r w:rsidR="004E09ED">
        <w:rPr>
          <w:rFonts w:ascii="Times New Roman" w:hAnsi="Times New Roman" w:cs="Times New Roman"/>
          <w:sz w:val="26"/>
          <w:szCs w:val="26"/>
        </w:rPr>
        <w:t xml:space="preserve">de Spinoza </w:t>
      </w:r>
      <w:r w:rsidR="0075240C">
        <w:rPr>
          <w:rFonts w:ascii="Times New Roman" w:hAnsi="Times New Roman" w:cs="Times New Roman"/>
          <w:sz w:val="26"/>
          <w:szCs w:val="26"/>
        </w:rPr>
        <w:t xml:space="preserve">selon laquelle l’objet du désir ne le devient que parce que le sujet l’investit d’une certaine valeur. Si l’homme transfère inconsciemment son désir mental initial sur un objet, alors on peut considérer </w:t>
      </w:r>
      <w:r w:rsidR="004E09ED">
        <w:rPr>
          <w:rFonts w:ascii="Times New Roman" w:hAnsi="Times New Roman" w:cs="Times New Roman"/>
          <w:sz w:val="26"/>
          <w:szCs w:val="26"/>
        </w:rPr>
        <w:t>qu’il</w:t>
      </w:r>
      <w:r w:rsidR="0075240C">
        <w:rPr>
          <w:rFonts w:ascii="Times New Roman" w:hAnsi="Times New Roman" w:cs="Times New Roman"/>
          <w:sz w:val="26"/>
          <w:szCs w:val="26"/>
        </w:rPr>
        <w:t xml:space="preserve"> ne désire pas réellement l’objet car ce n’est qu’une représentation du dési</w:t>
      </w:r>
      <w:r w:rsidR="004E13C6">
        <w:rPr>
          <w:rFonts w:ascii="Times New Roman" w:hAnsi="Times New Roman" w:cs="Times New Roman"/>
          <w:sz w:val="26"/>
          <w:szCs w:val="26"/>
        </w:rPr>
        <w:t xml:space="preserve">r premier. De ce fait, l’homme </w:t>
      </w:r>
      <w:r w:rsidR="0075240C">
        <w:rPr>
          <w:rFonts w:ascii="Times New Roman" w:hAnsi="Times New Roman" w:cs="Times New Roman"/>
          <w:sz w:val="26"/>
          <w:szCs w:val="26"/>
        </w:rPr>
        <w:t xml:space="preserve">croit qu’il désire l’objet en question alors qu’en soi rien n’est désirable naturellement, c’est seulement l’activité psychique qui rend l’objet désirable. D’un côté l’homme </w:t>
      </w:r>
      <w:r w:rsidR="00D313A0">
        <w:rPr>
          <w:rFonts w:ascii="Times New Roman" w:hAnsi="Times New Roman" w:cs="Times New Roman"/>
          <w:sz w:val="26"/>
          <w:szCs w:val="26"/>
        </w:rPr>
        <w:t xml:space="preserve">croit connaitre l’objet de son désir, or il </w:t>
      </w:r>
      <w:r w:rsidR="004E13C6">
        <w:rPr>
          <w:rFonts w:ascii="Times New Roman" w:hAnsi="Times New Roman" w:cs="Times New Roman"/>
          <w:sz w:val="26"/>
          <w:szCs w:val="26"/>
        </w:rPr>
        <w:t>se trompe</w:t>
      </w:r>
      <w:r w:rsidR="00D313A0">
        <w:rPr>
          <w:rFonts w:ascii="Times New Roman" w:hAnsi="Times New Roman" w:cs="Times New Roman"/>
          <w:sz w:val="26"/>
          <w:szCs w:val="26"/>
        </w:rPr>
        <w:t> ;</w:t>
      </w:r>
      <w:r w:rsidR="0075240C">
        <w:rPr>
          <w:rFonts w:ascii="Times New Roman" w:hAnsi="Times New Roman" w:cs="Times New Roman"/>
          <w:sz w:val="26"/>
          <w:szCs w:val="26"/>
        </w:rPr>
        <w:t xml:space="preserve"> mais d’un autre, il reste passif et subit ce désir. Or, si l’idée du désir vient de l’homme et que le transfert n’est que secondaire, alors bien que l</w:t>
      </w:r>
      <w:r w:rsidR="00436123">
        <w:rPr>
          <w:rFonts w:ascii="Times New Roman" w:hAnsi="Times New Roman" w:cs="Times New Roman"/>
          <w:sz w:val="26"/>
          <w:szCs w:val="26"/>
        </w:rPr>
        <w:t xml:space="preserve">’objet du désir sera acquis, le désir lui-même persistera. </w:t>
      </w:r>
    </w:p>
    <w:p w:rsidR="000F2634" w:rsidRPr="000F2634" w:rsidRDefault="00436123" w:rsidP="00E677EA">
      <w:pPr>
        <w:rPr>
          <w:rFonts w:ascii="Times New Roman" w:hAnsi="Times New Roman" w:cs="Times New Roman"/>
          <w:sz w:val="26"/>
          <w:szCs w:val="26"/>
        </w:rPr>
      </w:pPr>
      <w:r>
        <w:rPr>
          <w:rFonts w:ascii="Times New Roman" w:hAnsi="Times New Roman" w:cs="Times New Roman"/>
          <w:sz w:val="26"/>
          <w:szCs w:val="26"/>
        </w:rPr>
        <w:lastRenderedPageBreak/>
        <w:t>L’homme ne satisfait donc pas son désir premier et doit alors (inconsciemment) le tra</w:t>
      </w:r>
      <w:r w:rsidR="00D313A0">
        <w:rPr>
          <w:rFonts w:ascii="Times New Roman" w:hAnsi="Times New Roman" w:cs="Times New Roman"/>
          <w:sz w:val="26"/>
          <w:szCs w:val="26"/>
        </w:rPr>
        <w:t>nsférer de nouveau sur un autre</w:t>
      </w:r>
      <w:r>
        <w:rPr>
          <w:rFonts w:ascii="Times New Roman" w:hAnsi="Times New Roman" w:cs="Times New Roman"/>
          <w:sz w:val="26"/>
          <w:szCs w:val="26"/>
        </w:rPr>
        <w:t xml:space="preserve"> objet, et cela de multiples fois. Ainsi, le « vrai » désir n’est jamais satisfait à cause de l’ignorance de l’homme qui croit pourtant répondre à ses désirs uns par uns.</w:t>
      </w:r>
      <w:r w:rsidR="00E677EA">
        <w:rPr>
          <w:rFonts w:ascii="Times New Roman" w:hAnsi="Times New Roman" w:cs="Times New Roman"/>
          <w:sz w:val="26"/>
          <w:szCs w:val="26"/>
        </w:rPr>
        <w:br/>
      </w:r>
      <w:r w:rsidR="00490619">
        <w:rPr>
          <w:rFonts w:ascii="Times New Roman" w:hAnsi="Times New Roman" w:cs="Times New Roman"/>
          <w:sz w:val="26"/>
          <w:szCs w:val="26"/>
        </w:rPr>
        <w:t>Si l’homme n’est jamais réellement satisfait après la réalisation de son désir, cela peut vouloir dire que le désir a été mal interprété. La déception viendrait donc d’u</w:t>
      </w:r>
      <w:r w:rsidR="002B720C">
        <w:rPr>
          <w:rFonts w:ascii="Times New Roman" w:hAnsi="Times New Roman" w:cs="Times New Roman"/>
          <w:sz w:val="26"/>
          <w:szCs w:val="26"/>
        </w:rPr>
        <w:t>ne connaissance faussée de celui-ci</w:t>
      </w:r>
      <w:r w:rsidR="00490619">
        <w:rPr>
          <w:rFonts w:ascii="Times New Roman" w:hAnsi="Times New Roman" w:cs="Times New Roman"/>
          <w:sz w:val="26"/>
          <w:szCs w:val="26"/>
        </w:rPr>
        <w:t>.</w:t>
      </w:r>
      <w:r w:rsidR="004E09ED">
        <w:rPr>
          <w:rFonts w:ascii="Times New Roman" w:hAnsi="Times New Roman" w:cs="Times New Roman"/>
          <w:sz w:val="26"/>
          <w:szCs w:val="26"/>
        </w:rPr>
        <w:t xml:space="preserve"> La</w:t>
      </w:r>
      <w:r w:rsidR="00DB22A4" w:rsidRPr="00490619">
        <w:rPr>
          <w:rFonts w:ascii="Times New Roman" w:hAnsi="Times New Roman" w:cs="Times New Roman"/>
          <w:sz w:val="26"/>
          <w:szCs w:val="26"/>
        </w:rPr>
        <w:t xml:space="preserve"> réalisation du désir est problématique car on peut se tromper sur la nature même du désir que l’on éprouve.</w:t>
      </w:r>
      <w:r w:rsidR="00EE2B56" w:rsidRPr="00490619">
        <w:rPr>
          <w:rFonts w:ascii="Times New Roman" w:hAnsi="Times New Roman" w:cs="Times New Roman"/>
          <w:sz w:val="26"/>
          <w:szCs w:val="26"/>
        </w:rPr>
        <w:t xml:space="preserve"> L’idée du désir étant antérieure à la détermination de son objet, lequel n’est pas essentiel, cela crée une transcendance entre le désir et l’objet. Cependant, si les deux «parties » du désir (</w:t>
      </w:r>
      <w:r w:rsidR="004E09ED" w:rsidRPr="00490619">
        <w:rPr>
          <w:rFonts w:ascii="Times New Roman" w:hAnsi="Times New Roman" w:cs="Times New Roman"/>
          <w:sz w:val="26"/>
          <w:szCs w:val="26"/>
        </w:rPr>
        <w:t>intérieur</w:t>
      </w:r>
      <w:r w:rsidR="004E09ED">
        <w:rPr>
          <w:rFonts w:ascii="Times New Roman" w:hAnsi="Times New Roman" w:cs="Times New Roman"/>
          <w:sz w:val="26"/>
          <w:szCs w:val="26"/>
        </w:rPr>
        <w:t xml:space="preserve"> et extérieur</w:t>
      </w:r>
      <w:r w:rsidR="00EE2B56" w:rsidRPr="00490619">
        <w:rPr>
          <w:rFonts w:ascii="Times New Roman" w:hAnsi="Times New Roman" w:cs="Times New Roman"/>
          <w:sz w:val="26"/>
          <w:szCs w:val="26"/>
        </w:rPr>
        <w:t>) ne coïncident pas, cela signifie que l’homme porte une erreur soit de jugement, soit de connaissance sur l’un des deux.  De ce fait, l’homme n’a pas une connaissance suffisante de ses désirs.</w:t>
      </w:r>
      <w:r w:rsidR="00EE2B56" w:rsidRPr="00490619">
        <w:rPr>
          <w:rFonts w:ascii="Times New Roman" w:hAnsi="Times New Roman" w:cs="Times New Roman"/>
          <w:sz w:val="26"/>
          <w:szCs w:val="26"/>
        </w:rPr>
        <w:br/>
      </w:r>
      <w:r w:rsidR="002B720C">
        <w:rPr>
          <w:rFonts w:ascii="Times New Roman" w:hAnsi="Times New Roman" w:cs="Times New Roman"/>
          <w:sz w:val="26"/>
          <w:szCs w:val="26"/>
        </w:rPr>
        <w:t>D’autre part, l</w:t>
      </w:r>
      <w:r w:rsidR="00EE2B56" w:rsidRPr="00490619">
        <w:rPr>
          <w:rFonts w:ascii="Times New Roman" w:hAnsi="Times New Roman" w:cs="Times New Roman"/>
          <w:sz w:val="26"/>
          <w:szCs w:val="26"/>
        </w:rPr>
        <w:t>es désirs variables et changeants sont également un obstacle à la quête de savoir de l’homme</w:t>
      </w:r>
      <w:r w:rsidR="002B720C">
        <w:rPr>
          <w:rFonts w:ascii="Times New Roman" w:hAnsi="Times New Roman" w:cs="Times New Roman"/>
          <w:sz w:val="26"/>
          <w:szCs w:val="26"/>
        </w:rPr>
        <w:t>. L</w:t>
      </w:r>
      <w:r w:rsidR="00EE2B56" w:rsidRPr="00490619">
        <w:rPr>
          <w:rFonts w:ascii="Times New Roman" w:hAnsi="Times New Roman" w:cs="Times New Roman"/>
          <w:sz w:val="26"/>
          <w:szCs w:val="26"/>
        </w:rPr>
        <w:t>a connaissance se base d’abord sur une reconnaissance, c’est</w:t>
      </w:r>
      <w:r w:rsidR="00F04A85" w:rsidRPr="00490619">
        <w:rPr>
          <w:rFonts w:ascii="Times New Roman" w:hAnsi="Times New Roman" w:cs="Times New Roman"/>
          <w:sz w:val="26"/>
          <w:szCs w:val="26"/>
        </w:rPr>
        <w:t>-à-dire qu’il doit y avoir une réalité substantielle stable à nos désir</w:t>
      </w:r>
      <w:r w:rsidR="00EE2B56" w:rsidRPr="00490619">
        <w:rPr>
          <w:rFonts w:ascii="Times New Roman" w:hAnsi="Times New Roman" w:cs="Times New Roman"/>
          <w:sz w:val="26"/>
          <w:szCs w:val="26"/>
        </w:rPr>
        <w:t>s pour qu’on les connaisse. L</w:t>
      </w:r>
      <w:r w:rsidR="00F04A85" w:rsidRPr="00490619">
        <w:rPr>
          <w:rFonts w:ascii="Times New Roman" w:hAnsi="Times New Roman" w:cs="Times New Roman"/>
          <w:sz w:val="26"/>
          <w:szCs w:val="26"/>
        </w:rPr>
        <w:t xml:space="preserve">’identité repose sur la stabilité or nos désirs sont changeants donc on ne peut les </w:t>
      </w:r>
      <w:r w:rsidR="002B720C">
        <w:rPr>
          <w:rFonts w:ascii="Times New Roman" w:hAnsi="Times New Roman" w:cs="Times New Roman"/>
          <w:sz w:val="26"/>
          <w:szCs w:val="26"/>
        </w:rPr>
        <w:t>(re)</w:t>
      </w:r>
      <w:r w:rsidR="00F04A85" w:rsidRPr="00490619">
        <w:rPr>
          <w:rFonts w:ascii="Times New Roman" w:hAnsi="Times New Roman" w:cs="Times New Roman"/>
          <w:sz w:val="26"/>
          <w:szCs w:val="26"/>
        </w:rPr>
        <w:t>connaitre</w:t>
      </w:r>
      <w:r w:rsidR="00EE2B56" w:rsidRPr="00490619">
        <w:rPr>
          <w:rFonts w:ascii="Times New Roman" w:hAnsi="Times New Roman" w:cs="Times New Roman"/>
          <w:sz w:val="26"/>
          <w:szCs w:val="26"/>
        </w:rPr>
        <w:t>.</w:t>
      </w:r>
      <w:r w:rsidR="00490619" w:rsidRPr="00490619">
        <w:rPr>
          <w:rFonts w:ascii="Times New Roman" w:hAnsi="Times New Roman" w:cs="Times New Roman"/>
          <w:sz w:val="26"/>
          <w:szCs w:val="26"/>
        </w:rPr>
        <w:t xml:space="preserve"> </w:t>
      </w:r>
      <w:r w:rsidR="00490619" w:rsidRPr="00490619">
        <w:rPr>
          <w:rFonts w:ascii="Times New Roman" w:hAnsi="Times New Roman" w:cs="Times New Roman"/>
          <w:sz w:val="26"/>
          <w:szCs w:val="26"/>
        </w:rPr>
        <w:br/>
      </w:r>
      <w:r w:rsidR="00490619">
        <w:rPr>
          <w:rFonts w:ascii="Times New Roman" w:hAnsi="Times New Roman" w:cs="Times New Roman"/>
          <w:sz w:val="26"/>
          <w:szCs w:val="26"/>
        </w:rPr>
        <w:t>Enfin, selon Freud, il existe des désirs inconscients</w:t>
      </w:r>
      <w:r w:rsidR="009A0228" w:rsidRPr="00490619">
        <w:rPr>
          <w:rFonts w:ascii="Times New Roman" w:hAnsi="Times New Roman" w:cs="Times New Roman"/>
          <w:sz w:val="26"/>
          <w:szCs w:val="26"/>
        </w:rPr>
        <w:t xml:space="preserve"> car </w:t>
      </w:r>
      <w:r w:rsidR="00490619">
        <w:rPr>
          <w:rFonts w:ascii="Times New Roman" w:hAnsi="Times New Roman" w:cs="Times New Roman"/>
          <w:sz w:val="26"/>
          <w:szCs w:val="26"/>
        </w:rPr>
        <w:t>l’</w:t>
      </w:r>
      <w:r w:rsidR="009A0228" w:rsidRPr="00490619">
        <w:rPr>
          <w:rFonts w:ascii="Times New Roman" w:hAnsi="Times New Roman" w:cs="Times New Roman"/>
          <w:sz w:val="26"/>
          <w:szCs w:val="26"/>
        </w:rPr>
        <w:t>inconscient relève</w:t>
      </w:r>
      <w:r w:rsidR="00490619">
        <w:rPr>
          <w:rFonts w:ascii="Times New Roman" w:hAnsi="Times New Roman" w:cs="Times New Roman"/>
          <w:sz w:val="26"/>
          <w:szCs w:val="26"/>
        </w:rPr>
        <w:t xml:space="preserve"> du spirituel qui nous échappe. Si nos désirs nous </w:t>
      </w:r>
      <w:r w:rsidR="002B720C">
        <w:rPr>
          <w:rFonts w:ascii="Times New Roman" w:hAnsi="Times New Roman" w:cs="Times New Roman"/>
          <w:sz w:val="26"/>
          <w:szCs w:val="26"/>
        </w:rPr>
        <w:t>échappent</w:t>
      </w:r>
      <w:r w:rsidR="00490619">
        <w:rPr>
          <w:rFonts w:ascii="Times New Roman" w:hAnsi="Times New Roman" w:cs="Times New Roman"/>
          <w:sz w:val="26"/>
          <w:szCs w:val="26"/>
        </w:rPr>
        <w:t xml:space="preserve"> dès leur origine à partir de notre inconscient, nous ne pouvons donc pas en avoir une connaissance vraie.</w:t>
      </w:r>
      <w:r w:rsidR="002B720C">
        <w:rPr>
          <w:rFonts w:ascii="Times New Roman" w:hAnsi="Times New Roman" w:cs="Times New Roman"/>
          <w:sz w:val="26"/>
          <w:szCs w:val="26"/>
        </w:rPr>
        <w:br/>
      </w:r>
      <w:r w:rsidR="000F2634" w:rsidRPr="000F2634">
        <w:rPr>
          <w:rFonts w:ascii="Times New Roman" w:hAnsi="Times New Roman" w:cs="Times New Roman"/>
          <w:sz w:val="26"/>
          <w:szCs w:val="26"/>
        </w:rPr>
        <w:t>Finalement, pour les grecs on est malheureux quand on suit notre spontanéité car on se laisse guider par des désirs qui font notre malheur : on se perd dans la quête indéfinie de biens illusoires. Si l’homme n’arrive pas à discerner ce qu’il</w:t>
      </w:r>
      <w:r w:rsidR="000F2634">
        <w:rPr>
          <w:rFonts w:ascii="Times New Roman" w:hAnsi="Times New Roman" w:cs="Times New Roman"/>
          <w:sz w:val="26"/>
          <w:szCs w:val="26"/>
        </w:rPr>
        <w:t xml:space="preserve"> désire, cela l’empêche d’être heureux</w:t>
      </w:r>
      <w:r w:rsidR="000F2634" w:rsidRPr="000F2634">
        <w:rPr>
          <w:rFonts w:ascii="Times New Roman" w:hAnsi="Times New Roman" w:cs="Times New Roman"/>
          <w:sz w:val="26"/>
          <w:szCs w:val="26"/>
        </w:rPr>
        <w:t>. C’est ici que repose l’enjeu de cette question philosophique qui est ainsi liée à la notion de bonheur et de liberté.</w:t>
      </w:r>
    </w:p>
    <w:p w:rsidR="007E3B4F" w:rsidRPr="00E677EA" w:rsidRDefault="00E677EA" w:rsidP="007346B2">
      <w:pPr>
        <w:ind w:firstLine="708"/>
        <w:rPr>
          <w:rFonts w:ascii="Times New Roman" w:hAnsi="Times New Roman" w:cs="Times New Roman"/>
          <w:sz w:val="26"/>
          <w:szCs w:val="26"/>
        </w:rPr>
      </w:pPr>
      <w:r>
        <w:rPr>
          <w:rFonts w:ascii="Times New Roman" w:hAnsi="Times New Roman" w:cs="Times New Roman"/>
          <w:sz w:val="26"/>
          <w:szCs w:val="26"/>
        </w:rPr>
        <w:br/>
      </w:r>
    </w:p>
    <w:p w:rsidR="00C13261" w:rsidRDefault="000F2634" w:rsidP="00D64AF5">
      <w:pPr>
        <w:ind w:firstLine="708"/>
        <w:rPr>
          <w:rFonts w:ascii="Times New Roman" w:hAnsi="Times New Roman" w:cs="Times New Roman"/>
          <w:sz w:val="26"/>
          <w:szCs w:val="26"/>
        </w:rPr>
      </w:pPr>
      <w:r w:rsidRPr="00E677EA">
        <w:rPr>
          <w:rFonts w:ascii="Times New Roman" w:hAnsi="Times New Roman" w:cs="Times New Roman"/>
          <w:sz w:val="26"/>
          <w:szCs w:val="26"/>
        </w:rPr>
        <w:t xml:space="preserve">Ainsi, </w:t>
      </w:r>
      <w:r w:rsidR="00A35AB6" w:rsidRPr="00E677EA">
        <w:rPr>
          <w:rFonts w:ascii="Times New Roman" w:hAnsi="Times New Roman" w:cs="Times New Roman"/>
          <w:sz w:val="26"/>
          <w:szCs w:val="26"/>
        </w:rPr>
        <w:t>dans cette troisième partie nous allons pouvoir dépasser nos thèses précédentes</w:t>
      </w:r>
      <w:r w:rsidR="00A35AB6">
        <w:rPr>
          <w:rFonts w:ascii="Times New Roman" w:hAnsi="Times New Roman" w:cs="Times New Roman"/>
          <w:sz w:val="26"/>
          <w:szCs w:val="26"/>
        </w:rPr>
        <w:t xml:space="preserve"> et se focaliser sur les raisons profondes de cette question. Le problème que soulève la connaissance ou l’ignorance des désirs par l’homme amène</w:t>
      </w:r>
      <w:r w:rsidR="00D64AF5">
        <w:rPr>
          <w:rFonts w:ascii="Times New Roman" w:hAnsi="Times New Roman" w:cs="Times New Roman"/>
          <w:sz w:val="26"/>
          <w:szCs w:val="26"/>
        </w:rPr>
        <w:t xml:space="preserve"> celui du bonheur pour</w:t>
      </w:r>
      <w:r w:rsidR="00A35AB6">
        <w:rPr>
          <w:rFonts w:ascii="Times New Roman" w:hAnsi="Times New Roman" w:cs="Times New Roman"/>
          <w:sz w:val="26"/>
          <w:szCs w:val="26"/>
        </w:rPr>
        <w:t xml:space="preserve"> l’homme libre.</w:t>
      </w:r>
      <w:r w:rsidR="000A3078">
        <w:rPr>
          <w:rFonts w:ascii="Times New Roman" w:hAnsi="Times New Roman" w:cs="Times New Roman"/>
          <w:sz w:val="26"/>
          <w:szCs w:val="26"/>
        </w:rPr>
        <w:t xml:space="preserve"> </w:t>
      </w:r>
      <w:r w:rsidR="007346B2" w:rsidRPr="007346B2">
        <w:rPr>
          <w:rFonts w:ascii="Times New Roman" w:hAnsi="Times New Roman" w:cs="Times New Roman"/>
          <w:sz w:val="26"/>
          <w:szCs w:val="26"/>
        </w:rPr>
        <w:t>En soi, le désir est considéré comme moyen d’accès ou obstacle au bonheur, et ainsi, lorsque l’on se demande si les hommes savent ce qu’ils d</w:t>
      </w:r>
      <w:r w:rsidR="007346B2">
        <w:rPr>
          <w:rFonts w:ascii="Times New Roman" w:hAnsi="Times New Roman" w:cs="Times New Roman"/>
          <w:sz w:val="26"/>
          <w:szCs w:val="26"/>
        </w:rPr>
        <w:t>ésirent, cela revient à dire :</w:t>
      </w:r>
      <w:r w:rsidR="007346B2" w:rsidRPr="007346B2">
        <w:rPr>
          <w:rFonts w:ascii="Times New Roman" w:hAnsi="Times New Roman" w:cs="Times New Roman"/>
          <w:sz w:val="26"/>
          <w:szCs w:val="26"/>
        </w:rPr>
        <w:t xml:space="preserve"> les hommes savent-ils </w:t>
      </w:r>
      <w:r w:rsidR="00D64AF5">
        <w:rPr>
          <w:rFonts w:ascii="Times New Roman" w:hAnsi="Times New Roman" w:cs="Times New Roman"/>
          <w:sz w:val="26"/>
          <w:szCs w:val="26"/>
        </w:rPr>
        <w:t xml:space="preserve">et peuvent-ils </w:t>
      </w:r>
      <w:r w:rsidR="007346B2" w:rsidRPr="007346B2">
        <w:rPr>
          <w:rFonts w:ascii="Times New Roman" w:hAnsi="Times New Roman" w:cs="Times New Roman"/>
          <w:sz w:val="26"/>
          <w:szCs w:val="26"/>
        </w:rPr>
        <w:t>accéd</w:t>
      </w:r>
      <w:r w:rsidR="007346B2">
        <w:rPr>
          <w:rFonts w:ascii="Times New Roman" w:hAnsi="Times New Roman" w:cs="Times New Roman"/>
          <w:sz w:val="26"/>
          <w:szCs w:val="26"/>
        </w:rPr>
        <w:t>er (consciemment et librement) au bonheur ?</w:t>
      </w:r>
      <w:r w:rsidR="00E677EA">
        <w:rPr>
          <w:rFonts w:ascii="Times New Roman" w:hAnsi="Times New Roman" w:cs="Times New Roman"/>
          <w:sz w:val="26"/>
          <w:szCs w:val="26"/>
        </w:rPr>
        <w:br/>
      </w:r>
      <w:r w:rsidR="000A3078">
        <w:rPr>
          <w:rFonts w:ascii="Times New Roman" w:hAnsi="Times New Roman" w:cs="Times New Roman"/>
          <w:sz w:val="26"/>
          <w:szCs w:val="26"/>
        </w:rPr>
        <w:t xml:space="preserve">Nous avons vu qu’un désir conscient était une représentation d’un but que l’on peut réaliser librement. L’objet du désir est ainsi un moyen d’exercer notre liberté. Néanmoins, l’homme peut faire l’expérience de désirs moins clairs qui se feront ressentir comme un manque, sans objet précis. </w:t>
      </w:r>
    </w:p>
    <w:p w:rsidR="008B0445" w:rsidRPr="000A3078" w:rsidRDefault="000A3078" w:rsidP="000A3078">
      <w:pPr>
        <w:rPr>
          <w:rFonts w:ascii="Times New Roman" w:hAnsi="Times New Roman" w:cs="Times New Roman"/>
          <w:sz w:val="26"/>
          <w:szCs w:val="26"/>
        </w:rPr>
      </w:pPr>
      <w:r>
        <w:rPr>
          <w:rFonts w:ascii="Times New Roman" w:hAnsi="Times New Roman" w:cs="Times New Roman"/>
          <w:sz w:val="26"/>
          <w:szCs w:val="26"/>
        </w:rPr>
        <w:lastRenderedPageBreak/>
        <w:t>Or si le sujet est incapable de défini</w:t>
      </w:r>
      <w:r w:rsidR="00895649">
        <w:rPr>
          <w:rFonts w:ascii="Times New Roman" w:hAnsi="Times New Roman" w:cs="Times New Roman"/>
          <w:sz w:val="26"/>
          <w:szCs w:val="26"/>
        </w:rPr>
        <w:t>r son désir, alors il est privé</w:t>
      </w:r>
      <w:r>
        <w:rPr>
          <w:rFonts w:ascii="Times New Roman" w:hAnsi="Times New Roman" w:cs="Times New Roman"/>
          <w:sz w:val="26"/>
          <w:szCs w:val="26"/>
        </w:rPr>
        <w:t xml:space="preserve"> de son autonomie et est soumis à un désir qui le prive de sa liberté. Cette thèse est semblable à celle de Spinoza qui affirmait que nos désirs ne sont pas en notre maîtrise. Nous sommes ainsi soumis à nos passions sans le savoir et nous n’avons pas de connaissance réelle du désir.</w:t>
      </w:r>
      <w:r w:rsidR="00160BF7">
        <w:rPr>
          <w:rFonts w:ascii="Times New Roman" w:hAnsi="Times New Roman" w:cs="Times New Roman"/>
          <w:sz w:val="26"/>
          <w:szCs w:val="26"/>
        </w:rPr>
        <w:t xml:space="preserve"> Le philosophe illustre ses propos avec l’exemple de la pierre consciente. Celle-ci prend conscience de son mouvement une fois qu’elle a été lancée et qu’elle a quitté la main. Elle ressent donc une impulsion sans en connaitre l’origine et se l’attribue de manière illégitime. Cette force intérieure qui la fait avancer est comparable au désir pour l’homme. Celui-ci a conscience du sentiment mais se trompe sur sa cause en croyant qu’il vient de lui-même. La liberté de l’homme selon Spinoza est donc une croyance qui relève de notre ignorance. Il n’y a réellement qu’une chaîne de détermina</w:t>
      </w:r>
      <w:r w:rsidR="002B1F1D">
        <w:rPr>
          <w:rFonts w:ascii="Times New Roman" w:hAnsi="Times New Roman" w:cs="Times New Roman"/>
          <w:sz w:val="26"/>
          <w:szCs w:val="26"/>
        </w:rPr>
        <w:t xml:space="preserve">tion qui ne dépend pas de nous. </w:t>
      </w:r>
      <w:r w:rsidR="00160BF7">
        <w:rPr>
          <w:rFonts w:ascii="Times New Roman" w:hAnsi="Times New Roman" w:cs="Times New Roman"/>
          <w:sz w:val="26"/>
          <w:szCs w:val="26"/>
        </w:rPr>
        <w:t>De ce fait, l’homme n’est qu’une partie de la nature, ne possède qu’une conscience (et donc qu’</w:t>
      </w:r>
      <w:r w:rsidR="00C13261">
        <w:rPr>
          <w:rFonts w:ascii="Times New Roman" w:hAnsi="Times New Roman" w:cs="Times New Roman"/>
          <w:sz w:val="26"/>
          <w:szCs w:val="26"/>
        </w:rPr>
        <w:t xml:space="preserve">une connaissance) partielle de ses désirs </w:t>
      </w:r>
      <w:r w:rsidR="00160BF7">
        <w:rPr>
          <w:rFonts w:ascii="Times New Roman" w:hAnsi="Times New Roman" w:cs="Times New Roman"/>
          <w:sz w:val="26"/>
          <w:szCs w:val="26"/>
        </w:rPr>
        <w:t>et « croit » en sa liberté alors qu’elle n’est qu’illusoire.</w:t>
      </w:r>
      <w:r w:rsidR="002B1F1D">
        <w:rPr>
          <w:rFonts w:ascii="Times New Roman" w:hAnsi="Times New Roman" w:cs="Times New Roman"/>
          <w:sz w:val="26"/>
          <w:szCs w:val="26"/>
        </w:rPr>
        <w:t xml:space="preserve"> La liberté, cette nécessité interne, n’est pas accessible à l’homme malgré l’apparence décidée de ses désirs.</w:t>
      </w:r>
      <w:r w:rsidR="00C13261">
        <w:rPr>
          <w:rFonts w:ascii="Times New Roman" w:hAnsi="Times New Roman" w:cs="Times New Roman"/>
          <w:sz w:val="26"/>
          <w:szCs w:val="26"/>
        </w:rPr>
        <w:br/>
      </w:r>
      <w:r>
        <w:rPr>
          <w:rFonts w:ascii="Times New Roman" w:hAnsi="Times New Roman" w:cs="Times New Roman"/>
          <w:sz w:val="26"/>
          <w:szCs w:val="26"/>
        </w:rPr>
        <w:t xml:space="preserve">Cependant, </w:t>
      </w:r>
      <w:r w:rsidR="007346B2">
        <w:rPr>
          <w:rFonts w:ascii="Times New Roman" w:hAnsi="Times New Roman" w:cs="Times New Roman"/>
          <w:sz w:val="26"/>
          <w:szCs w:val="26"/>
        </w:rPr>
        <w:t xml:space="preserve">d’autres affirment que </w:t>
      </w:r>
      <w:r>
        <w:rPr>
          <w:rFonts w:ascii="Times New Roman" w:hAnsi="Times New Roman" w:cs="Times New Roman"/>
          <w:sz w:val="26"/>
          <w:szCs w:val="26"/>
        </w:rPr>
        <w:t>l</w:t>
      </w:r>
      <w:r w:rsidR="008B0445" w:rsidRPr="000A3078">
        <w:rPr>
          <w:rFonts w:ascii="Times New Roman" w:hAnsi="Times New Roman" w:cs="Times New Roman"/>
          <w:sz w:val="26"/>
          <w:szCs w:val="26"/>
        </w:rPr>
        <w:t>e dé</w:t>
      </w:r>
      <w:r>
        <w:rPr>
          <w:rFonts w:ascii="Times New Roman" w:hAnsi="Times New Roman" w:cs="Times New Roman"/>
          <w:sz w:val="26"/>
          <w:szCs w:val="26"/>
        </w:rPr>
        <w:t>sir peut venir de nous, ce qui</w:t>
      </w:r>
      <w:r w:rsidR="008B0445" w:rsidRPr="000A3078">
        <w:rPr>
          <w:rFonts w:ascii="Times New Roman" w:hAnsi="Times New Roman" w:cs="Times New Roman"/>
          <w:sz w:val="26"/>
          <w:szCs w:val="26"/>
        </w:rPr>
        <w:t xml:space="preserve"> signifie qu’il est effort, mouvement. Il traduit une force vitale qui se manifeste sous la forme d’un désir particulier. Il faut donc distingue « Le Désir » et le désir particularisé (« un » désir). Je n’ai ainsi pas conscience du premier mais je peux observer dans l’expérience le second. L’homme n’a donc connaissance que du second qu’il peut vivre personnellement, contrairement au Désir qui est une idée immatérielle hors de sa portée.</w:t>
      </w:r>
      <w:r w:rsidR="007346B2">
        <w:rPr>
          <w:rFonts w:ascii="Times New Roman" w:hAnsi="Times New Roman" w:cs="Times New Roman"/>
          <w:sz w:val="26"/>
          <w:szCs w:val="26"/>
        </w:rPr>
        <w:t xml:space="preserve"> </w:t>
      </w:r>
      <w:r w:rsidR="008B0445" w:rsidRPr="000A3078">
        <w:rPr>
          <w:rFonts w:ascii="Times New Roman" w:hAnsi="Times New Roman" w:cs="Times New Roman"/>
          <w:sz w:val="26"/>
          <w:szCs w:val="26"/>
        </w:rPr>
        <w:t>Identifier la véritable nature du désir est alors le seul moyen d’échapper aux formes diverses de servitude passionnelles et de récupérer notre liberté don</w:t>
      </w:r>
      <w:r w:rsidR="007346B2">
        <w:rPr>
          <w:rFonts w:ascii="Times New Roman" w:hAnsi="Times New Roman" w:cs="Times New Roman"/>
          <w:sz w:val="26"/>
          <w:szCs w:val="26"/>
        </w:rPr>
        <w:t>c notre puissance, car lorsque Le D</w:t>
      </w:r>
      <w:r w:rsidR="008B0445" w:rsidRPr="000A3078">
        <w:rPr>
          <w:rFonts w:ascii="Times New Roman" w:hAnsi="Times New Roman" w:cs="Times New Roman"/>
          <w:sz w:val="26"/>
          <w:szCs w:val="26"/>
        </w:rPr>
        <w:t>ésir devient désir de quelque chose, il s’accompagne d’un sentiment de souffrance qui sont les produits de notre imagination.</w:t>
      </w:r>
    </w:p>
    <w:p w:rsidR="002B1F1D" w:rsidRPr="00ED0C58" w:rsidRDefault="00B21539" w:rsidP="002B1F1D">
      <w:pPr>
        <w:rPr>
          <w:rFonts w:ascii="Times New Roman" w:hAnsi="Times New Roman" w:cs="Times New Roman"/>
          <w:sz w:val="26"/>
          <w:szCs w:val="26"/>
        </w:rPr>
      </w:pPr>
      <w:r>
        <w:rPr>
          <w:rFonts w:ascii="Times New Roman" w:hAnsi="Times New Roman" w:cs="Times New Roman"/>
          <w:sz w:val="26"/>
          <w:szCs w:val="26"/>
        </w:rPr>
        <w:br/>
      </w:r>
    </w:p>
    <w:p w:rsidR="00F972C2" w:rsidRPr="00ED0C58" w:rsidRDefault="002B1F1D" w:rsidP="00320C92">
      <w:pPr>
        <w:ind w:firstLine="360"/>
        <w:rPr>
          <w:rFonts w:ascii="Times New Roman" w:hAnsi="Times New Roman" w:cs="Times New Roman"/>
          <w:sz w:val="26"/>
          <w:szCs w:val="26"/>
        </w:rPr>
      </w:pPr>
      <w:r w:rsidRPr="00ED0C58">
        <w:rPr>
          <w:rFonts w:ascii="Times New Roman" w:hAnsi="Times New Roman" w:cs="Times New Roman"/>
          <w:sz w:val="26"/>
          <w:szCs w:val="26"/>
        </w:rPr>
        <w:t>Pour conclure,</w:t>
      </w:r>
      <w:r w:rsidR="00ED0C58">
        <w:rPr>
          <w:rFonts w:ascii="Times New Roman" w:hAnsi="Times New Roman" w:cs="Times New Roman"/>
          <w:sz w:val="26"/>
          <w:szCs w:val="26"/>
        </w:rPr>
        <w:t xml:space="preserve"> </w:t>
      </w:r>
      <w:r w:rsidR="00F972C2">
        <w:rPr>
          <w:rFonts w:ascii="Times New Roman" w:hAnsi="Times New Roman" w:cs="Times New Roman"/>
          <w:sz w:val="26"/>
          <w:szCs w:val="26"/>
        </w:rPr>
        <w:t>nous avons d’abord énoncé</w:t>
      </w:r>
      <w:r w:rsidR="00320C92">
        <w:rPr>
          <w:rFonts w:ascii="Times New Roman" w:hAnsi="Times New Roman" w:cs="Times New Roman"/>
          <w:sz w:val="26"/>
          <w:szCs w:val="26"/>
        </w:rPr>
        <w:t xml:space="preserve"> la thèse de l’opinion commune selon laquelle les hommes savent ce qu’ils désirent</w:t>
      </w:r>
      <w:r w:rsidR="00B21539">
        <w:rPr>
          <w:rFonts w:ascii="Times New Roman" w:hAnsi="Times New Roman" w:cs="Times New Roman"/>
          <w:sz w:val="26"/>
          <w:szCs w:val="26"/>
        </w:rPr>
        <w:t xml:space="preserve"> grâce à un mécanisme conscient</w:t>
      </w:r>
      <w:r w:rsidR="00320C92">
        <w:rPr>
          <w:rFonts w:ascii="Times New Roman" w:hAnsi="Times New Roman" w:cs="Times New Roman"/>
          <w:sz w:val="26"/>
          <w:szCs w:val="26"/>
        </w:rPr>
        <w:t xml:space="preserve">, </w:t>
      </w:r>
      <w:r w:rsidR="00F972C2">
        <w:rPr>
          <w:rFonts w:ascii="Times New Roman" w:hAnsi="Times New Roman" w:cs="Times New Roman"/>
          <w:sz w:val="26"/>
          <w:szCs w:val="26"/>
        </w:rPr>
        <w:t>puis nous avons établit</w:t>
      </w:r>
      <w:r w:rsidR="00320C92">
        <w:rPr>
          <w:rFonts w:ascii="Times New Roman" w:hAnsi="Times New Roman" w:cs="Times New Roman"/>
          <w:sz w:val="26"/>
          <w:szCs w:val="26"/>
        </w:rPr>
        <w:t xml:space="preserve"> les limites de l’opinion de la doxa</w:t>
      </w:r>
      <w:r w:rsidR="00B21539">
        <w:rPr>
          <w:rFonts w:ascii="Times New Roman" w:hAnsi="Times New Roman" w:cs="Times New Roman"/>
          <w:sz w:val="26"/>
          <w:szCs w:val="26"/>
        </w:rPr>
        <w:t xml:space="preserve"> en soulignant la connaissance seulement partielle des désirs et l’insatisfaction de l’homme ce qui nous a</w:t>
      </w:r>
      <w:r w:rsidR="00F972C2">
        <w:rPr>
          <w:rFonts w:ascii="Times New Roman" w:hAnsi="Times New Roman" w:cs="Times New Roman"/>
          <w:sz w:val="26"/>
          <w:szCs w:val="26"/>
        </w:rPr>
        <w:t xml:space="preserve"> enfin </w:t>
      </w:r>
      <w:r w:rsidR="00B21539">
        <w:rPr>
          <w:rFonts w:ascii="Times New Roman" w:hAnsi="Times New Roman" w:cs="Times New Roman"/>
          <w:sz w:val="26"/>
          <w:szCs w:val="26"/>
        </w:rPr>
        <w:t>permit de remettre</w:t>
      </w:r>
      <w:r w:rsidR="00F972C2">
        <w:rPr>
          <w:rFonts w:ascii="Times New Roman" w:hAnsi="Times New Roman" w:cs="Times New Roman"/>
          <w:sz w:val="26"/>
          <w:szCs w:val="26"/>
        </w:rPr>
        <w:t xml:space="preserve"> en cause </w:t>
      </w:r>
      <w:r w:rsidR="00320C92">
        <w:rPr>
          <w:rFonts w:ascii="Times New Roman" w:hAnsi="Times New Roman" w:cs="Times New Roman"/>
          <w:sz w:val="26"/>
          <w:szCs w:val="26"/>
        </w:rPr>
        <w:t xml:space="preserve">ce problème philosophique pour en dégager les véritables enjeux qui sont ceux </w:t>
      </w:r>
      <w:r w:rsidR="00B21539">
        <w:rPr>
          <w:rFonts w:ascii="Times New Roman" w:hAnsi="Times New Roman" w:cs="Times New Roman"/>
          <w:sz w:val="26"/>
          <w:szCs w:val="26"/>
        </w:rPr>
        <w:t>du bonheur et de la liberté</w:t>
      </w:r>
      <w:r w:rsidR="00320C92">
        <w:rPr>
          <w:rFonts w:ascii="Times New Roman" w:hAnsi="Times New Roman" w:cs="Times New Roman"/>
          <w:sz w:val="26"/>
          <w:szCs w:val="26"/>
        </w:rPr>
        <w:t xml:space="preserve">. </w:t>
      </w:r>
      <w:r w:rsidR="00B21539">
        <w:rPr>
          <w:rFonts w:ascii="Times New Roman" w:hAnsi="Times New Roman" w:cs="Times New Roman"/>
          <w:sz w:val="26"/>
          <w:szCs w:val="26"/>
        </w:rPr>
        <w:t>Finalement, on peut affirmer que l’homme connait ses désirs d’une manière restreinte, ce qui fait de lui un être passif et isolé de son idéal de bonheur.</w:t>
      </w:r>
    </w:p>
    <w:sectPr w:rsidR="00F972C2" w:rsidRPr="00ED0C58" w:rsidSect="00E87C92">
      <w:footerReference w:type="default" r:id="rId8"/>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F8A" w:rsidRDefault="00CA7F8A" w:rsidP="00F04A85">
      <w:pPr>
        <w:spacing w:after="0" w:line="240" w:lineRule="auto"/>
      </w:pPr>
      <w:r>
        <w:separator/>
      </w:r>
    </w:p>
  </w:endnote>
  <w:endnote w:type="continuationSeparator" w:id="0">
    <w:p w:rsidR="00CA7F8A" w:rsidRDefault="00CA7F8A" w:rsidP="00F04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3607710"/>
      <w:docPartObj>
        <w:docPartGallery w:val="Page Numbers (Bottom of Page)"/>
        <w:docPartUnique/>
      </w:docPartObj>
    </w:sdtPr>
    <w:sdtEndPr/>
    <w:sdtContent>
      <w:p w:rsidR="00DC64F3" w:rsidRDefault="00DC64F3">
        <w:pPr>
          <w:pStyle w:val="Pieddepage"/>
          <w:jc w:val="center"/>
        </w:pPr>
        <w:r>
          <w:fldChar w:fldCharType="begin"/>
        </w:r>
        <w:r>
          <w:instrText>PAGE   \* MERGEFORMAT</w:instrText>
        </w:r>
        <w:r>
          <w:fldChar w:fldCharType="separate"/>
        </w:r>
        <w:r w:rsidR="00EC7E17">
          <w:rPr>
            <w:noProof/>
          </w:rPr>
          <w:t>1</w:t>
        </w:r>
        <w:r>
          <w:fldChar w:fldCharType="end"/>
        </w:r>
      </w:p>
    </w:sdtContent>
  </w:sdt>
  <w:p w:rsidR="00DC64F3" w:rsidRDefault="00DC64F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F8A" w:rsidRDefault="00CA7F8A" w:rsidP="00F04A85">
      <w:pPr>
        <w:spacing w:after="0" w:line="240" w:lineRule="auto"/>
      </w:pPr>
      <w:r>
        <w:separator/>
      </w:r>
    </w:p>
  </w:footnote>
  <w:footnote w:type="continuationSeparator" w:id="0">
    <w:p w:rsidR="00CA7F8A" w:rsidRDefault="00CA7F8A" w:rsidP="00F04A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651CA"/>
    <w:multiLevelType w:val="hybridMultilevel"/>
    <w:tmpl w:val="7966D266"/>
    <w:lvl w:ilvl="0" w:tplc="CA5268E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70913A2B"/>
    <w:multiLevelType w:val="hybridMultilevel"/>
    <w:tmpl w:val="727EEBD8"/>
    <w:lvl w:ilvl="0" w:tplc="AB5C7DCC">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155"/>
    <w:rsid w:val="00011DB5"/>
    <w:rsid w:val="000A3078"/>
    <w:rsid w:val="000F2634"/>
    <w:rsid w:val="00123260"/>
    <w:rsid w:val="00160BF7"/>
    <w:rsid w:val="00207F35"/>
    <w:rsid w:val="00266ABE"/>
    <w:rsid w:val="002B1F1D"/>
    <w:rsid w:val="002B720C"/>
    <w:rsid w:val="002E40D4"/>
    <w:rsid w:val="002F2D56"/>
    <w:rsid w:val="00320C92"/>
    <w:rsid w:val="00335010"/>
    <w:rsid w:val="00371877"/>
    <w:rsid w:val="003A007A"/>
    <w:rsid w:val="0041210F"/>
    <w:rsid w:val="00421B4C"/>
    <w:rsid w:val="0043270F"/>
    <w:rsid w:val="00436123"/>
    <w:rsid w:val="00462CD9"/>
    <w:rsid w:val="0047337E"/>
    <w:rsid w:val="00487384"/>
    <w:rsid w:val="00490619"/>
    <w:rsid w:val="004E09ED"/>
    <w:rsid w:val="004E13C6"/>
    <w:rsid w:val="005838BA"/>
    <w:rsid w:val="005B409C"/>
    <w:rsid w:val="005C0879"/>
    <w:rsid w:val="00601878"/>
    <w:rsid w:val="0064088B"/>
    <w:rsid w:val="00643D60"/>
    <w:rsid w:val="006633E1"/>
    <w:rsid w:val="006676C4"/>
    <w:rsid w:val="00680DD1"/>
    <w:rsid w:val="006A7477"/>
    <w:rsid w:val="007346B2"/>
    <w:rsid w:val="0075240C"/>
    <w:rsid w:val="007E3B4F"/>
    <w:rsid w:val="00816F8C"/>
    <w:rsid w:val="00832408"/>
    <w:rsid w:val="008566FA"/>
    <w:rsid w:val="00856CDB"/>
    <w:rsid w:val="00865367"/>
    <w:rsid w:val="00873E53"/>
    <w:rsid w:val="00895649"/>
    <w:rsid w:val="008B0445"/>
    <w:rsid w:val="008D0368"/>
    <w:rsid w:val="008D218C"/>
    <w:rsid w:val="00932639"/>
    <w:rsid w:val="00937FAF"/>
    <w:rsid w:val="00975EDC"/>
    <w:rsid w:val="009828EA"/>
    <w:rsid w:val="00990C3B"/>
    <w:rsid w:val="00992ED9"/>
    <w:rsid w:val="00996340"/>
    <w:rsid w:val="009A0228"/>
    <w:rsid w:val="009A3F4E"/>
    <w:rsid w:val="00A35AB6"/>
    <w:rsid w:val="00A42DE2"/>
    <w:rsid w:val="00A5055C"/>
    <w:rsid w:val="00A762B8"/>
    <w:rsid w:val="00A81612"/>
    <w:rsid w:val="00A81F3F"/>
    <w:rsid w:val="00A92DC4"/>
    <w:rsid w:val="00A94DDB"/>
    <w:rsid w:val="00AA3F49"/>
    <w:rsid w:val="00AE1059"/>
    <w:rsid w:val="00B10CF8"/>
    <w:rsid w:val="00B21539"/>
    <w:rsid w:val="00B54E55"/>
    <w:rsid w:val="00B6093E"/>
    <w:rsid w:val="00B63312"/>
    <w:rsid w:val="00BE6B3E"/>
    <w:rsid w:val="00BF795B"/>
    <w:rsid w:val="00C13261"/>
    <w:rsid w:val="00C13831"/>
    <w:rsid w:val="00C2350F"/>
    <w:rsid w:val="00C26E53"/>
    <w:rsid w:val="00C41333"/>
    <w:rsid w:val="00C53757"/>
    <w:rsid w:val="00C708C5"/>
    <w:rsid w:val="00CA7F8A"/>
    <w:rsid w:val="00D214F2"/>
    <w:rsid w:val="00D313A0"/>
    <w:rsid w:val="00D35E9B"/>
    <w:rsid w:val="00D64AF5"/>
    <w:rsid w:val="00DA240F"/>
    <w:rsid w:val="00DB22A4"/>
    <w:rsid w:val="00DC64F3"/>
    <w:rsid w:val="00DD7155"/>
    <w:rsid w:val="00DD76A7"/>
    <w:rsid w:val="00DF6B33"/>
    <w:rsid w:val="00E677EA"/>
    <w:rsid w:val="00E81AA5"/>
    <w:rsid w:val="00E87C92"/>
    <w:rsid w:val="00EA59CD"/>
    <w:rsid w:val="00EC7E17"/>
    <w:rsid w:val="00ED0C58"/>
    <w:rsid w:val="00EE2B56"/>
    <w:rsid w:val="00EE62A0"/>
    <w:rsid w:val="00F04A85"/>
    <w:rsid w:val="00F26E1A"/>
    <w:rsid w:val="00F531FA"/>
    <w:rsid w:val="00F972C2"/>
    <w:rsid w:val="00FB4C03"/>
    <w:rsid w:val="00FB676D"/>
    <w:rsid w:val="00FF2498"/>
    <w:rsid w:val="00FF74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26E53"/>
    <w:pPr>
      <w:ind w:left="720"/>
      <w:contextualSpacing/>
    </w:pPr>
  </w:style>
  <w:style w:type="paragraph" w:styleId="En-tte">
    <w:name w:val="header"/>
    <w:basedOn w:val="Normal"/>
    <w:link w:val="En-tteCar"/>
    <w:uiPriority w:val="99"/>
    <w:unhideWhenUsed/>
    <w:rsid w:val="00F04A85"/>
    <w:pPr>
      <w:tabs>
        <w:tab w:val="center" w:pos="4536"/>
        <w:tab w:val="right" w:pos="9072"/>
      </w:tabs>
      <w:spacing w:after="0" w:line="240" w:lineRule="auto"/>
    </w:pPr>
  </w:style>
  <w:style w:type="character" w:customStyle="1" w:styleId="En-tteCar">
    <w:name w:val="En-tête Car"/>
    <w:basedOn w:val="Policepardfaut"/>
    <w:link w:val="En-tte"/>
    <w:uiPriority w:val="99"/>
    <w:rsid w:val="00F04A85"/>
  </w:style>
  <w:style w:type="paragraph" w:styleId="Pieddepage">
    <w:name w:val="footer"/>
    <w:basedOn w:val="Normal"/>
    <w:link w:val="PieddepageCar"/>
    <w:uiPriority w:val="99"/>
    <w:unhideWhenUsed/>
    <w:rsid w:val="00F04A8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04A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26E53"/>
    <w:pPr>
      <w:ind w:left="720"/>
      <w:contextualSpacing/>
    </w:pPr>
  </w:style>
  <w:style w:type="paragraph" w:styleId="En-tte">
    <w:name w:val="header"/>
    <w:basedOn w:val="Normal"/>
    <w:link w:val="En-tteCar"/>
    <w:uiPriority w:val="99"/>
    <w:unhideWhenUsed/>
    <w:rsid w:val="00F04A85"/>
    <w:pPr>
      <w:tabs>
        <w:tab w:val="center" w:pos="4536"/>
        <w:tab w:val="right" w:pos="9072"/>
      </w:tabs>
      <w:spacing w:after="0" w:line="240" w:lineRule="auto"/>
    </w:pPr>
  </w:style>
  <w:style w:type="character" w:customStyle="1" w:styleId="En-tteCar">
    <w:name w:val="En-tête Car"/>
    <w:basedOn w:val="Policepardfaut"/>
    <w:link w:val="En-tte"/>
    <w:uiPriority w:val="99"/>
    <w:rsid w:val="00F04A85"/>
  </w:style>
  <w:style w:type="paragraph" w:styleId="Pieddepage">
    <w:name w:val="footer"/>
    <w:basedOn w:val="Normal"/>
    <w:link w:val="PieddepageCar"/>
    <w:uiPriority w:val="99"/>
    <w:unhideWhenUsed/>
    <w:rsid w:val="00F04A8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04A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6421</TotalTime>
  <Pages>5</Pages>
  <Words>2140</Words>
  <Characters>11776</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Mélanie Vidalenc</dc:creator>
  <cp:keywords/>
  <dc:description/>
  <cp:lastModifiedBy>Mélanie Vidalenc</cp:lastModifiedBy>
  <cp:revision>67</cp:revision>
  <dcterms:created xsi:type="dcterms:W3CDTF">2015-12-06T12:33:00Z</dcterms:created>
  <dcterms:modified xsi:type="dcterms:W3CDTF">2016-01-17T20:05:00Z</dcterms:modified>
</cp:coreProperties>
</file>