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46" w:rsidRDefault="00873F46" w:rsidP="00873F46">
      <w:pPr>
        <w:autoSpaceDE w:val="0"/>
        <w:autoSpaceDN w:val="0"/>
        <w:adjustRightInd w:val="0"/>
        <w:spacing w:after="0" w:line="240" w:lineRule="auto"/>
        <w:jc w:val="center"/>
        <w:rPr>
          <w:rFonts w:ascii="Impact" w:hAnsi="Impact" w:cs="Impact"/>
          <w:color w:val="2B3796"/>
          <w:sz w:val="24"/>
          <w:szCs w:val="24"/>
        </w:rPr>
      </w:pPr>
      <w:r w:rsidRPr="00873F46">
        <w:rPr>
          <w:rFonts w:ascii="Impact" w:hAnsi="Impact" w:cs="Impact"/>
          <w:color w:val="2B3796"/>
          <w:sz w:val="40"/>
          <w:szCs w:val="40"/>
        </w:rPr>
        <w:t>Publication électronique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000000"/>
          <w:sz w:val="36"/>
          <w:szCs w:val="36"/>
        </w:rPr>
      </w:pPr>
      <w:r>
        <w:rPr>
          <w:rFonts w:ascii="Impact" w:hAnsi="Impact" w:cs="Impact"/>
          <w:color w:val="000000"/>
          <w:sz w:val="36"/>
          <w:szCs w:val="36"/>
        </w:rPr>
        <w:t>Introduction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sz w:val="40"/>
          <w:szCs w:val="40"/>
        </w:rPr>
        <w:t>I.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Les nouvelles technologies permettent de créer, traiter et restituer des documents combinant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divers</w:t>
      </w:r>
      <w:proofErr w:type="gramEnd"/>
      <w:r>
        <w:rPr>
          <w:rFonts w:ascii="ArialMT" w:hAnsi="ArialMT" w:cs="ArialMT"/>
          <w:color w:val="000000"/>
        </w:rPr>
        <w:t xml:space="preserve"> types de données (texte, image (fixe et animée), son et vidéo). Le transfert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de</w:t>
      </w:r>
      <w:proofErr w:type="gramEnd"/>
      <w:r>
        <w:rPr>
          <w:rFonts w:ascii="ArialMT" w:hAnsi="ArialMT" w:cs="ArialMT"/>
          <w:color w:val="000000"/>
        </w:rPr>
        <w:t xml:space="preserve"> ces données nécessite différents supports et techniques. La seule différence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subsistant</w:t>
      </w:r>
      <w:proofErr w:type="gramEnd"/>
      <w:r>
        <w:rPr>
          <w:rFonts w:ascii="ArialMT" w:hAnsi="ArialMT" w:cs="ArialMT"/>
          <w:color w:val="000000"/>
        </w:rPr>
        <w:t xml:space="preserve"> entre fichiers texte, image, son et vidéo est liée à leurs tailles respectives : le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traitement</w:t>
      </w:r>
      <w:proofErr w:type="gramEnd"/>
      <w:r>
        <w:rPr>
          <w:rFonts w:ascii="ArialMT" w:hAnsi="ArialMT" w:cs="ArialMT"/>
          <w:color w:val="000000"/>
        </w:rPr>
        <w:t xml:space="preserve"> des fichiers vidéo et son (les plus volumineux) nécessite des processeurs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plus</w:t>
      </w:r>
      <w:proofErr w:type="gramEnd"/>
      <w:r>
        <w:rPr>
          <w:rFonts w:ascii="ArialMT" w:hAnsi="ArialMT" w:cs="ArialMT"/>
          <w:color w:val="000000"/>
        </w:rPr>
        <w:t xml:space="preserve"> puissants, des supports de stockage volumineux et leur transfert par le réseau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nécessite</w:t>
      </w:r>
      <w:proofErr w:type="gramEnd"/>
      <w:r>
        <w:rPr>
          <w:rFonts w:ascii="ArialMT" w:hAnsi="ArialMT" w:cs="ArialMT"/>
          <w:color w:val="000000"/>
        </w:rPr>
        <w:t xml:space="preserve"> des connexions plus rapides.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 nos jours, cette différence ne peut que s'atténuer avec à la fois le perfectionnement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des</w:t>
      </w:r>
      <w:proofErr w:type="gramEnd"/>
      <w:r>
        <w:rPr>
          <w:rFonts w:ascii="ArialMT" w:hAnsi="ArialMT" w:cs="ArialMT"/>
          <w:color w:val="000000"/>
        </w:rPr>
        <w:t xml:space="preserve"> procédés de compression (par exemple MP3 pour le son, MPEG4 pour la vidéo), la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puissance</w:t>
      </w:r>
      <w:proofErr w:type="gramEnd"/>
      <w:r>
        <w:rPr>
          <w:rFonts w:ascii="ArialMT" w:hAnsi="ArialMT" w:cs="ArialMT"/>
          <w:color w:val="000000"/>
        </w:rPr>
        <w:t xml:space="preserve"> croissante des ordinateurs et le développement des connexions rapides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(ADSL, réseaux à hauts débits).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>Activité 1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Quels sont les avantages et les inconvénients de chacun des deux types de publication ?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Publication hors ligne (</w:t>
      </w:r>
      <w:proofErr w:type="spellStart"/>
      <w:r>
        <w:rPr>
          <w:rFonts w:ascii="ArialMT" w:hAnsi="ArialMT" w:cs="ArialMT"/>
          <w:color w:val="000000"/>
        </w:rPr>
        <w:t>off-line</w:t>
      </w:r>
      <w:proofErr w:type="spellEnd"/>
      <w:r>
        <w:rPr>
          <w:rFonts w:ascii="ArialMT" w:hAnsi="ArialMT" w:cs="ArialMT"/>
          <w:color w:val="000000"/>
        </w:rPr>
        <w:t>) : utilisée pour distribuer en exemplaires multiples,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sur</w:t>
      </w:r>
      <w:proofErr w:type="gramEnd"/>
      <w:r>
        <w:rPr>
          <w:rFonts w:ascii="ArialMT" w:hAnsi="ArialMT" w:cs="ArialMT"/>
          <w:color w:val="000000"/>
        </w:rPr>
        <w:t xml:space="preserve"> des supports électroniques d'informations. Actuellement se sont plutôt des supports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optiques</w:t>
      </w:r>
      <w:proofErr w:type="gramEnd"/>
      <w:r>
        <w:rPr>
          <w:rFonts w:ascii="ArialMT" w:hAnsi="ArialMT" w:cs="ArialMT"/>
          <w:color w:val="000000"/>
        </w:rPr>
        <w:t>, tels que les CD et les DVD.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Publication en ligne (on-line) : utilisée pour publier des informations électroniques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stockées</w:t>
      </w:r>
      <w:proofErr w:type="gramEnd"/>
      <w:r>
        <w:rPr>
          <w:rFonts w:ascii="ArialMT" w:hAnsi="ArialMT" w:cs="ArialMT"/>
          <w:color w:val="000000"/>
        </w:rPr>
        <w:t xml:space="preserve"> sur des supports (en général des disques durs) qui sont accessibles en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ligne</w:t>
      </w:r>
      <w:proofErr w:type="gramEnd"/>
      <w:r>
        <w:rPr>
          <w:rFonts w:ascii="ArialMT" w:hAnsi="ArialMT" w:cs="ArialMT"/>
          <w:color w:val="000000"/>
        </w:rPr>
        <w:t>, exemple : la publication sur Intranet d'une revue électronique de votre lycée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ou</w:t>
      </w:r>
      <w:proofErr w:type="gramEnd"/>
      <w:r>
        <w:rPr>
          <w:rFonts w:ascii="ArialMT" w:hAnsi="ArialMT" w:cs="ArialMT"/>
          <w:color w:val="000000"/>
        </w:rPr>
        <w:t xml:space="preserve"> le fait d'héberger le site de votre établissement sur le serveur </w:t>
      </w:r>
      <w:proofErr w:type="spellStart"/>
      <w:r>
        <w:rPr>
          <w:rFonts w:ascii="ArialMT" w:hAnsi="ArialMT" w:cs="ArialMT"/>
          <w:color w:val="000000"/>
        </w:rPr>
        <w:t>Edunet</w:t>
      </w:r>
      <w:proofErr w:type="spellEnd"/>
      <w:r>
        <w:rPr>
          <w:rFonts w:ascii="ArialMT" w:hAnsi="ArialMT" w:cs="ArialMT"/>
          <w:color w:val="000000"/>
        </w:rPr>
        <w:t>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Le choix entre l'une de ces deux typologies, est fonction de plusieurs facteurs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L'objectif de la publication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le publique cible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les moyens matériels et logiciels disponibles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le type des données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etc.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Remarque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Pour la publication en ligne, on s'intéressera dans la suite de ce chapitre à la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proofErr w:type="gramStart"/>
      <w:r>
        <w:rPr>
          <w:rFonts w:ascii="Arial-ItalicMT" w:hAnsi="Arial-ItalicMT" w:cs="Arial-ItalicMT"/>
          <w:i/>
          <w:iCs/>
          <w:color w:val="000000"/>
        </w:rPr>
        <w:t>publication</w:t>
      </w:r>
      <w:proofErr w:type="gramEnd"/>
      <w:r>
        <w:rPr>
          <w:rFonts w:ascii="Arial-ItalicMT" w:hAnsi="Arial-ItalicMT" w:cs="Arial-ItalicMT"/>
          <w:i/>
          <w:iCs/>
          <w:color w:val="000000"/>
        </w:rPr>
        <w:t xml:space="preserve"> en Intranet, car on traitera l'autre cas dans le chapitre 4.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Chacun de ces types a ses avantages et ses inconvénients. Le tableau ci-dessous</w:t>
      </w:r>
    </w:p>
    <w:p w:rsidR="00861B0A" w:rsidRDefault="00873F46" w:rsidP="00873F46">
      <w:pPr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présente</w:t>
      </w:r>
      <w:proofErr w:type="gramEnd"/>
      <w:r>
        <w:rPr>
          <w:rFonts w:ascii="ArialMT" w:hAnsi="ArialMT" w:cs="ArialMT"/>
          <w:color w:val="000000"/>
        </w:rPr>
        <w:t xml:space="preserve"> une comparaison :</w:t>
      </w:r>
    </w:p>
    <w:p w:rsidR="00873F46" w:rsidRDefault="00873F46" w:rsidP="00873F46">
      <w:r>
        <w:rPr>
          <w:noProof/>
          <w:lang w:eastAsia="fr-FR"/>
        </w:rPr>
        <w:lastRenderedPageBreak/>
        <w:drawing>
          <wp:inline distT="0" distB="0" distL="0" distR="0">
            <wp:extent cx="5760720" cy="423526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46" w:rsidRDefault="00873F46" w:rsidP="00873F46"/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II.1.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>Activité 2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Lancez le logiciel de gravure disponible dans votre laboratoire.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Quels sont les supports qu'il permet de graver.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3. pour chaque </w:t>
      </w:r>
      <w:proofErr w:type="gramStart"/>
      <w:r>
        <w:rPr>
          <w:rFonts w:ascii="ArialMT" w:hAnsi="ArialMT" w:cs="ArialMT"/>
          <w:color w:val="000000"/>
        </w:rPr>
        <w:t>supports</w:t>
      </w:r>
      <w:proofErr w:type="gramEnd"/>
      <w:r>
        <w:rPr>
          <w:rFonts w:ascii="ArialMT" w:hAnsi="ArialMT" w:cs="ArialMT"/>
          <w:color w:val="000000"/>
        </w:rPr>
        <w:t xml:space="preserve"> quelles sont les types de publications.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Vu l'accroissement rapide des technologies dans le domaine des supports de stockage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électroniques</w:t>
      </w:r>
      <w:proofErr w:type="gramEnd"/>
      <w:r>
        <w:rPr>
          <w:rFonts w:ascii="ArialMT" w:hAnsi="ArialMT" w:cs="ArialMT"/>
          <w:color w:val="000000"/>
        </w:rPr>
        <w:t>, on s'intéressera dans ce cours aux supports optiques (CD, DVD).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 type de supports permet de stocker une grande quantité de données, d'une manière</w:t>
      </w:r>
    </w:p>
    <w:p w:rsidR="00873F46" w:rsidRDefault="00873F46" w:rsidP="00873F46">
      <w:pPr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optique</w:t>
      </w:r>
      <w:proofErr w:type="gramEnd"/>
      <w:r>
        <w:rPr>
          <w:rFonts w:ascii="ArialMT" w:hAnsi="ArialMT" w:cs="ArialMT"/>
          <w:color w:val="000000"/>
        </w:rPr>
        <w:t>, c'est-à-dire à l'aide un faisceau laser :</w:t>
      </w:r>
    </w:p>
    <w:p w:rsidR="00873F46" w:rsidRDefault="00873F46" w:rsidP="00873F46">
      <w:r>
        <w:rPr>
          <w:noProof/>
          <w:lang w:eastAsia="fr-FR"/>
        </w:rPr>
        <w:lastRenderedPageBreak/>
        <w:drawing>
          <wp:inline distT="0" distB="0" distL="0" distR="0">
            <wp:extent cx="4712335" cy="289941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289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a. Les CD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Un CD (Compact Disc) est un moyen de stockage optique, très utilisé dans le domaine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informatique</w:t>
      </w:r>
      <w:proofErr w:type="gramEnd"/>
      <w:r>
        <w:rPr>
          <w:rFonts w:ascii="ArialMT" w:hAnsi="ArialMT" w:cs="ArialMT"/>
        </w:rPr>
        <w:t xml:space="preserve"> de capacité de stockage variant actuellement entre 600 Mo et 700 Mo. Il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existe</w:t>
      </w:r>
      <w:proofErr w:type="gramEnd"/>
      <w:r>
        <w:rPr>
          <w:rFonts w:ascii="ArialMT" w:hAnsi="ArialMT" w:cs="ArialMT"/>
        </w:rPr>
        <w:t xml:space="preserve"> deux types : CD-ROM et CD-RW. Selon l'utilisation et le type du produit à publier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on</w:t>
      </w:r>
      <w:proofErr w:type="gramEnd"/>
      <w:r>
        <w:rPr>
          <w:rFonts w:ascii="ArialMT" w:hAnsi="ArialMT" w:cs="ArialMT"/>
        </w:rPr>
        <w:t xml:space="preserve"> peut créer des CD-A(Audio), CD-I(Interactif), VCD, SVCD, etc.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b. Les DVD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Un DVD (Digital </w:t>
      </w:r>
      <w:proofErr w:type="spellStart"/>
      <w:r>
        <w:rPr>
          <w:rFonts w:ascii="ArialMT" w:hAnsi="ArialMT" w:cs="ArialMT"/>
        </w:rPr>
        <w:t>Versatil</w:t>
      </w:r>
      <w:proofErr w:type="spellEnd"/>
      <w:r>
        <w:rPr>
          <w:rFonts w:ascii="ArialMT" w:hAnsi="ArialMT" w:cs="ArialMT"/>
        </w:rPr>
        <w:t xml:space="preserve"> Disc) est un moyen de stockage optique plus récent que le CD.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Bien qu'il a les mêmes dimensions qu'un CD, un DVD (simple face simple couche) a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une</w:t>
      </w:r>
      <w:proofErr w:type="gramEnd"/>
      <w:r>
        <w:rPr>
          <w:rFonts w:ascii="ArialMT" w:hAnsi="ArialMT" w:cs="ArialMT"/>
        </w:rPr>
        <w:t xml:space="preserve"> capacité de stockage de données au moins sept fois supérieure à la densité d'écriture</w:t>
      </w:r>
    </w:p>
    <w:p w:rsidR="00873F46" w:rsidRDefault="00873F46" w:rsidP="00873F46">
      <w:pPr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et</w:t>
      </w:r>
      <w:proofErr w:type="gramEnd"/>
      <w:r>
        <w:rPr>
          <w:rFonts w:ascii="ArialMT" w:hAnsi="ArialMT" w:cs="ArialMT"/>
        </w:rPr>
        <w:t xml:space="preserve"> au nombre de couches (voir </w:t>
      </w:r>
      <w:proofErr w:type="spellStart"/>
      <w:r>
        <w:rPr>
          <w:rFonts w:ascii="ArialMT" w:hAnsi="ArialMT" w:cs="ArialMT"/>
        </w:rPr>
        <w:t>Fig</w:t>
      </w:r>
      <w:proofErr w:type="spellEnd"/>
      <w:r>
        <w:rPr>
          <w:rFonts w:ascii="ArialMT" w:hAnsi="ArialMT" w:cs="ArialMT"/>
        </w:rPr>
        <w:t xml:space="preserve"> II.2). Ci-dessous, un tableau comparatif.</w:t>
      </w:r>
    </w:p>
    <w:p w:rsidR="00873F46" w:rsidRDefault="00873F46" w:rsidP="00873F46">
      <w:pPr>
        <w:rPr>
          <w:rFonts w:ascii="ArialMT" w:hAnsi="ArialMT" w:cs="ArialMT"/>
        </w:rPr>
      </w:pPr>
      <w:r>
        <w:rPr>
          <w:rFonts w:ascii="ArialMT" w:hAnsi="ArialMT" w:cs="ArialMT"/>
        </w:rPr>
        <w:t>Voir livre page 101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noProof/>
          <w:lang w:eastAsia="fr-FR"/>
        </w:rPr>
        <w:drawing>
          <wp:inline distT="0" distB="0" distL="0" distR="0">
            <wp:extent cx="2781815" cy="255835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760" cy="256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Figure III.2 : Comparaison de la densité d'écriture 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6D6F71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6D6F71"/>
          <w:sz w:val="24"/>
          <w:szCs w:val="24"/>
        </w:rPr>
        <w:t>c. Successeurs du DVD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1- Deux formats sont maintenant en pleine concurrence pour s'imposer comme successeur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du</w:t>
      </w:r>
      <w:proofErr w:type="gramEnd"/>
      <w:r>
        <w:rPr>
          <w:rFonts w:ascii="ArialMT" w:hAnsi="ArialMT" w:cs="ArialMT"/>
          <w:color w:val="000000"/>
        </w:rPr>
        <w:t xml:space="preserve"> DVD : le HD-DVD et le BD. Ils utilisent un laser bleu plus fin (405 nanomètres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contre</w:t>
      </w:r>
      <w:proofErr w:type="gramEnd"/>
      <w:r>
        <w:rPr>
          <w:rFonts w:ascii="ArialMT" w:hAnsi="ArialMT" w:cs="ArialMT"/>
          <w:color w:val="000000"/>
        </w:rPr>
        <w:t xml:space="preserve"> 650 pour le DVD classique). Il permet donc de lire et de stocker plus de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lastRenderedPageBreak/>
        <w:t>données</w:t>
      </w:r>
      <w:proofErr w:type="gramEnd"/>
      <w:r>
        <w:rPr>
          <w:rFonts w:ascii="ArialMT" w:hAnsi="ArialMT" w:cs="ArialMT"/>
          <w:color w:val="000000"/>
        </w:rPr>
        <w:t xml:space="preserve"> sur un même disque.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Les caractéristiques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Helvetica" w:hAnsi="Helvetica" w:cs="Helvetica"/>
          <w:color w:val="000000"/>
        </w:rPr>
        <w:t xml:space="preserve">Le HD-DVD </w:t>
      </w:r>
      <w:r>
        <w:rPr>
          <w:rFonts w:ascii="ArialMT" w:hAnsi="ArialMT" w:cs="ArialMT"/>
          <w:color w:val="000000"/>
        </w:rPr>
        <w:t>• Peut stocker 15 Go en simple couche et 30 Go en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double</w:t>
      </w:r>
      <w:proofErr w:type="gramEnd"/>
      <w:r>
        <w:rPr>
          <w:rFonts w:ascii="ArialMT" w:hAnsi="ArialMT" w:cs="ArialMT"/>
          <w:color w:val="000000"/>
        </w:rPr>
        <w:t xml:space="preserve"> (vs 8,5 Go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Vitesse de gravure : 4,57 Mo/seconde (vs 1,385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Mo/seconde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Premiers lecteurs de salon annoncés en mars/avril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2006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Helvetica" w:hAnsi="Helvetica" w:cs="Helvetica"/>
          <w:color w:val="000000"/>
        </w:rPr>
        <w:t xml:space="preserve">Le </w:t>
      </w:r>
      <w:proofErr w:type="spellStart"/>
      <w:r>
        <w:rPr>
          <w:rFonts w:ascii="Helvetica" w:hAnsi="Helvetica" w:cs="Helvetica"/>
          <w:color w:val="000000"/>
        </w:rPr>
        <w:t>Blu</w:t>
      </w:r>
      <w:proofErr w:type="spellEnd"/>
      <w:r>
        <w:rPr>
          <w:rFonts w:ascii="Helvetica" w:hAnsi="Helvetica" w:cs="Helvetica"/>
          <w:color w:val="000000"/>
        </w:rPr>
        <w:t xml:space="preserve">-Ray </w:t>
      </w:r>
      <w:r>
        <w:rPr>
          <w:rFonts w:ascii="ArialMT" w:hAnsi="ArialMT" w:cs="ArialMT"/>
          <w:color w:val="000000"/>
        </w:rPr>
        <w:t>• Peut stocker 27 Go en simple couche et 54 Go en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double</w:t>
      </w:r>
      <w:proofErr w:type="gramEnd"/>
      <w:r>
        <w:rPr>
          <w:rFonts w:ascii="ArialMT" w:hAnsi="ArialMT" w:cs="ArialMT"/>
          <w:color w:val="000000"/>
        </w:rPr>
        <w:t xml:space="preserve"> (vs 8,5 Go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Vitesse de gravure : 4,5 Mo/seconde (vs 1,385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Mo/seconde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Premiers lecteurs annoncés au Printemps 2006.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• L’espace entre les pistes est réduit à 0,32 </w:t>
      </w:r>
      <w:proofErr w:type="spellStart"/>
      <w:r>
        <w:rPr>
          <w:rFonts w:ascii="ArialMT" w:hAnsi="ArialMT" w:cs="ArialMT"/>
          <w:color w:val="000000"/>
        </w:rPr>
        <w:t>μm</w:t>
      </w:r>
      <w:proofErr w:type="spellEnd"/>
      <w:r>
        <w:rPr>
          <w:rFonts w:ascii="ArialMT" w:hAnsi="ArialMT" w:cs="ArialMT"/>
          <w:color w:val="000000"/>
        </w:rPr>
        <w:t xml:space="preserve"> (74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proofErr w:type="gramStart"/>
      <w:r>
        <w:rPr>
          <w:rFonts w:ascii="ArialMT" w:hAnsi="ArialMT" w:cs="ArialMT"/>
          <w:color w:val="000000"/>
        </w:rPr>
        <w:t>μm</w:t>
      </w:r>
      <w:proofErr w:type="spellEnd"/>
      <w:proofErr w:type="gramEnd"/>
      <w:r>
        <w:rPr>
          <w:rFonts w:ascii="ArialMT" w:hAnsi="ArialMT" w:cs="ArialMT"/>
          <w:color w:val="000000"/>
        </w:rPr>
        <w:t xml:space="preserve"> DVD normal) et la longueur minimale de</w:t>
      </w:r>
    </w:p>
    <w:p w:rsidR="00873F46" w:rsidRPr="00873F46" w:rsidRDefault="00873F46" w:rsidP="00873F46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ArialMT" w:hAnsi="ArialMT" w:cs="ArialMT"/>
          <w:color w:val="000000"/>
        </w:rPr>
        <w:t>marquage</w:t>
      </w:r>
      <w:proofErr w:type="gramEnd"/>
      <w:r>
        <w:rPr>
          <w:rFonts w:ascii="ArialMT" w:hAnsi="ArialMT" w:cs="ArialMT"/>
          <w:color w:val="000000"/>
        </w:rPr>
        <w:t xml:space="preserve"> de 0,14-</w:t>
      </w:r>
      <w:proofErr w:type="spellStart"/>
      <w:r>
        <w:rPr>
          <w:rFonts w:ascii="ArialMT" w:hAnsi="ArialMT" w:cs="ArialMT"/>
          <w:color w:val="000000"/>
        </w:rPr>
        <w:t>μm</w:t>
      </w:r>
      <w:proofErr w:type="spellEnd"/>
      <w:r>
        <w:rPr>
          <w:rFonts w:ascii="ArialMT" w:hAnsi="ArialMT" w:cs="ArialMT"/>
          <w:color w:val="000000"/>
        </w:rPr>
        <w:t xml:space="preserve"> (0,4 </w:t>
      </w:r>
      <w:proofErr w:type="spellStart"/>
      <w:r>
        <w:rPr>
          <w:rFonts w:ascii="ArialMT" w:hAnsi="ArialMT" w:cs="ArialMT"/>
          <w:color w:val="000000"/>
        </w:rPr>
        <w:t>μm</w:t>
      </w:r>
      <w:proofErr w:type="spellEnd"/>
      <w:r>
        <w:rPr>
          <w:rFonts w:ascii="ArialMT" w:hAnsi="ArialMT" w:cs="ArialMT"/>
          <w:color w:val="000000"/>
        </w:rPr>
        <w:t xml:space="preserve"> DVD normal</w:t>
      </w:r>
    </w:p>
    <w:sectPr w:rsidR="00873F46" w:rsidRPr="00873F46" w:rsidSect="004C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73F46"/>
    <w:rsid w:val="00105E3E"/>
    <w:rsid w:val="004C5B77"/>
    <w:rsid w:val="00873F46"/>
    <w:rsid w:val="00CB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641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Medomar</dc:creator>
  <cp:lastModifiedBy>Medomar</cp:lastModifiedBy>
  <cp:revision>1</cp:revision>
  <dcterms:created xsi:type="dcterms:W3CDTF">2016-02-13T00:47:00Z</dcterms:created>
  <dcterms:modified xsi:type="dcterms:W3CDTF">2016-02-13T00:55:00Z</dcterms:modified>
</cp:coreProperties>
</file>