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       Introduction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Camus nous présente par le biais du cycle de l'absurde l'image de l'homme absurde qui refuse </w:t>
      </w:r>
      <w:r>
        <w:rPr>
          <w:rStyle w:val="Character1"/>
          <w:sz w:val="22"/>
          <w:szCs w:val="22"/>
        </w:rPr>
        <w:t xml:space="preserve">l'idée de la transcendance, du surnaturel,  de dieu ou de l'éternité, tout cela dans un contexte </w:t>
      </w:r>
      <w:r>
        <w:rPr>
          <w:rStyle w:val="Character1"/>
          <w:sz w:val="22"/>
          <w:szCs w:val="22"/>
        </w:rPr>
        <w:t>mythologique.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Camus a toujours été séduit par le pouvoir magique du mythe, grâce  a  son caractère polyvalent </w:t>
      </w:r>
      <w:r>
        <w:rPr>
          <w:rStyle w:val="Character1"/>
          <w:sz w:val="22"/>
          <w:szCs w:val="22"/>
        </w:rPr>
        <w:t xml:space="preserve">et universel,  le  mythe offrait a Camus une source inépuisable de modèles  des atitudes </w:t>
      </w:r>
      <w:r>
        <w:rPr>
          <w:rStyle w:val="Character1"/>
          <w:sz w:val="22"/>
          <w:szCs w:val="22"/>
        </w:rPr>
        <w:t xml:space="preserve">humaines qui symbolise la révolte  contre les dieux et la confrontation absurde de l'homme avec </w:t>
      </w:r>
      <w:r>
        <w:rPr>
          <w:rStyle w:val="Character1"/>
          <w:sz w:val="22"/>
          <w:szCs w:val="22"/>
        </w:rPr>
        <w:t xml:space="preserve">son monde.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L'influence des mythes grecs sur Camus n'est pas venue par hasard, il consa ra une partie de ses </w:t>
      </w:r>
      <w:r>
        <w:rPr>
          <w:rStyle w:val="Character1"/>
          <w:sz w:val="22"/>
          <w:szCs w:val="22"/>
        </w:rPr>
        <w:t xml:space="preserve">études universitaires au monde du mythe au point d'établir un rapport non négligeable avec le </w:t>
      </w:r>
      <w:r>
        <w:rPr>
          <w:rStyle w:val="Character1"/>
          <w:sz w:val="22"/>
          <w:szCs w:val="22"/>
        </w:rPr>
        <w:t xml:space="preserve">mythe grecs,  ce qui va donner naissance au héros mythique camusien: 《je ne suis pas un </w:t>
      </w:r>
      <w:r>
        <w:rPr>
          <w:rStyle w:val="Character1"/>
          <w:sz w:val="22"/>
          <w:szCs w:val="22"/>
        </w:rPr>
        <w:t xml:space="preserve">romancier au sens où l'on entend, mais plutôt un artiste qui crée des mythes à la mesure de sa </w:t>
      </w:r>
      <w:r>
        <w:rPr>
          <w:rStyle w:val="Character1"/>
          <w:sz w:val="22"/>
          <w:szCs w:val="22"/>
        </w:rPr>
        <w:t xml:space="preserve">passion et de son angoisse》.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Nous allons donc tenter d'étudier l'influence qu'a exercé  le mythe grec sur l'imagination </w:t>
      </w:r>
      <w:r>
        <w:rPr>
          <w:rStyle w:val="Character1"/>
          <w:sz w:val="22"/>
          <w:szCs w:val="22"/>
        </w:rPr>
        <w:t xml:space="preserve">créatrice de Camus. Pour se faire nous allons d'abord  définir les mythes selon quelques </w:t>
      </w:r>
      <w:r>
        <w:rPr>
          <w:rStyle w:val="Character1"/>
          <w:sz w:val="22"/>
          <w:szCs w:val="22"/>
        </w:rPr>
        <w:t xml:space="preserve">essayistes, ensuite nous évoquerons l'aspect du mythe dans l'oeuvre camusienne et enfin nous </w:t>
      </w:r>
      <w:r>
        <w:rPr>
          <w:rStyle w:val="Character1"/>
          <w:sz w:val="22"/>
          <w:szCs w:val="22"/>
        </w:rPr>
        <w:t xml:space="preserve">essayerons d'analyser les quartre mythes  : Don Juan, Faust, Promethé et Sysiphe.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         Définition du mythe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Pour comprendre le mythe nous allons se pencher sur quelques difinition des spécialistes, ce qui </w:t>
      </w:r>
      <w:r>
        <w:rPr>
          <w:rStyle w:val="Character1"/>
          <w:sz w:val="22"/>
          <w:szCs w:val="22"/>
        </w:rPr>
        <w:t xml:space="preserve">nous aidera à comprendre le rôle du mythe dans l'imagination créatrice de Camus.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Le nom du mythe vient du grec [Muthos], "parole" puis "récit transmis " ,le mythe est donc bien </w:t>
      </w:r>
      <w:r>
        <w:rPr>
          <w:rStyle w:val="Character1"/>
          <w:sz w:val="22"/>
          <w:szCs w:val="22"/>
        </w:rPr>
        <w:t xml:space="preserve">un récit,  d'origine religieuse,  qui raconte un événement tel qu'il serait produit dans les temps </w:t>
      </w:r>
      <w:r>
        <w:rPr>
          <w:rStyle w:val="Character1"/>
          <w:sz w:val="22"/>
          <w:szCs w:val="22"/>
        </w:rPr>
        <w:t xml:space="preserve">antérieures à ceux du temps présent.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Celon "M ercia Eliad" dans son essai "Mythe Rêve et Mystère"《le mythe est une histoire vrais  </w:t>
      </w:r>
      <w:r>
        <w:rPr>
          <w:rStyle w:val="Character1"/>
          <w:sz w:val="22"/>
          <w:szCs w:val="22"/>
        </w:rPr>
        <w:t xml:space="preserve">qui s'est passé au commencement du temps et qui sert de modèle aux comportements des </w:t>
      </w:r>
      <w:r>
        <w:rPr>
          <w:rStyle w:val="Character1"/>
          <w:sz w:val="22"/>
          <w:szCs w:val="22"/>
        </w:rPr>
        <w:t>humains》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Tous les phénomènes humains tel que les comportements, la manière d'agire, les sentiments </w:t>
      </w:r>
      <w:r>
        <w:rPr>
          <w:rStyle w:val="Character1"/>
          <w:sz w:val="22"/>
          <w:szCs w:val="22"/>
        </w:rPr>
        <w:t xml:space="preserve">comme (l'amour la haine ou la vengeance ), ont commencé à exister d'après des actes </w:t>
      </w:r>
      <w:r>
        <w:rPr>
          <w:rStyle w:val="Character1"/>
          <w:sz w:val="22"/>
          <w:szCs w:val="22"/>
        </w:rPr>
        <w:t xml:space="preserve">exemplaires d'un dieu ou d'un héros mythique qui a eu lieu à l'aube  du Grand Temps le temps </w:t>
      </w:r>
      <w:r>
        <w:rPr>
          <w:rStyle w:val="Character1"/>
          <w:sz w:val="22"/>
          <w:szCs w:val="22"/>
        </w:rPr>
        <w:t xml:space="preserve">sacré du commencement.</w:t>
      </w:r>
    </w:p>
    <w:p>
      <w:pPr>
        <w:pStyle w:val="Para1"/>
        <w:spacing w:line="276" w:lineRule="auto"/>
        <w:ind w:right="-32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Pour "Alain Deremetz" dans mythe et création:《le mythe est un genre narratif comme le conte,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la fable, la saga ou la légende et dans ce cas, mobilisable comme thème ou comme matrice sémio</w:t>
      </w:r>
      <w:r>
        <w:rPr>
          <w:rStyle w:val="Character1"/>
          <w:sz w:val="22"/>
          <w:szCs w:val="22"/>
        </w:rPr>
        <w:t xml:space="preserve">-narrative dans une littérature elle même constituée》. Ainsi pour Deremetz le mythe à un </w:t>
      </w:r>
      <w:r>
        <w:rPr>
          <w:rStyle w:val="Character1"/>
          <w:sz w:val="22"/>
          <w:szCs w:val="22"/>
        </w:rPr>
        <w:t xml:space="preserve">aspect narratif, c'est un récit qui mets en scène des personnages,ainsi que des decors des objets </w:t>
      </w:r>
      <w:r>
        <w:rPr>
          <w:rStyle w:val="Character1"/>
          <w:sz w:val="22"/>
          <w:szCs w:val="22"/>
        </w:rPr>
        <w:t xml:space="preserve">symboliquement valorisés.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En effet la  fonction du mythe est donc de se rapporter aux origines pour raconter une réalité de</w:t>
      </w:r>
      <w:r>
        <w:rPr>
          <w:rStyle w:val="Character1"/>
          <w:sz w:val="22"/>
          <w:szCs w:val="22"/>
        </w:rPr>
        <w:t xml:space="preserve"> valeur universel qui serait autrement indicible.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D'autre part le mythe ne peut pas se résumer uniquement dans une série d'aventure </w:t>
      </w:r>
      <w:r>
        <w:rPr>
          <w:rStyle w:val="Character1"/>
          <w:sz w:val="22"/>
          <w:szCs w:val="22"/>
        </w:rPr>
        <w:t xml:space="preserve">extraordinaire qui s'est déroulé  à un moment précis. Le personnage du mythe  a aussi une </w:t>
      </w:r>
      <w:r>
        <w:rPr>
          <w:rStyle w:val="Character1"/>
          <w:sz w:val="22"/>
          <w:szCs w:val="22"/>
        </w:rPr>
        <w:t xml:space="preserve">fonction d'exemple  une portée universel  et un aspect polyvalent, c'est à dire qu'il peut sortir </w:t>
      </w:r>
      <w:r>
        <w:rPr>
          <w:rStyle w:val="Character1"/>
          <w:sz w:val="22"/>
          <w:szCs w:val="22"/>
        </w:rPr>
        <w:t xml:space="preserve">d'un cadre défini, devient indépendant et susceptible de s'intégrer aux moeurs et aux goûts d'un </w:t>
      </w:r>
      <w:r>
        <w:rPr>
          <w:rStyle w:val="Character1"/>
          <w:sz w:val="22"/>
          <w:szCs w:val="22"/>
        </w:rPr>
        <w:t xml:space="preserve">nouveau siècle. 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Le mythe se réfère au temps du commencement mais la valeur intrinsèque attribué au mythe </w:t>
      </w:r>
      <w:r>
        <w:rPr>
          <w:rStyle w:val="Character1"/>
          <w:sz w:val="22"/>
          <w:szCs w:val="22"/>
        </w:rPr>
        <w:t xml:space="preserve">provient de ce que ces événements censés se derouler à ce moment du temps, forment aussi </w:t>
      </w:r>
      <w:r>
        <w:rPr>
          <w:rStyle w:val="Character1"/>
          <w:sz w:val="22"/>
          <w:szCs w:val="22"/>
        </w:rPr>
        <w:t xml:space="preserve">une structure permanante. Celle-ci se rapporte simultanément au passé au présent et au futur.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de ce fait les attitudes et les activités humaines exemplaires jouissent d'une existence hors du </w:t>
      </w:r>
      <w:r>
        <w:rPr>
          <w:rStyle w:val="Character1"/>
          <w:sz w:val="22"/>
          <w:szCs w:val="22"/>
        </w:rPr>
        <w:t xml:space="preserve">temps réel.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On peut déduire que deux caractères peuvent  déterminer le heros mythique: premièrement, </w:t>
      </w:r>
      <w:r>
        <w:rPr>
          <w:rStyle w:val="Character1"/>
          <w:sz w:val="22"/>
          <w:szCs w:val="22"/>
        </w:rPr>
        <w:t xml:space="preserve">sortir de son contexte, devenir indépendant et susceptible de s'intégrer aux moeurs du siecle.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Deuxièmement être polyvalent, c-à-dire s'adapter à toutes les nuances et à toutes les variations </w:t>
      </w:r>
      <w:r>
        <w:rPr>
          <w:rStyle w:val="Character1"/>
          <w:sz w:val="22"/>
          <w:szCs w:val="22"/>
        </w:rPr>
        <w:t xml:space="preserve">de l'état des idées d'une époque.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Ainsi chez Camus le mythe prend la forme du [ thème du héros ].et ce qui l'intéresse dans le </w:t>
      </w:r>
      <w:r>
        <w:rPr>
          <w:rStyle w:val="Character1"/>
          <w:sz w:val="22"/>
          <w:szCs w:val="22"/>
        </w:rPr>
        <w:t xml:space="preserve">mythe se sont plutôt les attitudes significatives d'une manière  d'être.  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       II-L'aspect du mythe dans l'oeuvre de Camus </w:t>
      </w:r>
    </w:p>
    <w:p>
      <w:pPr>
        <w:pStyle w:val="Para2"/>
        <w:spacing w:line="276" w:lineRule="auto"/>
        <w:ind w:right="-40" w:firstLine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1-proportion et position du mythe.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En feuilletant son essai 《le mythe de sysiphe》 on constate qu'albert camus a accordé au texte </w:t>
      </w:r>
      <w:r>
        <w:rPr>
          <w:rStyle w:val="Character1"/>
          <w:sz w:val="22"/>
          <w:szCs w:val="22"/>
        </w:rPr>
        <w:t xml:space="preserve">relatif a don juan cinq pages et demie, et au mythe de sysiphe acorde trois pages et demie ,  </w:t>
      </w:r>
      <w:r>
        <w:rPr>
          <w:rStyle w:val="Character1"/>
          <w:sz w:val="22"/>
          <w:szCs w:val="22"/>
        </w:rPr>
        <w:t xml:space="preserve">L'auteur se limite habituellement a une allusion dont la longueur peut varier entre une seule </w:t>
      </w:r>
      <w:r>
        <w:rPr>
          <w:rStyle w:val="Character1"/>
          <w:sz w:val="22"/>
          <w:szCs w:val="22"/>
        </w:rPr>
        <w:t xml:space="preserve">ligne ou un paragraphe. comme Il a fait pour le mythe de faust. Loin de narrer la légende dans </w:t>
      </w:r>
      <w:r>
        <w:rPr>
          <w:rStyle w:val="Character1"/>
          <w:sz w:val="22"/>
          <w:szCs w:val="22"/>
        </w:rPr>
        <w:t xml:space="preserve">son intégralité,  ou de donner sa  vision traditionnelle, Camus mentionne uniquement le trait qui </w:t>
      </w:r>
      <w:r>
        <w:rPr>
          <w:rStyle w:val="Character1"/>
          <w:sz w:val="22"/>
          <w:szCs w:val="22"/>
        </w:rPr>
        <w:t xml:space="preserve">se rattache de façon essentiel aux thèmes qu'il veut illustrer. Il essaie de developer sa  façon  de </w:t>
      </w:r>
      <w:r>
        <w:rPr>
          <w:rStyle w:val="Character1"/>
          <w:sz w:val="22"/>
          <w:szCs w:val="22"/>
        </w:rPr>
        <w:t xml:space="preserve">voire et ses pensées a travers quelques exemples  dont lesquelles il constate l'aspect absurde.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La position des mythes dans l'oeuvre camusienne a  un rôle très important, ainsi nous constatons </w:t>
      </w:r>
      <w:r>
        <w:rPr>
          <w:rStyle w:val="Character1"/>
          <w:sz w:val="22"/>
          <w:szCs w:val="22"/>
        </w:rPr>
        <w:t xml:space="preserve">une grande variété qui correspond aux exigences de la pensée. Le mythe est mentionné tout </w:t>
      </w:r>
      <w:r>
        <w:rPr>
          <w:rStyle w:val="Character1"/>
          <w:sz w:val="22"/>
          <w:szCs w:val="22"/>
        </w:rPr>
        <w:t xml:space="preserve">d'abord dans les lignes ou les pages d'ouverture de l'essai, puis repris comme un rappel de </w:t>
      </w:r>
      <w:r>
        <w:rPr>
          <w:rStyle w:val="Character1"/>
          <w:sz w:val="22"/>
          <w:szCs w:val="22"/>
        </w:rPr>
        <w:t xml:space="preserve">thème dans la conclusion. Pour le mythe de Sisyphe ainsi que Don Juan Camus leur a réservé </w:t>
      </w:r>
      <w:r>
        <w:rPr>
          <w:rStyle w:val="Character1"/>
          <w:sz w:val="22"/>
          <w:szCs w:val="22"/>
        </w:rPr>
        <w:t xml:space="preserve">une partie non négligeable dans son oeuvre de façon à couronner l'essai.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Ainsi la variété des positions données aux illustrations mythiques, souligne la maîtrise acquise par </w:t>
      </w:r>
      <w:r>
        <w:rPr>
          <w:rStyle w:val="Character1"/>
          <w:sz w:val="22"/>
          <w:szCs w:val="22"/>
        </w:rPr>
        <w:t xml:space="preserve">Camus dans le maniement du mythe.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2-la création d'un climat mythique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Dans l'écriture camusienne on trouve  un certain climat  esthétique  naturel géographique et </w:t>
      </w:r>
      <w:r>
        <w:rPr>
          <w:rStyle w:val="Character1"/>
          <w:sz w:val="22"/>
          <w:szCs w:val="22"/>
        </w:rPr>
        <w:t xml:space="preserve">sensationnel , ce climat joue un rôle très  important dans l'exposition du mythe . Par exemple </w:t>
      </w:r>
      <w:r>
        <w:rPr>
          <w:rStyle w:val="Character1"/>
          <w:sz w:val="22"/>
          <w:szCs w:val="22"/>
        </w:rPr>
        <w:t xml:space="preserve">dans plusieurs de ces oeuvres , il y a un retour fréquent d'images,  d'abord naturelles  telles que </w:t>
      </w:r>
      <w:r>
        <w:rPr>
          <w:rStyle w:val="Character1"/>
          <w:sz w:val="22"/>
          <w:szCs w:val="22"/>
        </w:rPr>
        <w:t xml:space="preserve">la mère le soleil Les étoiles la nuit la lumière la plage . Geographique la citation de quelque pays </w:t>
      </w:r>
      <w:r>
        <w:rPr>
          <w:rStyle w:val="Character1"/>
          <w:sz w:val="22"/>
          <w:szCs w:val="22"/>
        </w:rPr>
        <w:t xml:space="preserve">tel que Alger , l'Italie et la france...... Et aussi au niveau des sensations , l'auteur se sentait </w:t>
      </w:r>
      <w:r>
        <w:rPr>
          <w:rStyle w:val="Character1"/>
          <w:sz w:val="22"/>
          <w:szCs w:val="22"/>
        </w:rPr>
        <w:t xml:space="preserve">agréablement bien dans un climat  plutôt chaud que froid . Ces éléments   indiquent </w:t>
      </w:r>
      <w:r>
        <w:rPr>
          <w:rStyle w:val="Character1"/>
          <w:sz w:val="22"/>
          <w:szCs w:val="22"/>
        </w:rPr>
        <w:t xml:space="preserve">l'atmosphère méditerranéenne par excellence  . L'évocation alors  de ces derniers , exprime la </w:t>
      </w:r>
      <w:r>
        <w:rPr>
          <w:rStyle w:val="Character1"/>
          <w:sz w:val="22"/>
          <w:szCs w:val="22"/>
        </w:rPr>
        <w:t xml:space="preserve">nostalgie de l'auteur non  pas celle qui date de quelque année mais une nostalgie beaucoup plus </w:t>
      </w:r>
      <w:r>
        <w:rPr>
          <w:rStyle w:val="Character1"/>
          <w:sz w:val="22"/>
          <w:szCs w:val="22"/>
        </w:rPr>
        <w:t xml:space="preserve">ancienne ;  à la culture antique à la civilisations grec, celle d'un monde parfait qui n'existe </w:t>
      </w:r>
      <w:r>
        <w:rPr>
          <w:rStyle w:val="Character1"/>
          <w:sz w:val="22"/>
          <w:szCs w:val="22"/>
        </w:rPr>
        <w:t xml:space="preserve">désormais plus, car le monde actuel n'offre rien à cet esprit nostalgique. Sans oublier bien </w:t>
      </w:r>
      <w:r>
        <w:rPr>
          <w:rStyle w:val="Character1"/>
          <w:sz w:val="22"/>
          <w:szCs w:val="22"/>
        </w:rPr>
        <w:t xml:space="preserve">évidemment  que Camus a eu recours a d'aute mythe que ceux de la tradition hellénique, des </w:t>
      </w:r>
      <w:r>
        <w:rPr>
          <w:rStyle w:val="Character1"/>
          <w:sz w:val="22"/>
          <w:szCs w:val="22"/>
        </w:rPr>
        <w:t xml:space="preserve">mythes modernes espagnols et allemand.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L'évocation ainsi du climat méditerranéen permet d'etablir la resurection des mythes, Camus dit </w:t>
      </w:r>
      <w:r>
        <w:rPr>
          <w:rStyle w:val="Character1"/>
          <w:sz w:val="22"/>
          <w:szCs w:val="22"/>
        </w:rPr>
        <w:t xml:space="preserve">à ce propos :《Le monde où je suis le plus à l'aise: le mythe grec》.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-Outre que les différents climats qu'on a vu au paravent, camus créé dans ces oeuvres et </w:t>
      </w:r>
      <w:r>
        <w:rPr>
          <w:rStyle w:val="Character1"/>
          <w:sz w:val="22"/>
          <w:szCs w:val="22"/>
        </w:rPr>
        <w:t xml:space="preserve">plus précisément dans ces essais une atmosphère spirituel qui s'inspire des valeurs grecques et </w:t>
      </w:r>
      <w:r>
        <w:rPr>
          <w:rStyle w:val="Character1"/>
          <w:sz w:val="22"/>
          <w:szCs w:val="22"/>
        </w:rPr>
        <w:t xml:space="preserve">s'associe a l'univers de la tragédie. Se réclamant de l'etique des ponseurs grecs, il préconise le </w:t>
      </w:r>
      <w:r>
        <w:rPr>
          <w:rStyle w:val="Character1"/>
          <w:sz w:val="22"/>
          <w:szCs w:val="22"/>
        </w:rPr>
        <w:t xml:space="preserve">respect de la mesure, le culte de la beauté,  le courage lucide face à l'existence . Ses thèmes </w:t>
      </w:r>
      <w:r>
        <w:rPr>
          <w:rStyle w:val="Character1"/>
          <w:sz w:val="22"/>
          <w:szCs w:val="22"/>
        </w:rPr>
        <w:t xml:space="preserve">favoris sont : la beauté et la mort,  la culpabilité et l'innocence , la liberté et le destin, l'hubris et </w:t>
      </w:r>
      <w:r>
        <w:rPr>
          <w:rStyle w:val="Character1"/>
          <w:sz w:val="22"/>
          <w:szCs w:val="22"/>
        </w:rPr>
        <w:t xml:space="preserve">son châtiment sont ceux de la tragédie et , comme dans la tragédie, camus les présente souvent </w:t>
      </w:r>
      <w:r>
        <w:rPr>
          <w:rStyle w:val="Character1"/>
          <w:sz w:val="22"/>
          <w:szCs w:val="22"/>
        </w:rPr>
        <w:t xml:space="preserve">sous la forme d'un conflit. C'est pourquoi une atmosphère de beauté et d'élévation de pensé </w:t>
      </w:r>
      <w:r>
        <w:rPr>
          <w:rStyle w:val="Character1"/>
          <w:sz w:val="22"/>
          <w:szCs w:val="22"/>
        </w:rPr>
        <w:t xml:space="preserve">émane subtilement du texte des essais. mais surtout en replaçant les mythes helléniques dans </w:t>
      </w:r>
      <w:r>
        <w:rPr>
          <w:rStyle w:val="Character1"/>
          <w:sz w:val="22"/>
          <w:szCs w:val="22"/>
        </w:rPr>
        <w:t xml:space="preserve">leur climat d'origine,  camus parvient à produire une profonde unité  esthétique.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  3-la démocratisation du héros.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Camus tend vers la démocratisation du héros, c'est à dire le héros mythique ne sera plus  </w:t>
      </w:r>
      <w:r>
        <w:rPr>
          <w:rStyle w:val="Character1"/>
          <w:sz w:val="22"/>
          <w:szCs w:val="22"/>
        </w:rPr>
        <w:t xml:space="preserve">désormais de nature divine, surnaturel, royal ou noble il appartiendra  à une classe sociale </w:t>
      </w:r>
      <w:r>
        <w:rPr>
          <w:rStyle w:val="Character1"/>
          <w:sz w:val="22"/>
          <w:szCs w:val="22"/>
        </w:rPr>
        <w:t xml:space="preserve">moyenne. A l'exception de Caligula, empreure de rome, aucune des figures mythiques créés par </w:t>
      </w:r>
      <w:r>
        <w:rPr>
          <w:rStyle w:val="Character1"/>
          <w:sz w:val="22"/>
          <w:szCs w:val="22"/>
        </w:rPr>
        <w:t xml:space="preserve">Camus n'occupent une position sociale supérieur. Ils sont tous socialement parlant, des </w:t>
      </w:r>
      <w:r>
        <w:rPr>
          <w:rStyle w:val="Character1"/>
          <w:sz w:val="22"/>
          <w:szCs w:val="22"/>
        </w:rPr>
        <w:t xml:space="preserve">prototypes d'humanité moyenne.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Cette esthétique de la  démocratisation du héros mythique et la réduction de ses traits héroïque </w:t>
      </w:r>
      <w:r>
        <w:rPr>
          <w:rStyle w:val="Character1"/>
          <w:sz w:val="22"/>
          <w:szCs w:val="22"/>
        </w:rPr>
        <w:t xml:space="preserve">ont leur origine profonde dans le milieu familial de Camus qui est plutôt un milieu pauvre.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-Comment alors à travers les mythes et leurs héros, Camus a pu montrer l'absurdité de la       </w:t>
      </w:r>
      <w:r>
        <w:rPr>
          <w:rStyle w:val="Character1"/>
          <w:sz w:val="22"/>
          <w:szCs w:val="22"/>
        </w:rPr>
        <w:t xml:space="preserve">confrontation   de l'homme avec son monde ? 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Pour répondre à cette question on va  étudier  les  mythes qu'a évoqué  Abert Camus  dans son </w:t>
      </w:r>
      <w:r>
        <w:rPr>
          <w:rStyle w:val="Character1"/>
          <w:sz w:val="22"/>
          <w:szCs w:val="22"/>
        </w:rPr>
        <w:t xml:space="preserve">essai  "le mythe de sisyphe" , et aussi dans son essai  "l'été ".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III-analyse des trois mythes.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Dans la partie de son essai《le myth de sisyphe》intitulé 《l'homme absurde》camus </w:t>
      </w:r>
      <w:r>
        <w:rPr>
          <w:rStyle w:val="Character1"/>
          <w:sz w:val="22"/>
          <w:szCs w:val="22"/>
        </w:rPr>
        <w:t xml:space="preserve">présente quelques portraits mythiques qui illustrent les conséquences de la découverte de </w:t>
      </w:r>
      <w:r>
        <w:rPr>
          <w:rStyle w:val="Character1"/>
          <w:sz w:val="22"/>
          <w:szCs w:val="22"/>
        </w:rPr>
        <w:t xml:space="preserve">l'absurde, ils ont comme caractéristiques de vivre sans dieu, dans le temps dans la quantité et </w:t>
      </w:r>
      <w:r>
        <w:rPr>
          <w:rStyle w:val="Character1"/>
          <w:sz w:val="22"/>
          <w:szCs w:val="22"/>
        </w:rPr>
        <w:t xml:space="preserve">dans la lucidité. Tous ces hommes Se refusent à l'éternel sous toutes ses formes: dieu , </w:t>
      </w:r>
      <w:r>
        <w:rPr>
          <w:rStyle w:val="Character1"/>
          <w:sz w:val="22"/>
          <w:szCs w:val="22"/>
        </w:rPr>
        <w:t xml:space="preserve">l'immortalité et l'espoir.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-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1-Le mythe de don juan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Le personnage mythique de Don Juan est né d'un fait divers au 14 e siècle rapporté par la </w:t>
      </w:r>
      <w:r>
        <w:rPr>
          <w:rStyle w:val="Character1"/>
          <w:sz w:val="22"/>
          <w:szCs w:val="22"/>
        </w:rPr>
        <w:t xml:space="preserve">chronique de Seville, c'est l'histoire d'un certain Don Juan de tenario qui avait tué  le </w:t>
      </w:r>
      <w:r>
        <w:rPr>
          <w:rStyle w:val="Character1"/>
          <w:sz w:val="22"/>
          <w:szCs w:val="22"/>
        </w:rPr>
        <w:t xml:space="preserve">commandeur Ulloa  dont il avait séduit et désonoré la fill . Les moines  du monastère outré  de </w:t>
      </w:r>
      <w:r>
        <w:rPr>
          <w:rStyle w:val="Character1"/>
          <w:sz w:val="22"/>
          <w:szCs w:val="22"/>
        </w:rPr>
        <w:t xml:space="preserve">cet acte l'avait conduit dans l'eglise où était enterré le commandeurpour l'assassiner et faire </w:t>
      </w:r>
      <w:r>
        <w:rPr>
          <w:rStyle w:val="Character1"/>
          <w:sz w:val="22"/>
          <w:szCs w:val="22"/>
        </w:rPr>
        <w:t xml:space="preserve">disparaître le corps. Ils ont raconté ensuite qu'il a été foudroyé par le ciel et entraîné en enfer </w:t>
      </w:r>
      <w:r>
        <w:rPr>
          <w:rStyle w:val="Character1"/>
          <w:sz w:val="22"/>
          <w:szCs w:val="22"/>
        </w:rPr>
        <w:t xml:space="preserve">comme châtiment de ses fautes  et de son refus de se repentir.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Don Juan est  réapparu  deux siecles apres pour la première  fois en 1630 sous la plume du </w:t>
      </w:r>
      <w:r>
        <w:rPr>
          <w:rStyle w:val="Character1"/>
          <w:sz w:val="22"/>
          <w:szCs w:val="22"/>
        </w:rPr>
        <w:t xml:space="preserve">moine  espagnol Tirso de Molina . Il n'a cessé d'inspirer d'autres auteurs  à travers les siècles </w:t>
      </w:r>
      <w:r>
        <w:rPr>
          <w:rStyle w:val="Character1"/>
          <w:sz w:val="22"/>
          <w:szCs w:val="22"/>
        </w:rPr>
        <w:t xml:space="preserve">comme  molière, mozard et baudelaire, du  point de devenir un véritable mythe.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Cette version primitive de Tirso de Molina met l'accent sur la dépravation de toute une </w:t>
      </w:r>
      <w:r>
        <w:rPr>
          <w:rStyle w:val="Character1"/>
          <w:sz w:val="22"/>
          <w:szCs w:val="22"/>
        </w:rPr>
        <w:t xml:space="preserve">génération, homme et femme.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Les femmes sont condamnées moralement et Don Juan Tenario les punit de leur manque </w:t>
      </w:r>
      <w:r>
        <w:rPr>
          <w:rStyle w:val="Character1"/>
          <w:sz w:val="22"/>
          <w:szCs w:val="22"/>
        </w:rPr>
        <w:t xml:space="preserve">d'honneur. Tirso fait de son personnage un impie sans conviction qui tente de se repentir au </w:t>
      </w:r>
      <w:r>
        <w:rPr>
          <w:rStyle w:val="Character1"/>
          <w:sz w:val="22"/>
          <w:szCs w:val="22"/>
        </w:rPr>
        <w:t xml:space="preserve">dernier moment. </w:t>
      </w:r>
    </w:p>
    <w:p>
      <w:pPr>
        <w:pStyle w:val="Para0"/>
        <w:spacing w:line="276" w:lineRule="auto"/>
        <w:ind w:left="0" w:hanging="0"/>
        <w:rPr>
          <w:sz w:val="22"/>
          <w:szCs w:val="22"/>
          <w:shd w:val="clear" w:color="auto" w:fill="FFFFFF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      2- Le mythe de don juan selon camus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Alber camus  se pose deux questions essentielles sur l'existence de don juon :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- la première c'est , est ce que Don Juan  est triste ?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-La seconde , est ce qu'il est vraiment égoïste?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Selon camus les tristes ont deux raisons de l'etre,ils ignorent ou ils espèrent or Don Juan sait et </w:t>
      </w:r>
      <w:r>
        <w:rPr>
          <w:rStyle w:val="Character1"/>
          <w:sz w:val="22"/>
          <w:szCs w:val="22"/>
        </w:rPr>
        <w:t xml:space="preserve">n'espère pas il est doté d'une intelligence qui lui permet de connaître ses limites et ses </w:t>
      </w:r>
      <w:r>
        <w:rPr>
          <w:rStyle w:val="Character1"/>
          <w:sz w:val="22"/>
          <w:szCs w:val="22"/>
        </w:rPr>
        <w:t xml:space="preserve">frontières  il ne les excède jamais , c'est un homme tout a fait conscient de ses actes il assume </w:t>
      </w:r>
      <w:r>
        <w:rPr>
          <w:rStyle w:val="Character1"/>
          <w:sz w:val="22"/>
          <w:szCs w:val="22"/>
        </w:rPr>
        <w:t xml:space="preserve">toute la responsabilité de sa conception de la vie quotidienne qu'il mène.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Il ordonne la satiété , c-a-d il veut être plus que satisfait, rassasié si on peut utiliser ce terme  s'il </w:t>
      </w:r>
      <w:r>
        <w:rPr>
          <w:rStyle w:val="Character1"/>
          <w:sz w:val="22"/>
          <w:szCs w:val="22"/>
        </w:rPr>
        <w:t xml:space="preserve">quitte une femme ce n'est pas forcément parce qu'il ne la désir plus,《une femme belle est  </w:t>
      </w:r>
      <w:r>
        <w:rPr>
          <w:rStyle w:val="Character1"/>
          <w:sz w:val="22"/>
          <w:szCs w:val="22"/>
        </w:rPr>
        <w:t xml:space="preserve">toujours désirable 》selon camus , mais c'est qu'il en désire une autre tout simplement.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Contrairement aux saints Don Juan ne cherche pas la qualité  mais  il tend vers la quantité des </w:t>
      </w:r>
      <w:r>
        <w:rPr>
          <w:rStyle w:val="Character1"/>
          <w:sz w:val="22"/>
          <w:szCs w:val="22"/>
        </w:rPr>
        <w:t xml:space="preserve">joies, ce n'est que l'efficacité qui compte pour lui 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Ainsi pour camus la morale et son échelle de valeurs n'ont de sens que par la quantité et la </w:t>
      </w:r>
      <w:r>
        <w:rPr>
          <w:rStyle w:val="Character1"/>
          <w:sz w:val="22"/>
          <w:szCs w:val="22"/>
        </w:rPr>
        <w:t xml:space="preserve">vanité des expériences qui a eu l'occasion  d'accumuler. A quoi bon alors compliqué les choses , </w:t>
      </w:r>
      <w:r>
        <w:rPr>
          <w:rStyle w:val="Character1"/>
          <w:sz w:val="22"/>
          <w:szCs w:val="22"/>
        </w:rPr>
        <w:t xml:space="preserve">selon Camus, ne pas croire au sens profond des choses ,être séducteur ordinaire , homme à </w:t>
      </w:r>
      <w:r>
        <w:rPr>
          <w:rStyle w:val="Character1"/>
          <w:sz w:val="22"/>
          <w:szCs w:val="22"/>
        </w:rPr>
        <w:t xml:space="preserve">femmes et être  conscient de cela ,  c'est le propre de l'homme absurde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L'indicateur temporel joue un rôle très important dans la vie de Don Juan car il préfère vivre </w:t>
      </w:r>
      <w:r>
        <w:rPr>
          <w:rStyle w:val="Character1"/>
          <w:sz w:val="22"/>
          <w:szCs w:val="22"/>
        </w:rPr>
        <w:t xml:space="preserve">dans le présent  actuel ; quand il fait la connaissance d'une femme il la parcours ,l'engrange, et </w:t>
      </w:r>
      <w:r>
        <w:rPr>
          <w:rStyle w:val="Character1"/>
          <w:sz w:val="22"/>
          <w:szCs w:val="22"/>
        </w:rPr>
        <w:t xml:space="preserve">puis brûle l'image de son visage. Il n 'a pas le moindre souvenir de son existence   il ne la </w:t>
      </w:r>
      <w:r>
        <w:rPr>
          <w:rStyle w:val="Character1"/>
          <w:sz w:val="22"/>
          <w:szCs w:val="22"/>
        </w:rPr>
        <w:t xml:space="preserve">collectionne pas  car s'il le fait c'est qu'il est capable de revenir en arrière de vivre de son passé,  </w:t>
      </w:r>
      <w:r>
        <w:rPr>
          <w:rStyle w:val="Character1"/>
          <w:sz w:val="22"/>
          <w:szCs w:val="22"/>
        </w:rPr>
        <w:t xml:space="preserve">et lui, refuse les regrets puisque c'est une forme d'espoir.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Le temps marche avec lui, ainsi l'homme absurde et celui qui ne se sépare pas du temps.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Sur le plan religieux , Don Juan  comme les autes exemples des héros de l'absurde [ le </w:t>
      </w:r>
      <w:r>
        <w:rPr>
          <w:rStyle w:val="Character1"/>
          <w:sz w:val="22"/>
          <w:szCs w:val="22"/>
        </w:rPr>
        <w:t xml:space="preserve">conquérant,  le comédien et  le  créateur] , représentent  souvent  une  révolte  contre  les dieux.  </w:t>
      </w:r>
      <w:r>
        <w:rPr>
          <w:rStyle w:val="Character1"/>
          <w:sz w:val="22"/>
          <w:szCs w:val="22"/>
        </w:rPr>
        <w:t xml:space="preserve">Il    joue  l’espoir d’une  autre  vie  «  contre  le  ciel  lui même » .  Il ne  craint  pas l’enfer:  «  A  la </w:t>
      </w:r>
      <w:r>
        <w:rPr>
          <w:rStyle w:val="Character1"/>
          <w:sz w:val="22"/>
          <w:szCs w:val="22"/>
        </w:rPr>
        <w:t xml:space="preserve">colère divine,  il n’a  qu’une  réponse et  c’est l’honneur  humain  ».  Camus l’admire:  «  Je  crois </w:t>
      </w:r>
      <w:r>
        <w:rPr>
          <w:rStyle w:val="Character1"/>
          <w:sz w:val="22"/>
          <w:szCs w:val="22"/>
        </w:rPr>
        <w:t xml:space="preserve">volontiers à  la  bravade  légendaire, à ce rire insensé de l’homme sain provoquant un dieu qui n’</w:t>
      </w:r>
      <w:r>
        <w:rPr>
          <w:rStyle w:val="Character1"/>
          <w:sz w:val="22"/>
          <w:szCs w:val="22"/>
        </w:rPr>
        <w:t xml:space="preserve">existe pas  ».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Il y a là encore l'ambiguïté  de la révolte camusienne  contre le ciel.  Face  à face avec un  dieu  </w:t>
      </w:r>
      <w:r>
        <w:rPr>
          <w:rStyle w:val="Character1"/>
          <w:sz w:val="22"/>
          <w:szCs w:val="22"/>
        </w:rPr>
        <w:t xml:space="preserve">dans  un  ciel vide, c’est comme si la présence  de l’éternel,  que  ce soit une réalité  ou </w:t>
      </w:r>
      <w:r>
        <w:rPr>
          <w:rStyle w:val="Character1"/>
          <w:sz w:val="22"/>
          <w:szCs w:val="22"/>
        </w:rPr>
        <w:t xml:space="preserve">uniquement  un  concept,  est nécessaire  pour l‘homme absurde.  C’est  cette confrontation, </w:t>
      </w:r>
      <w:r>
        <w:rPr>
          <w:rStyle w:val="Character1"/>
          <w:sz w:val="22"/>
          <w:szCs w:val="22"/>
        </w:rPr>
        <w:t xml:space="preserve">cette révolte qui donne de la vie au héros de l’absurde. </w:t>
      </w:r>
    </w:p>
    <w:p>
      <w:pPr>
        <w:pStyle w:val="Para0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       2-est ce que don juan est égoïste?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À l'egard de son entourage et de la société il l'est, mais Camus nous laisse le choix de juger nous </w:t>
      </w:r>
      <w:r>
        <w:rPr>
          <w:rStyle w:val="Character1"/>
          <w:sz w:val="22"/>
          <w:szCs w:val="22"/>
        </w:rPr>
        <w:t>même.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Camus dit《Il y a ceux qui sont fait pour vivre et ceux qui sont fait pour aimer》. L'amour dont </w:t>
      </w:r>
      <w:r>
        <w:rPr>
          <w:rStyle w:val="Character1"/>
          <w:sz w:val="22"/>
          <w:szCs w:val="22"/>
        </w:rPr>
        <w:t xml:space="preserve">on parle ici est un amour paré des illusions de l'eternel, un amour toujours contrarié qui ne </w:t>
      </w:r>
      <w:r>
        <w:rPr>
          <w:rStyle w:val="Character1"/>
          <w:sz w:val="22"/>
          <w:szCs w:val="22"/>
        </w:rPr>
        <w:t xml:space="preserve">trouve sa fin que dans la mort, et son origine que dans les livres et les légendes. Il détourne les </w:t>
      </w:r>
      <w:r>
        <w:rPr>
          <w:rStyle w:val="Character1"/>
          <w:sz w:val="22"/>
          <w:szCs w:val="22"/>
        </w:rPr>
        <w:t xml:space="preserve">personnes du monde et de toute vie personnelle, l'homme amoureux ne voit la passion que </w:t>
      </w:r>
      <w:r>
        <w:rPr>
          <w:rStyle w:val="Character1"/>
          <w:sz w:val="22"/>
          <w:szCs w:val="22"/>
        </w:rPr>
        <w:t xml:space="preserve">d'une unique personne il a  alors  un coeur sec.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C'est un autre amour qui ébranle Don Juan, c'est un amour libérateur, puisqu'il le libère de tous </w:t>
      </w:r>
      <w:r>
        <w:rPr>
          <w:rStyle w:val="Character1"/>
          <w:sz w:val="22"/>
          <w:szCs w:val="22"/>
        </w:rPr>
        <w:t xml:space="preserve">les visages du monde, son amour se base sur ce qui ne dure pas.  il  est tout simplement un </w:t>
      </w:r>
      <w:r>
        <w:rPr>
          <w:rStyle w:val="Character1"/>
          <w:sz w:val="22"/>
          <w:szCs w:val="22"/>
        </w:rPr>
        <w:t xml:space="preserve">mélange de désir, de tendresse et d'intelligence qui le lit à une personne. c'est un amour </w:t>
      </w:r>
      <w:r>
        <w:rPr>
          <w:rStyle w:val="Character1"/>
          <w:sz w:val="22"/>
          <w:szCs w:val="22"/>
        </w:rPr>
        <w:t xml:space="preserve">généreux, puisqu'il le libère lui et ceux qui l'approchent, il est aussi  passager et singulier.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Ainsi on peut dire que le Don Juan italien est instinctif et égoïste. chez lui, les sentiments </w:t>
      </w:r>
      <w:r>
        <w:rPr>
          <w:rStyle w:val="Character1"/>
          <w:sz w:val="22"/>
          <w:szCs w:val="22"/>
        </w:rPr>
        <w:t xml:space="preserve">d'honneur, de charité, de pitié, n'entrent jamais en lutte contre la tyrannie des désirs. Cette </w:t>
      </w:r>
      <w:r>
        <w:rPr>
          <w:rStyle w:val="Character1"/>
          <w:sz w:val="22"/>
          <w:szCs w:val="22"/>
        </w:rPr>
        <w:t xml:space="preserve">toute puissance de l'instinct repose sur l'égoïsme : seul son plaisir, seul son caprice ont quelque </w:t>
      </w:r>
      <w:r>
        <w:rPr>
          <w:rStyle w:val="Character1"/>
          <w:sz w:val="22"/>
          <w:szCs w:val="22"/>
        </w:rPr>
        <w:t xml:space="preserve">prix. </w:t>
      </w:r>
    </w:p>
    <w:p>
      <w:pPr>
        <w:pStyle w:val="Para3"/>
        <w:spacing w:line="276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Il a supprimé de sa vie les devoirs envers ses semblables, estimant que le seul devoir de l'homme </w:t>
      </w:r>
      <w:r>
        <w:rPr>
          <w:rStyle w:val="Character1"/>
          <w:sz w:val="22"/>
          <w:szCs w:val="22"/>
        </w:rPr>
        <w:t xml:space="preserve">est d'obéir à sa  nature et d'assurer à son moi un épanouissement sans limites.</w:t>
      </w:r>
    </w:p>
    <w:p>
      <w:pPr>
        <w:pStyle w:val="Para4"/>
        <w:spacing w:line="36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L'homme absurde multiple encore ici ce qu'il ne peut unifier, plus il aime plus l'absurde se </w:t>
      </w:r>
      <w:r>
        <w:rPr>
          <w:rStyle w:val="Character1"/>
          <w:sz w:val="22"/>
          <w:szCs w:val="22"/>
        </w:rPr>
        <w:t>consolide.</w:t>
      </w:r>
    </w:p>
    <w:p>
      <w:pPr>
        <w:pStyle w:val="Para4"/>
        <w:spacing w:line="36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Camus se pose encore une dernière question : 《Que signifie cette froide statut du </w:t>
      </w:r>
      <w:r>
        <w:rPr>
          <w:rStyle w:val="Character1"/>
          <w:sz w:val="22"/>
          <w:szCs w:val="22"/>
        </w:rPr>
        <w:t xml:space="preserve">comendeure mise en branle pour punir le sang et le courage qui ont osé penser?》</w:t>
      </w:r>
    </w:p>
    <w:p>
      <w:pPr>
        <w:pStyle w:val="Para4"/>
        <w:spacing w:line="36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En d'autre terme est ce que Dan Juan mérite vraiment d'être châtié? </w:t>
      </w:r>
    </w:p>
    <w:p>
      <w:pPr>
        <w:pStyle w:val="Para4"/>
        <w:spacing w:line="36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Don Juan est un homme conscient, alors même si on riait de lui ou qu'il devenait vieux il ne sera it </w:t>
      </w:r>
      <w:r>
        <w:rPr>
          <w:rStyle w:val="Character1"/>
          <w:sz w:val="22"/>
          <w:szCs w:val="22"/>
        </w:rPr>
        <w:t xml:space="preserve">pas surpris et n'esseyera it pas de cacher ce qu'il est.</w:t>
      </w:r>
    </w:p>
    <w:p>
      <w:pPr>
        <w:pStyle w:val="Para4"/>
        <w:spacing w:line="36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Don Juan préfère qu'on rit de lui car plus on rit de lui plus sa figure s'acuse mais il refuse q'on le </w:t>
      </w:r>
      <w:r>
        <w:rPr>
          <w:rStyle w:val="Character1"/>
          <w:sz w:val="22"/>
          <w:szCs w:val="22"/>
        </w:rPr>
        <w:t xml:space="preserve">nome Don Juan le torturé ou le pitoyable parce que dans ce cas personne ne va en rire, on va </w:t>
      </w:r>
      <w:r>
        <w:rPr>
          <w:rStyle w:val="Character1"/>
          <w:sz w:val="22"/>
          <w:szCs w:val="22"/>
        </w:rPr>
        <w:t xml:space="preserve">parcontre  avoir pitié  de lui. Dans l'univers de Don Juan le ridicule a aussi sa place. </w:t>
      </w:r>
    </w:p>
    <w:p>
      <w:pPr>
        <w:pStyle w:val="Para4"/>
        <w:spacing w:line="36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Il nit tous ce que les hommes de l'éternel  appellent sur lui le châtiment parce qu'il est sûr d'avoir </w:t>
      </w:r>
      <w:r>
        <w:rPr>
          <w:rStyle w:val="Character1"/>
          <w:sz w:val="22"/>
          <w:szCs w:val="22"/>
        </w:rPr>
        <w:t xml:space="preserve">raison, aimer et posséder, conquérir et épuiser, voila sa façon de connaître l'acte d'amour.</w:t>
      </w:r>
    </w:p>
    <w:p>
      <w:pPr>
        <w:pStyle w:val="Para4"/>
        <w:spacing w:line="36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     Personne n'a su comment Don Juan est mort , s'il était vraiment assassiné ou foudroyé par le </w:t>
      </w:r>
      <w:r>
        <w:rPr>
          <w:rStyle w:val="Character1"/>
          <w:sz w:val="22"/>
          <w:szCs w:val="22"/>
        </w:rPr>
        <w:t>ciel.</w:t>
      </w:r>
    </w:p>
    <w:p>
      <w:pPr>
        <w:pStyle w:val="Para4"/>
        <w:spacing w:line="360" w:lineRule="auto"/>
        <w:ind w:left="0" w:hanging="0"/>
        <w:rPr>
          <w:sz w:val="22"/>
          <w:szCs w:val="22"/>
          <w:sz w:val="22"/>
          <w:szCs w:val="22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Mais camus dit 《c'est de vivre qui assurait son innocence. C'est de la mort seule qu'il a tiré une </w:t>
      </w:r>
      <w:r>
        <w:rPr>
          <w:rStyle w:val="Character1"/>
          <w:sz w:val="22"/>
          <w:szCs w:val="22"/>
        </w:rPr>
        <w:t xml:space="preserve">culpabilité maintenant légendaire》.</w:t>
      </w:r>
    </w:p>
    <w:p>
      <w:pPr>
        <w:pStyle w:val="Para4"/>
        <w:spacing w:line="360" w:lineRule="auto"/>
        <w:ind w:left="0" w:hanging="0"/>
        <w:rPr>
          <w:sz w:val="24"/>
          <w:szCs w:val="24"/>
          <w:sz w:val="24"/>
          <w:szCs w:val="24"/>
          <w:rFonts w:ascii="Calibri" w:eastAsia="Calibri" w:hAnsi="Calibri"/>
        </w:rPr>
      </w:pPr>
      <w:r>
        <w:rPr>
          <w:rStyle w:val="Character1"/>
          <w:sz w:val="22"/>
          <w:szCs w:val="22"/>
        </w:rPr>
        <w:t xml:space="preserve">Ainsi ce n'est pas la statue de pierre ,symbole de puissances supérieures,  que Don Juan à </w:t>
      </w:r>
      <w:r>
        <w:rPr>
          <w:rStyle w:val="Character1"/>
          <w:sz w:val="22"/>
          <w:szCs w:val="22"/>
        </w:rPr>
        <w:t xml:space="preserve">toujours niés qui emporte ce héros! Une telle fin serait trop morale,  pour ne pas dire simpliste.  </w:t>
      </w:r>
      <w:r>
        <w:rPr>
          <w:rStyle w:val="Character1"/>
          <w:sz w:val="22"/>
          <w:szCs w:val="22"/>
        </w:rPr>
        <w:t xml:space="preserve">elle tendrait à prouver que Don Juan était dans 《le mal》 sauf que Don Juan n'est pas mort,  il </w:t>
      </w:r>
      <w:r>
        <w:rPr>
          <w:rStyle w:val="Character1"/>
          <w:sz w:val="22"/>
          <w:szCs w:val="22"/>
        </w:rPr>
        <w:t xml:space="preserve">nous regarde peut être d'un sourire ironique aux coins des lèvres , les yeux remplis de malice. </w:t>
      </w:r>
    </w:p>
    <w:sectPr>
      <w:pgSz w:w="11906" w:h="16838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atang">
    <w:panose1 w:val="020F0502020204030204"/>
    <w:charset w:val="1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굴림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right="-320" w:firstLine="0"/>
      <w:widowControl w:val="false"/>
      <w:rPr/>
    </w:pPr>
  </w:style>
  <w:style w:type="paragraph" w:customStyle="1" w:styleId="Para2">
    <w:name w:val="ParaAttribute2"/>
    <w:pPr>
      <w:jc w:val="left"/>
      <w:wordWrap w:val="false"/>
      <w:ind w:right="-40" w:firstLine="0"/>
      <w:widowControl w:val="false"/>
      <w:rPr/>
    </w:pPr>
  </w:style>
  <w:style w:type="paragraph" w:customStyle="1" w:styleId="Para3">
    <w:name w:val="ParaAttribute3"/>
    <w:pPr>
      <w:jc w:val="both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both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both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jc w:val="left"/>
      <w:wordWrap w:val="false"/>
      <w:ind w:left="0" w:hanging="0"/>
      <w:widowControl w:val="false"/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Calibri" w:eastAsia="Calibri"/>
      <w:sz w:val="22"/>
    </w:rPr>
  </w:style>
  <w:style w:type="character" w:customStyle="1" w:styleId="Character1">
    <w:name w:val="CharAttribute1"/>
    <w:rPr>
      <w:rFonts w:ascii="Calibri" w:eastAsia="Calibri"/>
      <w:sz w:val="22"/>
    </w:rPr>
  </w:style>
  <w:style w:type="character" w:customStyle="1" w:styleId="Character2">
    <w:name w:val="CharAttribute2"/>
    <w:rPr>
      <w:rFonts w:ascii="Calibri" w:eastAsia="Calibri"/>
      <w:sz w:val="22"/>
      <w:shd w:val="clear" w:color="auto" w:fill="FFFFFF"/>
    </w:rPr>
  </w:style>
  <w:style w:type="character" w:customStyle="1" w:styleId="Character3">
    <w:name w:val="CharAttribute3"/>
    <w:rPr>
      <w:rFonts w:ascii="Calibri" w:eastAsia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58</Lines>
  <LinksUpToDate>false</LinksUpToDate>
  <Pages>5</Pages>
  <Paragraphs>16</Paragraphs>
  <Words>1269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marouane bourhroum</dc:creator>
  <cp:lastModifiedBy>marouane bourhroum</cp:lastModifiedBy>
  <dcterms:modified xsi:type="dcterms:W3CDTF">2015-12-12T22:13:00Z</dcterms:modified>
</cp:coreProperties>
</file>