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31" w:rsidRPr="007B5531" w:rsidRDefault="007B5531" w:rsidP="00607A70">
      <w:pPr>
        <w:spacing w:after="0"/>
        <w:rPr>
          <w:rFonts w:ascii="Arial" w:hAnsi="Arial" w:cs="Arial"/>
          <w:b/>
          <w:color w:val="FF3399"/>
          <w:sz w:val="24"/>
          <w:szCs w:val="24"/>
          <w:lang w:val="en-GB"/>
        </w:rPr>
      </w:pPr>
    </w:p>
    <w:p w:rsidR="00607A70" w:rsidRPr="007B5531" w:rsidRDefault="00607A70" w:rsidP="00607A70">
      <w:pPr>
        <w:pStyle w:val="Paragraphedeliste"/>
        <w:numPr>
          <w:ilvl w:val="0"/>
          <w:numId w:val="1"/>
        </w:numPr>
        <w:spacing w:after="0"/>
        <w:rPr>
          <w:rFonts w:ascii="Arial" w:hAnsi="Arial" w:cs="Arial"/>
          <w:b/>
          <w:color w:val="FF3399"/>
          <w:sz w:val="24"/>
          <w:szCs w:val="24"/>
          <w:lang w:val="en-GB"/>
        </w:rPr>
      </w:pPr>
      <w:r w:rsidRPr="007B5531">
        <w:rPr>
          <w:rFonts w:ascii="Arial" w:hAnsi="Arial" w:cs="Arial"/>
          <w:b/>
          <w:color w:val="FF3399"/>
          <w:sz w:val="24"/>
          <w:szCs w:val="24"/>
          <w:lang w:val="en-GB"/>
        </w:rPr>
        <w:t>C)</w:t>
      </w:r>
    </w:p>
    <w:p w:rsidR="00607A70" w:rsidRPr="007B5531" w:rsidRDefault="00607A70" w:rsidP="005D4006">
      <w:pPr>
        <w:spacing w:after="0"/>
        <w:rPr>
          <w:rFonts w:ascii="Arial" w:hAnsi="Arial" w:cs="Arial"/>
          <w:sz w:val="24"/>
          <w:szCs w:val="24"/>
          <w:lang w:val="en-GB"/>
        </w:rPr>
      </w:pPr>
    </w:p>
    <w:p w:rsidR="005D4006" w:rsidRPr="007B5531" w:rsidRDefault="005D4006" w:rsidP="005D4006">
      <w:pPr>
        <w:spacing w:after="0"/>
        <w:rPr>
          <w:rFonts w:ascii="Arial" w:hAnsi="Arial" w:cs="Arial"/>
          <w:sz w:val="24"/>
          <w:szCs w:val="24"/>
          <w:lang w:val="en-GB"/>
        </w:rPr>
      </w:pPr>
      <w:r w:rsidRPr="007B5531">
        <w:rPr>
          <w:rFonts w:ascii="Arial" w:hAnsi="Arial" w:cs="Arial"/>
          <w:sz w:val="24"/>
          <w:szCs w:val="24"/>
          <w:lang w:val="en-GB"/>
        </w:rPr>
        <w:t>The French and Indian War is actually the fourth conflict between both sides. That’s why it is also called the 4</w:t>
      </w:r>
      <w:r w:rsidRPr="007B5531">
        <w:rPr>
          <w:rFonts w:ascii="Arial" w:hAnsi="Arial" w:cs="Arial"/>
          <w:sz w:val="24"/>
          <w:szCs w:val="24"/>
          <w:vertAlign w:val="superscript"/>
          <w:lang w:val="en-GB"/>
        </w:rPr>
        <w:t>th</w:t>
      </w:r>
      <w:r w:rsidRPr="007B5531">
        <w:rPr>
          <w:rFonts w:ascii="Arial" w:hAnsi="Arial" w:cs="Arial"/>
          <w:sz w:val="24"/>
          <w:szCs w:val="24"/>
          <w:lang w:val="en-GB"/>
        </w:rPr>
        <w:t xml:space="preserve"> inter-colonial war.</w:t>
      </w:r>
    </w:p>
    <w:p w:rsidR="005D4006" w:rsidRPr="007B5531" w:rsidRDefault="005D4006" w:rsidP="005D4006">
      <w:pPr>
        <w:spacing w:after="0"/>
        <w:rPr>
          <w:rFonts w:ascii="Arial" w:hAnsi="Arial" w:cs="Arial"/>
          <w:sz w:val="24"/>
          <w:szCs w:val="24"/>
          <w:lang w:val="en-GB"/>
        </w:rPr>
      </w:pPr>
      <w:r w:rsidRPr="007B5531">
        <w:rPr>
          <w:rFonts w:ascii="Arial" w:hAnsi="Arial" w:cs="Arial"/>
          <w:sz w:val="24"/>
          <w:szCs w:val="24"/>
          <w:lang w:val="en-GB"/>
        </w:rPr>
        <w:t xml:space="preserve">Indeed, from 1688 to 1697: </w:t>
      </w:r>
      <w:r w:rsidR="00151810" w:rsidRPr="007B5531">
        <w:rPr>
          <w:rFonts w:ascii="Arial" w:hAnsi="Arial" w:cs="Arial"/>
          <w:sz w:val="24"/>
          <w:szCs w:val="24"/>
          <w:lang w:val="en-GB"/>
        </w:rPr>
        <w:t xml:space="preserve">      </w:t>
      </w:r>
      <w:r w:rsidRPr="007B5531">
        <w:rPr>
          <w:rFonts w:ascii="Arial" w:hAnsi="Arial" w:cs="Arial"/>
          <w:sz w:val="24"/>
          <w:szCs w:val="24"/>
          <w:lang w:val="en-GB"/>
        </w:rPr>
        <w:t>King William’s War</w:t>
      </w:r>
    </w:p>
    <w:p w:rsidR="002F2B4D" w:rsidRPr="007B5531" w:rsidRDefault="005D4006" w:rsidP="005D4006">
      <w:pPr>
        <w:spacing w:after="0"/>
        <w:rPr>
          <w:rFonts w:ascii="Arial" w:hAnsi="Arial" w:cs="Arial"/>
          <w:sz w:val="24"/>
          <w:szCs w:val="24"/>
          <w:lang w:val="en-GB"/>
        </w:rPr>
      </w:pPr>
      <w:r w:rsidRPr="007B5531">
        <w:rPr>
          <w:rFonts w:ascii="Arial" w:hAnsi="Arial" w:cs="Arial"/>
          <w:sz w:val="24"/>
          <w:szCs w:val="24"/>
          <w:lang w:val="en-GB"/>
        </w:rPr>
        <w:t xml:space="preserve">                                                  Queen Anne’s War: 1702-1713</w:t>
      </w:r>
    </w:p>
    <w:p w:rsidR="005D4006" w:rsidRPr="007B5531" w:rsidRDefault="005D4006" w:rsidP="005D4006">
      <w:pPr>
        <w:spacing w:after="0"/>
        <w:rPr>
          <w:rFonts w:ascii="Arial" w:hAnsi="Arial" w:cs="Arial"/>
          <w:sz w:val="24"/>
          <w:szCs w:val="24"/>
          <w:lang w:val="en-GB"/>
        </w:rPr>
      </w:pPr>
      <w:r w:rsidRPr="007B5531">
        <w:rPr>
          <w:rFonts w:ascii="Arial" w:hAnsi="Arial" w:cs="Arial"/>
          <w:sz w:val="24"/>
          <w:szCs w:val="24"/>
          <w:lang w:val="en-GB"/>
        </w:rPr>
        <w:t xml:space="preserve">                                                  King George’s War: 1744-1748</w:t>
      </w:r>
    </w:p>
    <w:p w:rsidR="005D4006" w:rsidRPr="007B5531" w:rsidRDefault="00FE5E53" w:rsidP="005D4006">
      <w:pPr>
        <w:spacing w:after="0"/>
        <w:rPr>
          <w:rFonts w:ascii="Arial" w:hAnsi="Arial" w:cs="Arial"/>
          <w:sz w:val="24"/>
          <w:szCs w:val="24"/>
          <w:lang w:val="en-GB"/>
        </w:rPr>
      </w:pPr>
      <w:r w:rsidRPr="007B5531">
        <w:rPr>
          <w:rFonts w:ascii="Arial" w:hAnsi="Arial" w:cs="Arial"/>
          <w:sz w:val="24"/>
          <w:szCs w:val="24"/>
          <w:lang w:val="en-GB"/>
        </w:rPr>
        <w:t>And at last, the one we will focus on: The French and Indian War, also known as the Conquest (Canada), the War of the Conquest (France), the Seven Years’ War, the War for Empire.</w:t>
      </w:r>
    </w:p>
    <w:p w:rsidR="00FE5E53" w:rsidRPr="007B5531" w:rsidRDefault="00F52B44" w:rsidP="005D4006">
      <w:pPr>
        <w:spacing w:after="0"/>
        <w:rPr>
          <w:rFonts w:ascii="Arial" w:hAnsi="Arial" w:cs="Arial"/>
          <w:sz w:val="24"/>
          <w:szCs w:val="24"/>
          <w:lang w:val="en-GB"/>
        </w:rPr>
      </w:pPr>
      <w:r w:rsidRPr="007B5531">
        <w:rPr>
          <w:rFonts w:ascii="Arial" w:hAnsi="Arial" w:cs="Arial"/>
          <w:sz w:val="24"/>
          <w:szCs w:val="24"/>
          <w:lang w:val="en-GB"/>
        </w:rPr>
        <w:t xml:space="preserve">Around all these names, the French and Indian War is the one we mainly use to talk about the conflict </w:t>
      </w:r>
      <w:r w:rsidRPr="007B5531">
        <w:rPr>
          <w:rFonts w:ascii="Arial" w:hAnsi="Arial" w:cs="Arial"/>
          <w:sz w:val="24"/>
          <w:szCs w:val="24"/>
          <w:lang w:val="en-GB"/>
        </w:rPr>
        <w:sym w:font="Wingdings" w:char="F0DF"/>
      </w:r>
      <w:r w:rsidRPr="007B5531">
        <w:rPr>
          <w:rFonts w:ascii="Arial" w:hAnsi="Arial" w:cs="Arial"/>
          <w:sz w:val="24"/>
          <w:szCs w:val="24"/>
          <w:lang w:val="en-GB"/>
        </w:rPr>
        <w:t xml:space="preserve"> in those times in Great Britain,</w:t>
      </w:r>
      <w:r w:rsidR="005B095E" w:rsidRPr="007B5531">
        <w:rPr>
          <w:rFonts w:ascii="Arial" w:hAnsi="Arial" w:cs="Arial"/>
          <w:sz w:val="24"/>
          <w:szCs w:val="24"/>
          <w:lang w:val="en-GB"/>
        </w:rPr>
        <w:t xml:space="preserve"> they used to be named after</w:t>
      </w:r>
      <w:r w:rsidRPr="007B5531">
        <w:rPr>
          <w:rFonts w:ascii="Arial" w:hAnsi="Arial" w:cs="Arial"/>
          <w:sz w:val="24"/>
          <w:szCs w:val="24"/>
          <w:lang w:val="en-GB"/>
        </w:rPr>
        <w:t xml:space="preserve"> the names of their c</w:t>
      </w:r>
      <w:r w:rsidR="00067545" w:rsidRPr="007B5531">
        <w:rPr>
          <w:rFonts w:ascii="Arial" w:hAnsi="Arial" w:cs="Arial"/>
          <w:sz w:val="24"/>
          <w:szCs w:val="24"/>
          <w:lang w:val="en-GB"/>
        </w:rPr>
        <w:t>urrent queens or kings but as the king on the throne was also called George, they had to find another name and as they considered that that inter-colonial conflict was against the French and their Native American allies, it took the name of French and Indian War.</w:t>
      </w:r>
    </w:p>
    <w:p w:rsidR="00916083" w:rsidRPr="007B5531" w:rsidRDefault="00916083" w:rsidP="005D4006">
      <w:pPr>
        <w:spacing w:after="0"/>
        <w:rPr>
          <w:rFonts w:ascii="Arial" w:hAnsi="Arial" w:cs="Arial"/>
          <w:sz w:val="24"/>
          <w:szCs w:val="24"/>
          <w:lang w:val="en-GB"/>
        </w:rPr>
      </w:pPr>
      <w:r w:rsidRPr="007B5531">
        <w:rPr>
          <w:rFonts w:ascii="Arial" w:hAnsi="Arial" w:cs="Arial"/>
          <w:sz w:val="24"/>
          <w:szCs w:val="24"/>
          <w:lang w:val="en-GB"/>
        </w:rPr>
        <w:t>The war started in North America in 1754, where French and British were settled.</w:t>
      </w:r>
      <w:r w:rsidR="00151810" w:rsidRPr="007B5531">
        <w:rPr>
          <w:rFonts w:ascii="Arial" w:hAnsi="Arial" w:cs="Arial"/>
          <w:sz w:val="24"/>
          <w:szCs w:val="24"/>
          <w:lang w:val="en-GB"/>
        </w:rPr>
        <w:t xml:space="preserve"> </w:t>
      </w:r>
    </w:p>
    <w:p w:rsidR="00067545" w:rsidRPr="007B5531" w:rsidRDefault="00067545" w:rsidP="005D4006">
      <w:pPr>
        <w:spacing w:after="0"/>
        <w:rPr>
          <w:rFonts w:ascii="Arial" w:hAnsi="Arial" w:cs="Arial"/>
          <w:sz w:val="24"/>
          <w:szCs w:val="24"/>
          <w:lang w:val="en-GB"/>
        </w:rPr>
      </w:pPr>
    </w:p>
    <w:p w:rsidR="00067545" w:rsidRPr="007B5531" w:rsidRDefault="00067545" w:rsidP="005D4006">
      <w:pPr>
        <w:spacing w:after="0"/>
        <w:rPr>
          <w:rFonts w:ascii="Arial" w:hAnsi="Arial" w:cs="Arial"/>
          <w:sz w:val="24"/>
          <w:szCs w:val="24"/>
          <w:lang w:val="en-GB"/>
        </w:rPr>
      </w:pPr>
      <w:r w:rsidRPr="007B5531">
        <w:rPr>
          <w:rFonts w:ascii="Arial" w:hAnsi="Arial" w:cs="Arial"/>
          <w:sz w:val="24"/>
          <w:szCs w:val="24"/>
          <w:lang w:val="en-GB"/>
        </w:rPr>
        <w:t>The relations between both sides: Obviously, conflict after conflict and treaty after treaty</w:t>
      </w:r>
      <w:r w:rsidR="00916083" w:rsidRPr="007B5531">
        <w:rPr>
          <w:rFonts w:ascii="Arial" w:hAnsi="Arial" w:cs="Arial"/>
          <w:sz w:val="24"/>
          <w:szCs w:val="24"/>
          <w:lang w:val="en-GB"/>
        </w:rPr>
        <w:t>, the relations between both sides weren’t set fair because of the coveted territory around the Ohio Valley</w:t>
      </w:r>
      <w:r w:rsidR="00C42790" w:rsidRPr="007B5531">
        <w:rPr>
          <w:rFonts w:ascii="Arial" w:hAnsi="Arial" w:cs="Arial"/>
          <w:sz w:val="24"/>
          <w:szCs w:val="24"/>
          <w:lang w:val="en-GB"/>
        </w:rPr>
        <w:t>, s</w:t>
      </w:r>
      <w:r w:rsidR="00916083" w:rsidRPr="007B5531">
        <w:rPr>
          <w:rFonts w:ascii="Arial" w:hAnsi="Arial" w:cs="Arial"/>
          <w:sz w:val="24"/>
          <w:szCs w:val="24"/>
          <w:lang w:val="en-GB"/>
        </w:rPr>
        <w:t>een as an opportunity in terms of climate and trade</w:t>
      </w:r>
      <w:r w:rsidR="00C42790" w:rsidRPr="007B5531">
        <w:rPr>
          <w:rFonts w:ascii="Arial" w:hAnsi="Arial" w:cs="Arial"/>
          <w:sz w:val="24"/>
          <w:szCs w:val="24"/>
          <w:lang w:val="en-GB"/>
        </w:rPr>
        <w:t xml:space="preserve">. </w:t>
      </w:r>
    </w:p>
    <w:p w:rsidR="00397070" w:rsidRPr="007B5531" w:rsidRDefault="00397070" w:rsidP="005D4006">
      <w:pPr>
        <w:spacing w:after="0"/>
        <w:rPr>
          <w:rFonts w:ascii="Arial" w:hAnsi="Arial" w:cs="Arial"/>
          <w:sz w:val="24"/>
          <w:szCs w:val="24"/>
          <w:lang w:val="en-GB"/>
        </w:rPr>
      </w:pPr>
      <w:r w:rsidRPr="007B5531">
        <w:rPr>
          <w:rFonts w:ascii="Arial" w:hAnsi="Arial" w:cs="Arial"/>
          <w:sz w:val="24"/>
          <w:szCs w:val="24"/>
          <w:lang w:val="en-GB"/>
        </w:rPr>
        <w:t>The fact is that:</w:t>
      </w:r>
      <w:r w:rsidR="00C42790" w:rsidRPr="007B5531">
        <w:rPr>
          <w:rFonts w:ascii="Arial" w:hAnsi="Arial" w:cs="Arial"/>
          <w:sz w:val="24"/>
          <w:szCs w:val="24"/>
          <w:lang w:val="en-GB"/>
        </w:rPr>
        <w:t xml:space="preserve"> French </w:t>
      </w:r>
      <w:r w:rsidRPr="007B5531">
        <w:rPr>
          <w:rFonts w:ascii="Arial" w:hAnsi="Arial" w:cs="Arial"/>
          <w:sz w:val="24"/>
          <w:szCs w:val="24"/>
          <w:lang w:val="en-GB"/>
        </w:rPr>
        <w:t>people were fewer than the British but had the most part of the territory, what made the British mad and lead them to put pressure on the crown to expand the territory.</w:t>
      </w:r>
    </w:p>
    <w:p w:rsidR="00C42790" w:rsidRPr="007B5531" w:rsidRDefault="00397070" w:rsidP="005D4006">
      <w:pPr>
        <w:spacing w:after="0"/>
        <w:rPr>
          <w:rFonts w:ascii="Arial" w:hAnsi="Arial" w:cs="Arial"/>
          <w:sz w:val="24"/>
          <w:szCs w:val="24"/>
          <w:lang w:val="en-GB"/>
        </w:rPr>
      </w:pPr>
      <w:r w:rsidRPr="007B5531">
        <w:rPr>
          <w:rFonts w:ascii="Arial" w:hAnsi="Arial" w:cs="Arial"/>
          <w:sz w:val="24"/>
          <w:szCs w:val="24"/>
          <w:lang w:val="en-GB"/>
        </w:rPr>
        <w:t>Other point: the ideological and religious differences. French where mainly catholic and British didn’t want to be lead by</w:t>
      </w:r>
      <w:r w:rsidR="005B095E" w:rsidRPr="007B5531">
        <w:rPr>
          <w:rFonts w:ascii="Arial" w:hAnsi="Arial" w:cs="Arial"/>
          <w:sz w:val="24"/>
          <w:szCs w:val="24"/>
          <w:lang w:val="en-GB"/>
        </w:rPr>
        <w:t xml:space="preserve"> the Papacy if the French had come</w:t>
      </w:r>
      <w:r w:rsidRPr="007B5531">
        <w:rPr>
          <w:rFonts w:ascii="Arial" w:hAnsi="Arial" w:cs="Arial"/>
          <w:sz w:val="24"/>
          <w:szCs w:val="24"/>
          <w:lang w:val="en-GB"/>
        </w:rPr>
        <w:t xml:space="preserve"> to run the territory. </w:t>
      </w:r>
    </w:p>
    <w:p w:rsidR="005B095E" w:rsidRPr="007B5531" w:rsidRDefault="005B095E" w:rsidP="005D4006">
      <w:pPr>
        <w:spacing w:after="0"/>
        <w:rPr>
          <w:rFonts w:ascii="Arial" w:hAnsi="Arial" w:cs="Arial"/>
          <w:sz w:val="24"/>
          <w:szCs w:val="24"/>
          <w:lang w:val="en-GB"/>
        </w:rPr>
      </w:pPr>
      <w:r w:rsidRPr="007B5531">
        <w:rPr>
          <w:rFonts w:ascii="Arial" w:hAnsi="Arial" w:cs="Arial"/>
          <w:sz w:val="24"/>
          <w:szCs w:val="24"/>
          <w:lang w:val="en-GB"/>
        </w:rPr>
        <w:t xml:space="preserve">The rivalries and tensions between them reached their peak when in 1754, the Governor of Virginia </w:t>
      </w:r>
      <w:r w:rsidR="00921DDC" w:rsidRPr="007B5531">
        <w:rPr>
          <w:rFonts w:ascii="Arial" w:hAnsi="Arial" w:cs="Arial"/>
          <w:sz w:val="24"/>
          <w:szCs w:val="24"/>
          <w:lang w:val="en-GB"/>
        </w:rPr>
        <w:t>Robert Dinwiddie sent a 21-year-olded colonel, George Washington to stop the French constructions.</w:t>
      </w:r>
    </w:p>
    <w:p w:rsidR="00921DDC" w:rsidRPr="007B5531" w:rsidRDefault="00921DDC" w:rsidP="005D4006">
      <w:pPr>
        <w:spacing w:after="0"/>
        <w:rPr>
          <w:rFonts w:ascii="Arial" w:hAnsi="Arial" w:cs="Arial"/>
          <w:sz w:val="24"/>
          <w:szCs w:val="24"/>
          <w:lang w:val="en-GB"/>
        </w:rPr>
      </w:pPr>
      <w:r w:rsidRPr="007B5531">
        <w:rPr>
          <w:rFonts w:ascii="Arial" w:hAnsi="Arial" w:cs="Arial"/>
          <w:sz w:val="24"/>
          <w:szCs w:val="24"/>
          <w:lang w:val="en-GB"/>
        </w:rPr>
        <w:t>He failed, but the killings and so on irritated the British who, after some battles, declared war on the French, something which was bound to happen.</w:t>
      </w:r>
    </w:p>
    <w:p w:rsidR="00921DDC" w:rsidRPr="007B5531" w:rsidRDefault="00921DDC" w:rsidP="005D4006">
      <w:pPr>
        <w:spacing w:after="0"/>
        <w:rPr>
          <w:rFonts w:ascii="Arial" w:hAnsi="Arial" w:cs="Arial"/>
          <w:sz w:val="24"/>
          <w:szCs w:val="24"/>
          <w:lang w:val="en-GB"/>
        </w:rPr>
      </w:pPr>
    </w:p>
    <w:p w:rsidR="00921DDC" w:rsidRPr="007B5531" w:rsidRDefault="00921DDC" w:rsidP="005D4006">
      <w:pPr>
        <w:spacing w:after="0"/>
        <w:rPr>
          <w:rFonts w:ascii="Arial" w:hAnsi="Arial" w:cs="Arial"/>
          <w:sz w:val="24"/>
          <w:szCs w:val="24"/>
          <w:lang w:val="en-GB"/>
        </w:rPr>
      </w:pPr>
      <w:r w:rsidRPr="007B5531">
        <w:rPr>
          <w:rFonts w:ascii="Arial" w:hAnsi="Arial" w:cs="Arial"/>
          <w:sz w:val="24"/>
          <w:szCs w:val="24"/>
          <w:lang w:val="en-GB"/>
        </w:rPr>
        <w:t>As the different Indian tribes were enemies and wanted to get each other away</w:t>
      </w:r>
      <w:r w:rsidR="00BA4C37" w:rsidRPr="007B5531">
        <w:rPr>
          <w:rFonts w:ascii="Arial" w:hAnsi="Arial" w:cs="Arial"/>
          <w:sz w:val="24"/>
          <w:szCs w:val="24"/>
          <w:lang w:val="en-GB"/>
        </w:rPr>
        <w:t xml:space="preserve"> they joined the conflict in both sides. The French where settled since a century and had links with the Natives, even were married with them. </w:t>
      </w:r>
    </w:p>
    <w:p w:rsidR="00BA4C37" w:rsidRPr="007B5531" w:rsidRDefault="00BA4C37" w:rsidP="005D4006">
      <w:pPr>
        <w:spacing w:after="0"/>
        <w:rPr>
          <w:rFonts w:ascii="Arial" w:hAnsi="Arial" w:cs="Arial"/>
          <w:sz w:val="24"/>
          <w:szCs w:val="24"/>
          <w:lang w:val="en-GB"/>
        </w:rPr>
      </w:pPr>
      <w:r w:rsidRPr="007B5531">
        <w:rPr>
          <w:rFonts w:ascii="Arial" w:hAnsi="Arial" w:cs="Arial"/>
          <w:sz w:val="24"/>
          <w:szCs w:val="24"/>
          <w:lang w:val="en-GB"/>
        </w:rPr>
        <w:t>The Iroquois confederacy and its six nations (</w:t>
      </w:r>
      <w:hyperlink r:id="rId5" w:tooltip="Mohawk people" w:history="1">
        <w:r w:rsidR="004A4AFA" w:rsidRPr="007B5531">
          <w:rPr>
            <w:rStyle w:val="Lienhypertexte"/>
            <w:rFonts w:ascii="Arial" w:hAnsi="Arial" w:cs="Arial"/>
            <w:color w:val="auto"/>
            <w:sz w:val="24"/>
            <w:szCs w:val="24"/>
            <w:u w:val="none"/>
            <w:lang w:val="en-GB"/>
          </w:rPr>
          <w:t>Mohawk</w:t>
        </w:r>
      </w:hyperlink>
      <w:r w:rsidR="004A4AFA" w:rsidRPr="007B5531">
        <w:rPr>
          <w:rFonts w:ascii="Arial" w:hAnsi="Arial" w:cs="Arial"/>
          <w:sz w:val="24"/>
          <w:szCs w:val="24"/>
          <w:lang w:val="en-GB"/>
        </w:rPr>
        <w:t xml:space="preserve">, </w:t>
      </w:r>
      <w:hyperlink r:id="rId6" w:tooltip="Onondaga people" w:history="1">
        <w:r w:rsidR="004A4AFA" w:rsidRPr="007B5531">
          <w:rPr>
            <w:rStyle w:val="Lienhypertexte"/>
            <w:rFonts w:ascii="Arial" w:hAnsi="Arial" w:cs="Arial"/>
            <w:color w:val="auto"/>
            <w:sz w:val="24"/>
            <w:szCs w:val="24"/>
            <w:u w:val="none"/>
            <w:lang w:val="en-GB"/>
          </w:rPr>
          <w:t>Onondaga</w:t>
        </w:r>
      </w:hyperlink>
      <w:r w:rsidR="004A4AFA" w:rsidRPr="007B5531">
        <w:rPr>
          <w:rFonts w:ascii="Arial" w:hAnsi="Arial" w:cs="Arial"/>
          <w:sz w:val="24"/>
          <w:szCs w:val="24"/>
          <w:lang w:val="en-GB"/>
        </w:rPr>
        <w:t xml:space="preserve">, </w:t>
      </w:r>
      <w:hyperlink r:id="rId7" w:tooltip="Oneida people" w:history="1">
        <w:r w:rsidR="004A4AFA" w:rsidRPr="007B5531">
          <w:rPr>
            <w:rStyle w:val="Lienhypertexte"/>
            <w:rFonts w:ascii="Arial" w:hAnsi="Arial" w:cs="Arial"/>
            <w:color w:val="auto"/>
            <w:sz w:val="24"/>
            <w:szCs w:val="24"/>
            <w:u w:val="none"/>
            <w:lang w:val="en-GB"/>
          </w:rPr>
          <w:t>Oneida</w:t>
        </w:r>
      </w:hyperlink>
      <w:r w:rsidR="004A4AFA" w:rsidRPr="007B5531">
        <w:rPr>
          <w:rFonts w:ascii="Arial" w:hAnsi="Arial" w:cs="Arial"/>
          <w:sz w:val="24"/>
          <w:szCs w:val="24"/>
          <w:lang w:val="en-GB"/>
        </w:rPr>
        <w:t xml:space="preserve">, </w:t>
      </w:r>
      <w:hyperlink r:id="rId8" w:tooltip="Cayuga people" w:history="1">
        <w:r w:rsidR="004A4AFA" w:rsidRPr="007B5531">
          <w:rPr>
            <w:rStyle w:val="Lienhypertexte"/>
            <w:rFonts w:ascii="Arial" w:hAnsi="Arial" w:cs="Arial"/>
            <w:color w:val="auto"/>
            <w:sz w:val="24"/>
            <w:szCs w:val="24"/>
            <w:u w:val="none"/>
            <w:lang w:val="en-GB"/>
          </w:rPr>
          <w:t>Cayuga</w:t>
        </w:r>
      </w:hyperlink>
      <w:r w:rsidR="004A4AFA" w:rsidRPr="007B5531">
        <w:rPr>
          <w:rFonts w:ascii="Arial" w:hAnsi="Arial" w:cs="Arial"/>
          <w:sz w:val="24"/>
          <w:szCs w:val="24"/>
          <w:lang w:val="en-GB"/>
        </w:rPr>
        <w:t xml:space="preserve">, </w:t>
      </w:r>
      <w:hyperlink r:id="rId9" w:tooltip="Seneca people" w:history="1">
        <w:r w:rsidR="004A4AFA" w:rsidRPr="007B5531">
          <w:rPr>
            <w:rStyle w:val="Lienhypertexte"/>
            <w:rFonts w:ascii="Arial" w:hAnsi="Arial" w:cs="Arial"/>
            <w:color w:val="auto"/>
            <w:sz w:val="24"/>
            <w:szCs w:val="24"/>
            <w:u w:val="none"/>
            <w:lang w:val="en-GB"/>
          </w:rPr>
          <w:t>Seneca</w:t>
        </w:r>
      </w:hyperlink>
      <w:r w:rsidR="004A4AFA" w:rsidRPr="007B5531">
        <w:rPr>
          <w:rFonts w:ascii="Arial" w:hAnsi="Arial" w:cs="Arial"/>
          <w:sz w:val="24"/>
          <w:szCs w:val="24"/>
          <w:lang w:val="en-GB"/>
        </w:rPr>
        <w:t xml:space="preserve">, and </w:t>
      </w:r>
      <w:hyperlink r:id="rId10" w:tooltip="Tuscarora people" w:history="1">
        <w:r w:rsidR="004A4AFA" w:rsidRPr="007B5531">
          <w:rPr>
            <w:rStyle w:val="Lienhypertexte"/>
            <w:rFonts w:ascii="Arial" w:hAnsi="Arial" w:cs="Arial"/>
            <w:color w:val="auto"/>
            <w:sz w:val="24"/>
            <w:szCs w:val="24"/>
            <w:u w:val="none"/>
            <w:lang w:val="en-GB"/>
          </w:rPr>
          <w:t>Tuscarora</w:t>
        </w:r>
      </w:hyperlink>
      <w:r w:rsidR="004A4AFA" w:rsidRPr="007B5531">
        <w:rPr>
          <w:rFonts w:ascii="Arial" w:hAnsi="Arial" w:cs="Arial"/>
          <w:sz w:val="24"/>
          <w:szCs w:val="24"/>
          <w:lang w:val="en-GB"/>
        </w:rPr>
        <w:t>)</w:t>
      </w:r>
      <w:r w:rsidR="00151810" w:rsidRPr="007B5531">
        <w:rPr>
          <w:rFonts w:ascii="Arial" w:hAnsi="Arial" w:cs="Arial"/>
          <w:sz w:val="24"/>
          <w:szCs w:val="24"/>
          <w:lang w:val="en-GB"/>
        </w:rPr>
        <w:t xml:space="preserve"> </w:t>
      </w:r>
      <w:r w:rsidRPr="007B5531">
        <w:rPr>
          <w:rFonts w:ascii="Arial" w:hAnsi="Arial" w:cs="Arial"/>
          <w:sz w:val="24"/>
          <w:szCs w:val="24"/>
          <w:lang w:val="en-GB"/>
        </w:rPr>
        <w:t>sided with the British, hoping that it would bring them some favours after the war, such as maybe a territory on their own.</w:t>
      </w:r>
    </w:p>
    <w:p w:rsidR="00607A70" w:rsidRPr="007B5531" w:rsidRDefault="00607A70" w:rsidP="005D4006">
      <w:pPr>
        <w:spacing w:after="0"/>
        <w:rPr>
          <w:rFonts w:ascii="Arial" w:hAnsi="Arial" w:cs="Arial"/>
          <w:sz w:val="24"/>
          <w:szCs w:val="24"/>
          <w:lang w:val="en-GB"/>
        </w:rPr>
      </w:pPr>
      <w:r w:rsidRPr="007B5531">
        <w:rPr>
          <w:rFonts w:ascii="Arial" w:hAnsi="Arial" w:cs="Arial"/>
          <w:sz w:val="24"/>
          <w:szCs w:val="24"/>
          <w:lang w:val="en-GB"/>
        </w:rPr>
        <w:t>The Wabanaki Confederacy, Algonquin and Huron sided with the French.</w:t>
      </w:r>
    </w:p>
    <w:p w:rsidR="00607A70" w:rsidRPr="007B5531" w:rsidRDefault="00607A70" w:rsidP="005D4006">
      <w:pPr>
        <w:spacing w:after="0"/>
        <w:rPr>
          <w:rFonts w:ascii="Arial" w:hAnsi="Arial" w:cs="Arial"/>
          <w:sz w:val="24"/>
          <w:szCs w:val="24"/>
          <w:lang w:val="en-GB"/>
        </w:rPr>
      </w:pPr>
      <w:r w:rsidRPr="007B5531">
        <w:rPr>
          <w:rFonts w:ascii="Arial" w:hAnsi="Arial" w:cs="Arial"/>
          <w:sz w:val="24"/>
          <w:szCs w:val="24"/>
          <w:lang w:val="en-GB"/>
        </w:rPr>
        <w:t>Through the links, we can say that all the alliances were the fruit of their own goals for each side.</w:t>
      </w:r>
    </w:p>
    <w:p w:rsidR="00607A70" w:rsidRPr="007B5531" w:rsidRDefault="00607A70" w:rsidP="005D4006">
      <w:pPr>
        <w:spacing w:after="0"/>
        <w:rPr>
          <w:rFonts w:ascii="Arial" w:hAnsi="Arial" w:cs="Arial"/>
          <w:sz w:val="24"/>
          <w:szCs w:val="24"/>
          <w:lang w:val="en-GB"/>
        </w:rPr>
      </w:pPr>
    </w:p>
    <w:p w:rsidR="00BA4C37" w:rsidRPr="007B5531" w:rsidRDefault="00BA4C37" w:rsidP="005D4006">
      <w:pPr>
        <w:spacing w:after="0"/>
        <w:rPr>
          <w:rFonts w:ascii="Arial" w:hAnsi="Arial" w:cs="Arial"/>
          <w:sz w:val="24"/>
          <w:szCs w:val="24"/>
          <w:lang w:val="en-GB"/>
        </w:rPr>
      </w:pPr>
    </w:p>
    <w:p w:rsidR="00921DDC" w:rsidRPr="007B5531" w:rsidRDefault="00710F3D" w:rsidP="00710F3D">
      <w:pPr>
        <w:pStyle w:val="Paragraphedeliste"/>
        <w:numPr>
          <w:ilvl w:val="0"/>
          <w:numId w:val="1"/>
        </w:numPr>
        <w:spacing w:after="0"/>
        <w:rPr>
          <w:rFonts w:ascii="Arial" w:hAnsi="Arial" w:cs="Arial"/>
          <w:b/>
          <w:color w:val="FF3399"/>
          <w:sz w:val="24"/>
          <w:szCs w:val="24"/>
          <w:lang w:val="en-GB"/>
        </w:rPr>
      </w:pPr>
      <w:r w:rsidRPr="007B5531">
        <w:rPr>
          <w:rFonts w:ascii="Arial" w:hAnsi="Arial" w:cs="Arial"/>
          <w:b/>
          <w:color w:val="FF3399"/>
          <w:sz w:val="24"/>
          <w:szCs w:val="24"/>
          <w:lang w:val="en-GB"/>
        </w:rPr>
        <w:t>C)</w:t>
      </w:r>
    </w:p>
    <w:p w:rsidR="00710F3D" w:rsidRPr="007B5531" w:rsidRDefault="00710F3D" w:rsidP="00710F3D">
      <w:pPr>
        <w:spacing w:after="0"/>
        <w:rPr>
          <w:rFonts w:ascii="Arial" w:hAnsi="Arial" w:cs="Arial"/>
          <w:sz w:val="24"/>
          <w:szCs w:val="24"/>
          <w:lang w:val="en-GB"/>
        </w:rPr>
      </w:pPr>
    </w:p>
    <w:p w:rsidR="007D7D7A" w:rsidRPr="007B5531" w:rsidRDefault="00710F3D" w:rsidP="00710F3D">
      <w:pPr>
        <w:spacing w:after="0"/>
        <w:rPr>
          <w:rFonts w:ascii="Arial" w:hAnsi="Arial" w:cs="Arial"/>
          <w:sz w:val="24"/>
          <w:szCs w:val="24"/>
          <w:lang w:val="en-GB"/>
        </w:rPr>
      </w:pPr>
      <w:r w:rsidRPr="007B5531">
        <w:rPr>
          <w:rFonts w:ascii="Arial" w:hAnsi="Arial" w:cs="Arial"/>
          <w:sz w:val="24"/>
          <w:szCs w:val="24"/>
          <w:lang w:val="en-GB"/>
        </w:rPr>
        <w:t xml:space="preserve">Right after they lost the Battle of the Plains of Abraham which </w:t>
      </w:r>
      <w:r w:rsidR="007D7D7A" w:rsidRPr="007B5531">
        <w:rPr>
          <w:rFonts w:ascii="Arial" w:hAnsi="Arial" w:cs="Arial"/>
          <w:sz w:val="24"/>
          <w:szCs w:val="24"/>
          <w:lang w:val="en-GB"/>
        </w:rPr>
        <w:t>confir</w:t>
      </w:r>
      <w:r w:rsidR="00A13CC7" w:rsidRPr="007B5531">
        <w:rPr>
          <w:rFonts w:ascii="Arial" w:hAnsi="Arial" w:cs="Arial"/>
          <w:sz w:val="24"/>
          <w:szCs w:val="24"/>
          <w:lang w:val="en-GB"/>
        </w:rPr>
        <w:t>med the victory of the British</w:t>
      </w:r>
      <w:r w:rsidR="00774F65" w:rsidRPr="007B5531">
        <w:rPr>
          <w:rFonts w:ascii="Arial" w:hAnsi="Arial" w:cs="Arial"/>
          <w:sz w:val="24"/>
          <w:szCs w:val="24"/>
          <w:lang w:val="en-GB"/>
        </w:rPr>
        <w:t xml:space="preserve"> in Quebec</w:t>
      </w:r>
      <w:r w:rsidR="00A13CC7" w:rsidRPr="007B5531">
        <w:rPr>
          <w:rFonts w:ascii="Arial" w:hAnsi="Arial" w:cs="Arial"/>
          <w:sz w:val="24"/>
          <w:szCs w:val="24"/>
          <w:lang w:val="en-GB"/>
        </w:rPr>
        <w:t xml:space="preserve">, </w:t>
      </w:r>
      <w:proofErr w:type="spellStart"/>
      <w:r w:rsidR="00A13CC7" w:rsidRPr="007B5531">
        <w:rPr>
          <w:rFonts w:ascii="Arial" w:hAnsi="Arial" w:cs="Arial"/>
          <w:sz w:val="24"/>
          <w:szCs w:val="24"/>
          <w:lang w:val="en-GB"/>
        </w:rPr>
        <w:t>Montcalm</w:t>
      </w:r>
      <w:proofErr w:type="spellEnd"/>
      <w:r w:rsidR="00A13CC7" w:rsidRPr="007B5531">
        <w:rPr>
          <w:rFonts w:ascii="Arial" w:hAnsi="Arial" w:cs="Arial"/>
          <w:sz w:val="24"/>
          <w:szCs w:val="24"/>
          <w:lang w:val="en-GB"/>
        </w:rPr>
        <w:t xml:space="preserve"> and Wolfe died after that battle and </w:t>
      </w:r>
      <w:r w:rsidR="007D7D7A" w:rsidRPr="007B5531">
        <w:rPr>
          <w:rFonts w:ascii="Arial" w:hAnsi="Arial" w:cs="Arial"/>
          <w:sz w:val="24"/>
          <w:szCs w:val="24"/>
          <w:lang w:val="en-GB"/>
        </w:rPr>
        <w:t xml:space="preserve">the French and the Governor Vaudreuil decided to negotiate a capitulation </w:t>
      </w:r>
      <w:r w:rsidR="00D91CDC" w:rsidRPr="007B5531">
        <w:rPr>
          <w:rFonts w:ascii="Arial" w:hAnsi="Arial" w:cs="Arial"/>
          <w:sz w:val="24"/>
          <w:szCs w:val="24"/>
          <w:lang w:val="en-GB"/>
        </w:rPr>
        <w:t xml:space="preserve">of Montreal and by the way of the New France, </w:t>
      </w:r>
      <w:r w:rsidR="007D7D7A" w:rsidRPr="007B5531">
        <w:rPr>
          <w:rFonts w:ascii="Arial" w:hAnsi="Arial" w:cs="Arial"/>
          <w:sz w:val="24"/>
          <w:szCs w:val="24"/>
          <w:lang w:val="en-GB"/>
        </w:rPr>
        <w:t xml:space="preserve">with the General Amherst. </w:t>
      </w:r>
    </w:p>
    <w:p w:rsidR="00710F3D" w:rsidRPr="007B5531" w:rsidRDefault="00151810" w:rsidP="00710F3D">
      <w:pPr>
        <w:spacing w:after="0"/>
        <w:rPr>
          <w:rFonts w:ascii="Arial" w:hAnsi="Arial" w:cs="Arial"/>
          <w:sz w:val="24"/>
          <w:szCs w:val="24"/>
          <w:lang w:val="en-GB"/>
        </w:rPr>
      </w:pPr>
      <w:r w:rsidRPr="007B5531">
        <w:rPr>
          <w:rFonts w:ascii="Arial" w:hAnsi="Arial" w:cs="Arial"/>
          <w:sz w:val="24"/>
          <w:szCs w:val="24"/>
          <w:lang w:val="en-GB"/>
        </w:rPr>
        <w:t xml:space="preserve">They finally admitted that: </w:t>
      </w:r>
      <w:r w:rsidR="00D91CDC" w:rsidRPr="007B5531">
        <w:rPr>
          <w:rFonts w:ascii="Arial" w:hAnsi="Arial" w:cs="Arial"/>
          <w:sz w:val="24"/>
          <w:szCs w:val="24"/>
          <w:lang w:val="en-GB"/>
        </w:rPr>
        <w:t>from September 8</w:t>
      </w:r>
      <w:r w:rsidR="00D91CDC" w:rsidRPr="007B5531">
        <w:rPr>
          <w:rFonts w:ascii="Arial" w:hAnsi="Arial" w:cs="Arial"/>
          <w:sz w:val="24"/>
          <w:szCs w:val="24"/>
          <w:vertAlign w:val="superscript"/>
          <w:lang w:val="en-GB"/>
        </w:rPr>
        <w:t>th</w:t>
      </w:r>
      <w:r w:rsidR="00D91CDC" w:rsidRPr="007B5531">
        <w:rPr>
          <w:rFonts w:ascii="Arial" w:hAnsi="Arial" w:cs="Arial"/>
          <w:sz w:val="24"/>
          <w:szCs w:val="24"/>
          <w:lang w:val="en-GB"/>
        </w:rPr>
        <w:t xml:space="preserve"> 1760, New France passed under British administration except for Louisiana, ceded to Spain by French because of their loss of Florida to take back Cuba.</w:t>
      </w:r>
    </w:p>
    <w:p w:rsidR="00D91CDC" w:rsidRPr="007B5531" w:rsidRDefault="00D91CDC" w:rsidP="00710F3D">
      <w:pPr>
        <w:spacing w:after="0"/>
        <w:rPr>
          <w:rFonts w:ascii="Arial" w:hAnsi="Arial" w:cs="Arial"/>
          <w:sz w:val="24"/>
          <w:szCs w:val="24"/>
          <w:lang w:val="en-GB"/>
        </w:rPr>
      </w:pPr>
    </w:p>
    <w:p w:rsidR="00D91CDC" w:rsidRPr="007B5531" w:rsidRDefault="00ED75DC" w:rsidP="00710F3D">
      <w:pPr>
        <w:spacing w:after="0"/>
        <w:rPr>
          <w:rFonts w:ascii="Arial" w:hAnsi="Arial" w:cs="Arial"/>
          <w:sz w:val="24"/>
          <w:szCs w:val="24"/>
          <w:lang w:val="en-GB"/>
        </w:rPr>
      </w:pPr>
      <w:r w:rsidRPr="007B5531">
        <w:rPr>
          <w:rFonts w:ascii="Arial" w:hAnsi="Arial" w:cs="Arial"/>
          <w:sz w:val="24"/>
          <w:szCs w:val="24"/>
          <w:lang w:val="en-GB"/>
        </w:rPr>
        <w:t xml:space="preserve">In North America the conflict almost stopped in 1760 but surprise in </w:t>
      </w:r>
      <w:r w:rsidR="00D91CDC" w:rsidRPr="007B5531">
        <w:rPr>
          <w:rFonts w:ascii="Arial" w:hAnsi="Arial" w:cs="Arial"/>
          <w:sz w:val="24"/>
          <w:szCs w:val="24"/>
          <w:lang w:val="en-GB"/>
        </w:rPr>
        <w:t xml:space="preserve">1762: </w:t>
      </w:r>
      <w:r w:rsidRPr="007B5531">
        <w:rPr>
          <w:rFonts w:ascii="Arial" w:hAnsi="Arial" w:cs="Arial"/>
          <w:sz w:val="24"/>
          <w:szCs w:val="24"/>
          <w:lang w:val="en-GB"/>
        </w:rPr>
        <w:t xml:space="preserve">The French took </w:t>
      </w:r>
      <w:r w:rsidR="00D91CDC" w:rsidRPr="007B5531">
        <w:rPr>
          <w:rFonts w:ascii="Arial" w:hAnsi="Arial" w:cs="Arial"/>
          <w:sz w:val="24"/>
          <w:szCs w:val="24"/>
          <w:lang w:val="en-GB"/>
        </w:rPr>
        <w:t>St John</w:t>
      </w:r>
      <w:r w:rsidRPr="007B5531">
        <w:rPr>
          <w:rFonts w:ascii="Arial" w:hAnsi="Arial" w:cs="Arial"/>
          <w:sz w:val="24"/>
          <w:szCs w:val="24"/>
          <w:lang w:val="en-GB"/>
        </w:rPr>
        <w:t xml:space="preserve">’s Newfoundland. After hearing about that, Amherst sent troops to regain it. He succeeded on it after the battle of </w:t>
      </w:r>
      <w:r w:rsidR="00D91CDC" w:rsidRPr="007B5531">
        <w:rPr>
          <w:rFonts w:ascii="Arial" w:hAnsi="Arial" w:cs="Arial"/>
          <w:sz w:val="24"/>
          <w:szCs w:val="24"/>
          <w:lang w:val="en-GB"/>
        </w:rPr>
        <w:t>Signal Hill</w:t>
      </w:r>
      <w:r w:rsidRPr="007B5531">
        <w:rPr>
          <w:rFonts w:ascii="Arial" w:hAnsi="Arial" w:cs="Arial"/>
          <w:sz w:val="24"/>
          <w:szCs w:val="24"/>
          <w:lang w:val="en-GB"/>
        </w:rPr>
        <w:t>.</w:t>
      </w:r>
    </w:p>
    <w:p w:rsidR="00386CBB" w:rsidRPr="007B5531" w:rsidRDefault="00386CBB" w:rsidP="00B422DF">
      <w:pPr>
        <w:spacing w:before="100" w:beforeAutospacing="1" w:after="100" w:afterAutospacing="1" w:line="240" w:lineRule="auto"/>
        <w:rPr>
          <w:rFonts w:ascii="Arial" w:eastAsia="Times New Roman" w:hAnsi="Arial" w:cs="Arial"/>
          <w:sz w:val="24"/>
          <w:szCs w:val="24"/>
          <w:lang w:val="en-GB" w:eastAsia="fr-FR"/>
        </w:rPr>
      </w:pPr>
      <w:r w:rsidRPr="007B5531">
        <w:rPr>
          <w:rFonts w:ascii="Arial" w:eastAsia="Times New Roman" w:hAnsi="Arial" w:cs="Arial"/>
          <w:sz w:val="24"/>
          <w:szCs w:val="24"/>
          <w:lang w:val="en-GB" w:eastAsia="fr-FR"/>
        </w:rPr>
        <w:t xml:space="preserve">After the rendering, the first populations established in the Canadian territory made new alliances with the British. They were independent so they were free to make negotiations for their own interests. </w:t>
      </w:r>
    </w:p>
    <w:p w:rsidR="00297EF7" w:rsidRPr="007B5531" w:rsidRDefault="00802624" w:rsidP="00B422DF">
      <w:pPr>
        <w:spacing w:before="100" w:beforeAutospacing="1" w:after="0" w:line="240" w:lineRule="auto"/>
        <w:rPr>
          <w:rFonts w:ascii="Arial" w:eastAsia="Times New Roman" w:hAnsi="Arial" w:cs="Arial"/>
          <w:sz w:val="24"/>
          <w:szCs w:val="24"/>
          <w:lang w:val="en-GB" w:eastAsia="fr-FR"/>
        </w:rPr>
      </w:pPr>
      <w:r w:rsidRPr="007B5531">
        <w:rPr>
          <w:rFonts w:ascii="Arial" w:eastAsia="Times New Roman" w:hAnsi="Arial" w:cs="Arial"/>
          <w:sz w:val="24"/>
          <w:szCs w:val="24"/>
          <w:lang w:val="en-GB" w:eastAsia="fr-FR"/>
        </w:rPr>
        <w:t>The British gave the Acadian the right to</w:t>
      </w:r>
      <w:r w:rsidR="007E5EC4" w:rsidRPr="007B5531">
        <w:rPr>
          <w:rFonts w:ascii="Arial" w:eastAsia="Times New Roman" w:hAnsi="Arial" w:cs="Arial"/>
          <w:sz w:val="24"/>
          <w:szCs w:val="24"/>
          <w:lang w:val="en-GB" w:eastAsia="fr-FR"/>
        </w:rPr>
        <w:t xml:space="preserve"> stay in their places. Nonetheless, the conquest has been a hard time to the French Canadian and it was difficult to overcome it and all the consequences such as: no more links with France, new British province</w:t>
      </w:r>
      <w:r w:rsidR="00297EF7" w:rsidRPr="007B5531">
        <w:rPr>
          <w:rFonts w:ascii="Arial" w:eastAsia="Times New Roman" w:hAnsi="Arial" w:cs="Arial"/>
          <w:sz w:val="24"/>
          <w:szCs w:val="24"/>
          <w:lang w:val="en-GB" w:eastAsia="fr-FR"/>
        </w:rPr>
        <w:t xml:space="preserve"> in North America. A generation after the rendering one, new Canadian leaders came out (Louis-Hippolyte La Fontaine and George Etienne Cartier) and engaged alliances with British institutions in order to preserve the French language and culture. </w:t>
      </w:r>
    </w:p>
    <w:p w:rsidR="00297EF7" w:rsidRPr="007B5531" w:rsidRDefault="00297EF7" w:rsidP="00A967D4">
      <w:pPr>
        <w:spacing w:before="100" w:beforeAutospacing="1" w:after="0" w:line="240" w:lineRule="auto"/>
        <w:rPr>
          <w:rFonts w:ascii="Arial" w:eastAsia="Times New Roman" w:hAnsi="Arial" w:cs="Arial"/>
          <w:sz w:val="24"/>
          <w:szCs w:val="24"/>
          <w:lang w:val="en-GB" w:eastAsia="fr-FR"/>
        </w:rPr>
      </w:pPr>
      <w:r w:rsidRPr="007B5531">
        <w:rPr>
          <w:rFonts w:ascii="Arial" w:eastAsia="Times New Roman" w:hAnsi="Arial" w:cs="Arial"/>
          <w:sz w:val="24"/>
          <w:szCs w:val="24"/>
          <w:lang w:val="en-GB" w:eastAsia="fr-FR"/>
        </w:rPr>
        <w:t xml:space="preserve">Even with that, </w:t>
      </w:r>
      <w:r w:rsidR="00774F65" w:rsidRPr="007B5531">
        <w:rPr>
          <w:rFonts w:ascii="Arial" w:eastAsia="Times New Roman" w:hAnsi="Arial" w:cs="Arial"/>
          <w:sz w:val="24"/>
          <w:szCs w:val="24"/>
          <w:lang w:val="en-GB" w:eastAsia="fr-FR"/>
        </w:rPr>
        <w:t>till</w:t>
      </w:r>
      <w:r w:rsidR="00A967D4" w:rsidRPr="007B5531">
        <w:rPr>
          <w:rFonts w:ascii="Arial" w:eastAsia="Times New Roman" w:hAnsi="Arial" w:cs="Arial"/>
          <w:sz w:val="24"/>
          <w:szCs w:val="24"/>
          <w:lang w:val="en-GB" w:eastAsia="fr-FR"/>
        </w:rPr>
        <w:t xml:space="preserve"> WW2 most of the English-speaking consider themselves as British.</w:t>
      </w:r>
      <w:bookmarkStart w:id="0" w:name="4"/>
      <w:bookmarkEnd w:id="0"/>
    </w:p>
    <w:p w:rsidR="00B422DF" w:rsidRPr="007B5531" w:rsidRDefault="00B422DF" w:rsidP="00A967D4">
      <w:pPr>
        <w:pStyle w:val="Paragraphedeliste"/>
        <w:numPr>
          <w:ilvl w:val="0"/>
          <w:numId w:val="1"/>
        </w:numPr>
        <w:spacing w:before="100" w:beforeAutospacing="1" w:after="100" w:afterAutospacing="1" w:line="240" w:lineRule="auto"/>
        <w:rPr>
          <w:rFonts w:ascii="Arial" w:eastAsia="Times New Roman" w:hAnsi="Arial" w:cs="Arial"/>
          <w:b/>
          <w:color w:val="FF3399"/>
          <w:sz w:val="24"/>
          <w:szCs w:val="24"/>
          <w:lang w:eastAsia="fr-FR"/>
        </w:rPr>
      </w:pPr>
      <w:bookmarkStart w:id="1" w:name="5"/>
      <w:bookmarkEnd w:id="1"/>
      <w:r w:rsidRPr="007B5531">
        <w:rPr>
          <w:rFonts w:ascii="Arial" w:eastAsia="Times New Roman" w:hAnsi="Arial" w:cs="Arial"/>
          <w:b/>
          <w:color w:val="FF3399"/>
          <w:sz w:val="24"/>
          <w:szCs w:val="24"/>
          <w:lang w:eastAsia="fr-FR"/>
        </w:rPr>
        <w:t>C)</w:t>
      </w:r>
    </w:p>
    <w:p w:rsidR="00A967D4" w:rsidRPr="007B5531" w:rsidRDefault="00A967D4" w:rsidP="00A967D4">
      <w:pPr>
        <w:spacing w:before="100" w:beforeAutospacing="1" w:after="100" w:afterAutospacing="1" w:line="240" w:lineRule="auto"/>
        <w:rPr>
          <w:rFonts w:ascii="Arial" w:eastAsia="Times New Roman" w:hAnsi="Arial" w:cs="Arial"/>
          <w:sz w:val="24"/>
          <w:szCs w:val="24"/>
          <w:lang w:val="en-GB" w:eastAsia="fr-FR"/>
        </w:rPr>
      </w:pPr>
      <w:r w:rsidRPr="007B5531">
        <w:rPr>
          <w:rFonts w:ascii="Arial" w:eastAsia="Times New Roman" w:hAnsi="Arial" w:cs="Arial"/>
          <w:sz w:val="24"/>
          <w:szCs w:val="24"/>
          <w:lang w:val="en-GB" w:eastAsia="fr-FR"/>
        </w:rPr>
        <w:t>Concerning the backlash of the war:</w:t>
      </w:r>
      <w:r w:rsidR="00A13CC7" w:rsidRPr="007B5531">
        <w:rPr>
          <w:rFonts w:ascii="Arial" w:eastAsia="Times New Roman" w:hAnsi="Arial" w:cs="Arial"/>
          <w:sz w:val="24"/>
          <w:szCs w:val="24"/>
          <w:lang w:val="en-GB" w:eastAsia="fr-FR"/>
        </w:rPr>
        <w:t xml:space="preserve"> France decided to cede its east’s Mississippi possessions to take the Islands of Guadeloupe, Martinique (for their sugar </w:t>
      </w:r>
      <w:r w:rsidR="00774F65" w:rsidRPr="007B5531">
        <w:rPr>
          <w:rFonts w:ascii="Arial" w:eastAsia="Times New Roman" w:hAnsi="Arial" w:cs="Arial"/>
          <w:sz w:val="24"/>
          <w:szCs w:val="24"/>
          <w:lang w:val="en-GB" w:eastAsia="fr-FR"/>
        </w:rPr>
        <w:t>res</w:t>
      </w:r>
      <w:r w:rsidR="00A13CC7" w:rsidRPr="007B5531">
        <w:rPr>
          <w:rFonts w:ascii="Arial" w:eastAsia="Times New Roman" w:hAnsi="Arial" w:cs="Arial"/>
          <w:sz w:val="24"/>
          <w:szCs w:val="24"/>
          <w:lang w:val="en-GB" w:eastAsia="fr-FR"/>
        </w:rPr>
        <w:t>ources) and Saint-Pierre and Miquelon.</w:t>
      </w:r>
    </w:p>
    <w:p w:rsidR="00774F65" w:rsidRPr="007B5531" w:rsidRDefault="00774F65" w:rsidP="00A967D4">
      <w:pPr>
        <w:spacing w:before="100" w:beforeAutospacing="1" w:after="100" w:afterAutospacing="1" w:line="240" w:lineRule="auto"/>
        <w:rPr>
          <w:rFonts w:ascii="Arial" w:eastAsia="Times New Roman" w:hAnsi="Arial" w:cs="Arial"/>
          <w:sz w:val="24"/>
          <w:szCs w:val="24"/>
          <w:lang w:val="en-GB" w:eastAsia="fr-FR"/>
        </w:rPr>
      </w:pPr>
      <w:r w:rsidRPr="007B5531">
        <w:rPr>
          <w:rFonts w:ascii="Arial" w:eastAsia="Times New Roman" w:hAnsi="Arial" w:cs="Arial"/>
          <w:sz w:val="24"/>
          <w:szCs w:val="24"/>
          <w:lang w:val="en-GB" w:eastAsia="fr-FR"/>
        </w:rPr>
        <w:t>Spain which was involved in the conflict by France’s side traded Florida in order to bring back Cuba. They also have been given Louisiana and New Orleans from France in compensation for its losses.</w:t>
      </w:r>
    </w:p>
    <w:p w:rsidR="00A13CC7" w:rsidRPr="007B5531" w:rsidRDefault="00774F65" w:rsidP="00A967D4">
      <w:pPr>
        <w:spacing w:before="100" w:beforeAutospacing="1" w:after="100" w:afterAutospacing="1" w:line="240" w:lineRule="auto"/>
        <w:rPr>
          <w:rFonts w:ascii="Arial" w:eastAsia="Times New Roman" w:hAnsi="Arial" w:cs="Arial"/>
          <w:sz w:val="24"/>
          <w:szCs w:val="24"/>
          <w:lang w:val="en-GB" w:eastAsia="fr-FR"/>
        </w:rPr>
      </w:pPr>
      <w:r w:rsidRPr="007B5531">
        <w:rPr>
          <w:rFonts w:ascii="Arial" w:eastAsia="Times New Roman" w:hAnsi="Arial" w:cs="Arial"/>
          <w:sz w:val="24"/>
          <w:szCs w:val="24"/>
          <w:lang w:val="en-GB" w:eastAsia="fr-FR"/>
        </w:rPr>
        <w:t>Regarding the economic aspect, the debt was</w:t>
      </w:r>
      <w:r w:rsidR="00470F20" w:rsidRPr="007B5531">
        <w:rPr>
          <w:rFonts w:ascii="Arial" w:eastAsia="Times New Roman" w:hAnsi="Arial" w:cs="Arial"/>
          <w:sz w:val="24"/>
          <w:szCs w:val="24"/>
          <w:lang w:val="en-GB" w:eastAsia="fr-FR"/>
        </w:rPr>
        <w:t xml:space="preserve"> high for France</w:t>
      </w:r>
      <w:r w:rsidR="00ED75DC" w:rsidRPr="007B5531">
        <w:rPr>
          <w:rFonts w:ascii="Arial" w:eastAsia="Times New Roman" w:hAnsi="Arial" w:cs="Arial"/>
          <w:sz w:val="24"/>
          <w:szCs w:val="24"/>
          <w:lang w:val="en-GB" w:eastAsia="fr-FR"/>
        </w:rPr>
        <w:t xml:space="preserve"> and the military defeat weakened the Monarchy and led step by step to the inception of the French revolution of 1789. The debt </w:t>
      </w:r>
      <w:r w:rsidR="00470F20" w:rsidRPr="007B5531">
        <w:rPr>
          <w:rFonts w:ascii="Arial" w:eastAsia="Times New Roman" w:hAnsi="Arial" w:cs="Arial"/>
          <w:sz w:val="24"/>
          <w:szCs w:val="24"/>
          <w:lang w:val="en-GB" w:eastAsia="fr-FR"/>
        </w:rPr>
        <w:t>nearly doubled for Great Britain</w:t>
      </w:r>
      <w:r w:rsidR="00ED75DC" w:rsidRPr="007B5531">
        <w:rPr>
          <w:rFonts w:ascii="Arial" w:eastAsia="Times New Roman" w:hAnsi="Arial" w:cs="Arial"/>
          <w:sz w:val="24"/>
          <w:szCs w:val="24"/>
          <w:lang w:val="en-GB" w:eastAsia="fr-FR"/>
        </w:rPr>
        <w:t xml:space="preserve"> and the authorities decided to impose taxes, what was a rejected solution due to its high cost. And that what led to the way of the Independence of the United States</w:t>
      </w:r>
      <w:r w:rsidR="00470F20" w:rsidRPr="007B5531">
        <w:rPr>
          <w:rFonts w:ascii="Arial" w:eastAsia="Times New Roman" w:hAnsi="Arial" w:cs="Arial"/>
          <w:sz w:val="24"/>
          <w:szCs w:val="24"/>
          <w:lang w:val="en-GB" w:eastAsia="fr-FR"/>
        </w:rPr>
        <w:t xml:space="preserve"> </w:t>
      </w:r>
      <w:r w:rsidR="00ED75DC" w:rsidRPr="007B5531">
        <w:rPr>
          <w:rFonts w:ascii="Arial" w:eastAsia="Times New Roman" w:hAnsi="Arial" w:cs="Arial"/>
          <w:sz w:val="24"/>
          <w:szCs w:val="24"/>
          <w:lang w:val="en-GB" w:eastAsia="fr-FR"/>
        </w:rPr>
        <w:t>in 1775.</w:t>
      </w:r>
    </w:p>
    <w:p w:rsidR="00B422DF" w:rsidRPr="007B5531" w:rsidRDefault="00B422DF" w:rsidP="00B422DF">
      <w:pPr>
        <w:spacing w:before="100" w:beforeAutospacing="1" w:after="100" w:afterAutospacing="1" w:line="240" w:lineRule="auto"/>
        <w:rPr>
          <w:rFonts w:ascii="Arial" w:eastAsia="Times New Roman" w:hAnsi="Arial" w:cs="Arial"/>
          <w:sz w:val="24"/>
          <w:szCs w:val="24"/>
          <w:lang w:eastAsia="fr-FR"/>
        </w:rPr>
      </w:pPr>
    </w:p>
    <w:p w:rsidR="00D91CDC" w:rsidRPr="007B5531" w:rsidRDefault="00D91CDC" w:rsidP="00710F3D">
      <w:pPr>
        <w:spacing w:after="0"/>
        <w:rPr>
          <w:rFonts w:ascii="Arial" w:hAnsi="Arial" w:cs="Arial"/>
          <w:sz w:val="24"/>
          <w:szCs w:val="24"/>
        </w:rPr>
      </w:pPr>
    </w:p>
    <w:sectPr w:rsidR="00D91CDC" w:rsidRPr="007B5531" w:rsidSect="002F2B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587"/>
    <w:multiLevelType w:val="hybridMultilevel"/>
    <w:tmpl w:val="01022BC2"/>
    <w:lvl w:ilvl="0" w:tplc="CA2EC9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006"/>
    <w:rsid w:val="00067545"/>
    <w:rsid w:val="00151810"/>
    <w:rsid w:val="002803DE"/>
    <w:rsid w:val="00297EF7"/>
    <w:rsid w:val="002F2B4D"/>
    <w:rsid w:val="00386CBB"/>
    <w:rsid w:val="00397070"/>
    <w:rsid w:val="00470F20"/>
    <w:rsid w:val="004A4AFA"/>
    <w:rsid w:val="005B095E"/>
    <w:rsid w:val="005D4006"/>
    <w:rsid w:val="00607A70"/>
    <w:rsid w:val="00710F3D"/>
    <w:rsid w:val="00774F65"/>
    <w:rsid w:val="007B5531"/>
    <w:rsid w:val="007D7D7A"/>
    <w:rsid w:val="007E5EC4"/>
    <w:rsid w:val="00802624"/>
    <w:rsid w:val="00916083"/>
    <w:rsid w:val="00921DDC"/>
    <w:rsid w:val="00A13CC7"/>
    <w:rsid w:val="00A967D4"/>
    <w:rsid w:val="00B422DF"/>
    <w:rsid w:val="00BA4C37"/>
    <w:rsid w:val="00C42790"/>
    <w:rsid w:val="00C948BB"/>
    <w:rsid w:val="00D91CDC"/>
    <w:rsid w:val="00ED75DC"/>
    <w:rsid w:val="00EE0840"/>
    <w:rsid w:val="00F1610B"/>
    <w:rsid w:val="00F52B44"/>
    <w:rsid w:val="00FE5E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4D"/>
  </w:style>
  <w:style w:type="paragraph" w:styleId="Titre3">
    <w:name w:val="heading 3"/>
    <w:basedOn w:val="Normal"/>
    <w:link w:val="Titre3Car"/>
    <w:uiPriority w:val="9"/>
    <w:qFormat/>
    <w:rsid w:val="00D91CDC"/>
    <w:pPr>
      <w:spacing w:before="100" w:beforeAutospacing="1" w:after="0" w:line="240" w:lineRule="auto"/>
      <w:outlineLvl w:val="2"/>
    </w:pPr>
    <w:rPr>
      <w:rFonts w:ascii="Arial" w:eastAsia="Times New Roman" w:hAnsi="Arial" w:cs="Arial"/>
      <w:b/>
      <w:bCs/>
      <w:color w:val="B3A07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A4AFA"/>
    <w:rPr>
      <w:color w:val="0000FF"/>
      <w:u w:val="single"/>
    </w:rPr>
  </w:style>
  <w:style w:type="paragraph" w:styleId="Paragraphedeliste">
    <w:name w:val="List Paragraph"/>
    <w:basedOn w:val="Normal"/>
    <w:uiPriority w:val="34"/>
    <w:qFormat/>
    <w:rsid w:val="00607A70"/>
    <w:pPr>
      <w:ind w:left="720"/>
      <w:contextualSpacing/>
    </w:pPr>
  </w:style>
  <w:style w:type="character" w:customStyle="1" w:styleId="Titre3Car">
    <w:name w:val="Titre 3 Car"/>
    <w:basedOn w:val="Policepardfaut"/>
    <w:link w:val="Titre3"/>
    <w:uiPriority w:val="9"/>
    <w:rsid w:val="00D91CDC"/>
    <w:rPr>
      <w:rFonts w:ascii="Arial" w:eastAsia="Times New Roman" w:hAnsi="Arial" w:cs="Arial"/>
      <w:b/>
      <w:bCs/>
      <w:color w:val="B3A07B"/>
      <w:sz w:val="24"/>
      <w:szCs w:val="24"/>
      <w:lang w:eastAsia="fr-FR"/>
    </w:rPr>
  </w:style>
</w:styles>
</file>

<file path=word/webSettings.xml><?xml version="1.0" encoding="utf-8"?>
<w:webSettings xmlns:r="http://schemas.openxmlformats.org/officeDocument/2006/relationships" xmlns:w="http://schemas.openxmlformats.org/wordprocessingml/2006/main">
  <w:divs>
    <w:div w:id="483086219">
      <w:bodyDiv w:val="1"/>
      <w:marLeft w:val="0"/>
      <w:marRight w:val="0"/>
      <w:marTop w:val="0"/>
      <w:marBottom w:val="0"/>
      <w:divBdr>
        <w:top w:val="none" w:sz="0" w:space="0" w:color="auto"/>
        <w:left w:val="none" w:sz="0" w:space="0" w:color="auto"/>
        <w:bottom w:val="none" w:sz="0" w:space="0" w:color="auto"/>
        <w:right w:val="none" w:sz="0" w:space="0" w:color="auto"/>
      </w:divBdr>
      <w:divsChild>
        <w:div w:id="699747331">
          <w:marLeft w:val="0"/>
          <w:marRight w:val="0"/>
          <w:marTop w:val="0"/>
          <w:marBottom w:val="0"/>
          <w:divBdr>
            <w:top w:val="none" w:sz="0" w:space="0" w:color="auto"/>
            <w:left w:val="none" w:sz="0" w:space="0" w:color="auto"/>
            <w:bottom w:val="none" w:sz="0" w:space="0" w:color="auto"/>
            <w:right w:val="none" w:sz="0" w:space="0" w:color="auto"/>
          </w:divBdr>
          <w:divsChild>
            <w:div w:id="1621960768">
              <w:marLeft w:val="0"/>
              <w:marRight w:val="0"/>
              <w:marTop w:val="0"/>
              <w:marBottom w:val="0"/>
              <w:divBdr>
                <w:top w:val="none" w:sz="0" w:space="0" w:color="auto"/>
                <w:left w:val="none" w:sz="0" w:space="0" w:color="auto"/>
                <w:bottom w:val="none" w:sz="0" w:space="0" w:color="auto"/>
                <w:right w:val="none" w:sz="0" w:space="0" w:color="auto"/>
              </w:divBdr>
              <w:divsChild>
                <w:div w:id="1784808124">
                  <w:marLeft w:val="0"/>
                  <w:marRight w:val="0"/>
                  <w:marTop w:val="0"/>
                  <w:marBottom w:val="0"/>
                  <w:divBdr>
                    <w:top w:val="none" w:sz="0" w:space="0" w:color="auto"/>
                    <w:left w:val="none" w:sz="0" w:space="0" w:color="auto"/>
                    <w:bottom w:val="none" w:sz="0" w:space="0" w:color="auto"/>
                    <w:right w:val="none" w:sz="0" w:space="0" w:color="auto"/>
                  </w:divBdr>
                  <w:divsChild>
                    <w:div w:id="700936726">
                      <w:marLeft w:val="0"/>
                      <w:marRight w:val="0"/>
                      <w:marTop w:val="0"/>
                      <w:marBottom w:val="0"/>
                      <w:divBdr>
                        <w:top w:val="none" w:sz="0" w:space="0" w:color="auto"/>
                        <w:left w:val="none" w:sz="0" w:space="0" w:color="auto"/>
                        <w:bottom w:val="none" w:sz="0" w:space="0" w:color="auto"/>
                        <w:right w:val="none" w:sz="0" w:space="0" w:color="auto"/>
                      </w:divBdr>
                      <w:divsChild>
                        <w:div w:id="14044513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yuga_people" TargetMode="External"/><Relationship Id="rId3" Type="http://schemas.openxmlformats.org/officeDocument/2006/relationships/settings" Target="settings.xml"/><Relationship Id="rId7" Type="http://schemas.openxmlformats.org/officeDocument/2006/relationships/hyperlink" Target="https://en.wikipedia.org/wiki/Oneida_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Onondaga_people" TargetMode="External"/><Relationship Id="rId11" Type="http://schemas.openxmlformats.org/officeDocument/2006/relationships/fontTable" Target="fontTable.xml"/><Relationship Id="rId5" Type="http://schemas.openxmlformats.org/officeDocument/2006/relationships/hyperlink" Target="https://en.wikipedia.org/wiki/Mohawk_people" TargetMode="External"/><Relationship Id="rId10" Type="http://schemas.openxmlformats.org/officeDocument/2006/relationships/hyperlink" Target="https://en.wikipedia.org/wiki/Tuscarora_people" TargetMode="External"/><Relationship Id="rId4" Type="http://schemas.openxmlformats.org/officeDocument/2006/relationships/webSettings" Target="webSettings.xml"/><Relationship Id="rId9" Type="http://schemas.openxmlformats.org/officeDocument/2006/relationships/hyperlink" Target="https://en.wikipedia.org/wiki/Seneca_peop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838</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miskiya@hotmail.fr</dc:creator>
  <cp:lastModifiedBy>miskiya@hotmail.fr</cp:lastModifiedBy>
  <cp:revision>3</cp:revision>
  <dcterms:created xsi:type="dcterms:W3CDTF">2015-11-08T09:39:00Z</dcterms:created>
  <dcterms:modified xsi:type="dcterms:W3CDTF">2015-11-08T17:13:00Z</dcterms:modified>
</cp:coreProperties>
</file>