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Une plante est constituée d’un appareil végétatif comprenant des racines ancrées dans le </w:t>
      </w:r>
      <w:r w:rsidRPr="00093F3A">
        <w:rPr>
          <w:rFonts w:ascii="inherit" w:eastAsia="Times New Roman" w:hAnsi="inherit" w:cs="Arial"/>
          <w:b/>
          <w:bCs/>
          <w:color w:val="000000"/>
          <w:sz w:val="20"/>
          <w:szCs w:val="20"/>
          <w:bdr w:val="none" w:sz="0" w:space="0" w:color="auto" w:frame="1"/>
          <w:lang w:eastAsia="fr-FR"/>
        </w:rPr>
        <w:t>sol</w:t>
      </w:r>
      <w:r w:rsidRPr="00093F3A">
        <w:rPr>
          <w:rFonts w:ascii="Arial" w:eastAsia="Times New Roman" w:hAnsi="Arial" w:cs="Arial"/>
          <w:color w:val="000000"/>
          <w:sz w:val="20"/>
          <w:szCs w:val="20"/>
          <w:lang w:eastAsia="fr-FR"/>
        </w:rPr>
        <w:t> et des tiges feuillées se développement dans le milieu </w:t>
      </w:r>
      <w:r w:rsidRPr="00093F3A">
        <w:rPr>
          <w:rFonts w:ascii="inherit" w:eastAsia="Times New Roman" w:hAnsi="inherit" w:cs="Arial"/>
          <w:b/>
          <w:bCs/>
          <w:color w:val="000000"/>
          <w:sz w:val="20"/>
          <w:szCs w:val="20"/>
          <w:bdr w:val="none" w:sz="0" w:space="0" w:color="auto" w:frame="1"/>
          <w:lang w:eastAsia="fr-FR"/>
        </w:rPr>
        <w:t>aérien</w:t>
      </w:r>
      <w:r w:rsidRPr="00093F3A">
        <w:rPr>
          <w:rFonts w:ascii="Arial" w:eastAsia="Times New Roman" w:hAnsi="Arial" w:cs="Arial"/>
          <w:color w:val="000000"/>
          <w:sz w:val="20"/>
          <w:szCs w:val="20"/>
          <w:lang w:eastAsia="fr-FR"/>
        </w:rPr>
        <w:t>. Elles colonisent donc deux milieux : le sol et l’air.</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inherit" w:eastAsia="Times New Roman" w:hAnsi="inherit" w:cs="Arial"/>
          <w:b/>
          <w:bCs/>
          <w:color w:val="000000"/>
          <w:sz w:val="20"/>
          <w:szCs w:val="20"/>
          <w:bdr w:val="none" w:sz="0" w:space="0" w:color="auto" w:frame="1"/>
          <w:lang w:eastAsia="fr-FR"/>
        </w:rPr>
        <w:t>Fixées</w:t>
      </w:r>
      <w:r w:rsidRPr="00093F3A">
        <w:rPr>
          <w:rFonts w:ascii="Arial" w:eastAsia="Times New Roman" w:hAnsi="Arial" w:cs="Arial"/>
          <w:color w:val="000000"/>
          <w:sz w:val="20"/>
          <w:szCs w:val="20"/>
          <w:lang w:eastAsia="fr-FR"/>
        </w:rPr>
        <w:t> dans le sol, elles sont donc très </w:t>
      </w:r>
      <w:r w:rsidRPr="00093F3A">
        <w:rPr>
          <w:rFonts w:ascii="inherit" w:eastAsia="Times New Roman" w:hAnsi="inherit" w:cs="Arial"/>
          <w:b/>
          <w:bCs/>
          <w:color w:val="000000"/>
          <w:sz w:val="20"/>
          <w:szCs w:val="20"/>
          <w:bdr w:val="none" w:sz="0" w:space="0" w:color="auto" w:frame="1"/>
          <w:lang w:eastAsia="fr-FR"/>
        </w:rPr>
        <w:t>dépendantes</w:t>
      </w:r>
      <w:r w:rsidRPr="00093F3A">
        <w:rPr>
          <w:rFonts w:ascii="Arial" w:eastAsia="Times New Roman" w:hAnsi="Arial" w:cs="Arial"/>
          <w:color w:val="000000"/>
          <w:sz w:val="20"/>
          <w:szCs w:val="20"/>
          <w:lang w:eastAsia="fr-FR"/>
        </w:rPr>
        <w:t> de leur </w:t>
      </w:r>
      <w:r w:rsidRPr="00093F3A">
        <w:rPr>
          <w:rFonts w:ascii="inherit" w:eastAsia="Times New Roman" w:hAnsi="inherit" w:cs="Arial"/>
          <w:b/>
          <w:bCs/>
          <w:color w:val="000000"/>
          <w:sz w:val="20"/>
          <w:szCs w:val="20"/>
          <w:bdr w:val="none" w:sz="0" w:space="0" w:color="auto" w:frame="1"/>
          <w:lang w:eastAsia="fr-FR"/>
        </w:rPr>
        <w:t>milieu</w:t>
      </w:r>
      <w:r w:rsidRPr="00093F3A">
        <w:rPr>
          <w:rFonts w:ascii="Arial" w:eastAsia="Times New Roman" w:hAnsi="Arial" w:cs="Arial"/>
          <w:color w:val="000000"/>
          <w:sz w:val="20"/>
          <w:szCs w:val="20"/>
          <w:lang w:eastAsia="fr-FR"/>
        </w:rPr>
        <w:t> de vie.</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Au cours du temps, l’évolution a permis l’apparition et la sélection de caractères permettant une </w:t>
      </w:r>
      <w:r w:rsidRPr="00093F3A">
        <w:rPr>
          <w:rFonts w:ascii="inherit" w:eastAsia="Times New Roman" w:hAnsi="inherit" w:cs="Arial"/>
          <w:b/>
          <w:bCs/>
          <w:color w:val="000000"/>
          <w:sz w:val="20"/>
          <w:szCs w:val="20"/>
          <w:bdr w:val="none" w:sz="0" w:space="0" w:color="auto" w:frame="1"/>
          <w:lang w:eastAsia="fr-FR"/>
        </w:rPr>
        <w:t>adaptation</w:t>
      </w:r>
      <w:r w:rsidRPr="00093F3A">
        <w:rPr>
          <w:rFonts w:ascii="Arial" w:eastAsia="Times New Roman" w:hAnsi="Arial" w:cs="Arial"/>
          <w:color w:val="000000"/>
          <w:sz w:val="20"/>
          <w:szCs w:val="20"/>
          <w:lang w:eastAsia="fr-FR"/>
        </w:rPr>
        <w:t> à ce </w:t>
      </w:r>
      <w:r w:rsidRPr="00093F3A">
        <w:rPr>
          <w:rFonts w:ascii="inherit" w:eastAsia="Times New Roman" w:hAnsi="inherit" w:cs="Arial"/>
          <w:b/>
          <w:bCs/>
          <w:color w:val="000000"/>
          <w:sz w:val="20"/>
          <w:szCs w:val="20"/>
          <w:bdr w:val="none" w:sz="0" w:space="0" w:color="auto" w:frame="1"/>
          <w:lang w:eastAsia="fr-FR"/>
        </w:rPr>
        <w:t>mode de vie fixée</w:t>
      </w:r>
      <w:r w:rsidRPr="00093F3A">
        <w:rPr>
          <w:rFonts w:ascii="Arial" w:eastAsia="Times New Roman" w:hAnsi="Arial" w:cs="Arial"/>
          <w:color w:val="000000"/>
          <w:sz w:val="20"/>
          <w:szCs w:val="20"/>
          <w:lang w:eastAsia="fr-FR"/>
        </w:rPr>
        <w:t>.</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spacing w:after="0" w:line="195" w:lineRule="atLeast"/>
        <w:ind w:left="210" w:right="210"/>
        <w:jc w:val="center"/>
        <w:textAlignment w:val="baseline"/>
        <w:rPr>
          <w:rFonts w:ascii="inherit" w:eastAsia="Times New Roman" w:hAnsi="inherit" w:cs="Arial"/>
          <w:color w:val="000000"/>
          <w:sz w:val="20"/>
          <w:szCs w:val="20"/>
          <w:lang w:eastAsia="fr-FR"/>
        </w:rPr>
      </w:pPr>
      <w:r w:rsidRPr="00093F3A">
        <w:rPr>
          <w:rFonts w:ascii="inherit" w:eastAsia="Times New Roman" w:hAnsi="inherit" w:cs="Arial"/>
          <w:b/>
          <w:bCs/>
          <w:color w:val="000000"/>
          <w:sz w:val="20"/>
          <w:szCs w:val="20"/>
          <w:bdr w:val="none" w:sz="0" w:space="0" w:color="auto" w:frame="1"/>
          <w:lang w:eastAsia="fr-FR"/>
        </w:rPr>
        <w:t>Chapitre 5 : La vie fixée chez les plantes est le résultat de l’évolution</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Comme tout être vivant, pour pouvoir vivre et survivre, les plantes à fleurs doivent réaliser un certain nombre de fonctions vitales :</w:t>
      </w:r>
    </w:p>
    <w:p w:rsidR="00093F3A" w:rsidRPr="00093F3A" w:rsidRDefault="00093F3A" w:rsidP="00093F3A">
      <w:pPr>
        <w:numPr>
          <w:ilvl w:val="0"/>
          <w:numId w:val="4"/>
        </w:numPr>
        <w:spacing w:after="0" w:line="195" w:lineRule="atLeast"/>
        <w:ind w:left="0"/>
        <w:textAlignment w:val="baseline"/>
        <w:rPr>
          <w:rFonts w:ascii="inherit" w:eastAsia="Times New Roman" w:hAnsi="inherit" w:cs="Arial"/>
          <w:color w:val="4D4D4D"/>
          <w:sz w:val="20"/>
          <w:szCs w:val="20"/>
          <w:lang w:eastAsia="fr-FR"/>
        </w:rPr>
      </w:pPr>
      <w:r w:rsidRPr="00093F3A">
        <w:rPr>
          <w:rFonts w:ascii="inherit" w:eastAsia="Times New Roman" w:hAnsi="inherit" w:cs="Arial"/>
          <w:color w:val="4D4D4D"/>
          <w:sz w:val="20"/>
          <w:szCs w:val="20"/>
          <w:lang w:eastAsia="fr-FR"/>
        </w:rPr>
        <w:t>Des </w:t>
      </w:r>
      <w:r w:rsidRPr="00093F3A">
        <w:rPr>
          <w:rFonts w:ascii="inherit" w:eastAsia="Times New Roman" w:hAnsi="inherit" w:cs="Arial"/>
          <w:b/>
          <w:bCs/>
          <w:color w:val="4D4D4D"/>
          <w:sz w:val="20"/>
          <w:szCs w:val="20"/>
          <w:bdr w:val="none" w:sz="0" w:space="0" w:color="auto" w:frame="1"/>
          <w:lang w:eastAsia="fr-FR"/>
        </w:rPr>
        <w:t>échanges</w:t>
      </w:r>
      <w:r w:rsidRPr="00093F3A">
        <w:rPr>
          <w:rFonts w:ascii="inherit" w:eastAsia="Times New Roman" w:hAnsi="inherit" w:cs="Arial"/>
          <w:color w:val="4D4D4D"/>
          <w:sz w:val="20"/>
          <w:szCs w:val="20"/>
          <w:lang w:eastAsia="fr-FR"/>
        </w:rPr>
        <w:t> de matière avec son milieu de vie : </w:t>
      </w:r>
      <w:r w:rsidRPr="00093F3A">
        <w:rPr>
          <w:rFonts w:ascii="inherit" w:eastAsia="Times New Roman" w:hAnsi="inherit" w:cs="Arial"/>
          <w:b/>
          <w:bCs/>
          <w:color w:val="4D4D4D"/>
          <w:sz w:val="20"/>
          <w:szCs w:val="20"/>
          <w:bdr w:val="none" w:sz="0" w:space="0" w:color="auto" w:frame="1"/>
          <w:lang w:eastAsia="fr-FR"/>
        </w:rPr>
        <w:t>absorption</w:t>
      </w:r>
      <w:r w:rsidRPr="00093F3A">
        <w:rPr>
          <w:rFonts w:ascii="inherit" w:eastAsia="Times New Roman" w:hAnsi="inherit" w:cs="Arial"/>
          <w:color w:val="4D4D4D"/>
          <w:sz w:val="20"/>
          <w:szCs w:val="20"/>
          <w:lang w:eastAsia="fr-FR"/>
        </w:rPr>
        <w:t> </w:t>
      </w:r>
      <w:r w:rsidRPr="00093F3A">
        <w:rPr>
          <w:rFonts w:ascii="inherit" w:eastAsia="Times New Roman" w:hAnsi="inherit" w:cs="Arial"/>
          <w:b/>
          <w:bCs/>
          <w:color w:val="4D4D4D"/>
          <w:sz w:val="20"/>
          <w:szCs w:val="20"/>
          <w:bdr w:val="none" w:sz="0" w:space="0" w:color="auto" w:frame="1"/>
          <w:lang w:eastAsia="fr-FR"/>
        </w:rPr>
        <w:t>d’eau</w:t>
      </w:r>
      <w:r w:rsidRPr="00093F3A">
        <w:rPr>
          <w:rFonts w:ascii="inherit" w:eastAsia="Times New Roman" w:hAnsi="inherit" w:cs="Arial"/>
          <w:color w:val="4D4D4D"/>
          <w:sz w:val="20"/>
          <w:szCs w:val="20"/>
          <w:lang w:eastAsia="fr-FR"/>
        </w:rPr>
        <w:t>, </w:t>
      </w:r>
      <w:r w:rsidRPr="00093F3A">
        <w:rPr>
          <w:rFonts w:ascii="inherit" w:eastAsia="Times New Roman" w:hAnsi="inherit" w:cs="Arial"/>
          <w:b/>
          <w:bCs/>
          <w:color w:val="4D4D4D"/>
          <w:sz w:val="20"/>
          <w:szCs w:val="20"/>
          <w:bdr w:val="none" w:sz="0" w:space="0" w:color="auto" w:frame="1"/>
          <w:lang w:eastAsia="fr-FR"/>
        </w:rPr>
        <w:t>de CO</w:t>
      </w:r>
      <w:r w:rsidRPr="00093F3A">
        <w:rPr>
          <w:rFonts w:ascii="inherit" w:eastAsia="Times New Roman" w:hAnsi="inherit" w:cs="Arial"/>
          <w:b/>
          <w:bCs/>
          <w:color w:val="4D4D4D"/>
          <w:sz w:val="17"/>
          <w:szCs w:val="17"/>
          <w:bdr w:val="none" w:sz="0" w:space="0" w:color="auto" w:frame="1"/>
          <w:vertAlign w:val="subscript"/>
          <w:lang w:eastAsia="fr-FR"/>
        </w:rPr>
        <w:t>2</w:t>
      </w:r>
      <w:r w:rsidRPr="00093F3A">
        <w:rPr>
          <w:rFonts w:ascii="inherit" w:eastAsia="Times New Roman" w:hAnsi="inherit" w:cs="Arial"/>
          <w:color w:val="4D4D4D"/>
          <w:sz w:val="20"/>
          <w:szCs w:val="20"/>
          <w:lang w:eastAsia="fr-FR"/>
        </w:rPr>
        <w:t> et de sels </w:t>
      </w:r>
      <w:r w:rsidRPr="00093F3A">
        <w:rPr>
          <w:rFonts w:ascii="inherit" w:eastAsia="Times New Roman" w:hAnsi="inherit" w:cs="Arial"/>
          <w:b/>
          <w:bCs/>
          <w:color w:val="4D4D4D"/>
          <w:sz w:val="20"/>
          <w:szCs w:val="20"/>
          <w:bdr w:val="none" w:sz="0" w:space="0" w:color="auto" w:frame="1"/>
          <w:lang w:eastAsia="fr-FR"/>
        </w:rPr>
        <w:t>minéraux</w:t>
      </w:r>
    </w:p>
    <w:p w:rsidR="00093F3A" w:rsidRPr="00093F3A" w:rsidRDefault="00093F3A" w:rsidP="00093F3A">
      <w:pPr>
        <w:numPr>
          <w:ilvl w:val="0"/>
          <w:numId w:val="4"/>
        </w:numPr>
        <w:spacing w:after="0" w:line="195" w:lineRule="atLeast"/>
        <w:ind w:left="0"/>
        <w:textAlignment w:val="baseline"/>
        <w:rPr>
          <w:rFonts w:ascii="inherit" w:eastAsia="Times New Roman" w:hAnsi="inherit" w:cs="Arial"/>
          <w:color w:val="4D4D4D"/>
          <w:sz w:val="20"/>
          <w:szCs w:val="20"/>
          <w:lang w:eastAsia="fr-FR"/>
        </w:rPr>
      </w:pPr>
      <w:r w:rsidRPr="00093F3A">
        <w:rPr>
          <w:rFonts w:ascii="inherit" w:eastAsia="Times New Roman" w:hAnsi="inherit" w:cs="Arial"/>
          <w:color w:val="4D4D4D"/>
          <w:sz w:val="20"/>
          <w:szCs w:val="20"/>
          <w:lang w:eastAsia="fr-FR"/>
        </w:rPr>
        <w:t>La production de matière grâce à la </w:t>
      </w:r>
      <w:r w:rsidRPr="00093F3A">
        <w:rPr>
          <w:rFonts w:ascii="inherit" w:eastAsia="Times New Roman" w:hAnsi="inherit" w:cs="Arial"/>
          <w:b/>
          <w:bCs/>
          <w:color w:val="4D4D4D"/>
          <w:sz w:val="20"/>
          <w:szCs w:val="20"/>
          <w:bdr w:val="none" w:sz="0" w:space="0" w:color="auto" w:frame="1"/>
          <w:lang w:eastAsia="fr-FR"/>
        </w:rPr>
        <w:t>photosynthèse</w:t>
      </w:r>
      <w:r w:rsidRPr="00093F3A">
        <w:rPr>
          <w:rFonts w:ascii="inherit" w:eastAsia="Times New Roman" w:hAnsi="inherit" w:cs="Arial"/>
          <w:color w:val="4D4D4D"/>
          <w:sz w:val="20"/>
          <w:szCs w:val="20"/>
          <w:lang w:eastAsia="fr-FR"/>
        </w:rPr>
        <w:t> et la </w:t>
      </w:r>
      <w:r w:rsidRPr="00093F3A">
        <w:rPr>
          <w:rFonts w:ascii="inherit" w:eastAsia="Times New Roman" w:hAnsi="inherit" w:cs="Arial"/>
          <w:b/>
          <w:bCs/>
          <w:color w:val="4D4D4D"/>
          <w:sz w:val="20"/>
          <w:szCs w:val="20"/>
          <w:bdr w:val="none" w:sz="0" w:space="0" w:color="auto" w:frame="1"/>
          <w:lang w:eastAsia="fr-FR"/>
        </w:rPr>
        <w:t>distribution</w:t>
      </w:r>
      <w:r w:rsidRPr="00093F3A">
        <w:rPr>
          <w:rFonts w:ascii="inherit" w:eastAsia="Times New Roman" w:hAnsi="inherit" w:cs="Arial"/>
          <w:color w:val="4D4D4D"/>
          <w:sz w:val="20"/>
          <w:szCs w:val="20"/>
          <w:lang w:eastAsia="fr-FR"/>
        </w:rPr>
        <w:t> de cette matière</w:t>
      </w:r>
    </w:p>
    <w:p w:rsidR="00093F3A" w:rsidRPr="00093F3A" w:rsidRDefault="00093F3A" w:rsidP="00093F3A">
      <w:pPr>
        <w:numPr>
          <w:ilvl w:val="0"/>
          <w:numId w:val="4"/>
        </w:numPr>
        <w:spacing w:after="0" w:line="195" w:lineRule="atLeast"/>
        <w:ind w:left="0"/>
        <w:textAlignment w:val="baseline"/>
        <w:rPr>
          <w:rFonts w:ascii="inherit" w:eastAsia="Times New Roman" w:hAnsi="inherit" w:cs="Arial"/>
          <w:color w:val="4D4D4D"/>
          <w:sz w:val="20"/>
          <w:szCs w:val="20"/>
          <w:lang w:eastAsia="fr-FR"/>
        </w:rPr>
      </w:pPr>
      <w:r w:rsidRPr="00093F3A">
        <w:rPr>
          <w:rFonts w:ascii="inherit" w:eastAsia="Times New Roman" w:hAnsi="inherit" w:cs="Arial"/>
          <w:color w:val="4D4D4D"/>
          <w:sz w:val="20"/>
          <w:szCs w:val="20"/>
          <w:lang w:eastAsia="fr-FR"/>
        </w:rPr>
        <w:t>La </w:t>
      </w:r>
      <w:r w:rsidRPr="00093F3A">
        <w:rPr>
          <w:rFonts w:ascii="inherit" w:eastAsia="Times New Roman" w:hAnsi="inherit" w:cs="Arial"/>
          <w:b/>
          <w:bCs/>
          <w:color w:val="4D4D4D"/>
          <w:sz w:val="20"/>
          <w:szCs w:val="20"/>
          <w:bdr w:val="none" w:sz="0" w:space="0" w:color="auto" w:frame="1"/>
          <w:lang w:eastAsia="fr-FR"/>
        </w:rPr>
        <w:t>reproduction</w:t>
      </w:r>
    </w:p>
    <w:p w:rsidR="00093F3A" w:rsidRPr="00093F3A" w:rsidRDefault="00093F3A" w:rsidP="00093F3A">
      <w:pPr>
        <w:numPr>
          <w:ilvl w:val="0"/>
          <w:numId w:val="4"/>
        </w:numPr>
        <w:spacing w:after="0" w:line="195" w:lineRule="atLeast"/>
        <w:ind w:left="0"/>
        <w:textAlignment w:val="baseline"/>
        <w:rPr>
          <w:rFonts w:ascii="inherit" w:eastAsia="Times New Roman" w:hAnsi="inherit" w:cs="Arial"/>
          <w:color w:val="4D4D4D"/>
          <w:sz w:val="20"/>
          <w:szCs w:val="20"/>
          <w:lang w:eastAsia="fr-FR"/>
        </w:rPr>
      </w:pPr>
      <w:r w:rsidRPr="00093F3A">
        <w:rPr>
          <w:rFonts w:ascii="inherit" w:eastAsia="Times New Roman" w:hAnsi="inherit" w:cs="Arial"/>
          <w:color w:val="4D4D4D"/>
          <w:sz w:val="20"/>
          <w:szCs w:val="20"/>
          <w:lang w:eastAsia="fr-FR"/>
        </w:rPr>
        <w:t>Faire face aux </w:t>
      </w:r>
      <w:r w:rsidRPr="00093F3A">
        <w:rPr>
          <w:rFonts w:ascii="inherit" w:eastAsia="Times New Roman" w:hAnsi="inherit" w:cs="Arial"/>
          <w:b/>
          <w:bCs/>
          <w:color w:val="4D4D4D"/>
          <w:sz w:val="20"/>
          <w:szCs w:val="20"/>
          <w:bdr w:val="none" w:sz="0" w:space="0" w:color="auto" w:frame="1"/>
          <w:lang w:eastAsia="fr-FR"/>
        </w:rPr>
        <w:t>agressions</w:t>
      </w:r>
      <w:r w:rsidRPr="00093F3A">
        <w:rPr>
          <w:rFonts w:ascii="inherit" w:eastAsia="Times New Roman" w:hAnsi="inherit" w:cs="Arial"/>
          <w:color w:val="4D4D4D"/>
          <w:sz w:val="20"/>
          <w:szCs w:val="20"/>
          <w:lang w:eastAsia="fr-FR"/>
        </w:rPr>
        <w:t> du milieu (changement de température et prédation)</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inherit" w:eastAsia="Times New Roman" w:hAnsi="inherit" w:cs="Arial"/>
          <w:i/>
          <w:iCs/>
          <w:color w:val="000000"/>
          <w:sz w:val="20"/>
          <w:szCs w:val="20"/>
          <w:bdr w:val="none" w:sz="0" w:space="0" w:color="auto" w:frame="1"/>
          <w:lang w:eastAsia="fr-FR"/>
        </w:rPr>
        <w:t>Comment une plante à fleurs  fixée à son milieu de vie peut-elle réaliser toutes ces fonctions ?</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spacing w:after="0" w:line="195" w:lineRule="atLeast"/>
        <w:ind w:left="210" w:right="210"/>
        <w:jc w:val="center"/>
        <w:textAlignment w:val="baseline"/>
        <w:rPr>
          <w:rFonts w:ascii="Arial" w:eastAsia="Times New Roman" w:hAnsi="Arial" w:cs="Arial"/>
          <w:color w:val="000000"/>
          <w:sz w:val="20"/>
          <w:szCs w:val="20"/>
          <w:lang w:eastAsia="fr-FR"/>
        </w:rPr>
      </w:pPr>
      <w:r w:rsidRPr="00093F3A">
        <w:rPr>
          <w:rFonts w:ascii="inherit" w:eastAsia="Times New Roman" w:hAnsi="inherit" w:cs="Arial"/>
          <w:b/>
          <w:bCs/>
          <w:color w:val="000000"/>
          <w:sz w:val="20"/>
          <w:szCs w:val="20"/>
          <w:bdr w:val="none" w:sz="0" w:space="0" w:color="auto" w:frame="1"/>
          <w:lang w:eastAsia="fr-FR"/>
        </w:rPr>
        <w:t>Activité :</w:t>
      </w:r>
    </w:p>
    <w:p w:rsidR="00093F3A" w:rsidRPr="00093F3A" w:rsidRDefault="00093F3A" w:rsidP="00093F3A">
      <w:pPr>
        <w:spacing w:after="0" w:line="195" w:lineRule="atLeast"/>
        <w:ind w:left="210" w:right="210"/>
        <w:jc w:val="center"/>
        <w:textAlignment w:val="baseline"/>
        <w:rPr>
          <w:rFonts w:ascii="Arial" w:eastAsia="Times New Roman" w:hAnsi="Arial" w:cs="Arial"/>
          <w:color w:val="000000"/>
          <w:sz w:val="20"/>
          <w:szCs w:val="20"/>
          <w:lang w:eastAsia="fr-FR"/>
        </w:rPr>
      </w:pPr>
      <w:r w:rsidRPr="00093F3A">
        <w:rPr>
          <w:rFonts w:ascii="inherit" w:eastAsia="Times New Roman" w:hAnsi="inherit" w:cs="Arial"/>
          <w:b/>
          <w:bCs/>
          <w:color w:val="000000"/>
          <w:sz w:val="20"/>
          <w:szCs w:val="20"/>
          <w:bdr w:val="none" w:sz="0" w:space="0" w:color="auto" w:frame="1"/>
          <w:lang w:eastAsia="fr-FR"/>
        </w:rPr>
        <w:t>A partir de l’observation d’une plante entière déterminer les interfaces d’échange entre la plante et son milieu de vie.</w:t>
      </w:r>
    </w:p>
    <w:p w:rsidR="00093F3A" w:rsidRPr="00093F3A" w:rsidRDefault="00093F3A" w:rsidP="00093F3A">
      <w:pPr>
        <w:spacing w:after="0" w:line="195" w:lineRule="atLeast"/>
        <w:ind w:left="210" w:right="210"/>
        <w:jc w:val="center"/>
        <w:textAlignment w:val="baseline"/>
        <w:rPr>
          <w:rFonts w:ascii="Arial" w:eastAsia="Times New Roman" w:hAnsi="Arial" w:cs="Arial"/>
          <w:color w:val="000000"/>
          <w:sz w:val="20"/>
          <w:szCs w:val="20"/>
          <w:lang w:eastAsia="fr-FR"/>
        </w:rPr>
      </w:pPr>
      <w:r w:rsidRPr="00093F3A">
        <w:rPr>
          <w:rFonts w:ascii="inherit" w:eastAsia="Times New Roman" w:hAnsi="inherit" w:cs="Arial"/>
          <w:b/>
          <w:bCs/>
          <w:color w:val="000000"/>
          <w:sz w:val="20"/>
          <w:szCs w:val="20"/>
          <w:bdr w:val="none" w:sz="0" w:space="0" w:color="auto" w:frame="1"/>
          <w:lang w:eastAsia="fr-FR"/>
        </w:rPr>
        <w:t>Mise en évidence des structures qui permettent les échanges entre les organes chez une plante à fleur.</w:t>
      </w: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Default="00093F3A" w:rsidP="00093F3A">
      <w:pPr>
        <w:spacing w:after="0" w:line="195" w:lineRule="atLeast"/>
        <w:ind w:left="210" w:right="210"/>
        <w:textAlignment w:val="baseline"/>
        <w:rPr>
          <w:rFonts w:ascii="inherit" w:eastAsia="Times New Roman" w:hAnsi="inherit" w:cs="Arial"/>
          <w:b/>
          <w:bCs/>
          <w:color w:val="000000"/>
          <w:sz w:val="20"/>
          <w:szCs w:val="20"/>
          <w:u w:val="single"/>
          <w:bdr w:val="none" w:sz="0" w:space="0" w:color="auto" w:frame="1"/>
          <w:lang w:eastAsia="fr-FR"/>
        </w:rPr>
      </w:pP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inherit" w:eastAsia="Times New Roman" w:hAnsi="inherit" w:cs="Arial"/>
          <w:b/>
          <w:bCs/>
          <w:color w:val="000000"/>
          <w:sz w:val="20"/>
          <w:szCs w:val="20"/>
          <w:u w:val="single"/>
          <w:bdr w:val="none" w:sz="0" w:space="0" w:color="auto" w:frame="1"/>
          <w:lang w:eastAsia="fr-FR"/>
        </w:rPr>
        <w:lastRenderedPageBreak/>
        <w:t>I- Assurer les échanges de matière avec son milieu de vie.</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Une plante est un organisme </w:t>
      </w:r>
      <w:r w:rsidRPr="00093F3A">
        <w:rPr>
          <w:rFonts w:ascii="inherit" w:eastAsia="Times New Roman" w:hAnsi="inherit" w:cs="Arial"/>
          <w:b/>
          <w:bCs/>
          <w:color w:val="000000"/>
          <w:sz w:val="20"/>
          <w:szCs w:val="20"/>
          <w:bdr w:val="none" w:sz="0" w:space="0" w:color="auto" w:frame="1"/>
          <w:lang w:eastAsia="fr-FR"/>
        </w:rPr>
        <w:t>autotrophe</w:t>
      </w:r>
      <w:r w:rsidRPr="00093F3A">
        <w:rPr>
          <w:rFonts w:ascii="Arial" w:eastAsia="Times New Roman" w:hAnsi="Arial" w:cs="Arial"/>
          <w:color w:val="000000"/>
          <w:sz w:val="20"/>
          <w:szCs w:val="20"/>
          <w:lang w:eastAsia="fr-FR"/>
        </w:rPr>
        <w:t> : elle prélève des substances </w:t>
      </w:r>
      <w:r w:rsidRPr="00093F3A">
        <w:rPr>
          <w:rFonts w:ascii="inherit" w:eastAsia="Times New Roman" w:hAnsi="inherit" w:cs="Arial"/>
          <w:b/>
          <w:bCs/>
          <w:color w:val="000000"/>
          <w:sz w:val="20"/>
          <w:szCs w:val="20"/>
          <w:bdr w:val="none" w:sz="0" w:space="0" w:color="auto" w:frame="1"/>
          <w:lang w:eastAsia="fr-FR"/>
        </w:rPr>
        <w:t>minérales</w:t>
      </w:r>
      <w:r w:rsidRPr="00093F3A">
        <w:rPr>
          <w:rFonts w:ascii="Arial" w:eastAsia="Times New Roman" w:hAnsi="Arial" w:cs="Arial"/>
          <w:color w:val="000000"/>
          <w:sz w:val="20"/>
          <w:szCs w:val="20"/>
          <w:lang w:eastAsia="fr-FR"/>
        </w:rPr>
        <w:t> dans son milieu et, grâce à celles-ci et à </w:t>
      </w:r>
      <w:r w:rsidRPr="00093F3A">
        <w:rPr>
          <w:rFonts w:ascii="inherit" w:eastAsia="Times New Roman" w:hAnsi="inherit" w:cs="Arial"/>
          <w:b/>
          <w:bCs/>
          <w:color w:val="000000"/>
          <w:sz w:val="20"/>
          <w:szCs w:val="20"/>
          <w:bdr w:val="none" w:sz="0" w:space="0" w:color="auto" w:frame="1"/>
          <w:lang w:eastAsia="fr-FR"/>
        </w:rPr>
        <w:t>l’énergie lumineuse</w:t>
      </w:r>
      <w:r w:rsidRPr="00093F3A">
        <w:rPr>
          <w:rFonts w:ascii="Arial" w:eastAsia="Times New Roman" w:hAnsi="Arial" w:cs="Arial"/>
          <w:color w:val="000000"/>
          <w:sz w:val="20"/>
          <w:szCs w:val="20"/>
          <w:lang w:eastAsia="fr-FR"/>
        </w:rPr>
        <w:t>, elle réalise la </w:t>
      </w:r>
      <w:r w:rsidRPr="00093F3A">
        <w:rPr>
          <w:rFonts w:ascii="inherit" w:eastAsia="Times New Roman" w:hAnsi="inherit" w:cs="Arial"/>
          <w:b/>
          <w:bCs/>
          <w:color w:val="000000"/>
          <w:sz w:val="20"/>
          <w:szCs w:val="20"/>
          <w:bdr w:val="none" w:sz="0" w:space="0" w:color="auto" w:frame="1"/>
          <w:lang w:eastAsia="fr-FR"/>
        </w:rPr>
        <w:t>photosynthèse</w:t>
      </w:r>
      <w:r w:rsidRPr="00093F3A">
        <w:rPr>
          <w:rFonts w:ascii="Arial" w:eastAsia="Times New Roman" w:hAnsi="Arial" w:cs="Arial"/>
          <w:color w:val="000000"/>
          <w:sz w:val="20"/>
          <w:szCs w:val="20"/>
          <w:lang w:eastAsia="fr-FR"/>
        </w:rPr>
        <w:t>, c’est-à-dire la synthèse de ses propres </w:t>
      </w:r>
      <w:r w:rsidRPr="00093F3A">
        <w:rPr>
          <w:rFonts w:ascii="inherit" w:eastAsia="Times New Roman" w:hAnsi="inherit" w:cs="Arial"/>
          <w:b/>
          <w:bCs/>
          <w:color w:val="000000"/>
          <w:sz w:val="20"/>
          <w:szCs w:val="20"/>
          <w:bdr w:val="none" w:sz="0" w:space="0" w:color="auto" w:frame="1"/>
          <w:lang w:eastAsia="fr-FR"/>
        </w:rPr>
        <w:t>matières organiques</w:t>
      </w:r>
      <w:r w:rsidRPr="00093F3A">
        <w:rPr>
          <w:rFonts w:ascii="Arial" w:eastAsia="Times New Roman" w:hAnsi="Arial" w:cs="Arial"/>
          <w:color w:val="000000"/>
          <w:sz w:val="20"/>
          <w:szCs w:val="20"/>
          <w:lang w:eastAsia="fr-FR"/>
        </w:rPr>
        <w:t>.</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Or, les substances prélevées sont :</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du </w:t>
      </w:r>
      <w:r w:rsidRPr="00093F3A">
        <w:rPr>
          <w:rFonts w:ascii="inherit" w:eastAsia="Times New Roman" w:hAnsi="inherit" w:cs="Arial"/>
          <w:b/>
          <w:bCs/>
          <w:color w:val="000000"/>
          <w:sz w:val="20"/>
          <w:szCs w:val="20"/>
          <w:bdr w:val="none" w:sz="0" w:space="0" w:color="auto" w:frame="1"/>
          <w:lang w:eastAsia="fr-FR"/>
        </w:rPr>
        <w:t>CO</w:t>
      </w:r>
      <w:r w:rsidRPr="00093F3A">
        <w:rPr>
          <w:rFonts w:ascii="inherit" w:eastAsia="Times New Roman" w:hAnsi="inherit" w:cs="Arial"/>
          <w:b/>
          <w:bCs/>
          <w:color w:val="000000"/>
          <w:sz w:val="17"/>
          <w:szCs w:val="17"/>
          <w:bdr w:val="none" w:sz="0" w:space="0" w:color="auto" w:frame="1"/>
          <w:vertAlign w:val="subscript"/>
          <w:lang w:eastAsia="fr-FR"/>
        </w:rPr>
        <w:t>2</w:t>
      </w:r>
      <w:r w:rsidRPr="00093F3A">
        <w:rPr>
          <w:rFonts w:ascii="Arial" w:eastAsia="Times New Roman" w:hAnsi="Arial" w:cs="Arial"/>
          <w:color w:val="000000"/>
          <w:sz w:val="20"/>
          <w:szCs w:val="20"/>
          <w:lang w:eastAsia="fr-FR"/>
        </w:rPr>
        <w:t> dans l’atmosphère qui n’en contient que </w:t>
      </w:r>
      <w:r w:rsidRPr="00093F3A">
        <w:rPr>
          <w:rFonts w:ascii="inherit" w:eastAsia="Times New Roman" w:hAnsi="inherit" w:cs="Arial"/>
          <w:b/>
          <w:bCs/>
          <w:color w:val="000000"/>
          <w:sz w:val="20"/>
          <w:szCs w:val="20"/>
          <w:bdr w:val="none" w:sz="0" w:space="0" w:color="auto" w:frame="1"/>
          <w:lang w:eastAsia="fr-FR"/>
        </w:rPr>
        <w:t>0,038%,</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de </w:t>
      </w:r>
      <w:r w:rsidRPr="00093F3A">
        <w:rPr>
          <w:rFonts w:ascii="inherit" w:eastAsia="Times New Roman" w:hAnsi="inherit" w:cs="Arial"/>
          <w:b/>
          <w:bCs/>
          <w:color w:val="000000"/>
          <w:sz w:val="20"/>
          <w:szCs w:val="20"/>
          <w:bdr w:val="none" w:sz="0" w:space="0" w:color="auto" w:frame="1"/>
          <w:lang w:eastAsia="fr-FR"/>
        </w:rPr>
        <w:t>l’eau</w:t>
      </w:r>
      <w:r w:rsidRPr="00093F3A">
        <w:rPr>
          <w:rFonts w:ascii="Arial" w:eastAsia="Times New Roman" w:hAnsi="Arial" w:cs="Arial"/>
          <w:color w:val="000000"/>
          <w:sz w:val="20"/>
          <w:szCs w:val="20"/>
          <w:lang w:eastAsia="fr-FR"/>
        </w:rPr>
        <w:t> et des </w:t>
      </w:r>
      <w:r w:rsidRPr="00093F3A">
        <w:rPr>
          <w:rFonts w:ascii="inherit" w:eastAsia="Times New Roman" w:hAnsi="inherit" w:cs="Arial"/>
          <w:b/>
          <w:bCs/>
          <w:color w:val="000000"/>
          <w:sz w:val="20"/>
          <w:szCs w:val="20"/>
          <w:bdr w:val="none" w:sz="0" w:space="0" w:color="auto" w:frame="1"/>
          <w:lang w:eastAsia="fr-FR"/>
        </w:rPr>
        <w:t>ions</w:t>
      </w:r>
      <w:r w:rsidRPr="00093F3A">
        <w:rPr>
          <w:rFonts w:ascii="Arial" w:eastAsia="Times New Roman" w:hAnsi="Arial" w:cs="Arial"/>
          <w:color w:val="000000"/>
          <w:sz w:val="20"/>
          <w:szCs w:val="20"/>
          <w:lang w:eastAsia="fr-FR"/>
        </w:rPr>
        <w:t> dans le sol, ces derniers étant présents en de très faibles quantités. Le sol est donc </w:t>
      </w:r>
      <w:r w:rsidRPr="00093F3A">
        <w:rPr>
          <w:rFonts w:ascii="inherit" w:eastAsia="Times New Roman" w:hAnsi="inherit" w:cs="Arial"/>
          <w:b/>
          <w:bCs/>
          <w:color w:val="000000"/>
          <w:sz w:val="20"/>
          <w:szCs w:val="20"/>
          <w:bdr w:val="none" w:sz="0" w:space="0" w:color="auto" w:frame="1"/>
          <w:lang w:eastAsia="fr-FR"/>
        </w:rPr>
        <w:t>pauvre</w:t>
      </w:r>
      <w:r w:rsidRPr="00093F3A">
        <w:rPr>
          <w:rFonts w:ascii="Arial" w:eastAsia="Times New Roman" w:hAnsi="Arial" w:cs="Arial"/>
          <w:color w:val="000000"/>
          <w:sz w:val="20"/>
          <w:szCs w:val="20"/>
          <w:lang w:eastAsia="fr-FR"/>
        </w:rPr>
        <w:t> en substances nutritives qui sont </w:t>
      </w:r>
      <w:r w:rsidRPr="00093F3A">
        <w:rPr>
          <w:rFonts w:ascii="inherit" w:eastAsia="Times New Roman" w:hAnsi="inherit" w:cs="Arial"/>
          <w:b/>
          <w:bCs/>
          <w:color w:val="000000"/>
          <w:sz w:val="20"/>
          <w:szCs w:val="20"/>
          <w:bdr w:val="none" w:sz="0" w:space="0" w:color="auto" w:frame="1"/>
          <w:lang w:eastAsia="fr-FR"/>
        </w:rPr>
        <w:t>diluées</w:t>
      </w:r>
      <w:r w:rsidRPr="00093F3A">
        <w:rPr>
          <w:rFonts w:ascii="Arial" w:eastAsia="Times New Roman" w:hAnsi="Arial" w:cs="Arial"/>
          <w:color w:val="000000"/>
          <w:sz w:val="20"/>
          <w:szCs w:val="20"/>
          <w:lang w:eastAsia="fr-FR"/>
        </w:rPr>
        <w:t>.</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inherit" w:eastAsia="Times New Roman" w:hAnsi="inherit" w:cs="Arial"/>
          <w:i/>
          <w:iCs/>
          <w:color w:val="000000"/>
          <w:sz w:val="20"/>
          <w:szCs w:val="20"/>
          <w:bdr w:val="none" w:sz="0" w:space="0" w:color="auto" w:frame="1"/>
          <w:lang w:eastAsia="fr-FR"/>
        </w:rPr>
        <w:t>Comment l’organisation des plantes à fleurs facilite les échanges de matière et d’énergie avec le sol et l’air ?</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numPr>
          <w:ilvl w:val="0"/>
          <w:numId w:val="1"/>
        </w:numPr>
        <w:spacing w:after="0" w:line="195" w:lineRule="atLeast"/>
        <w:ind w:left="0"/>
        <w:textAlignment w:val="baseline"/>
        <w:rPr>
          <w:rFonts w:ascii="inherit" w:eastAsia="Times New Roman" w:hAnsi="inherit" w:cs="Arial"/>
          <w:color w:val="4D4D4D"/>
          <w:sz w:val="20"/>
          <w:szCs w:val="20"/>
          <w:lang w:eastAsia="fr-FR"/>
        </w:rPr>
      </w:pPr>
      <w:r w:rsidRPr="00093F3A">
        <w:rPr>
          <w:rFonts w:ascii="inherit" w:eastAsia="Times New Roman" w:hAnsi="inherit" w:cs="Arial"/>
          <w:b/>
          <w:bCs/>
          <w:color w:val="4D4D4D"/>
          <w:sz w:val="20"/>
          <w:szCs w:val="20"/>
          <w:bdr w:val="none" w:sz="0" w:space="0" w:color="auto" w:frame="1"/>
          <w:lang w:eastAsia="fr-FR"/>
        </w:rPr>
        <w:t>Une surface d’échange dans le sol</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Chaque plante dispose d’un </w:t>
      </w:r>
      <w:r w:rsidRPr="00093F3A">
        <w:rPr>
          <w:rFonts w:ascii="inherit" w:eastAsia="Times New Roman" w:hAnsi="inherit" w:cs="Arial"/>
          <w:b/>
          <w:bCs/>
          <w:color w:val="000000"/>
          <w:sz w:val="20"/>
          <w:szCs w:val="20"/>
          <w:bdr w:val="none" w:sz="0" w:space="0" w:color="auto" w:frame="1"/>
          <w:lang w:eastAsia="fr-FR"/>
        </w:rPr>
        <w:t>réseau de racines</w:t>
      </w:r>
      <w:r w:rsidRPr="00093F3A">
        <w:rPr>
          <w:rFonts w:ascii="Arial" w:eastAsia="Times New Roman" w:hAnsi="Arial" w:cs="Arial"/>
          <w:color w:val="000000"/>
          <w:sz w:val="20"/>
          <w:szCs w:val="20"/>
          <w:lang w:eastAsia="fr-FR"/>
        </w:rPr>
        <w:t> très </w:t>
      </w:r>
      <w:r w:rsidRPr="00093F3A">
        <w:rPr>
          <w:rFonts w:ascii="inherit" w:eastAsia="Times New Roman" w:hAnsi="inherit" w:cs="Arial"/>
          <w:b/>
          <w:bCs/>
          <w:color w:val="000000"/>
          <w:sz w:val="20"/>
          <w:szCs w:val="20"/>
          <w:bdr w:val="none" w:sz="0" w:space="0" w:color="auto" w:frame="1"/>
          <w:lang w:eastAsia="fr-FR"/>
        </w:rPr>
        <w:t>longes</w:t>
      </w:r>
      <w:r w:rsidRPr="00093F3A">
        <w:rPr>
          <w:rFonts w:ascii="Arial" w:eastAsia="Times New Roman" w:hAnsi="Arial" w:cs="Arial"/>
          <w:color w:val="000000"/>
          <w:sz w:val="20"/>
          <w:szCs w:val="20"/>
          <w:lang w:eastAsia="fr-FR"/>
        </w:rPr>
        <w:t> et très </w:t>
      </w:r>
      <w:r w:rsidRPr="00093F3A">
        <w:rPr>
          <w:rFonts w:ascii="inherit" w:eastAsia="Times New Roman" w:hAnsi="inherit" w:cs="Arial"/>
          <w:b/>
          <w:bCs/>
          <w:color w:val="000000"/>
          <w:sz w:val="20"/>
          <w:szCs w:val="20"/>
          <w:bdr w:val="none" w:sz="0" w:space="0" w:color="auto" w:frame="1"/>
          <w:lang w:eastAsia="fr-FR"/>
        </w:rPr>
        <w:t>fines</w:t>
      </w:r>
      <w:r w:rsidRPr="00093F3A">
        <w:rPr>
          <w:rFonts w:ascii="Arial" w:eastAsia="Times New Roman" w:hAnsi="Arial" w:cs="Arial"/>
          <w:color w:val="000000"/>
          <w:sz w:val="20"/>
          <w:szCs w:val="20"/>
          <w:lang w:eastAsia="fr-FR"/>
        </w:rPr>
        <w:t>. Leur petit </w:t>
      </w:r>
      <w:r w:rsidRPr="00093F3A">
        <w:rPr>
          <w:rFonts w:ascii="inherit" w:eastAsia="Times New Roman" w:hAnsi="inherit" w:cs="Arial"/>
          <w:b/>
          <w:bCs/>
          <w:color w:val="000000"/>
          <w:sz w:val="20"/>
          <w:szCs w:val="20"/>
          <w:bdr w:val="none" w:sz="0" w:space="0" w:color="auto" w:frame="1"/>
          <w:lang w:eastAsia="fr-FR"/>
        </w:rPr>
        <w:t>diamètre</w:t>
      </w:r>
      <w:r w:rsidRPr="00093F3A">
        <w:rPr>
          <w:rFonts w:ascii="Arial" w:eastAsia="Times New Roman" w:hAnsi="Arial" w:cs="Arial"/>
          <w:color w:val="000000"/>
          <w:sz w:val="20"/>
          <w:szCs w:val="20"/>
          <w:lang w:eastAsia="fr-FR"/>
        </w:rPr>
        <w:t> maximise leur surface de contact avec l’eau du sol. Près de leur extrémité les racines sont  couvertes de </w:t>
      </w:r>
      <w:r w:rsidRPr="00093F3A">
        <w:rPr>
          <w:rFonts w:ascii="inherit" w:eastAsia="Times New Roman" w:hAnsi="inherit" w:cs="Arial"/>
          <w:b/>
          <w:bCs/>
          <w:color w:val="000000"/>
          <w:sz w:val="20"/>
          <w:szCs w:val="20"/>
          <w:bdr w:val="none" w:sz="0" w:space="0" w:color="auto" w:frame="1"/>
          <w:lang w:eastAsia="fr-FR"/>
        </w:rPr>
        <w:t>poils absorbants</w:t>
      </w:r>
      <w:r w:rsidRPr="00093F3A">
        <w:rPr>
          <w:rFonts w:ascii="Arial" w:eastAsia="Times New Roman" w:hAnsi="Arial" w:cs="Arial"/>
          <w:color w:val="000000"/>
          <w:sz w:val="20"/>
          <w:szCs w:val="20"/>
          <w:lang w:eastAsia="fr-FR"/>
        </w:rPr>
        <w:t>. La </w:t>
      </w:r>
      <w:r w:rsidRPr="00093F3A">
        <w:rPr>
          <w:rFonts w:ascii="inherit" w:eastAsia="Times New Roman" w:hAnsi="inherit" w:cs="Arial"/>
          <w:b/>
          <w:bCs/>
          <w:color w:val="000000"/>
          <w:sz w:val="20"/>
          <w:szCs w:val="20"/>
          <w:bdr w:val="none" w:sz="0" w:space="0" w:color="auto" w:frame="1"/>
          <w:lang w:eastAsia="fr-FR"/>
        </w:rPr>
        <w:t>longueur</w:t>
      </w:r>
      <w:r w:rsidRPr="00093F3A">
        <w:rPr>
          <w:rFonts w:ascii="Arial" w:eastAsia="Times New Roman" w:hAnsi="Arial" w:cs="Arial"/>
          <w:color w:val="000000"/>
          <w:sz w:val="20"/>
          <w:szCs w:val="20"/>
          <w:lang w:eastAsia="fr-FR"/>
        </w:rPr>
        <w:t>, la </w:t>
      </w:r>
      <w:r w:rsidRPr="00093F3A">
        <w:rPr>
          <w:rFonts w:ascii="inherit" w:eastAsia="Times New Roman" w:hAnsi="inherit" w:cs="Arial"/>
          <w:b/>
          <w:bCs/>
          <w:color w:val="000000"/>
          <w:sz w:val="20"/>
          <w:szCs w:val="20"/>
          <w:bdr w:val="none" w:sz="0" w:space="0" w:color="auto" w:frame="1"/>
          <w:lang w:eastAsia="fr-FR"/>
        </w:rPr>
        <w:t>finesse</w:t>
      </w:r>
      <w:r w:rsidRPr="00093F3A">
        <w:rPr>
          <w:rFonts w:ascii="Arial" w:eastAsia="Times New Roman" w:hAnsi="Arial" w:cs="Arial"/>
          <w:color w:val="000000"/>
          <w:sz w:val="20"/>
          <w:szCs w:val="20"/>
          <w:lang w:eastAsia="fr-FR"/>
        </w:rPr>
        <w:t> et le </w:t>
      </w:r>
      <w:r w:rsidRPr="00093F3A">
        <w:rPr>
          <w:rFonts w:ascii="inherit" w:eastAsia="Times New Roman" w:hAnsi="inherit" w:cs="Arial"/>
          <w:b/>
          <w:bCs/>
          <w:color w:val="000000"/>
          <w:sz w:val="20"/>
          <w:szCs w:val="20"/>
          <w:bdr w:val="none" w:sz="0" w:space="0" w:color="auto" w:frame="1"/>
          <w:lang w:eastAsia="fr-FR"/>
        </w:rPr>
        <w:t>nombre</w:t>
      </w:r>
      <w:r w:rsidRPr="00093F3A">
        <w:rPr>
          <w:rFonts w:ascii="Arial" w:eastAsia="Times New Roman" w:hAnsi="Arial" w:cs="Arial"/>
          <w:color w:val="000000"/>
          <w:sz w:val="20"/>
          <w:szCs w:val="20"/>
          <w:lang w:eastAsia="fr-FR"/>
        </w:rPr>
        <w:t> des poils absorbants augmente la </w:t>
      </w:r>
      <w:r w:rsidRPr="00093F3A">
        <w:rPr>
          <w:rFonts w:ascii="inherit" w:eastAsia="Times New Roman" w:hAnsi="inherit" w:cs="Arial"/>
          <w:b/>
          <w:bCs/>
          <w:color w:val="000000"/>
          <w:sz w:val="20"/>
          <w:szCs w:val="20"/>
          <w:bdr w:val="none" w:sz="0" w:space="0" w:color="auto" w:frame="1"/>
          <w:lang w:eastAsia="fr-FR"/>
        </w:rPr>
        <w:t>surface de contact</w:t>
      </w:r>
      <w:r w:rsidRPr="00093F3A">
        <w:rPr>
          <w:rFonts w:ascii="Arial" w:eastAsia="Times New Roman" w:hAnsi="Arial" w:cs="Arial"/>
          <w:color w:val="000000"/>
          <w:sz w:val="20"/>
          <w:szCs w:val="20"/>
          <w:lang w:eastAsia="fr-FR"/>
        </w:rPr>
        <w:t> entre la plante et la solution du sol et par conséquent ses capacités à </w:t>
      </w:r>
      <w:proofErr w:type="spellStart"/>
      <w:r w:rsidRPr="00093F3A">
        <w:rPr>
          <w:rFonts w:ascii="inherit" w:eastAsia="Times New Roman" w:hAnsi="inherit" w:cs="Arial"/>
          <w:b/>
          <w:bCs/>
          <w:color w:val="000000"/>
          <w:sz w:val="20"/>
          <w:szCs w:val="20"/>
          <w:bdr w:val="none" w:sz="0" w:space="0" w:color="auto" w:frame="1"/>
          <w:lang w:eastAsia="fr-FR"/>
        </w:rPr>
        <w:t>absorber</w:t>
      </w:r>
      <w:r w:rsidRPr="00093F3A">
        <w:rPr>
          <w:rFonts w:ascii="Arial" w:eastAsia="Times New Roman" w:hAnsi="Arial" w:cs="Arial"/>
          <w:color w:val="000000"/>
          <w:sz w:val="20"/>
          <w:szCs w:val="20"/>
          <w:lang w:eastAsia="fr-FR"/>
        </w:rPr>
        <w:t>eau</w:t>
      </w:r>
      <w:proofErr w:type="spellEnd"/>
      <w:r w:rsidRPr="00093F3A">
        <w:rPr>
          <w:rFonts w:ascii="Arial" w:eastAsia="Times New Roman" w:hAnsi="Arial" w:cs="Arial"/>
          <w:color w:val="000000"/>
          <w:sz w:val="20"/>
          <w:szCs w:val="20"/>
          <w:lang w:eastAsia="fr-FR"/>
        </w:rPr>
        <w:t xml:space="preserve"> et sels minéraux.</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L’ensemble de ces poils absorbants constitue donc une </w:t>
      </w:r>
      <w:r w:rsidRPr="00093F3A">
        <w:rPr>
          <w:rFonts w:ascii="inherit" w:eastAsia="Times New Roman" w:hAnsi="inherit" w:cs="Arial"/>
          <w:b/>
          <w:bCs/>
          <w:color w:val="000000"/>
          <w:sz w:val="20"/>
          <w:szCs w:val="20"/>
          <w:bdr w:val="none" w:sz="0" w:space="0" w:color="auto" w:frame="1"/>
          <w:lang w:eastAsia="fr-FR"/>
        </w:rPr>
        <w:t>énorme surface d’échange</w:t>
      </w:r>
      <w:r w:rsidRPr="00093F3A">
        <w:rPr>
          <w:rFonts w:ascii="Arial" w:eastAsia="Times New Roman" w:hAnsi="Arial" w:cs="Arial"/>
          <w:color w:val="000000"/>
          <w:sz w:val="20"/>
          <w:szCs w:val="20"/>
          <w:lang w:eastAsia="fr-FR"/>
        </w:rPr>
        <w:t>.</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numPr>
          <w:ilvl w:val="0"/>
          <w:numId w:val="2"/>
        </w:numPr>
        <w:spacing w:after="0" w:line="195" w:lineRule="atLeast"/>
        <w:ind w:left="0"/>
        <w:textAlignment w:val="baseline"/>
        <w:rPr>
          <w:rFonts w:ascii="inherit" w:eastAsia="Times New Roman" w:hAnsi="inherit" w:cs="Arial"/>
          <w:color w:val="4D4D4D"/>
          <w:sz w:val="20"/>
          <w:szCs w:val="20"/>
          <w:lang w:eastAsia="fr-FR"/>
        </w:rPr>
      </w:pPr>
      <w:r w:rsidRPr="00093F3A">
        <w:rPr>
          <w:rFonts w:ascii="inherit" w:eastAsia="Times New Roman" w:hAnsi="inherit" w:cs="Arial"/>
          <w:b/>
          <w:bCs/>
          <w:color w:val="4D4D4D"/>
          <w:sz w:val="20"/>
          <w:szCs w:val="20"/>
          <w:bdr w:val="none" w:sz="0" w:space="0" w:color="auto" w:frame="1"/>
          <w:lang w:eastAsia="fr-FR"/>
        </w:rPr>
        <w:t>Une surface de capture de lumière</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inherit" w:eastAsia="Times New Roman" w:hAnsi="inherit" w:cs="Arial"/>
          <w:b/>
          <w:bCs/>
          <w:color w:val="000000"/>
          <w:sz w:val="20"/>
          <w:szCs w:val="20"/>
          <w:bdr w:val="none" w:sz="0" w:space="0" w:color="auto" w:frame="1"/>
          <w:lang w:eastAsia="fr-FR"/>
        </w:rPr>
        <w:t>Plates</w:t>
      </w:r>
      <w:r w:rsidRPr="00093F3A">
        <w:rPr>
          <w:rFonts w:ascii="Arial" w:eastAsia="Times New Roman" w:hAnsi="Arial" w:cs="Arial"/>
          <w:color w:val="000000"/>
          <w:sz w:val="20"/>
          <w:szCs w:val="20"/>
          <w:lang w:eastAsia="fr-FR"/>
        </w:rPr>
        <w:t> et </w:t>
      </w:r>
      <w:r w:rsidRPr="00093F3A">
        <w:rPr>
          <w:rFonts w:ascii="inherit" w:eastAsia="Times New Roman" w:hAnsi="inherit" w:cs="Arial"/>
          <w:b/>
          <w:bCs/>
          <w:color w:val="000000"/>
          <w:sz w:val="20"/>
          <w:szCs w:val="20"/>
          <w:bdr w:val="none" w:sz="0" w:space="0" w:color="auto" w:frame="1"/>
          <w:lang w:eastAsia="fr-FR"/>
        </w:rPr>
        <w:t>fines</w:t>
      </w:r>
      <w:r w:rsidRPr="00093F3A">
        <w:rPr>
          <w:rFonts w:ascii="Arial" w:eastAsia="Times New Roman" w:hAnsi="Arial" w:cs="Arial"/>
          <w:color w:val="000000"/>
          <w:sz w:val="20"/>
          <w:szCs w:val="20"/>
          <w:lang w:eastAsia="fr-FR"/>
        </w:rPr>
        <w:t>, les </w:t>
      </w:r>
      <w:r w:rsidRPr="00093F3A">
        <w:rPr>
          <w:rFonts w:ascii="inherit" w:eastAsia="Times New Roman" w:hAnsi="inherit" w:cs="Arial"/>
          <w:b/>
          <w:bCs/>
          <w:color w:val="000000"/>
          <w:sz w:val="20"/>
          <w:szCs w:val="20"/>
          <w:bdr w:val="none" w:sz="0" w:space="0" w:color="auto" w:frame="1"/>
          <w:lang w:eastAsia="fr-FR"/>
        </w:rPr>
        <w:t>feuilles</w:t>
      </w:r>
      <w:r w:rsidRPr="00093F3A">
        <w:rPr>
          <w:rFonts w:ascii="Arial" w:eastAsia="Times New Roman" w:hAnsi="Arial" w:cs="Arial"/>
          <w:color w:val="000000"/>
          <w:sz w:val="20"/>
          <w:szCs w:val="20"/>
          <w:lang w:eastAsia="fr-FR"/>
        </w:rPr>
        <w:t> offrent une </w:t>
      </w:r>
      <w:r w:rsidRPr="00093F3A">
        <w:rPr>
          <w:rFonts w:ascii="inherit" w:eastAsia="Times New Roman" w:hAnsi="inherit" w:cs="Arial"/>
          <w:b/>
          <w:bCs/>
          <w:color w:val="000000"/>
          <w:sz w:val="20"/>
          <w:szCs w:val="20"/>
          <w:bdr w:val="none" w:sz="0" w:space="0" w:color="auto" w:frame="1"/>
          <w:lang w:eastAsia="fr-FR"/>
        </w:rPr>
        <w:t>grande surface</w:t>
      </w:r>
      <w:r w:rsidRPr="00093F3A">
        <w:rPr>
          <w:rFonts w:ascii="Arial" w:eastAsia="Times New Roman" w:hAnsi="Arial" w:cs="Arial"/>
          <w:color w:val="000000"/>
          <w:sz w:val="20"/>
          <w:szCs w:val="20"/>
          <w:lang w:eastAsia="fr-FR"/>
        </w:rPr>
        <w:t> exposée aux </w:t>
      </w:r>
      <w:r w:rsidRPr="00093F3A">
        <w:rPr>
          <w:rFonts w:ascii="inherit" w:eastAsia="Times New Roman" w:hAnsi="inherit" w:cs="Arial"/>
          <w:b/>
          <w:bCs/>
          <w:color w:val="000000"/>
          <w:sz w:val="20"/>
          <w:szCs w:val="20"/>
          <w:bdr w:val="none" w:sz="0" w:space="0" w:color="auto" w:frame="1"/>
          <w:lang w:eastAsia="fr-FR"/>
        </w:rPr>
        <w:t>rayons du soleil</w:t>
      </w:r>
      <w:r w:rsidRPr="00093F3A">
        <w:rPr>
          <w:rFonts w:ascii="Arial" w:eastAsia="Times New Roman" w:hAnsi="Arial" w:cs="Arial"/>
          <w:color w:val="000000"/>
          <w:sz w:val="20"/>
          <w:szCs w:val="20"/>
          <w:lang w:eastAsia="fr-FR"/>
        </w:rPr>
        <w:t> qui peuvent ainsi atteindre les </w:t>
      </w:r>
      <w:r w:rsidRPr="00093F3A">
        <w:rPr>
          <w:rFonts w:ascii="inherit" w:eastAsia="Times New Roman" w:hAnsi="inherit" w:cs="Arial"/>
          <w:b/>
          <w:bCs/>
          <w:color w:val="000000"/>
          <w:sz w:val="20"/>
          <w:szCs w:val="20"/>
          <w:bdr w:val="none" w:sz="0" w:space="0" w:color="auto" w:frame="1"/>
          <w:lang w:eastAsia="fr-FR"/>
        </w:rPr>
        <w:t>cellules chlorophylliennes</w:t>
      </w:r>
      <w:r w:rsidRPr="00093F3A">
        <w:rPr>
          <w:rFonts w:ascii="Arial" w:eastAsia="Times New Roman" w:hAnsi="Arial" w:cs="Arial"/>
          <w:color w:val="000000"/>
          <w:sz w:val="20"/>
          <w:szCs w:val="20"/>
          <w:lang w:eastAsia="fr-FR"/>
        </w:rPr>
        <w:t> en charge de la </w:t>
      </w:r>
      <w:r w:rsidRPr="00093F3A">
        <w:rPr>
          <w:rFonts w:ascii="inherit" w:eastAsia="Times New Roman" w:hAnsi="inherit" w:cs="Arial"/>
          <w:b/>
          <w:bCs/>
          <w:color w:val="000000"/>
          <w:sz w:val="20"/>
          <w:szCs w:val="20"/>
          <w:bdr w:val="none" w:sz="0" w:space="0" w:color="auto" w:frame="1"/>
          <w:lang w:eastAsia="fr-FR"/>
        </w:rPr>
        <w:t>photosynthèse</w:t>
      </w:r>
      <w:r w:rsidRPr="00093F3A">
        <w:rPr>
          <w:rFonts w:ascii="Arial" w:eastAsia="Times New Roman" w:hAnsi="Arial" w:cs="Arial"/>
          <w:color w:val="000000"/>
          <w:sz w:val="20"/>
          <w:szCs w:val="20"/>
          <w:lang w:eastAsia="fr-FR"/>
        </w:rPr>
        <w:t> situées préférentiellement sur la face </w:t>
      </w:r>
      <w:r w:rsidRPr="00093F3A">
        <w:rPr>
          <w:rFonts w:ascii="inherit" w:eastAsia="Times New Roman" w:hAnsi="inherit" w:cs="Arial"/>
          <w:b/>
          <w:bCs/>
          <w:color w:val="000000"/>
          <w:sz w:val="20"/>
          <w:szCs w:val="20"/>
          <w:bdr w:val="none" w:sz="0" w:space="0" w:color="auto" w:frame="1"/>
          <w:lang w:eastAsia="fr-FR"/>
        </w:rPr>
        <w:t>supérieure</w:t>
      </w:r>
      <w:r w:rsidRPr="00093F3A">
        <w:rPr>
          <w:rFonts w:ascii="Arial" w:eastAsia="Times New Roman" w:hAnsi="Arial" w:cs="Arial"/>
          <w:color w:val="000000"/>
          <w:sz w:val="20"/>
          <w:szCs w:val="20"/>
          <w:lang w:eastAsia="fr-FR"/>
        </w:rPr>
        <w:t> de la feuille. La feuille offre donc une grande surface de </w:t>
      </w:r>
      <w:r w:rsidRPr="00093F3A">
        <w:rPr>
          <w:rFonts w:ascii="inherit" w:eastAsia="Times New Roman" w:hAnsi="inherit" w:cs="Arial"/>
          <w:b/>
          <w:bCs/>
          <w:color w:val="000000"/>
          <w:sz w:val="20"/>
          <w:szCs w:val="20"/>
          <w:bdr w:val="none" w:sz="0" w:space="0" w:color="auto" w:frame="1"/>
          <w:lang w:eastAsia="fr-FR"/>
        </w:rPr>
        <w:t>capture</w:t>
      </w:r>
      <w:r w:rsidRPr="00093F3A">
        <w:rPr>
          <w:rFonts w:ascii="Arial" w:eastAsia="Times New Roman" w:hAnsi="Arial" w:cs="Arial"/>
          <w:color w:val="000000"/>
          <w:sz w:val="20"/>
          <w:szCs w:val="20"/>
          <w:lang w:eastAsia="fr-FR"/>
        </w:rPr>
        <w:t> de la lumière.</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numPr>
          <w:ilvl w:val="0"/>
          <w:numId w:val="3"/>
        </w:numPr>
        <w:spacing w:after="0" w:line="195" w:lineRule="atLeast"/>
        <w:ind w:left="0"/>
        <w:textAlignment w:val="baseline"/>
        <w:rPr>
          <w:rFonts w:ascii="inherit" w:eastAsia="Times New Roman" w:hAnsi="inherit" w:cs="Arial"/>
          <w:color w:val="4D4D4D"/>
          <w:sz w:val="20"/>
          <w:szCs w:val="20"/>
          <w:lang w:eastAsia="fr-FR"/>
        </w:rPr>
      </w:pPr>
      <w:r w:rsidRPr="00093F3A">
        <w:rPr>
          <w:rFonts w:ascii="inherit" w:eastAsia="Times New Roman" w:hAnsi="inherit" w:cs="Arial"/>
          <w:b/>
          <w:bCs/>
          <w:color w:val="4D4D4D"/>
          <w:sz w:val="20"/>
          <w:szCs w:val="20"/>
          <w:bdr w:val="none" w:sz="0" w:space="0" w:color="auto" w:frame="1"/>
          <w:lang w:eastAsia="fr-FR"/>
        </w:rPr>
        <w:t>Une surface d’échange dans l’air</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L’épiderme des feuilles recouvert d’une </w:t>
      </w:r>
      <w:r w:rsidRPr="00093F3A">
        <w:rPr>
          <w:rFonts w:ascii="inherit" w:eastAsia="Times New Roman" w:hAnsi="inherit" w:cs="Arial"/>
          <w:b/>
          <w:bCs/>
          <w:color w:val="000000"/>
          <w:sz w:val="20"/>
          <w:szCs w:val="20"/>
          <w:bdr w:val="none" w:sz="0" w:space="0" w:color="auto" w:frame="1"/>
          <w:lang w:eastAsia="fr-FR"/>
        </w:rPr>
        <w:t>cuticule</w:t>
      </w:r>
      <w:r w:rsidRPr="00093F3A">
        <w:rPr>
          <w:rFonts w:ascii="Arial" w:eastAsia="Times New Roman" w:hAnsi="Arial" w:cs="Arial"/>
          <w:color w:val="000000"/>
          <w:sz w:val="20"/>
          <w:szCs w:val="20"/>
          <w:lang w:eastAsia="fr-FR"/>
        </w:rPr>
        <w:t> plus ou moins épaisse est </w:t>
      </w:r>
      <w:r w:rsidRPr="00093F3A">
        <w:rPr>
          <w:rFonts w:ascii="inherit" w:eastAsia="Times New Roman" w:hAnsi="inherit" w:cs="Arial"/>
          <w:b/>
          <w:bCs/>
          <w:color w:val="000000"/>
          <w:sz w:val="20"/>
          <w:szCs w:val="20"/>
          <w:bdr w:val="none" w:sz="0" w:space="0" w:color="auto" w:frame="1"/>
          <w:lang w:eastAsia="fr-FR"/>
        </w:rPr>
        <w:t>imperméable</w:t>
      </w:r>
      <w:r w:rsidRPr="00093F3A">
        <w:rPr>
          <w:rFonts w:ascii="Arial" w:eastAsia="Times New Roman" w:hAnsi="Arial" w:cs="Arial"/>
          <w:color w:val="000000"/>
          <w:sz w:val="20"/>
          <w:szCs w:val="20"/>
          <w:lang w:eastAsia="fr-FR"/>
        </w:rPr>
        <w:t> aux gaz, ce qui protège la plante contre la </w:t>
      </w:r>
      <w:r w:rsidRPr="00093F3A">
        <w:rPr>
          <w:rFonts w:ascii="inherit" w:eastAsia="Times New Roman" w:hAnsi="inherit" w:cs="Arial"/>
          <w:b/>
          <w:bCs/>
          <w:color w:val="000000"/>
          <w:sz w:val="20"/>
          <w:szCs w:val="20"/>
          <w:bdr w:val="none" w:sz="0" w:space="0" w:color="auto" w:frame="1"/>
          <w:lang w:eastAsia="fr-FR"/>
        </w:rPr>
        <w:t>déshydratation</w:t>
      </w:r>
      <w:r w:rsidRPr="00093F3A">
        <w:rPr>
          <w:rFonts w:ascii="Arial" w:eastAsia="Times New Roman" w:hAnsi="Arial" w:cs="Arial"/>
          <w:color w:val="000000"/>
          <w:sz w:val="20"/>
          <w:szCs w:val="20"/>
          <w:lang w:eastAsia="fr-FR"/>
        </w:rPr>
        <w:t>.</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Les </w:t>
      </w:r>
      <w:r w:rsidRPr="00093F3A">
        <w:rPr>
          <w:rFonts w:ascii="inherit" w:eastAsia="Times New Roman" w:hAnsi="inherit" w:cs="Arial"/>
          <w:b/>
          <w:bCs/>
          <w:color w:val="000000"/>
          <w:sz w:val="20"/>
          <w:szCs w:val="20"/>
          <w:bdr w:val="none" w:sz="0" w:space="0" w:color="auto" w:frame="1"/>
          <w:lang w:eastAsia="fr-FR"/>
        </w:rPr>
        <w:t>stomates</w:t>
      </w:r>
      <w:r w:rsidRPr="00093F3A">
        <w:rPr>
          <w:rFonts w:ascii="Arial" w:eastAsia="Times New Roman" w:hAnsi="Arial" w:cs="Arial"/>
          <w:color w:val="000000"/>
          <w:sz w:val="20"/>
          <w:szCs w:val="20"/>
          <w:lang w:eastAsia="fr-FR"/>
        </w:rPr>
        <w:t> présents sur la face inférieure de la feuille </w:t>
      </w:r>
      <w:r w:rsidRPr="00093F3A">
        <w:rPr>
          <w:rFonts w:ascii="inherit" w:eastAsia="Times New Roman" w:hAnsi="inherit" w:cs="Arial"/>
          <w:b/>
          <w:bCs/>
          <w:color w:val="000000"/>
          <w:sz w:val="20"/>
          <w:szCs w:val="20"/>
          <w:bdr w:val="none" w:sz="0" w:space="0" w:color="auto" w:frame="1"/>
          <w:lang w:eastAsia="fr-FR"/>
        </w:rPr>
        <w:t>s’ouvrent</w:t>
      </w:r>
      <w:r w:rsidRPr="00093F3A">
        <w:rPr>
          <w:rFonts w:ascii="Arial" w:eastAsia="Times New Roman" w:hAnsi="Arial" w:cs="Arial"/>
          <w:color w:val="000000"/>
          <w:sz w:val="20"/>
          <w:szCs w:val="20"/>
          <w:lang w:eastAsia="fr-FR"/>
        </w:rPr>
        <w:t> lorsque les conditions sont favorables et permettent les </w:t>
      </w:r>
      <w:r w:rsidRPr="00093F3A">
        <w:rPr>
          <w:rFonts w:ascii="inherit" w:eastAsia="Times New Roman" w:hAnsi="inherit" w:cs="Arial"/>
          <w:b/>
          <w:bCs/>
          <w:color w:val="000000"/>
          <w:sz w:val="20"/>
          <w:szCs w:val="20"/>
          <w:bdr w:val="none" w:sz="0" w:space="0" w:color="auto" w:frame="1"/>
          <w:lang w:eastAsia="fr-FR"/>
        </w:rPr>
        <w:t>échanges gazeux</w:t>
      </w:r>
      <w:r w:rsidRPr="00093F3A">
        <w:rPr>
          <w:rFonts w:ascii="Arial" w:eastAsia="Times New Roman" w:hAnsi="Arial" w:cs="Arial"/>
          <w:color w:val="000000"/>
          <w:sz w:val="20"/>
          <w:szCs w:val="20"/>
          <w:lang w:eastAsia="fr-FR"/>
        </w:rPr>
        <w:t> entre la feuille et </w:t>
      </w:r>
      <w:r w:rsidRPr="00093F3A">
        <w:rPr>
          <w:rFonts w:ascii="inherit" w:eastAsia="Times New Roman" w:hAnsi="inherit" w:cs="Arial"/>
          <w:b/>
          <w:bCs/>
          <w:color w:val="000000"/>
          <w:sz w:val="20"/>
          <w:szCs w:val="20"/>
          <w:bdr w:val="none" w:sz="0" w:space="0" w:color="auto" w:frame="1"/>
          <w:lang w:eastAsia="fr-FR"/>
        </w:rPr>
        <w:t>l’atmosphère</w:t>
      </w:r>
      <w:r w:rsidRPr="00093F3A">
        <w:rPr>
          <w:rFonts w:ascii="Arial" w:eastAsia="Times New Roman" w:hAnsi="Arial" w:cs="Arial"/>
          <w:color w:val="000000"/>
          <w:sz w:val="20"/>
          <w:szCs w:val="20"/>
          <w:lang w:eastAsia="fr-FR"/>
        </w:rPr>
        <w:t>.</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Une fois l’épiderme franchi les gaz circulent au sein des </w:t>
      </w:r>
      <w:r w:rsidRPr="00093F3A">
        <w:rPr>
          <w:rFonts w:ascii="inherit" w:eastAsia="Times New Roman" w:hAnsi="inherit" w:cs="Arial"/>
          <w:b/>
          <w:bCs/>
          <w:color w:val="000000"/>
          <w:sz w:val="20"/>
          <w:szCs w:val="20"/>
          <w:bdr w:val="none" w:sz="0" w:space="0" w:color="auto" w:frame="1"/>
          <w:lang w:eastAsia="fr-FR"/>
        </w:rPr>
        <w:t>lacunes</w:t>
      </w:r>
      <w:r w:rsidRPr="00093F3A">
        <w:rPr>
          <w:rFonts w:ascii="Arial" w:eastAsia="Times New Roman" w:hAnsi="Arial" w:cs="Arial"/>
          <w:color w:val="000000"/>
          <w:sz w:val="20"/>
          <w:szCs w:val="20"/>
          <w:lang w:eastAsia="fr-FR"/>
        </w:rPr>
        <w:t> situées au contact des cellules chlorophylliennes.</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inherit" w:eastAsia="Times New Roman" w:hAnsi="inherit" w:cs="Arial"/>
          <w:color w:val="000000"/>
          <w:sz w:val="20"/>
          <w:szCs w:val="20"/>
          <w:u w:val="single"/>
          <w:bdr w:val="none" w:sz="0" w:space="0" w:color="auto" w:frame="1"/>
          <w:lang w:eastAsia="fr-FR"/>
        </w:rPr>
        <w:t>Conclusion</w:t>
      </w:r>
      <w:r w:rsidRPr="00093F3A">
        <w:rPr>
          <w:rFonts w:ascii="Arial" w:eastAsia="Times New Roman" w:hAnsi="Arial" w:cs="Arial"/>
          <w:color w:val="000000"/>
          <w:sz w:val="20"/>
          <w:szCs w:val="20"/>
          <w:lang w:eastAsia="fr-FR"/>
        </w:rPr>
        <w:t> :</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La présence de </w:t>
      </w:r>
      <w:r w:rsidRPr="00093F3A">
        <w:rPr>
          <w:rFonts w:ascii="inherit" w:eastAsia="Times New Roman" w:hAnsi="inherit" w:cs="Arial"/>
          <w:b/>
          <w:bCs/>
          <w:color w:val="000000"/>
          <w:sz w:val="20"/>
          <w:szCs w:val="20"/>
          <w:bdr w:val="none" w:sz="0" w:space="0" w:color="auto" w:frame="1"/>
          <w:lang w:eastAsia="fr-FR"/>
        </w:rPr>
        <w:t>vastes surfaces d’échanges et de capture de lumière</w:t>
      </w:r>
      <w:r w:rsidRPr="00093F3A">
        <w:rPr>
          <w:rFonts w:ascii="Arial" w:eastAsia="Times New Roman" w:hAnsi="Arial" w:cs="Arial"/>
          <w:color w:val="000000"/>
          <w:sz w:val="20"/>
          <w:szCs w:val="20"/>
          <w:lang w:eastAsia="fr-FR"/>
        </w:rPr>
        <w:t> constitue une des </w:t>
      </w:r>
      <w:r w:rsidRPr="00093F3A">
        <w:rPr>
          <w:rFonts w:ascii="inherit" w:eastAsia="Times New Roman" w:hAnsi="inherit" w:cs="Arial"/>
          <w:b/>
          <w:bCs/>
          <w:color w:val="000000"/>
          <w:sz w:val="20"/>
          <w:szCs w:val="20"/>
          <w:bdr w:val="none" w:sz="0" w:space="0" w:color="auto" w:frame="1"/>
          <w:lang w:eastAsia="fr-FR"/>
        </w:rPr>
        <w:t>caractéristiques structurale</w:t>
      </w:r>
      <w:r w:rsidRPr="00093F3A">
        <w:rPr>
          <w:rFonts w:ascii="Arial" w:eastAsia="Times New Roman" w:hAnsi="Arial" w:cs="Arial"/>
          <w:color w:val="000000"/>
          <w:sz w:val="20"/>
          <w:szCs w:val="20"/>
          <w:lang w:eastAsia="fr-FR"/>
        </w:rPr>
        <w:t> de la plante qui lui permet de </w:t>
      </w:r>
      <w:r w:rsidRPr="00093F3A">
        <w:rPr>
          <w:rFonts w:ascii="inherit" w:eastAsia="Times New Roman" w:hAnsi="inherit" w:cs="Arial"/>
          <w:b/>
          <w:bCs/>
          <w:color w:val="000000"/>
          <w:sz w:val="20"/>
          <w:szCs w:val="20"/>
          <w:bdr w:val="none" w:sz="0" w:space="0" w:color="auto" w:frame="1"/>
          <w:lang w:eastAsia="fr-FR"/>
        </w:rPr>
        <w:t>vivre fixée</w:t>
      </w:r>
      <w:r w:rsidRPr="00093F3A">
        <w:rPr>
          <w:rFonts w:ascii="Arial" w:eastAsia="Times New Roman" w:hAnsi="Arial" w:cs="Arial"/>
          <w:color w:val="000000"/>
          <w:sz w:val="20"/>
          <w:szCs w:val="20"/>
          <w:lang w:eastAsia="fr-FR"/>
        </w:rPr>
        <w:t> dans un milieu </w:t>
      </w:r>
      <w:r w:rsidRPr="00093F3A">
        <w:rPr>
          <w:rFonts w:ascii="inherit" w:eastAsia="Times New Roman" w:hAnsi="inherit" w:cs="Arial"/>
          <w:b/>
          <w:bCs/>
          <w:color w:val="000000"/>
          <w:sz w:val="20"/>
          <w:szCs w:val="20"/>
          <w:bdr w:val="none" w:sz="0" w:space="0" w:color="auto" w:frame="1"/>
          <w:lang w:eastAsia="fr-FR"/>
        </w:rPr>
        <w:t>pauvre</w:t>
      </w:r>
      <w:r w:rsidRPr="00093F3A">
        <w:rPr>
          <w:rFonts w:ascii="Arial" w:eastAsia="Times New Roman" w:hAnsi="Arial" w:cs="Arial"/>
          <w:color w:val="000000"/>
          <w:sz w:val="20"/>
          <w:szCs w:val="20"/>
          <w:lang w:eastAsia="fr-FR"/>
        </w:rPr>
        <w:t> </w:t>
      </w:r>
      <w:proofErr w:type="spellStart"/>
      <w:r w:rsidRPr="00093F3A">
        <w:rPr>
          <w:rFonts w:ascii="Arial" w:eastAsia="Times New Roman" w:hAnsi="Arial" w:cs="Arial"/>
          <w:color w:val="000000"/>
          <w:sz w:val="20"/>
          <w:szCs w:val="20"/>
          <w:lang w:eastAsia="fr-FR"/>
        </w:rPr>
        <w:t>en</w:t>
      </w:r>
      <w:r w:rsidRPr="00093F3A">
        <w:rPr>
          <w:rFonts w:ascii="inherit" w:eastAsia="Times New Roman" w:hAnsi="inherit" w:cs="Arial"/>
          <w:b/>
          <w:bCs/>
          <w:color w:val="000000"/>
          <w:sz w:val="20"/>
          <w:szCs w:val="20"/>
          <w:bdr w:val="none" w:sz="0" w:space="0" w:color="auto" w:frame="1"/>
          <w:lang w:eastAsia="fr-FR"/>
        </w:rPr>
        <w:t>substances</w:t>
      </w:r>
      <w:proofErr w:type="spellEnd"/>
      <w:r w:rsidRPr="00093F3A">
        <w:rPr>
          <w:rFonts w:ascii="inherit" w:eastAsia="Times New Roman" w:hAnsi="inherit" w:cs="Arial"/>
          <w:b/>
          <w:bCs/>
          <w:color w:val="000000"/>
          <w:sz w:val="20"/>
          <w:szCs w:val="20"/>
          <w:bdr w:val="none" w:sz="0" w:space="0" w:color="auto" w:frame="1"/>
          <w:lang w:eastAsia="fr-FR"/>
        </w:rPr>
        <w:t xml:space="preserve"> nutritives</w:t>
      </w:r>
      <w:r w:rsidRPr="00093F3A">
        <w:rPr>
          <w:rFonts w:ascii="Arial" w:eastAsia="Times New Roman" w:hAnsi="Arial" w:cs="Arial"/>
          <w:color w:val="000000"/>
          <w:sz w:val="20"/>
          <w:szCs w:val="20"/>
          <w:lang w:eastAsia="fr-FR"/>
        </w:rPr>
        <w:t> et lui assure sa </w:t>
      </w:r>
      <w:r w:rsidRPr="00093F3A">
        <w:rPr>
          <w:rFonts w:ascii="inherit" w:eastAsia="Times New Roman" w:hAnsi="inherit" w:cs="Arial"/>
          <w:b/>
          <w:bCs/>
          <w:color w:val="000000"/>
          <w:sz w:val="20"/>
          <w:szCs w:val="20"/>
          <w:bdr w:val="none" w:sz="0" w:space="0" w:color="auto" w:frame="1"/>
          <w:lang w:eastAsia="fr-FR"/>
        </w:rPr>
        <w:t>croissance permanente</w:t>
      </w:r>
      <w:r w:rsidRPr="00093F3A">
        <w:rPr>
          <w:rFonts w:ascii="Arial" w:eastAsia="Times New Roman" w:hAnsi="Arial" w:cs="Arial"/>
          <w:color w:val="000000"/>
          <w:sz w:val="20"/>
          <w:szCs w:val="20"/>
          <w:lang w:eastAsia="fr-FR"/>
        </w:rPr>
        <w:t>.</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inherit" w:eastAsia="Times New Roman" w:hAnsi="inherit" w:cs="Arial"/>
          <w:b/>
          <w:bCs/>
          <w:color w:val="000000"/>
          <w:sz w:val="20"/>
          <w:szCs w:val="20"/>
          <w:u w:val="single"/>
          <w:bdr w:val="none" w:sz="0" w:space="0" w:color="auto" w:frame="1"/>
          <w:lang w:eastAsia="fr-FR"/>
        </w:rPr>
        <w:t>Bilan</w:t>
      </w:r>
      <w:r w:rsidRPr="00093F3A">
        <w:rPr>
          <w:rFonts w:ascii="inherit" w:eastAsia="Times New Roman" w:hAnsi="inherit" w:cs="Arial"/>
          <w:b/>
          <w:bCs/>
          <w:color w:val="000000"/>
          <w:sz w:val="20"/>
          <w:szCs w:val="20"/>
          <w:bdr w:val="none" w:sz="0" w:space="0" w:color="auto" w:frame="1"/>
          <w:lang w:eastAsia="fr-FR"/>
        </w:rPr>
        <w:t> : Les caractéristiques de la plante sont en rapport avec la vie fixée à l'interface</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inherit" w:eastAsia="Times New Roman" w:hAnsi="inherit" w:cs="Arial"/>
          <w:b/>
          <w:bCs/>
          <w:color w:val="000000"/>
          <w:sz w:val="20"/>
          <w:szCs w:val="20"/>
          <w:bdr w:val="none" w:sz="0" w:space="0" w:color="auto" w:frame="1"/>
          <w:lang w:eastAsia="fr-FR"/>
        </w:rPr>
        <w:t>sol/air dans un milieu variable au cours du temps. Elle développe des surfaces d'échanges de grande dimension avec l'atmosphère (échanges de gaz, capture de la lumière) et avec le sol (échange d'eau et d'ions).</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inherit" w:eastAsia="Times New Roman" w:hAnsi="inherit" w:cs="Arial"/>
          <w:b/>
          <w:bCs/>
          <w:color w:val="000000"/>
          <w:sz w:val="20"/>
          <w:szCs w:val="20"/>
          <w:u w:val="single"/>
          <w:bdr w:val="none" w:sz="0" w:space="0" w:color="auto" w:frame="1"/>
          <w:lang w:eastAsia="fr-FR"/>
        </w:rPr>
        <w:lastRenderedPageBreak/>
        <w:t>II- Assurer  la production et le transport de matière</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Les feuilles ne peuvent réaliser la photosynthèse sans l’eau et les sels minéraux prélevés par le système racinaire de la plante. Les racines ne peuvent grandir sans les matières organiques produites par les feuilles.</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inherit" w:eastAsia="Times New Roman" w:hAnsi="inherit" w:cs="Arial"/>
          <w:i/>
          <w:iCs/>
          <w:color w:val="000000"/>
          <w:sz w:val="20"/>
          <w:szCs w:val="20"/>
          <w:bdr w:val="none" w:sz="0" w:space="0" w:color="auto" w:frame="1"/>
          <w:lang w:eastAsia="fr-FR"/>
        </w:rPr>
        <w:t>Comment se réalise la circulation des matières dans une plante à fleur ?</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Il existe des </w:t>
      </w:r>
      <w:r w:rsidRPr="00093F3A">
        <w:rPr>
          <w:rFonts w:ascii="inherit" w:eastAsia="Times New Roman" w:hAnsi="inherit" w:cs="Arial"/>
          <w:b/>
          <w:bCs/>
          <w:color w:val="000000"/>
          <w:sz w:val="20"/>
          <w:szCs w:val="20"/>
          <w:bdr w:val="none" w:sz="0" w:space="0" w:color="auto" w:frame="1"/>
          <w:lang w:eastAsia="fr-FR"/>
        </w:rPr>
        <w:t>systèmes conducteurs</w:t>
      </w:r>
      <w:r w:rsidRPr="00093F3A">
        <w:rPr>
          <w:rFonts w:ascii="Arial" w:eastAsia="Times New Roman" w:hAnsi="Arial" w:cs="Arial"/>
          <w:color w:val="000000"/>
          <w:sz w:val="20"/>
          <w:szCs w:val="20"/>
          <w:lang w:eastAsia="fr-FR"/>
        </w:rPr>
        <w:t> entre organes souterrain et aérien.</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Les </w:t>
      </w:r>
      <w:r w:rsidRPr="00093F3A">
        <w:rPr>
          <w:rFonts w:ascii="inherit" w:eastAsia="Times New Roman" w:hAnsi="inherit" w:cs="Arial"/>
          <w:b/>
          <w:bCs/>
          <w:color w:val="000000"/>
          <w:sz w:val="20"/>
          <w:szCs w:val="20"/>
          <w:bdr w:val="none" w:sz="0" w:space="0" w:color="auto" w:frame="1"/>
          <w:lang w:eastAsia="fr-FR"/>
        </w:rPr>
        <w:t>vaisseaux du xylème</w:t>
      </w:r>
      <w:r w:rsidRPr="00093F3A">
        <w:rPr>
          <w:rFonts w:ascii="Arial" w:eastAsia="Times New Roman" w:hAnsi="Arial" w:cs="Arial"/>
          <w:color w:val="000000"/>
          <w:sz w:val="20"/>
          <w:szCs w:val="20"/>
          <w:lang w:eastAsia="fr-FR"/>
        </w:rPr>
        <w:t> permettent de conduire la </w:t>
      </w:r>
      <w:r w:rsidRPr="00093F3A">
        <w:rPr>
          <w:rFonts w:ascii="inherit" w:eastAsia="Times New Roman" w:hAnsi="inherit" w:cs="Arial"/>
          <w:b/>
          <w:bCs/>
          <w:color w:val="000000"/>
          <w:sz w:val="20"/>
          <w:szCs w:val="20"/>
          <w:bdr w:val="none" w:sz="0" w:space="0" w:color="auto" w:frame="1"/>
          <w:lang w:eastAsia="fr-FR"/>
        </w:rPr>
        <w:t>sève brute</w:t>
      </w:r>
      <w:r w:rsidRPr="00093F3A">
        <w:rPr>
          <w:rFonts w:ascii="Arial" w:eastAsia="Times New Roman" w:hAnsi="Arial" w:cs="Arial"/>
          <w:color w:val="000000"/>
          <w:sz w:val="20"/>
          <w:szCs w:val="20"/>
          <w:lang w:eastAsia="fr-FR"/>
        </w:rPr>
        <w:t> (eau et sels minéraux prélevés par le système racinaire) vers les feuilles où se réalise la photosynthèse. Elle circule donc de manière </w:t>
      </w:r>
      <w:r w:rsidRPr="00093F3A">
        <w:rPr>
          <w:rFonts w:ascii="inherit" w:eastAsia="Times New Roman" w:hAnsi="inherit" w:cs="Arial"/>
          <w:b/>
          <w:bCs/>
          <w:color w:val="000000"/>
          <w:sz w:val="20"/>
          <w:szCs w:val="20"/>
          <w:bdr w:val="none" w:sz="0" w:space="0" w:color="auto" w:frame="1"/>
          <w:lang w:eastAsia="fr-FR"/>
        </w:rPr>
        <w:t>ascendante</w:t>
      </w:r>
      <w:r w:rsidRPr="00093F3A">
        <w:rPr>
          <w:rFonts w:ascii="Arial" w:eastAsia="Times New Roman" w:hAnsi="Arial" w:cs="Arial"/>
          <w:color w:val="000000"/>
          <w:sz w:val="20"/>
          <w:szCs w:val="20"/>
          <w:lang w:eastAsia="fr-FR"/>
        </w:rPr>
        <w:t>. Ces vaisseaux sont constitués de cellules de </w:t>
      </w:r>
      <w:r w:rsidRPr="00093F3A">
        <w:rPr>
          <w:rFonts w:ascii="inherit" w:eastAsia="Times New Roman" w:hAnsi="inherit" w:cs="Arial"/>
          <w:b/>
          <w:bCs/>
          <w:color w:val="000000"/>
          <w:sz w:val="20"/>
          <w:szCs w:val="20"/>
          <w:bdr w:val="none" w:sz="0" w:space="0" w:color="auto" w:frame="1"/>
          <w:lang w:eastAsia="fr-FR"/>
        </w:rPr>
        <w:t>gros</w:t>
      </w:r>
      <w:r w:rsidRPr="00093F3A">
        <w:rPr>
          <w:rFonts w:ascii="Arial" w:eastAsia="Times New Roman" w:hAnsi="Arial" w:cs="Arial"/>
          <w:color w:val="000000"/>
          <w:sz w:val="20"/>
          <w:szCs w:val="20"/>
          <w:lang w:eastAsia="fr-FR"/>
        </w:rPr>
        <w:t> </w:t>
      </w:r>
      <w:r w:rsidRPr="00093F3A">
        <w:rPr>
          <w:rFonts w:ascii="inherit" w:eastAsia="Times New Roman" w:hAnsi="inherit" w:cs="Arial"/>
          <w:b/>
          <w:bCs/>
          <w:color w:val="000000"/>
          <w:sz w:val="20"/>
          <w:szCs w:val="20"/>
          <w:bdr w:val="none" w:sz="0" w:space="0" w:color="auto" w:frame="1"/>
          <w:lang w:eastAsia="fr-FR"/>
        </w:rPr>
        <w:t>diamètre</w:t>
      </w:r>
      <w:r w:rsidRPr="00093F3A">
        <w:rPr>
          <w:rFonts w:ascii="Arial" w:eastAsia="Times New Roman" w:hAnsi="Arial" w:cs="Arial"/>
          <w:color w:val="000000"/>
          <w:sz w:val="20"/>
          <w:szCs w:val="20"/>
          <w:lang w:eastAsia="fr-FR"/>
        </w:rPr>
        <w:t>, </w:t>
      </w:r>
      <w:r w:rsidRPr="00093F3A">
        <w:rPr>
          <w:rFonts w:ascii="inherit" w:eastAsia="Times New Roman" w:hAnsi="inherit" w:cs="Arial"/>
          <w:b/>
          <w:bCs/>
          <w:color w:val="000000"/>
          <w:sz w:val="20"/>
          <w:szCs w:val="20"/>
          <w:bdr w:val="none" w:sz="0" w:space="0" w:color="auto" w:frame="1"/>
          <w:lang w:eastAsia="fr-FR"/>
        </w:rPr>
        <w:t>alignées</w:t>
      </w:r>
      <w:r w:rsidRPr="00093F3A">
        <w:rPr>
          <w:rFonts w:ascii="Arial" w:eastAsia="Times New Roman" w:hAnsi="Arial" w:cs="Arial"/>
          <w:color w:val="000000"/>
          <w:sz w:val="20"/>
          <w:szCs w:val="20"/>
          <w:lang w:eastAsia="fr-FR"/>
        </w:rPr>
        <w:t> verticalement, à </w:t>
      </w:r>
      <w:r w:rsidRPr="00093F3A">
        <w:rPr>
          <w:rFonts w:ascii="inherit" w:eastAsia="Times New Roman" w:hAnsi="inherit" w:cs="Arial"/>
          <w:b/>
          <w:bCs/>
          <w:color w:val="000000"/>
          <w:sz w:val="20"/>
          <w:szCs w:val="20"/>
          <w:bdr w:val="none" w:sz="0" w:space="0" w:color="auto" w:frame="1"/>
          <w:lang w:eastAsia="fr-FR"/>
        </w:rPr>
        <w:t>paroi</w:t>
      </w:r>
      <w:r w:rsidRPr="00093F3A">
        <w:rPr>
          <w:rFonts w:ascii="Arial" w:eastAsia="Times New Roman" w:hAnsi="Arial" w:cs="Arial"/>
          <w:color w:val="000000"/>
          <w:sz w:val="20"/>
          <w:szCs w:val="20"/>
          <w:lang w:eastAsia="fr-FR"/>
        </w:rPr>
        <w:t> riche en </w:t>
      </w:r>
      <w:r w:rsidRPr="00093F3A">
        <w:rPr>
          <w:rFonts w:ascii="inherit" w:eastAsia="Times New Roman" w:hAnsi="inherit" w:cs="Arial"/>
          <w:b/>
          <w:bCs/>
          <w:color w:val="000000"/>
          <w:sz w:val="20"/>
          <w:szCs w:val="20"/>
          <w:bdr w:val="none" w:sz="0" w:space="0" w:color="auto" w:frame="1"/>
          <w:lang w:eastAsia="fr-FR"/>
        </w:rPr>
        <w:t>lignine</w:t>
      </w:r>
      <w:r w:rsidRPr="00093F3A">
        <w:rPr>
          <w:rFonts w:ascii="Arial" w:eastAsia="Times New Roman" w:hAnsi="Arial" w:cs="Arial"/>
          <w:color w:val="000000"/>
          <w:sz w:val="20"/>
          <w:szCs w:val="20"/>
          <w:lang w:eastAsia="fr-FR"/>
        </w:rPr>
        <w:t>. Ces files de cellules ne comportent </w:t>
      </w:r>
      <w:r w:rsidRPr="00093F3A">
        <w:rPr>
          <w:rFonts w:ascii="inherit" w:eastAsia="Times New Roman" w:hAnsi="inherit" w:cs="Arial"/>
          <w:b/>
          <w:bCs/>
          <w:color w:val="000000"/>
          <w:sz w:val="20"/>
          <w:szCs w:val="20"/>
          <w:bdr w:val="none" w:sz="0" w:space="0" w:color="auto" w:frame="1"/>
          <w:lang w:eastAsia="fr-FR"/>
        </w:rPr>
        <w:t>pas de cloisons transversales</w:t>
      </w:r>
      <w:r w:rsidRPr="00093F3A">
        <w:rPr>
          <w:rFonts w:ascii="Arial" w:eastAsia="Times New Roman" w:hAnsi="Arial" w:cs="Arial"/>
          <w:color w:val="000000"/>
          <w:sz w:val="20"/>
          <w:szCs w:val="20"/>
          <w:lang w:eastAsia="fr-FR"/>
        </w:rPr>
        <w:t> et sont </w:t>
      </w:r>
      <w:r w:rsidRPr="00093F3A">
        <w:rPr>
          <w:rFonts w:ascii="inherit" w:eastAsia="Times New Roman" w:hAnsi="inherit" w:cs="Arial"/>
          <w:b/>
          <w:bCs/>
          <w:color w:val="000000"/>
          <w:sz w:val="20"/>
          <w:szCs w:val="20"/>
          <w:bdr w:val="none" w:sz="0" w:space="0" w:color="auto" w:frame="1"/>
          <w:lang w:eastAsia="fr-FR"/>
        </w:rPr>
        <w:t>vides</w:t>
      </w:r>
      <w:r w:rsidRPr="00093F3A">
        <w:rPr>
          <w:rFonts w:ascii="Arial" w:eastAsia="Times New Roman" w:hAnsi="Arial" w:cs="Arial"/>
          <w:color w:val="000000"/>
          <w:sz w:val="20"/>
          <w:szCs w:val="20"/>
          <w:lang w:eastAsia="fr-FR"/>
        </w:rPr>
        <w:t> de leur contenu cellulaire, ce qui favorise une circulation </w:t>
      </w:r>
      <w:r w:rsidRPr="00093F3A">
        <w:rPr>
          <w:rFonts w:ascii="inherit" w:eastAsia="Times New Roman" w:hAnsi="inherit" w:cs="Arial"/>
          <w:b/>
          <w:bCs/>
          <w:color w:val="000000"/>
          <w:sz w:val="20"/>
          <w:szCs w:val="20"/>
          <w:bdr w:val="none" w:sz="0" w:space="0" w:color="auto" w:frame="1"/>
          <w:lang w:eastAsia="fr-FR"/>
        </w:rPr>
        <w:t>rapide</w:t>
      </w:r>
      <w:r w:rsidRPr="00093F3A">
        <w:rPr>
          <w:rFonts w:ascii="Arial" w:eastAsia="Times New Roman" w:hAnsi="Arial" w:cs="Arial"/>
          <w:color w:val="000000"/>
          <w:sz w:val="20"/>
          <w:szCs w:val="20"/>
          <w:lang w:eastAsia="fr-FR"/>
        </w:rPr>
        <w:t> de sève brute.</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Les</w:t>
      </w:r>
      <w:r w:rsidRPr="00093F3A">
        <w:rPr>
          <w:rFonts w:ascii="inherit" w:eastAsia="Times New Roman" w:hAnsi="inherit" w:cs="Arial"/>
          <w:b/>
          <w:bCs/>
          <w:color w:val="000000"/>
          <w:sz w:val="20"/>
          <w:szCs w:val="20"/>
          <w:bdr w:val="none" w:sz="0" w:space="0" w:color="auto" w:frame="1"/>
          <w:lang w:eastAsia="fr-FR"/>
        </w:rPr>
        <w:t> tubes criblés du phloème</w:t>
      </w:r>
      <w:r w:rsidRPr="00093F3A">
        <w:rPr>
          <w:rFonts w:ascii="Arial" w:eastAsia="Times New Roman" w:hAnsi="Arial" w:cs="Arial"/>
          <w:color w:val="000000"/>
          <w:sz w:val="20"/>
          <w:szCs w:val="20"/>
          <w:lang w:eastAsia="fr-FR"/>
        </w:rPr>
        <w:t> permettent le transport de la </w:t>
      </w:r>
      <w:r w:rsidRPr="00093F3A">
        <w:rPr>
          <w:rFonts w:ascii="inherit" w:eastAsia="Times New Roman" w:hAnsi="inherit" w:cs="Arial"/>
          <w:b/>
          <w:bCs/>
          <w:color w:val="000000"/>
          <w:sz w:val="20"/>
          <w:szCs w:val="20"/>
          <w:bdr w:val="none" w:sz="0" w:space="0" w:color="auto" w:frame="1"/>
          <w:lang w:eastAsia="fr-FR"/>
        </w:rPr>
        <w:t>sève élaborée</w:t>
      </w:r>
      <w:r w:rsidRPr="00093F3A">
        <w:rPr>
          <w:rFonts w:ascii="Arial" w:eastAsia="Times New Roman" w:hAnsi="Arial" w:cs="Arial"/>
          <w:color w:val="000000"/>
          <w:sz w:val="20"/>
          <w:szCs w:val="20"/>
          <w:lang w:eastAsia="fr-FR"/>
        </w:rPr>
        <w:t> (eau et matière organique) des cellules chlorophylliennes photosynthétiques vers tous les organes de la plante. Ils sont constitués d’une file de cellules </w:t>
      </w:r>
      <w:r w:rsidRPr="00093F3A">
        <w:rPr>
          <w:rFonts w:ascii="inherit" w:eastAsia="Times New Roman" w:hAnsi="inherit" w:cs="Arial"/>
          <w:b/>
          <w:bCs/>
          <w:color w:val="000000"/>
          <w:sz w:val="20"/>
          <w:szCs w:val="20"/>
          <w:bdr w:val="none" w:sz="0" w:space="0" w:color="auto" w:frame="1"/>
          <w:lang w:eastAsia="fr-FR"/>
        </w:rPr>
        <w:t>alignées</w:t>
      </w:r>
      <w:r w:rsidRPr="00093F3A">
        <w:rPr>
          <w:rFonts w:ascii="Arial" w:eastAsia="Times New Roman" w:hAnsi="Arial" w:cs="Arial"/>
          <w:color w:val="000000"/>
          <w:sz w:val="20"/>
          <w:szCs w:val="20"/>
          <w:lang w:eastAsia="fr-FR"/>
        </w:rPr>
        <w:t> verticalement, à </w:t>
      </w:r>
      <w:r w:rsidRPr="00093F3A">
        <w:rPr>
          <w:rFonts w:ascii="inherit" w:eastAsia="Times New Roman" w:hAnsi="inherit" w:cs="Arial"/>
          <w:b/>
          <w:bCs/>
          <w:color w:val="000000"/>
          <w:sz w:val="20"/>
          <w:szCs w:val="20"/>
          <w:bdr w:val="none" w:sz="0" w:space="0" w:color="auto" w:frame="1"/>
          <w:lang w:eastAsia="fr-FR"/>
        </w:rPr>
        <w:t>paroi</w:t>
      </w:r>
      <w:r w:rsidRPr="00093F3A">
        <w:rPr>
          <w:rFonts w:ascii="Arial" w:eastAsia="Times New Roman" w:hAnsi="Arial" w:cs="Arial"/>
          <w:color w:val="000000"/>
          <w:sz w:val="20"/>
          <w:szCs w:val="20"/>
          <w:lang w:eastAsia="fr-FR"/>
        </w:rPr>
        <w:t> </w:t>
      </w:r>
      <w:r w:rsidRPr="00093F3A">
        <w:rPr>
          <w:rFonts w:ascii="inherit" w:eastAsia="Times New Roman" w:hAnsi="inherit" w:cs="Arial"/>
          <w:b/>
          <w:bCs/>
          <w:color w:val="000000"/>
          <w:sz w:val="20"/>
          <w:szCs w:val="20"/>
          <w:bdr w:val="none" w:sz="0" w:space="0" w:color="auto" w:frame="1"/>
          <w:lang w:eastAsia="fr-FR"/>
        </w:rPr>
        <w:t>cellulosique</w:t>
      </w:r>
      <w:r w:rsidRPr="00093F3A">
        <w:rPr>
          <w:rFonts w:ascii="Arial" w:eastAsia="Times New Roman" w:hAnsi="Arial" w:cs="Arial"/>
          <w:color w:val="000000"/>
          <w:sz w:val="20"/>
          <w:szCs w:val="20"/>
          <w:lang w:eastAsia="fr-FR"/>
        </w:rPr>
        <w:t>. Les cloisons transversales sont toujours présentent mais </w:t>
      </w:r>
      <w:r w:rsidRPr="00093F3A">
        <w:rPr>
          <w:rFonts w:ascii="inherit" w:eastAsia="Times New Roman" w:hAnsi="inherit" w:cs="Arial"/>
          <w:b/>
          <w:bCs/>
          <w:color w:val="000000"/>
          <w:sz w:val="20"/>
          <w:szCs w:val="20"/>
          <w:bdr w:val="none" w:sz="0" w:space="0" w:color="auto" w:frame="1"/>
          <w:lang w:eastAsia="fr-FR"/>
        </w:rPr>
        <w:t>percées</w:t>
      </w:r>
      <w:r w:rsidRPr="00093F3A">
        <w:rPr>
          <w:rFonts w:ascii="Arial" w:eastAsia="Times New Roman" w:hAnsi="Arial" w:cs="Arial"/>
          <w:color w:val="000000"/>
          <w:sz w:val="20"/>
          <w:szCs w:val="20"/>
          <w:lang w:eastAsia="fr-FR"/>
        </w:rPr>
        <w:t> de nombreux </w:t>
      </w:r>
      <w:r w:rsidRPr="00093F3A">
        <w:rPr>
          <w:rFonts w:ascii="inherit" w:eastAsia="Times New Roman" w:hAnsi="inherit" w:cs="Arial"/>
          <w:b/>
          <w:bCs/>
          <w:color w:val="000000"/>
          <w:sz w:val="20"/>
          <w:szCs w:val="20"/>
          <w:bdr w:val="none" w:sz="0" w:space="0" w:color="auto" w:frame="1"/>
          <w:lang w:eastAsia="fr-FR"/>
        </w:rPr>
        <w:t>orifices</w:t>
      </w:r>
      <w:r w:rsidRPr="00093F3A">
        <w:rPr>
          <w:rFonts w:ascii="Arial" w:eastAsia="Times New Roman" w:hAnsi="Arial" w:cs="Arial"/>
          <w:color w:val="000000"/>
          <w:sz w:val="20"/>
          <w:szCs w:val="20"/>
          <w:lang w:eastAsia="fr-FR"/>
        </w:rPr>
        <w:t> formant des </w:t>
      </w:r>
      <w:r w:rsidRPr="00093F3A">
        <w:rPr>
          <w:rFonts w:ascii="inherit" w:eastAsia="Times New Roman" w:hAnsi="inherit" w:cs="Arial"/>
          <w:b/>
          <w:bCs/>
          <w:color w:val="000000"/>
          <w:sz w:val="20"/>
          <w:szCs w:val="20"/>
          <w:bdr w:val="none" w:sz="0" w:space="0" w:color="auto" w:frame="1"/>
          <w:lang w:eastAsia="fr-FR"/>
        </w:rPr>
        <w:t>cribles</w:t>
      </w:r>
      <w:r w:rsidRPr="00093F3A">
        <w:rPr>
          <w:rFonts w:ascii="Arial" w:eastAsia="Times New Roman" w:hAnsi="Arial" w:cs="Arial"/>
          <w:color w:val="000000"/>
          <w:sz w:val="20"/>
          <w:szCs w:val="20"/>
          <w:lang w:eastAsia="fr-FR"/>
        </w:rPr>
        <w:t> et laissant circuler la sève.</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inherit" w:eastAsia="Times New Roman" w:hAnsi="inherit" w:cs="Arial"/>
          <w:color w:val="000000"/>
          <w:sz w:val="20"/>
          <w:szCs w:val="20"/>
          <w:u w:val="single"/>
          <w:bdr w:val="none" w:sz="0" w:space="0" w:color="auto" w:frame="1"/>
          <w:lang w:eastAsia="fr-FR"/>
        </w:rPr>
        <w:t>Conclusion</w:t>
      </w:r>
      <w:r w:rsidRPr="00093F3A">
        <w:rPr>
          <w:rFonts w:ascii="Arial" w:eastAsia="Times New Roman" w:hAnsi="Arial" w:cs="Arial"/>
          <w:color w:val="000000"/>
          <w:sz w:val="20"/>
          <w:szCs w:val="20"/>
          <w:lang w:eastAsia="fr-FR"/>
        </w:rPr>
        <w:t> :</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Ces systèmes conducteurs permettent les </w:t>
      </w:r>
      <w:r w:rsidRPr="00093F3A">
        <w:rPr>
          <w:rFonts w:ascii="inherit" w:eastAsia="Times New Roman" w:hAnsi="inherit" w:cs="Arial"/>
          <w:b/>
          <w:bCs/>
          <w:color w:val="000000"/>
          <w:sz w:val="20"/>
          <w:szCs w:val="20"/>
          <w:bdr w:val="none" w:sz="0" w:space="0" w:color="auto" w:frame="1"/>
          <w:lang w:eastAsia="fr-FR"/>
        </w:rPr>
        <w:t>échanges</w:t>
      </w:r>
      <w:r w:rsidRPr="00093F3A">
        <w:rPr>
          <w:rFonts w:ascii="Arial" w:eastAsia="Times New Roman" w:hAnsi="Arial" w:cs="Arial"/>
          <w:color w:val="000000"/>
          <w:sz w:val="20"/>
          <w:szCs w:val="20"/>
          <w:lang w:eastAsia="fr-FR"/>
        </w:rPr>
        <w:t> entre les </w:t>
      </w:r>
      <w:r w:rsidRPr="00093F3A">
        <w:rPr>
          <w:rFonts w:ascii="inherit" w:eastAsia="Times New Roman" w:hAnsi="inherit" w:cs="Arial"/>
          <w:b/>
          <w:bCs/>
          <w:color w:val="000000"/>
          <w:sz w:val="20"/>
          <w:szCs w:val="20"/>
          <w:bdr w:val="none" w:sz="0" w:space="0" w:color="auto" w:frame="1"/>
          <w:lang w:eastAsia="fr-FR"/>
        </w:rPr>
        <w:t>organes</w:t>
      </w:r>
      <w:r w:rsidRPr="00093F3A">
        <w:rPr>
          <w:rFonts w:ascii="Arial" w:eastAsia="Times New Roman" w:hAnsi="Arial" w:cs="Arial"/>
          <w:color w:val="000000"/>
          <w:sz w:val="20"/>
          <w:szCs w:val="20"/>
          <w:lang w:eastAsia="fr-FR"/>
        </w:rPr>
        <w:t>.</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inherit" w:eastAsia="Times New Roman" w:hAnsi="inherit" w:cs="Arial"/>
          <w:b/>
          <w:bCs/>
          <w:color w:val="000000"/>
          <w:sz w:val="20"/>
          <w:szCs w:val="20"/>
          <w:u w:val="single"/>
          <w:bdr w:val="none" w:sz="0" w:space="0" w:color="auto" w:frame="1"/>
          <w:lang w:eastAsia="fr-FR"/>
        </w:rPr>
        <w:t>Bilan</w:t>
      </w:r>
      <w:r w:rsidRPr="00093F3A">
        <w:rPr>
          <w:rFonts w:ascii="inherit" w:eastAsia="Times New Roman" w:hAnsi="inherit" w:cs="Arial"/>
          <w:b/>
          <w:bCs/>
          <w:color w:val="000000"/>
          <w:sz w:val="20"/>
          <w:szCs w:val="20"/>
          <w:bdr w:val="none" w:sz="0" w:space="0" w:color="auto" w:frame="1"/>
          <w:lang w:eastAsia="fr-FR"/>
        </w:rPr>
        <w:t> :</w:t>
      </w:r>
    </w:p>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inherit" w:eastAsia="Times New Roman" w:hAnsi="inherit" w:cs="Arial"/>
          <w:b/>
          <w:bCs/>
          <w:color w:val="000000"/>
          <w:sz w:val="20"/>
          <w:szCs w:val="20"/>
          <w:bdr w:val="none" w:sz="0" w:space="0" w:color="auto" w:frame="1"/>
          <w:lang w:eastAsia="fr-FR"/>
        </w:rPr>
        <w:t>Des systèmes conducteurs permettent les circulations de matières dans la plante, notamment entre systèmes aérien et souterrain</w:t>
      </w:r>
    </w:p>
    <w:p w:rsidR="00F37D90" w:rsidRDefault="00F37D90"/>
    <w:p w:rsidR="00093F3A" w:rsidRDefault="00093F3A"/>
    <w:p w:rsidR="00093F3A" w:rsidRPr="00093F3A" w:rsidRDefault="00093F3A" w:rsidP="00093F3A">
      <w:pPr>
        <w:spacing w:after="0" w:line="195" w:lineRule="atLeast"/>
        <w:ind w:left="210" w:right="210"/>
        <w:textAlignment w:val="baseline"/>
        <w:rPr>
          <w:rFonts w:ascii="Arial" w:eastAsia="Times New Roman" w:hAnsi="Arial" w:cs="Arial"/>
          <w:color w:val="000000"/>
          <w:sz w:val="20"/>
          <w:szCs w:val="20"/>
          <w:lang w:eastAsia="fr-FR"/>
        </w:rPr>
      </w:pPr>
      <w:r w:rsidRPr="00093F3A">
        <w:rPr>
          <w:rFonts w:ascii="inherit" w:eastAsia="Times New Roman" w:hAnsi="inherit" w:cs="Arial"/>
          <w:b/>
          <w:bCs/>
          <w:color w:val="000000"/>
          <w:sz w:val="20"/>
          <w:szCs w:val="20"/>
          <w:u w:val="single"/>
          <w:bdr w:val="none" w:sz="0" w:space="0" w:color="auto" w:frame="1"/>
          <w:lang w:eastAsia="fr-FR"/>
        </w:rPr>
        <w:t>Assurer la reproduction</w:t>
      </w:r>
    </w:p>
    <w:p w:rsidR="00093F3A" w:rsidRPr="00093F3A" w:rsidRDefault="00093F3A" w:rsidP="00093F3A">
      <w:pPr>
        <w:spacing w:before="210" w:after="210" w:line="195" w:lineRule="atLeast"/>
        <w:ind w:left="210" w:right="210"/>
        <w:textAlignment w:val="baseline"/>
        <w:rPr>
          <w:rFonts w:ascii="Arial" w:eastAsia="Times New Roman" w:hAnsi="Arial" w:cs="Arial"/>
          <w:color w:val="000000"/>
          <w:sz w:val="20"/>
          <w:szCs w:val="20"/>
          <w:lang w:eastAsia="fr-FR"/>
        </w:rPr>
      </w:pPr>
      <w:r w:rsidRPr="00093F3A">
        <w:rPr>
          <w:rFonts w:ascii="Arial" w:eastAsia="Times New Roman" w:hAnsi="Arial" w:cs="Arial"/>
          <w:color w:val="000000"/>
          <w:sz w:val="20"/>
          <w:szCs w:val="20"/>
          <w:lang w:eastAsia="fr-FR"/>
        </w:rPr>
        <w:t> </w:t>
      </w:r>
    </w:p>
    <w:p w:rsidR="00093F3A" w:rsidRPr="00093F3A" w:rsidRDefault="00093F3A" w:rsidP="00093F3A">
      <w:pPr>
        <w:spacing w:after="0" w:line="195" w:lineRule="atLeast"/>
        <w:ind w:left="210" w:right="210"/>
        <w:jc w:val="center"/>
        <w:textAlignment w:val="baseline"/>
        <w:rPr>
          <w:rFonts w:ascii="Arial" w:eastAsia="Times New Roman" w:hAnsi="Arial" w:cs="Arial"/>
          <w:color w:val="000000"/>
          <w:sz w:val="20"/>
          <w:szCs w:val="20"/>
          <w:lang w:eastAsia="fr-FR"/>
        </w:rPr>
      </w:pPr>
      <w:r w:rsidRPr="00093F3A">
        <w:rPr>
          <w:rFonts w:ascii="inherit" w:eastAsia="Times New Roman" w:hAnsi="inherit" w:cs="Arial"/>
          <w:b/>
          <w:bCs/>
          <w:color w:val="000000"/>
          <w:sz w:val="20"/>
          <w:szCs w:val="20"/>
          <w:bdr w:val="none" w:sz="0" w:space="0" w:color="auto" w:frame="1"/>
          <w:lang w:eastAsia="fr-FR"/>
        </w:rPr>
        <w:t>Activité:</w:t>
      </w:r>
    </w:p>
    <w:p w:rsidR="00093F3A" w:rsidRPr="00093F3A" w:rsidRDefault="00093F3A" w:rsidP="00093F3A">
      <w:pPr>
        <w:spacing w:after="0" w:line="195" w:lineRule="atLeast"/>
        <w:ind w:left="210" w:right="210"/>
        <w:jc w:val="center"/>
        <w:textAlignment w:val="baseline"/>
        <w:rPr>
          <w:rFonts w:ascii="Arial" w:eastAsia="Times New Roman" w:hAnsi="Arial" w:cs="Arial"/>
          <w:color w:val="000000"/>
          <w:sz w:val="20"/>
          <w:szCs w:val="20"/>
          <w:lang w:eastAsia="fr-FR"/>
        </w:rPr>
      </w:pPr>
      <w:r w:rsidRPr="00093F3A">
        <w:rPr>
          <w:rFonts w:ascii="inherit" w:eastAsia="Times New Roman" w:hAnsi="inherit" w:cs="Arial"/>
          <w:b/>
          <w:bCs/>
          <w:color w:val="000000"/>
          <w:sz w:val="20"/>
          <w:szCs w:val="20"/>
          <w:bdr w:val="none" w:sz="0" w:space="0" w:color="auto" w:frame="1"/>
          <w:lang w:eastAsia="fr-FR"/>
        </w:rPr>
        <w:t>Réaliser un diagramme floral</w:t>
      </w:r>
    </w:p>
    <w:p w:rsidR="00093F3A" w:rsidRDefault="00093F3A">
      <w:bookmarkStart w:id="0" w:name="_GoBack"/>
      <w:bookmarkEnd w:id="0"/>
    </w:p>
    <w:sectPr w:rsidR="00093F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38C2"/>
    <w:multiLevelType w:val="multilevel"/>
    <w:tmpl w:val="370A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936849"/>
    <w:multiLevelType w:val="multilevel"/>
    <w:tmpl w:val="0A0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D03B7C"/>
    <w:multiLevelType w:val="multilevel"/>
    <w:tmpl w:val="8258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1713C1"/>
    <w:multiLevelType w:val="multilevel"/>
    <w:tmpl w:val="1FC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F3A"/>
    <w:rsid w:val="00000BCE"/>
    <w:rsid w:val="000027B4"/>
    <w:rsid w:val="00002B4D"/>
    <w:rsid w:val="0000357D"/>
    <w:rsid w:val="00003AC9"/>
    <w:rsid w:val="00003CAF"/>
    <w:rsid w:val="000042D0"/>
    <w:rsid w:val="000046FA"/>
    <w:rsid w:val="0000475B"/>
    <w:rsid w:val="00005910"/>
    <w:rsid w:val="00005940"/>
    <w:rsid w:val="00005D57"/>
    <w:rsid w:val="0000622D"/>
    <w:rsid w:val="000066A2"/>
    <w:rsid w:val="000069E3"/>
    <w:rsid w:val="00007363"/>
    <w:rsid w:val="00007CD0"/>
    <w:rsid w:val="000103FD"/>
    <w:rsid w:val="00010783"/>
    <w:rsid w:val="00010EFC"/>
    <w:rsid w:val="00010F80"/>
    <w:rsid w:val="000117FE"/>
    <w:rsid w:val="00011A8D"/>
    <w:rsid w:val="00011CC1"/>
    <w:rsid w:val="00011E4D"/>
    <w:rsid w:val="00012428"/>
    <w:rsid w:val="00012944"/>
    <w:rsid w:val="00012CDB"/>
    <w:rsid w:val="000147DD"/>
    <w:rsid w:val="00014CC3"/>
    <w:rsid w:val="00015366"/>
    <w:rsid w:val="0001587D"/>
    <w:rsid w:val="00015F69"/>
    <w:rsid w:val="00016ED5"/>
    <w:rsid w:val="000176FD"/>
    <w:rsid w:val="00020E3C"/>
    <w:rsid w:val="000217D5"/>
    <w:rsid w:val="0002226D"/>
    <w:rsid w:val="0002242D"/>
    <w:rsid w:val="000224E2"/>
    <w:rsid w:val="00024CAB"/>
    <w:rsid w:val="00024DE1"/>
    <w:rsid w:val="0002579F"/>
    <w:rsid w:val="0002601B"/>
    <w:rsid w:val="00026A48"/>
    <w:rsid w:val="00026C58"/>
    <w:rsid w:val="0002720D"/>
    <w:rsid w:val="00027ACA"/>
    <w:rsid w:val="00030406"/>
    <w:rsid w:val="0003044C"/>
    <w:rsid w:val="00030A30"/>
    <w:rsid w:val="00030D31"/>
    <w:rsid w:val="00032D80"/>
    <w:rsid w:val="00033080"/>
    <w:rsid w:val="000332E5"/>
    <w:rsid w:val="0003422E"/>
    <w:rsid w:val="0003442B"/>
    <w:rsid w:val="00035A3F"/>
    <w:rsid w:val="00035C8A"/>
    <w:rsid w:val="00035DAF"/>
    <w:rsid w:val="00036D4E"/>
    <w:rsid w:val="000374B3"/>
    <w:rsid w:val="00037AC0"/>
    <w:rsid w:val="00040208"/>
    <w:rsid w:val="000410FF"/>
    <w:rsid w:val="0004188A"/>
    <w:rsid w:val="00041AC9"/>
    <w:rsid w:val="00043714"/>
    <w:rsid w:val="00043DCE"/>
    <w:rsid w:val="00044C72"/>
    <w:rsid w:val="00045841"/>
    <w:rsid w:val="00045B63"/>
    <w:rsid w:val="00045DBE"/>
    <w:rsid w:val="00045ED3"/>
    <w:rsid w:val="000462D3"/>
    <w:rsid w:val="00046607"/>
    <w:rsid w:val="00046742"/>
    <w:rsid w:val="000471A7"/>
    <w:rsid w:val="0004753E"/>
    <w:rsid w:val="00047C34"/>
    <w:rsid w:val="00047F8F"/>
    <w:rsid w:val="00050045"/>
    <w:rsid w:val="0005055A"/>
    <w:rsid w:val="000509A6"/>
    <w:rsid w:val="0005159C"/>
    <w:rsid w:val="000544D3"/>
    <w:rsid w:val="000544E4"/>
    <w:rsid w:val="00054F2D"/>
    <w:rsid w:val="0005502C"/>
    <w:rsid w:val="00055D0B"/>
    <w:rsid w:val="0005728D"/>
    <w:rsid w:val="00057980"/>
    <w:rsid w:val="000579B8"/>
    <w:rsid w:val="000604B6"/>
    <w:rsid w:val="00060BF0"/>
    <w:rsid w:val="00060F0D"/>
    <w:rsid w:val="0006123E"/>
    <w:rsid w:val="000616E5"/>
    <w:rsid w:val="00061820"/>
    <w:rsid w:val="00061EAA"/>
    <w:rsid w:val="0006286F"/>
    <w:rsid w:val="000637C6"/>
    <w:rsid w:val="000640C8"/>
    <w:rsid w:val="00064687"/>
    <w:rsid w:val="0006497D"/>
    <w:rsid w:val="000649B1"/>
    <w:rsid w:val="00064F1E"/>
    <w:rsid w:val="00065098"/>
    <w:rsid w:val="0006675A"/>
    <w:rsid w:val="00066760"/>
    <w:rsid w:val="000670F5"/>
    <w:rsid w:val="00070651"/>
    <w:rsid w:val="00070E5C"/>
    <w:rsid w:val="0007126E"/>
    <w:rsid w:val="0007148B"/>
    <w:rsid w:val="00071772"/>
    <w:rsid w:val="00071BD5"/>
    <w:rsid w:val="00072318"/>
    <w:rsid w:val="0007305B"/>
    <w:rsid w:val="00073120"/>
    <w:rsid w:val="00073152"/>
    <w:rsid w:val="000734EE"/>
    <w:rsid w:val="000735A7"/>
    <w:rsid w:val="00073ABE"/>
    <w:rsid w:val="00073F33"/>
    <w:rsid w:val="00074101"/>
    <w:rsid w:val="0007418A"/>
    <w:rsid w:val="00074217"/>
    <w:rsid w:val="00074829"/>
    <w:rsid w:val="00074A87"/>
    <w:rsid w:val="00074F73"/>
    <w:rsid w:val="0007536C"/>
    <w:rsid w:val="00075432"/>
    <w:rsid w:val="00075EBF"/>
    <w:rsid w:val="0007611A"/>
    <w:rsid w:val="000762F9"/>
    <w:rsid w:val="00076EC7"/>
    <w:rsid w:val="000772B3"/>
    <w:rsid w:val="00077374"/>
    <w:rsid w:val="00080383"/>
    <w:rsid w:val="00080E56"/>
    <w:rsid w:val="0008103A"/>
    <w:rsid w:val="00081126"/>
    <w:rsid w:val="00081D2D"/>
    <w:rsid w:val="00082029"/>
    <w:rsid w:val="000822BF"/>
    <w:rsid w:val="000846D5"/>
    <w:rsid w:val="00084FCF"/>
    <w:rsid w:val="00085846"/>
    <w:rsid w:val="00086762"/>
    <w:rsid w:val="000906A7"/>
    <w:rsid w:val="00090997"/>
    <w:rsid w:val="00091077"/>
    <w:rsid w:val="00091895"/>
    <w:rsid w:val="00092002"/>
    <w:rsid w:val="0009211A"/>
    <w:rsid w:val="000922AA"/>
    <w:rsid w:val="000927BF"/>
    <w:rsid w:val="00092C87"/>
    <w:rsid w:val="00092E29"/>
    <w:rsid w:val="00092F95"/>
    <w:rsid w:val="00093341"/>
    <w:rsid w:val="00093F3A"/>
    <w:rsid w:val="00094171"/>
    <w:rsid w:val="000941D7"/>
    <w:rsid w:val="000948AA"/>
    <w:rsid w:val="00095D36"/>
    <w:rsid w:val="00097327"/>
    <w:rsid w:val="000976C4"/>
    <w:rsid w:val="000A0003"/>
    <w:rsid w:val="000A0738"/>
    <w:rsid w:val="000A07D7"/>
    <w:rsid w:val="000A0D4A"/>
    <w:rsid w:val="000A1176"/>
    <w:rsid w:val="000A12A3"/>
    <w:rsid w:val="000A18D3"/>
    <w:rsid w:val="000A19AC"/>
    <w:rsid w:val="000A1B3D"/>
    <w:rsid w:val="000A1FA7"/>
    <w:rsid w:val="000A25A2"/>
    <w:rsid w:val="000A2613"/>
    <w:rsid w:val="000A28E7"/>
    <w:rsid w:val="000A3452"/>
    <w:rsid w:val="000A3C4E"/>
    <w:rsid w:val="000A4D00"/>
    <w:rsid w:val="000A4EBE"/>
    <w:rsid w:val="000A50F8"/>
    <w:rsid w:val="000A520A"/>
    <w:rsid w:val="000A54F4"/>
    <w:rsid w:val="000A566E"/>
    <w:rsid w:val="000A6863"/>
    <w:rsid w:val="000A6D53"/>
    <w:rsid w:val="000A7CF2"/>
    <w:rsid w:val="000B00BA"/>
    <w:rsid w:val="000B014A"/>
    <w:rsid w:val="000B0339"/>
    <w:rsid w:val="000B0413"/>
    <w:rsid w:val="000B0AFE"/>
    <w:rsid w:val="000B0DD7"/>
    <w:rsid w:val="000B0F07"/>
    <w:rsid w:val="000B1B71"/>
    <w:rsid w:val="000B30C2"/>
    <w:rsid w:val="000B3F65"/>
    <w:rsid w:val="000B425E"/>
    <w:rsid w:val="000B4657"/>
    <w:rsid w:val="000B4BBF"/>
    <w:rsid w:val="000B4BF5"/>
    <w:rsid w:val="000B4CB2"/>
    <w:rsid w:val="000B4D35"/>
    <w:rsid w:val="000B4DD1"/>
    <w:rsid w:val="000B4F57"/>
    <w:rsid w:val="000B5C47"/>
    <w:rsid w:val="000B61C6"/>
    <w:rsid w:val="000B6B24"/>
    <w:rsid w:val="000B6BED"/>
    <w:rsid w:val="000B6EAD"/>
    <w:rsid w:val="000B71A6"/>
    <w:rsid w:val="000B7B3D"/>
    <w:rsid w:val="000C1232"/>
    <w:rsid w:val="000C1665"/>
    <w:rsid w:val="000C1772"/>
    <w:rsid w:val="000C1BBE"/>
    <w:rsid w:val="000C1E06"/>
    <w:rsid w:val="000C2154"/>
    <w:rsid w:val="000C284C"/>
    <w:rsid w:val="000C2AC7"/>
    <w:rsid w:val="000C2BA2"/>
    <w:rsid w:val="000C2D2A"/>
    <w:rsid w:val="000C3F3A"/>
    <w:rsid w:val="000C42CD"/>
    <w:rsid w:val="000C4416"/>
    <w:rsid w:val="000C47A8"/>
    <w:rsid w:val="000C48B1"/>
    <w:rsid w:val="000C4C36"/>
    <w:rsid w:val="000C519F"/>
    <w:rsid w:val="000C566C"/>
    <w:rsid w:val="000C5BCC"/>
    <w:rsid w:val="000C63BB"/>
    <w:rsid w:val="000C655D"/>
    <w:rsid w:val="000C74CA"/>
    <w:rsid w:val="000C7BE2"/>
    <w:rsid w:val="000D0A3C"/>
    <w:rsid w:val="000D1844"/>
    <w:rsid w:val="000D1B8E"/>
    <w:rsid w:val="000D2129"/>
    <w:rsid w:val="000D238C"/>
    <w:rsid w:val="000D30CA"/>
    <w:rsid w:val="000D3FED"/>
    <w:rsid w:val="000D4DC8"/>
    <w:rsid w:val="000D4EC3"/>
    <w:rsid w:val="000D4F7E"/>
    <w:rsid w:val="000D56E2"/>
    <w:rsid w:val="000D5A9A"/>
    <w:rsid w:val="000D5FF7"/>
    <w:rsid w:val="000D71AC"/>
    <w:rsid w:val="000D7530"/>
    <w:rsid w:val="000D75C7"/>
    <w:rsid w:val="000E0C42"/>
    <w:rsid w:val="000E15D1"/>
    <w:rsid w:val="000E183E"/>
    <w:rsid w:val="000E1AAD"/>
    <w:rsid w:val="000E207D"/>
    <w:rsid w:val="000E24B6"/>
    <w:rsid w:val="000E2E05"/>
    <w:rsid w:val="000E315B"/>
    <w:rsid w:val="000E469E"/>
    <w:rsid w:val="000E4E9E"/>
    <w:rsid w:val="000E5464"/>
    <w:rsid w:val="000E5B6F"/>
    <w:rsid w:val="000E66F1"/>
    <w:rsid w:val="000E6D3B"/>
    <w:rsid w:val="000E7414"/>
    <w:rsid w:val="000E7BDB"/>
    <w:rsid w:val="000E7C8E"/>
    <w:rsid w:val="000F1D2F"/>
    <w:rsid w:val="000F1EE8"/>
    <w:rsid w:val="000F2358"/>
    <w:rsid w:val="000F3517"/>
    <w:rsid w:val="000F3A6B"/>
    <w:rsid w:val="000F4684"/>
    <w:rsid w:val="000F56C8"/>
    <w:rsid w:val="000F601E"/>
    <w:rsid w:val="000F69AD"/>
    <w:rsid w:val="000F7114"/>
    <w:rsid w:val="000F7140"/>
    <w:rsid w:val="000F71F1"/>
    <w:rsid w:val="000F7EB0"/>
    <w:rsid w:val="000F7F6C"/>
    <w:rsid w:val="0010044B"/>
    <w:rsid w:val="00100A33"/>
    <w:rsid w:val="00100C59"/>
    <w:rsid w:val="0010134D"/>
    <w:rsid w:val="00101AAA"/>
    <w:rsid w:val="00101C2B"/>
    <w:rsid w:val="0010236D"/>
    <w:rsid w:val="00102EE8"/>
    <w:rsid w:val="00103B3D"/>
    <w:rsid w:val="0010438C"/>
    <w:rsid w:val="0010445F"/>
    <w:rsid w:val="00104D37"/>
    <w:rsid w:val="001054AB"/>
    <w:rsid w:val="001063BF"/>
    <w:rsid w:val="00106CDB"/>
    <w:rsid w:val="00106E8B"/>
    <w:rsid w:val="0010720D"/>
    <w:rsid w:val="00107485"/>
    <w:rsid w:val="00107B98"/>
    <w:rsid w:val="00110208"/>
    <w:rsid w:val="00110EC8"/>
    <w:rsid w:val="0011102E"/>
    <w:rsid w:val="00111087"/>
    <w:rsid w:val="00111CC0"/>
    <w:rsid w:val="001122D8"/>
    <w:rsid w:val="00112C7C"/>
    <w:rsid w:val="0011498D"/>
    <w:rsid w:val="00115E79"/>
    <w:rsid w:val="00115F2E"/>
    <w:rsid w:val="00116153"/>
    <w:rsid w:val="001166B5"/>
    <w:rsid w:val="00116F58"/>
    <w:rsid w:val="0011774C"/>
    <w:rsid w:val="00120DEE"/>
    <w:rsid w:val="00121D5C"/>
    <w:rsid w:val="0012225F"/>
    <w:rsid w:val="0012267B"/>
    <w:rsid w:val="001227EC"/>
    <w:rsid w:val="00122B2C"/>
    <w:rsid w:val="00122F2B"/>
    <w:rsid w:val="0012357B"/>
    <w:rsid w:val="001235DC"/>
    <w:rsid w:val="00123952"/>
    <w:rsid w:val="001240FD"/>
    <w:rsid w:val="001243AF"/>
    <w:rsid w:val="001243DD"/>
    <w:rsid w:val="00124812"/>
    <w:rsid w:val="00125793"/>
    <w:rsid w:val="00125E76"/>
    <w:rsid w:val="00126B63"/>
    <w:rsid w:val="001270A9"/>
    <w:rsid w:val="00130191"/>
    <w:rsid w:val="0013055E"/>
    <w:rsid w:val="0013142E"/>
    <w:rsid w:val="0013202F"/>
    <w:rsid w:val="00132253"/>
    <w:rsid w:val="00132BFF"/>
    <w:rsid w:val="0013457E"/>
    <w:rsid w:val="00134C10"/>
    <w:rsid w:val="0013521F"/>
    <w:rsid w:val="001357B8"/>
    <w:rsid w:val="00135BB9"/>
    <w:rsid w:val="00135F61"/>
    <w:rsid w:val="00136552"/>
    <w:rsid w:val="001367C8"/>
    <w:rsid w:val="00136D9E"/>
    <w:rsid w:val="0013721F"/>
    <w:rsid w:val="00137D8D"/>
    <w:rsid w:val="0014065A"/>
    <w:rsid w:val="0014067A"/>
    <w:rsid w:val="00140A26"/>
    <w:rsid w:val="001426E3"/>
    <w:rsid w:val="00142891"/>
    <w:rsid w:val="00142906"/>
    <w:rsid w:val="00142CC9"/>
    <w:rsid w:val="00144603"/>
    <w:rsid w:val="001446BB"/>
    <w:rsid w:val="00145227"/>
    <w:rsid w:val="00145439"/>
    <w:rsid w:val="0014557F"/>
    <w:rsid w:val="00146AE5"/>
    <w:rsid w:val="00146B3B"/>
    <w:rsid w:val="001471AA"/>
    <w:rsid w:val="00147377"/>
    <w:rsid w:val="0014767B"/>
    <w:rsid w:val="00147DAA"/>
    <w:rsid w:val="0015214A"/>
    <w:rsid w:val="001521C2"/>
    <w:rsid w:val="00152597"/>
    <w:rsid w:val="0015266B"/>
    <w:rsid w:val="00152917"/>
    <w:rsid w:val="00152F51"/>
    <w:rsid w:val="00153C0D"/>
    <w:rsid w:val="00153E11"/>
    <w:rsid w:val="0015572C"/>
    <w:rsid w:val="00155E81"/>
    <w:rsid w:val="0015662F"/>
    <w:rsid w:val="00160019"/>
    <w:rsid w:val="00160703"/>
    <w:rsid w:val="00161B39"/>
    <w:rsid w:val="00161FE5"/>
    <w:rsid w:val="001621C5"/>
    <w:rsid w:val="00162349"/>
    <w:rsid w:val="00162397"/>
    <w:rsid w:val="001626BC"/>
    <w:rsid w:val="00162952"/>
    <w:rsid w:val="00162F79"/>
    <w:rsid w:val="00163437"/>
    <w:rsid w:val="0016491F"/>
    <w:rsid w:val="00164FE1"/>
    <w:rsid w:val="00165064"/>
    <w:rsid w:val="00165208"/>
    <w:rsid w:val="00165286"/>
    <w:rsid w:val="0016535E"/>
    <w:rsid w:val="00165571"/>
    <w:rsid w:val="001664D2"/>
    <w:rsid w:val="00166D76"/>
    <w:rsid w:val="00166E51"/>
    <w:rsid w:val="00166EFC"/>
    <w:rsid w:val="00167443"/>
    <w:rsid w:val="00167D64"/>
    <w:rsid w:val="001708CA"/>
    <w:rsid w:val="00170B0C"/>
    <w:rsid w:val="00171308"/>
    <w:rsid w:val="00171D34"/>
    <w:rsid w:val="001720A3"/>
    <w:rsid w:val="00172213"/>
    <w:rsid w:val="0017239C"/>
    <w:rsid w:val="00172D68"/>
    <w:rsid w:val="0017328F"/>
    <w:rsid w:val="0017344A"/>
    <w:rsid w:val="00173C3B"/>
    <w:rsid w:val="00175161"/>
    <w:rsid w:val="00175AAE"/>
    <w:rsid w:val="00175B95"/>
    <w:rsid w:val="00176A43"/>
    <w:rsid w:val="00177338"/>
    <w:rsid w:val="001773AF"/>
    <w:rsid w:val="00177E5D"/>
    <w:rsid w:val="00180298"/>
    <w:rsid w:val="0018053F"/>
    <w:rsid w:val="0018072F"/>
    <w:rsid w:val="001811D1"/>
    <w:rsid w:val="00182159"/>
    <w:rsid w:val="0018229D"/>
    <w:rsid w:val="001828A8"/>
    <w:rsid w:val="00182CFF"/>
    <w:rsid w:val="001831D5"/>
    <w:rsid w:val="001836CE"/>
    <w:rsid w:val="00184219"/>
    <w:rsid w:val="0018487A"/>
    <w:rsid w:val="00184F55"/>
    <w:rsid w:val="001852A2"/>
    <w:rsid w:val="00186E9A"/>
    <w:rsid w:val="00187A4E"/>
    <w:rsid w:val="00187D37"/>
    <w:rsid w:val="00187DF6"/>
    <w:rsid w:val="00187E6B"/>
    <w:rsid w:val="00190434"/>
    <w:rsid w:val="0019060C"/>
    <w:rsid w:val="001910AA"/>
    <w:rsid w:val="00191482"/>
    <w:rsid w:val="00191A06"/>
    <w:rsid w:val="001938D3"/>
    <w:rsid w:val="0019442A"/>
    <w:rsid w:val="00194B4F"/>
    <w:rsid w:val="00195366"/>
    <w:rsid w:val="00195E27"/>
    <w:rsid w:val="0019675A"/>
    <w:rsid w:val="001968EB"/>
    <w:rsid w:val="00196B77"/>
    <w:rsid w:val="00196F7B"/>
    <w:rsid w:val="0019721D"/>
    <w:rsid w:val="001A0ABD"/>
    <w:rsid w:val="001A1FE0"/>
    <w:rsid w:val="001A2208"/>
    <w:rsid w:val="001A233E"/>
    <w:rsid w:val="001A2569"/>
    <w:rsid w:val="001A38E2"/>
    <w:rsid w:val="001A3CA8"/>
    <w:rsid w:val="001A3CCC"/>
    <w:rsid w:val="001A45F3"/>
    <w:rsid w:val="001A4F4E"/>
    <w:rsid w:val="001A58B8"/>
    <w:rsid w:val="001A65EC"/>
    <w:rsid w:val="001A67B6"/>
    <w:rsid w:val="001A7320"/>
    <w:rsid w:val="001A7A48"/>
    <w:rsid w:val="001A7B61"/>
    <w:rsid w:val="001A7C04"/>
    <w:rsid w:val="001B0842"/>
    <w:rsid w:val="001B087B"/>
    <w:rsid w:val="001B0F15"/>
    <w:rsid w:val="001B1B8D"/>
    <w:rsid w:val="001B1B98"/>
    <w:rsid w:val="001B1ED9"/>
    <w:rsid w:val="001B26CA"/>
    <w:rsid w:val="001B32AD"/>
    <w:rsid w:val="001B387D"/>
    <w:rsid w:val="001B3EF5"/>
    <w:rsid w:val="001B4026"/>
    <w:rsid w:val="001B48C9"/>
    <w:rsid w:val="001B4DBD"/>
    <w:rsid w:val="001B506C"/>
    <w:rsid w:val="001B524C"/>
    <w:rsid w:val="001B58C3"/>
    <w:rsid w:val="001B6C3C"/>
    <w:rsid w:val="001B751A"/>
    <w:rsid w:val="001B7EDC"/>
    <w:rsid w:val="001B7FF4"/>
    <w:rsid w:val="001C0764"/>
    <w:rsid w:val="001C12BD"/>
    <w:rsid w:val="001C21D3"/>
    <w:rsid w:val="001C2D21"/>
    <w:rsid w:val="001C2ED2"/>
    <w:rsid w:val="001C365F"/>
    <w:rsid w:val="001C3920"/>
    <w:rsid w:val="001C3C8A"/>
    <w:rsid w:val="001C4134"/>
    <w:rsid w:val="001C45E4"/>
    <w:rsid w:val="001C4E4A"/>
    <w:rsid w:val="001C54A6"/>
    <w:rsid w:val="001C5C3E"/>
    <w:rsid w:val="001C649A"/>
    <w:rsid w:val="001C6515"/>
    <w:rsid w:val="001C6AFD"/>
    <w:rsid w:val="001C73C3"/>
    <w:rsid w:val="001D0E52"/>
    <w:rsid w:val="001D1BDA"/>
    <w:rsid w:val="001D1C06"/>
    <w:rsid w:val="001D2189"/>
    <w:rsid w:val="001D2414"/>
    <w:rsid w:val="001D294A"/>
    <w:rsid w:val="001D296E"/>
    <w:rsid w:val="001D3BB6"/>
    <w:rsid w:val="001D3DD7"/>
    <w:rsid w:val="001D3F18"/>
    <w:rsid w:val="001D3F6D"/>
    <w:rsid w:val="001D4870"/>
    <w:rsid w:val="001D49BB"/>
    <w:rsid w:val="001D4F5C"/>
    <w:rsid w:val="001D5131"/>
    <w:rsid w:val="001D527E"/>
    <w:rsid w:val="001D5D3D"/>
    <w:rsid w:val="001D5DC9"/>
    <w:rsid w:val="001D620B"/>
    <w:rsid w:val="001D6E7D"/>
    <w:rsid w:val="001D7230"/>
    <w:rsid w:val="001D79A3"/>
    <w:rsid w:val="001D7A5B"/>
    <w:rsid w:val="001D7AE4"/>
    <w:rsid w:val="001E02D2"/>
    <w:rsid w:val="001E0ED4"/>
    <w:rsid w:val="001E10CB"/>
    <w:rsid w:val="001E1469"/>
    <w:rsid w:val="001E18E4"/>
    <w:rsid w:val="001E1901"/>
    <w:rsid w:val="001E193F"/>
    <w:rsid w:val="001E1F8C"/>
    <w:rsid w:val="001E1F92"/>
    <w:rsid w:val="001E3428"/>
    <w:rsid w:val="001E4131"/>
    <w:rsid w:val="001E48DE"/>
    <w:rsid w:val="001E4CFB"/>
    <w:rsid w:val="001E4EEA"/>
    <w:rsid w:val="001E5740"/>
    <w:rsid w:val="001E5D80"/>
    <w:rsid w:val="001E601E"/>
    <w:rsid w:val="001E65D2"/>
    <w:rsid w:val="001E6B56"/>
    <w:rsid w:val="001E6F4B"/>
    <w:rsid w:val="001E785F"/>
    <w:rsid w:val="001F0004"/>
    <w:rsid w:val="001F0594"/>
    <w:rsid w:val="001F06BB"/>
    <w:rsid w:val="001F07BA"/>
    <w:rsid w:val="001F139E"/>
    <w:rsid w:val="001F13F5"/>
    <w:rsid w:val="001F2C17"/>
    <w:rsid w:val="001F3ABD"/>
    <w:rsid w:val="001F4355"/>
    <w:rsid w:val="001F4F6A"/>
    <w:rsid w:val="001F514E"/>
    <w:rsid w:val="001F5F95"/>
    <w:rsid w:val="001F6B33"/>
    <w:rsid w:val="001F6BDC"/>
    <w:rsid w:val="001F7364"/>
    <w:rsid w:val="001F7A47"/>
    <w:rsid w:val="001F7BA5"/>
    <w:rsid w:val="001F7D62"/>
    <w:rsid w:val="00201D2C"/>
    <w:rsid w:val="00201E70"/>
    <w:rsid w:val="002022BD"/>
    <w:rsid w:val="0020315D"/>
    <w:rsid w:val="00203AC3"/>
    <w:rsid w:val="00204B74"/>
    <w:rsid w:val="00204C05"/>
    <w:rsid w:val="00204FC8"/>
    <w:rsid w:val="00205802"/>
    <w:rsid w:val="002061D5"/>
    <w:rsid w:val="0020693B"/>
    <w:rsid w:val="00206B2C"/>
    <w:rsid w:val="00207576"/>
    <w:rsid w:val="00207AD3"/>
    <w:rsid w:val="00207CA2"/>
    <w:rsid w:val="00207E50"/>
    <w:rsid w:val="00207E51"/>
    <w:rsid w:val="002101C4"/>
    <w:rsid w:val="002108C9"/>
    <w:rsid w:val="00210913"/>
    <w:rsid w:val="00210974"/>
    <w:rsid w:val="002109AE"/>
    <w:rsid w:val="00211373"/>
    <w:rsid w:val="002116C4"/>
    <w:rsid w:val="00212028"/>
    <w:rsid w:val="002129D4"/>
    <w:rsid w:val="002134CE"/>
    <w:rsid w:val="002137E4"/>
    <w:rsid w:val="0021473E"/>
    <w:rsid w:val="0021487C"/>
    <w:rsid w:val="00214F7D"/>
    <w:rsid w:val="002150F0"/>
    <w:rsid w:val="0021623D"/>
    <w:rsid w:val="002163FE"/>
    <w:rsid w:val="0021652D"/>
    <w:rsid w:val="002173E2"/>
    <w:rsid w:val="00220757"/>
    <w:rsid w:val="002207A8"/>
    <w:rsid w:val="00221533"/>
    <w:rsid w:val="0022278C"/>
    <w:rsid w:val="00222B1E"/>
    <w:rsid w:val="00222E41"/>
    <w:rsid w:val="00222E8A"/>
    <w:rsid w:val="00223567"/>
    <w:rsid w:val="00223712"/>
    <w:rsid w:val="0022375F"/>
    <w:rsid w:val="00223B02"/>
    <w:rsid w:val="00223BEF"/>
    <w:rsid w:val="00223CAD"/>
    <w:rsid w:val="00223CFB"/>
    <w:rsid w:val="00225D55"/>
    <w:rsid w:val="00226252"/>
    <w:rsid w:val="0022632D"/>
    <w:rsid w:val="002263C9"/>
    <w:rsid w:val="002265D9"/>
    <w:rsid w:val="0022686E"/>
    <w:rsid w:val="00226992"/>
    <w:rsid w:val="002272B0"/>
    <w:rsid w:val="00227BFE"/>
    <w:rsid w:val="00230106"/>
    <w:rsid w:val="00230978"/>
    <w:rsid w:val="002323C0"/>
    <w:rsid w:val="00233891"/>
    <w:rsid w:val="00234877"/>
    <w:rsid w:val="00234EDC"/>
    <w:rsid w:val="0023529F"/>
    <w:rsid w:val="002358DA"/>
    <w:rsid w:val="0023598A"/>
    <w:rsid w:val="00235BDE"/>
    <w:rsid w:val="002366C1"/>
    <w:rsid w:val="00237443"/>
    <w:rsid w:val="00237BD6"/>
    <w:rsid w:val="002406F4"/>
    <w:rsid w:val="00241CB0"/>
    <w:rsid w:val="002420BF"/>
    <w:rsid w:val="00243103"/>
    <w:rsid w:val="0024328D"/>
    <w:rsid w:val="002439D8"/>
    <w:rsid w:val="00243AB2"/>
    <w:rsid w:val="00243C89"/>
    <w:rsid w:val="002446E7"/>
    <w:rsid w:val="00245460"/>
    <w:rsid w:val="00245525"/>
    <w:rsid w:val="00245D0A"/>
    <w:rsid w:val="00245E7B"/>
    <w:rsid w:val="002465DB"/>
    <w:rsid w:val="00246FB4"/>
    <w:rsid w:val="002477A7"/>
    <w:rsid w:val="00247968"/>
    <w:rsid w:val="0025016C"/>
    <w:rsid w:val="00251014"/>
    <w:rsid w:val="00251139"/>
    <w:rsid w:val="00251CAA"/>
    <w:rsid w:val="00251D41"/>
    <w:rsid w:val="00252399"/>
    <w:rsid w:val="00252E49"/>
    <w:rsid w:val="002535FF"/>
    <w:rsid w:val="0025397F"/>
    <w:rsid w:val="00253CE8"/>
    <w:rsid w:val="002541CF"/>
    <w:rsid w:val="00255847"/>
    <w:rsid w:val="00256E53"/>
    <w:rsid w:val="00256F06"/>
    <w:rsid w:val="002600BE"/>
    <w:rsid w:val="0026095E"/>
    <w:rsid w:val="002621BF"/>
    <w:rsid w:val="00264065"/>
    <w:rsid w:val="00265418"/>
    <w:rsid w:val="00266848"/>
    <w:rsid w:val="00266920"/>
    <w:rsid w:val="00266ABE"/>
    <w:rsid w:val="00267147"/>
    <w:rsid w:val="0026737E"/>
    <w:rsid w:val="002673D3"/>
    <w:rsid w:val="002673D5"/>
    <w:rsid w:val="00267802"/>
    <w:rsid w:val="00267B6F"/>
    <w:rsid w:val="002705DA"/>
    <w:rsid w:val="00270DC1"/>
    <w:rsid w:val="00271514"/>
    <w:rsid w:val="0027158D"/>
    <w:rsid w:val="00272309"/>
    <w:rsid w:val="002747E8"/>
    <w:rsid w:val="00274CBE"/>
    <w:rsid w:val="00275B61"/>
    <w:rsid w:val="00275D80"/>
    <w:rsid w:val="002768C2"/>
    <w:rsid w:val="002778E7"/>
    <w:rsid w:val="00277BA7"/>
    <w:rsid w:val="00280544"/>
    <w:rsid w:val="00280730"/>
    <w:rsid w:val="00280D65"/>
    <w:rsid w:val="00281274"/>
    <w:rsid w:val="002812BA"/>
    <w:rsid w:val="00281333"/>
    <w:rsid w:val="00281583"/>
    <w:rsid w:val="00281F08"/>
    <w:rsid w:val="0028242C"/>
    <w:rsid w:val="002833D8"/>
    <w:rsid w:val="0028355D"/>
    <w:rsid w:val="0028377E"/>
    <w:rsid w:val="00284232"/>
    <w:rsid w:val="00284596"/>
    <w:rsid w:val="0028465C"/>
    <w:rsid w:val="00284FF8"/>
    <w:rsid w:val="0028597A"/>
    <w:rsid w:val="00285FF9"/>
    <w:rsid w:val="002860B9"/>
    <w:rsid w:val="002860E0"/>
    <w:rsid w:val="00286A30"/>
    <w:rsid w:val="00286B5F"/>
    <w:rsid w:val="002876F6"/>
    <w:rsid w:val="002900F7"/>
    <w:rsid w:val="002900FA"/>
    <w:rsid w:val="002903B4"/>
    <w:rsid w:val="00290AA6"/>
    <w:rsid w:val="00290AD8"/>
    <w:rsid w:val="0029144C"/>
    <w:rsid w:val="00292193"/>
    <w:rsid w:val="00292E64"/>
    <w:rsid w:val="00292E82"/>
    <w:rsid w:val="002933A9"/>
    <w:rsid w:val="002939CC"/>
    <w:rsid w:val="00294637"/>
    <w:rsid w:val="00295278"/>
    <w:rsid w:val="002956F0"/>
    <w:rsid w:val="00296DD1"/>
    <w:rsid w:val="00297917"/>
    <w:rsid w:val="002979D2"/>
    <w:rsid w:val="00297BCA"/>
    <w:rsid w:val="002A0789"/>
    <w:rsid w:val="002A0950"/>
    <w:rsid w:val="002A0B16"/>
    <w:rsid w:val="002A11B6"/>
    <w:rsid w:val="002A143A"/>
    <w:rsid w:val="002A1850"/>
    <w:rsid w:val="002A229D"/>
    <w:rsid w:val="002A2F4D"/>
    <w:rsid w:val="002A3290"/>
    <w:rsid w:val="002A453F"/>
    <w:rsid w:val="002A56A1"/>
    <w:rsid w:val="002A7855"/>
    <w:rsid w:val="002B0B79"/>
    <w:rsid w:val="002B0D66"/>
    <w:rsid w:val="002B1328"/>
    <w:rsid w:val="002B1686"/>
    <w:rsid w:val="002B17F0"/>
    <w:rsid w:val="002B1F59"/>
    <w:rsid w:val="002B1FA3"/>
    <w:rsid w:val="002B2C05"/>
    <w:rsid w:val="002B3F34"/>
    <w:rsid w:val="002B498D"/>
    <w:rsid w:val="002B5753"/>
    <w:rsid w:val="002B5BA7"/>
    <w:rsid w:val="002B6CFC"/>
    <w:rsid w:val="002B6D41"/>
    <w:rsid w:val="002B779F"/>
    <w:rsid w:val="002C078D"/>
    <w:rsid w:val="002C095A"/>
    <w:rsid w:val="002C0B81"/>
    <w:rsid w:val="002C0E33"/>
    <w:rsid w:val="002C16ED"/>
    <w:rsid w:val="002C216F"/>
    <w:rsid w:val="002C2795"/>
    <w:rsid w:val="002C2D2E"/>
    <w:rsid w:val="002C2ECC"/>
    <w:rsid w:val="002C3029"/>
    <w:rsid w:val="002C371C"/>
    <w:rsid w:val="002C468E"/>
    <w:rsid w:val="002C50FD"/>
    <w:rsid w:val="002C55B5"/>
    <w:rsid w:val="002C5EF1"/>
    <w:rsid w:val="002C67B9"/>
    <w:rsid w:val="002C6B2F"/>
    <w:rsid w:val="002C6EAE"/>
    <w:rsid w:val="002C6FD9"/>
    <w:rsid w:val="002C7149"/>
    <w:rsid w:val="002C71DB"/>
    <w:rsid w:val="002C7FA3"/>
    <w:rsid w:val="002D06BB"/>
    <w:rsid w:val="002D0A36"/>
    <w:rsid w:val="002D0E41"/>
    <w:rsid w:val="002D2045"/>
    <w:rsid w:val="002D2F9E"/>
    <w:rsid w:val="002D3197"/>
    <w:rsid w:val="002D3685"/>
    <w:rsid w:val="002D3D05"/>
    <w:rsid w:val="002D537E"/>
    <w:rsid w:val="002D5618"/>
    <w:rsid w:val="002D5CF8"/>
    <w:rsid w:val="002D7782"/>
    <w:rsid w:val="002D77C8"/>
    <w:rsid w:val="002D7DA0"/>
    <w:rsid w:val="002E0020"/>
    <w:rsid w:val="002E023A"/>
    <w:rsid w:val="002E0CC2"/>
    <w:rsid w:val="002E14CE"/>
    <w:rsid w:val="002E1A54"/>
    <w:rsid w:val="002E1F83"/>
    <w:rsid w:val="002E275D"/>
    <w:rsid w:val="002E3D7B"/>
    <w:rsid w:val="002E4224"/>
    <w:rsid w:val="002E47D5"/>
    <w:rsid w:val="002E495B"/>
    <w:rsid w:val="002E503C"/>
    <w:rsid w:val="002E53A3"/>
    <w:rsid w:val="002E5793"/>
    <w:rsid w:val="002E5FB7"/>
    <w:rsid w:val="002E61B7"/>
    <w:rsid w:val="002E643B"/>
    <w:rsid w:val="002E647F"/>
    <w:rsid w:val="002E66B9"/>
    <w:rsid w:val="002E6870"/>
    <w:rsid w:val="002E700C"/>
    <w:rsid w:val="002E75B7"/>
    <w:rsid w:val="002E78B4"/>
    <w:rsid w:val="002E7B21"/>
    <w:rsid w:val="002F0303"/>
    <w:rsid w:val="002F0CDE"/>
    <w:rsid w:val="002F0E3F"/>
    <w:rsid w:val="002F1129"/>
    <w:rsid w:val="002F1314"/>
    <w:rsid w:val="002F28A9"/>
    <w:rsid w:val="002F3002"/>
    <w:rsid w:val="002F635D"/>
    <w:rsid w:val="002F6506"/>
    <w:rsid w:val="002F6B01"/>
    <w:rsid w:val="002F6BCD"/>
    <w:rsid w:val="002F6F4C"/>
    <w:rsid w:val="002F6FD6"/>
    <w:rsid w:val="002F7A27"/>
    <w:rsid w:val="002F7ACD"/>
    <w:rsid w:val="003002C3"/>
    <w:rsid w:val="003008BC"/>
    <w:rsid w:val="00302584"/>
    <w:rsid w:val="003026E6"/>
    <w:rsid w:val="0030289F"/>
    <w:rsid w:val="00303105"/>
    <w:rsid w:val="00303206"/>
    <w:rsid w:val="0030327D"/>
    <w:rsid w:val="00303D20"/>
    <w:rsid w:val="00306071"/>
    <w:rsid w:val="003065DC"/>
    <w:rsid w:val="00306902"/>
    <w:rsid w:val="00307160"/>
    <w:rsid w:val="003074B5"/>
    <w:rsid w:val="00307888"/>
    <w:rsid w:val="00307D18"/>
    <w:rsid w:val="00310162"/>
    <w:rsid w:val="00310EA4"/>
    <w:rsid w:val="003119CE"/>
    <w:rsid w:val="00311D70"/>
    <w:rsid w:val="0031279D"/>
    <w:rsid w:val="00313840"/>
    <w:rsid w:val="00313C23"/>
    <w:rsid w:val="00314608"/>
    <w:rsid w:val="00314DF6"/>
    <w:rsid w:val="0031743E"/>
    <w:rsid w:val="0031767E"/>
    <w:rsid w:val="0031785C"/>
    <w:rsid w:val="00317BF8"/>
    <w:rsid w:val="003207E1"/>
    <w:rsid w:val="00320ADF"/>
    <w:rsid w:val="003227D1"/>
    <w:rsid w:val="00322B47"/>
    <w:rsid w:val="00322D02"/>
    <w:rsid w:val="00322EF8"/>
    <w:rsid w:val="00323EB9"/>
    <w:rsid w:val="00324050"/>
    <w:rsid w:val="00324482"/>
    <w:rsid w:val="0032478A"/>
    <w:rsid w:val="0032495B"/>
    <w:rsid w:val="003251BC"/>
    <w:rsid w:val="00325451"/>
    <w:rsid w:val="00325818"/>
    <w:rsid w:val="00326AD9"/>
    <w:rsid w:val="00330154"/>
    <w:rsid w:val="00330C00"/>
    <w:rsid w:val="00331413"/>
    <w:rsid w:val="00331546"/>
    <w:rsid w:val="00331A2B"/>
    <w:rsid w:val="00331C59"/>
    <w:rsid w:val="00331D9C"/>
    <w:rsid w:val="003330C9"/>
    <w:rsid w:val="00333800"/>
    <w:rsid w:val="003347C0"/>
    <w:rsid w:val="00334A24"/>
    <w:rsid w:val="003352C1"/>
    <w:rsid w:val="003356F5"/>
    <w:rsid w:val="00335E73"/>
    <w:rsid w:val="00336838"/>
    <w:rsid w:val="0033753E"/>
    <w:rsid w:val="00341AFB"/>
    <w:rsid w:val="00341FAD"/>
    <w:rsid w:val="00342825"/>
    <w:rsid w:val="003433A1"/>
    <w:rsid w:val="00343CA9"/>
    <w:rsid w:val="003448FA"/>
    <w:rsid w:val="00345328"/>
    <w:rsid w:val="003457F2"/>
    <w:rsid w:val="00345ADD"/>
    <w:rsid w:val="003463AC"/>
    <w:rsid w:val="003465A5"/>
    <w:rsid w:val="00347647"/>
    <w:rsid w:val="003478F4"/>
    <w:rsid w:val="00350055"/>
    <w:rsid w:val="003503B5"/>
    <w:rsid w:val="00350AFE"/>
    <w:rsid w:val="00350DFB"/>
    <w:rsid w:val="00350F35"/>
    <w:rsid w:val="003512CD"/>
    <w:rsid w:val="00351656"/>
    <w:rsid w:val="003521F4"/>
    <w:rsid w:val="00352523"/>
    <w:rsid w:val="003532AA"/>
    <w:rsid w:val="00353828"/>
    <w:rsid w:val="0035431A"/>
    <w:rsid w:val="00355CC4"/>
    <w:rsid w:val="003560C0"/>
    <w:rsid w:val="00356C4E"/>
    <w:rsid w:val="00356D12"/>
    <w:rsid w:val="00356E43"/>
    <w:rsid w:val="00357192"/>
    <w:rsid w:val="003573E9"/>
    <w:rsid w:val="0035743E"/>
    <w:rsid w:val="0035774B"/>
    <w:rsid w:val="003579E6"/>
    <w:rsid w:val="003615A0"/>
    <w:rsid w:val="003616C7"/>
    <w:rsid w:val="00361849"/>
    <w:rsid w:val="003618B8"/>
    <w:rsid w:val="003623E8"/>
    <w:rsid w:val="0036367C"/>
    <w:rsid w:val="003636FF"/>
    <w:rsid w:val="003639FC"/>
    <w:rsid w:val="00363EDB"/>
    <w:rsid w:val="0036400B"/>
    <w:rsid w:val="003641ED"/>
    <w:rsid w:val="00364460"/>
    <w:rsid w:val="0036493C"/>
    <w:rsid w:val="0036527E"/>
    <w:rsid w:val="00365567"/>
    <w:rsid w:val="00365E91"/>
    <w:rsid w:val="00366007"/>
    <w:rsid w:val="00366BF0"/>
    <w:rsid w:val="00367331"/>
    <w:rsid w:val="00367353"/>
    <w:rsid w:val="00367680"/>
    <w:rsid w:val="003677BB"/>
    <w:rsid w:val="00367CC6"/>
    <w:rsid w:val="00370451"/>
    <w:rsid w:val="00370BC4"/>
    <w:rsid w:val="00371563"/>
    <w:rsid w:val="00372C64"/>
    <w:rsid w:val="00372F64"/>
    <w:rsid w:val="00373672"/>
    <w:rsid w:val="00373E15"/>
    <w:rsid w:val="00374204"/>
    <w:rsid w:val="0037553D"/>
    <w:rsid w:val="00375959"/>
    <w:rsid w:val="00375C5B"/>
    <w:rsid w:val="00375F3D"/>
    <w:rsid w:val="003760DE"/>
    <w:rsid w:val="00377153"/>
    <w:rsid w:val="0037750C"/>
    <w:rsid w:val="0037771D"/>
    <w:rsid w:val="00377C4E"/>
    <w:rsid w:val="00380525"/>
    <w:rsid w:val="003817B7"/>
    <w:rsid w:val="0038201F"/>
    <w:rsid w:val="00384009"/>
    <w:rsid w:val="00384034"/>
    <w:rsid w:val="00384870"/>
    <w:rsid w:val="003851EF"/>
    <w:rsid w:val="00385C29"/>
    <w:rsid w:val="00385DB5"/>
    <w:rsid w:val="00385F2B"/>
    <w:rsid w:val="003861F8"/>
    <w:rsid w:val="00387514"/>
    <w:rsid w:val="003875D5"/>
    <w:rsid w:val="003908BB"/>
    <w:rsid w:val="00390C75"/>
    <w:rsid w:val="0039168D"/>
    <w:rsid w:val="00391978"/>
    <w:rsid w:val="0039274D"/>
    <w:rsid w:val="0039281E"/>
    <w:rsid w:val="00392A8F"/>
    <w:rsid w:val="0039465A"/>
    <w:rsid w:val="00394824"/>
    <w:rsid w:val="00394E82"/>
    <w:rsid w:val="00394FCF"/>
    <w:rsid w:val="00395383"/>
    <w:rsid w:val="003956C2"/>
    <w:rsid w:val="003956E9"/>
    <w:rsid w:val="00395DA4"/>
    <w:rsid w:val="00395E41"/>
    <w:rsid w:val="003968C7"/>
    <w:rsid w:val="00396D8E"/>
    <w:rsid w:val="003977F3"/>
    <w:rsid w:val="00397C21"/>
    <w:rsid w:val="00397F07"/>
    <w:rsid w:val="003A0F80"/>
    <w:rsid w:val="003A1831"/>
    <w:rsid w:val="003A2105"/>
    <w:rsid w:val="003A217D"/>
    <w:rsid w:val="003A24C5"/>
    <w:rsid w:val="003A2557"/>
    <w:rsid w:val="003A338A"/>
    <w:rsid w:val="003A3C6D"/>
    <w:rsid w:val="003A4405"/>
    <w:rsid w:val="003A4788"/>
    <w:rsid w:val="003A4DAD"/>
    <w:rsid w:val="003A5142"/>
    <w:rsid w:val="003A58BE"/>
    <w:rsid w:val="003A6B87"/>
    <w:rsid w:val="003A6E21"/>
    <w:rsid w:val="003A7631"/>
    <w:rsid w:val="003A7C4A"/>
    <w:rsid w:val="003B08D4"/>
    <w:rsid w:val="003B113A"/>
    <w:rsid w:val="003B15A1"/>
    <w:rsid w:val="003B19C9"/>
    <w:rsid w:val="003B20C1"/>
    <w:rsid w:val="003B275D"/>
    <w:rsid w:val="003B323C"/>
    <w:rsid w:val="003B3358"/>
    <w:rsid w:val="003B3388"/>
    <w:rsid w:val="003B35F1"/>
    <w:rsid w:val="003B3B93"/>
    <w:rsid w:val="003B42A9"/>
    <w:rsid w:val="003B46DA"/>
    <w:rsid w:val="003B48BE"/>
    <w:rsid w:val="003B4DDE"/>
    <w:rsid w:val="003B5004"/>
    <w:rsid w:val="003B569D"/>
    <w:rsid w:val="003B577B"/>
    <w:rsid w:val="003B5E09"/>
    <w:rsid w:val="003B7F26"/>
    <w:rsid w:val="003C0A20"/>
    <w:rsid w:val="003C0E04"/>
    <w:rsid w:val="003C115F"/>
    <w:rsid w:val="003C1361"/>
    <w:rsid w:val="003C1D46"/>
    <w:rsid w:val="003C2410"/>
    <w:rsid w:val="003C2AA2"/>
    <w:rsid w:val="003C306B"/>
    <w:rsid w:val="003C385F"/>
    <w:rsid w:val="003C3AB4"/>
    <w:rsid w:val="003C414C"/>
    <w:rsid w:val="003C51C3"/>
    <w:rsid w:val="003C5322"/>
    <w:rsid w:val="003C54E4"/>
    <w:rsid w:val="003C622D"/>
    <w:rsid w:val="003C6312"/>
    <w:rsid w:val="003C757D"/>
    <w:rsid w:val="003D0793"/>
    <w:rsid w:val="003D0B03"/>
    <w:rsid w:val="003D16B0"/>
    <w:rsid w:val="003D306E"/>
    <w:rsid w:val="003D3126"/>
    <w:rsid w:val="003D400A"/>
    <w:rsid w:val="003D4114"/>
    <w:rsid w:val="003D43C3"/>
    <w:rsid w:val="003D53DE"/>
    <w:rsid w:val="003D6B54"/>
    <w:rsid w:val="003D6D2D"/>
    <w:rsid w:val="003D7EC8"/>
    <w:rsid w:val="003E23DA"/>
    <w:rsid w:val="003E2896"/>
    <w:rsid w:val="003E2ABF"/>
    <w:rsid w:val="003E4542"/>
    <w:rsid w:val="003E4BF5"/>
    <w:rsid w:val="003E4CE0"/>
    <w:rsid w:val="003E54C2"/>
    <w:rsid w:val="003E5571"/>
    <w:rsid w:val="003E5673"/>
    <w:rsid w:val="003E56E7"/>
    <w:rsid w:val="003E6BDD"/>
    <w:rsid w:val="003E7118"/>
    <w:rsid w:val="003E7579"/>
    <w:rsid w:val="003E76F3"/>
    <w:rsid w:val="003E7F80"/>
    <w:rsid w:val="003F0D93"/>
    <w:rsid w:val="003F0EF3"/>
    <w:rsid w:val="003F0F91"/>
    <w:rsid w:val="003F1262"/>
    <w:rsid w:val="003F192C"/>
    <w:rsid w:val="003F1BBE"/>
    <w:rsid w:val="003F234F"/>
    <w:rsid w:val="003F242F"/>
    <w:rsid w:val="003F260A"/>
    <w:rsid w:val="003F28B1"/>
    <w:rsid w:val="003F3053"/>
    <w:rsid w:val="003F4893"/>
    <w:rsid w:val="003F5ED7"/>
    <w:rsid w:val="003F6460"/>
    <w:rsid w:val="003F6557"/>
    <w:rsid w:val="003F69E6"/>
    <w:rsid w:val="003F6F20"/>
    <w:rsid w:val="003F70FE"/>
    <w:rsid w:val="003F74E2"/>
    <w:rsid w:val="003F774B"/>
    <w:rsid w:val="003F795F"/>
    <w:rsid w:val="003F7D28"/>
    <w:rsid w:val="004000A1"/>
    <w:rsid w:val="004001B3"/>
    <w:rsid w:val="0040092F"/>
    <w:rsid w:val="0040230C"/>
    <w:rsid w:val="0040353D"/>
    <w:rsid w:val="004036F0"/>
    <w:rsid w:val="00403E0F"/>
    <w:rsid w:val="00404533"/>
    <w:rsid w:val="00404D81"/>
    <w:rsid w:val="00405C15"/>
    <w:rsid w:val="004063D7"/>
    <w:rsid w:val="00406764"/>
    <w:rsid w:val="00407D73"/>
    <w:rsid w:val="004112BB"/>
    <w:rsid w:val="00411A1D"/>
    <w:rsid w:val="00411CCE"/>
    <w:rsid w:val="00411F8D"/>
    <w:rsid w:val="004137EE"/>
    <w:rsid w:val="004138A3"/>
    <w:rsid w:val="0041474C"/>
    <w:rsid w:val="00414E56"/>
    <w:rsid w:val="00415CA9"/>
    <w:rsid w:val="004163AD"/>
    <w:rsid w:val="004166A1"/>
    <w:rsid w:val="004167BD"/>
    <w:rsid w:val="00416C53"/>
    <w:rsid w:val="00416D26"/>
    <w:rsid w:val="00417DFD"/>
    <w:rsid w:val="00420408"/>
    <w:rsid w:val="0042144D"/>
    <w:rsid w:val="0042160A"/>
    <w:rsid w:val="00421FA2"/>
    <w:rsid w:val="004220EA"/>
    <w:rsid w:val="004231E3"/>
    <w:rsid w:val="0042341C"/>
    <w:rsid w:val="00423571"/>
    <w:rsid w:val="00424349"/>
    <w:rsid w:val="00424506"/>
    <w:rsid w:val="0042461E"/>
    <w:rsid w:val="0042465B"/>
    <w:rsid w:val="00424B02"/>
    <w:rsid w:val="00424B93"/>
    <w:rsid w:val="00424FBA"/>
    <w:rsid w:val="0042535B"/>
    <w:rsid w:val="004258E8"/>
    <w:rsid w:val="00426614"/>
    <w:rsid w:val="004271E1"/>
    <w:rsid w:val="004278D4"/>
    <w:rsid w:val="00427D82"/>
    <w:rsid w:val="004304DD"/>
    <w:rsid w:val="004308ED"/>
    <w:rsid w:val="00430FD6"/>
    <w:rsid w:val="0043178D"/>
    <w:rsid w:val="00432978"/>
    <w:rsid w:val="00433AAD"/>
    <w:rsid w:val="00435597"/>
    <w:rsid w:val="0043669C"/>
    <w:rsid w:val="004367D4"/>
    <w:rsid w:val="00436E0B"/>
    <w:rsid w:val="004376D7"/>
    <w:rsid w:val="00437C91"/>
    <w:rsid w:val="00441122"/>
    <w:rsid w:val="004412D5"/>
    <w:rsid w:val="004413CE"/>
    <w:rsid w:val="00441584"/>
    <w:rsid w:val="004418F6"/>
    <w:rsid w:val="00441A5B"/>
    <w:rsid w:val="00442527"/>
    <w:rsid w:val="004427EB"/>
    <w:rsid w:val="00442DDB"/>
    <w:rsid w:val="004434ED"/>
    <w:rsid w:val="00443A96"/>
    <w:rsid w:val="004443AE"/>
    <w:rsid w:val="004443E1"/>
    <w:rsid w:val="00444A27"/>
    <w:rsid w:val="00444A41"/>
    <w:rsid w:val="00444C6A"/>
    <w:rsid w:val="004458C3"/>
    <w:rsid w:val="004462C1"/>
    <w:rsid w:val="004462EA"/>
    <w:rsid w:val="00446B2F"/>
    <w:rsid w:val="00446E1C"/>
    <w:rsid w:val="0044705E"/>
    <w:rsid w:val="00447088"/>
    <w:rsid w:val="00447394"/>
    <w:rsid w:val="00447D90"/>
    <w:rsid w:val="00447DD3"/>
    <w:rsid w:val="00451AC4"/>
    <w:rsid w:val="004520F7"/>
    <w:rsid w:val="00452B2E"/>
    <w:rsid w:val="004530CB"/>
    <w:rsid w:val="004535D5"/>
    <w:rsid w:val="00453B9C"/>
    <w:rsid w:val="00453BA1"/>
    <w:rsid w:val="00453EB6"/>
    <w:rsid w:val="00454292"/>
    <w:rsid w:val="0045486A"/>
    <w:rsid w:val="00454D7E"/>
    <w:rsid w:val="00454EC5"/>
    <w:rsid w:val="004553EF"/>
    <w:rsid w:val="0045547C"/>
    <w:rsid w:val="0045574B"/>
    <w:rsid w:val="00455A90"/>
    <w:rsid w:val="00455D33"/>
    <w:rsid w:val="004563AE"/>
    <w:rsid w:val="00456DA2"/>
    <w:rsid w:val="00456F6F"/>
    <w:rsid w:val="0045787B"/>
    <w:rsid w:val="00457A4A"/>
    <w:rsid w:val="004603EB"/>
    <w:rsid w:val="00460609"/>
    <w:rsid w:val="00460766"/>
    <w:rsid w:val="00460E1E"/>
    <w:rsid w:val="00460ECD"/>
    <w:rsid w:val="00460FB1"/>
    <w:rsid w:val="00460FF1"/>
    <w:rsid w:val="004610EE"/>
    <w:rsid w:val="004612BB"/>
    <w:rsid w:val="0046266A"/>
    <w:rsid w:val="004628CB"/>
    <w:rsid w:val="00463483"/>
    <w:rsid w:val="00463AD9"/>
    <w:rsid w:val="00463DAF"/>
    <w:rsid w:val="00464358"/>
    <w:rsid w:val="004676CD"/>
    <w:rsid w:val="00467BDF"/>
    <w:rsid w:val="004705A4"/>
    <w:rsid w:val="00470693"/>
    <w:rsid w:val="004707B5"/>
    <w:rsid w:val="00470B72"/>
    <w:rsid w:val="00470EAA"/>
    <w:rsid w:val="00470F97"/>
    <w:rsid w:val="00471216"/>
    <w:rsid w:val="00471C26"/>
    <w:rsid w:val="00471D1F"/>
    <w:rsid w:val="00472049"/>
    <w:rsid w:val="00472DB6"/>
    <w:rsid w:val="00473C5E"/>
    <w:rsid w:val="00474BF4"/>
    <w:rsid w:val="00475447"/>
    <w:rsid w:val="00475589"/>
    <w:rsid w:val="00475758"/>
    <w:rsid w:val="00475882"/>
    <w:rsid w:val="00476389"/>
    <w:rsid w:val="0047668D"/>
    <w:rsid w:val="00477F69"/>
    <w:rsid w:val="00480752"/>
    <w:rsid w:val="00480F01"/>
    <w:rsid w:val="004814DF"/>
    <w:rsid w:val="00482B14"/>
    <w:rsid w:val="00482BED"/>
    <w:rsid w:val="00482E1A"/>
    <w:rsid w:val="004847A8"/>
    <w:rsid w:val="00485EAB"/>
    <w:rsid w:val="004862AB"/>
    <w:rsid w:val="00486DAE"/>
    <w:rsid w:val="0048783B"/>
    <w:rsid w:val="00490448"/>
    <w:rsid w:val="00491191"/>
    <w:rsid w:val="00491A14"/>
    <w:rsid w:val="00491BE9"/>
    <w:rsid w:val="00492A4D"/>
    <w:rsid w:val="00492A74"/>
    <w:rsid w:val="00494882"/>
    <w:rsid w:val="00494AE0"/>
    <w:rsid w:val="0049586D"/>
    <w:rsid w:val="004958D3"/>
    <w:rsid w:val="00495F62"/>
    <w:rsid w:val="00496104"/>
    <w:rsid w:val="00496129"/>
    <w:rsid w:val="00496210"/>
    <w:rsid w:val="00496BE6"/>
    <w:rsid w:val="00496F05"/>
    <w:rsid w:val="004971D5"/>
    <w:rsid w:val="00497B54"/>
    <w:rsid w:val="004A0385"/>
    <w:rsid w:val="004A0C6B"/>
    <w:rsid w:val="004A0DDB"/>
    <w:rsid w:val="004A19C6"/>
    <w:rsid w:val="004A201D"/>
    <w:rsid w:val="004A25E2"/>
    <w:rsid w:val="004A26B2"/>
    <w:rsid w:val="004A2CAD"/>
    <w:rsid w:val="004A2E1D"/>
    <w:rsid w:val="004A37A0"/>
    <w:rsid w:val="004A3EFD"/>
    <w:rsid w:val="004A4E30"/>
    <w:rsid w:val="004A536D"/>
    <w:rsid w:val="004A5604"/>
    <w:rsid w:val="004A6371"/>
    <w:rsid w:val="004A656B"/>
    <w:rsid w:val="004A69B1"/>
    <w:rsid w:val="004A6C9F"/>
    <w:rsid w:val="004A7970"/>
    <w:rsid w:val="004B003E"/>
    <w:rsid w:val="004B055E"/>
    <w:rsid w:val="004B07FB"/>
    <w:rsid w:val="004B0AB2"/>
    <w:rsid w:val="004B0FBC"/>
    <w:rsid w:val="004B0FEF"/>
    <w:rsid w:val="004B127D"/>
    <w:rsid w:val="004B143E"/>
    <w:rsid w:val="004B171C"/>
    <w:rsid w:val="004B29DB"/>
    <w:rsid w:val="004B2DAE"/>
    <w:rsid w:val="004B3850"/>
    <w:rsid w:val="004B4B3A"/>
    <w:rsid w:val="004B55A2"/>
    <w:rsid w:val="004B6499"/>
    <w:rsid w:val="004B6736"/>
    <w:rsid w:val="004B68AB"/>
    <w:rsid w:val="004B6985"/>
    <w:rsid w:val="004B6D42"/>
    <w:rsid w:val="004B6E10"/>
    <w:rsid w:val="004B7361"/>
    <w:rsid w:val="004B7C95"/>
    <w:rsid w:val="004C02DB"/>
    <w:rsid w:val="004C043E"/>
    <w:rsid w:val="004C0561"/>
    <w:rsid w:val="004C07B2"/>
    <w:rsid w:val="004C0A64"/>
    <w:rsid w:val="004C12C2"/>
    <w:rsid w:val="004C13F0"/>
    <w:rsid w:val="004C18C1"/>
    <w:rsid w:val="004C1A4A"/>
    <w:rsid w:val="004C1BBF"/>
    <w:rsid w:val="004C2C13"/>
    <w:rsid w:val="004C37B5"/>
    <w:rsid w:val="004C5170"/>
    <w:rsid w:val="004C55A5"/>
    <w:rsid w:val="004C5CA0"/>
    <w:rsid w:val="004C6692"/>
    <w:rsid w:val="004C752F"/>
    <w:rsid w:val="004C7A80"/>
    <w:rsid w:val="004C7E3D"/>
    <w:rsid w:val="004D0093"/>
    <w:rsid w:val="004D0A31"/>
    <w:rsid w:val="004D0A6C"/>
    <w:rsid w:val="004D0F22"/>
    <w:rsid w:val="004D1792"/>
    <w:rsid w:val="004D2276"/>
    <w:rsid w:val="004D2569"/>
    <w:rsid w:val="004D296C"/>
    <w:rsid w:val="004D29C3"/>
    <w:rsid w:val="004D319A"/>
    <w:rsid w:val="004D33A9"/>
    <w:rsid w:val="004D3881"/>
    <w:rsid w:val="004D3E27"/>
    <w:rsid w:val="004D49C2"/>
    <w:rsid w:val="004D53AE"/>
    <w:rsid w:val="004D5646"/>
    <w:rsid w:val="004D6968"/>
    <w:rsid w:val="004D7291"/>
    <w:rsid w:val="004D7EB0"/>
    <w:rsid w:val="004E00FC"/>
    <w:rsid w:val="004E0707"/>
    <w:rsid w:val="004E0B79"/>
    <w:rsid w:val="004E11F5"/>
    <w:rsid w:val="004E1DD1"/>
    <w:rsid w:val="004E1EB2"/>
    <w:rsid w:val="004E2F48"/>
    <w:rsid w:val="004E34EE"/>
    <w:rsid w:val="004E3E34"/>
    <w:rsid w:val="004E4356"/>
    <w:rsid w:val="004E45A4"/>
    <w:rsid w:val="004E5F12"/>
    <w:rsid w:val="004E5FA1"/>
    <w:rsid w:val="004E648A"/>
    <w:rsid w:val="004E6EBC"/>
    <w:rsid w:val="004E7196"/>
    <w:rsid w:val="004F05EE"/>
    <w:rsid w:val="004F0B60"/>
    <w:rsid w:val="004F1DF7"/>
    <w:rsid w:val="004F2784"/>
    <w:rsid w:val="004F27EE"/>
    <w:rsid w:val="004F2E8D"/>
    <w:rsid w:val="004F30DF"/>
    <w:rsid w:val="004F3704"/>
    <w:rsid w:val="004F5338"/>
    <w:rsid w:val="004F58ED"/>
    <w:rsid w:val="004F6836"/>
    <w:rsid w:val="005000D5"/>
    <w:rsid w:val="00500131"/>
    <w:rsid w:val="005008B7"/>
    <w:rsid w:val="00500D18"/>
    <w:rsid w:val="005018C2"/>
    <w:rsid w:val="005018FB"/>
    <w:rsid w:val="005020EA"/>
    <w:rsid w:val="005026DC"/>
    <w:rsid w:val="00502FB4"/>
    <w:rsid w:val="00503FEF"/>
    <w:rsid w:val="0050453B"/>
    <w:rsid w:val="00504944"/>
    <w:rsid w:val="0050556F"/>
    <w:rsid w:val="00505C0D"/>
    <w:rsid w:val="00505E76"/>
    <w:rsid w:val="0050634D"/>
    <w:rsid w:val="00506F43"/>
    <w:rsid w:val="0050709D"/>
    <w:rsid w:val="005071B4"/>
    <w:rsid w:val="005074A6"/>
    <w:rsid w:val="00507A61"/>
    <w:rsid w:val="00507B0B"/>
    <w:rsid w:val="00510169"/>
    <w:rsid w:val="005106C7"/>
    <w:rsid w:val="00510B5F"/>
    <w:rsid w:val="00510E95"/>
    <w:rsid w:val="0051100B"/>
    <w:rsid w:val="005111DD"/>
    <w:rsid w:val="005119BA"/>
    <w:rsid w:val="00513549"/>
    <w:rsid w:val="00513663"/>
    <w:rsid w:val="00513C33"/>
    <w:rsid w:val="00513F9E"/>
    <w:rsid w:val="005146B7"/>
    <w:rsid w:val="00514BE2"/>
    <w:rsid w:val="0051539D"/>
    <w:rsid w:val="00515F31"/>
    <w:rsid w:val="005161FD"/>
    <w:rsid w:val="00516B40"/>
    <w:rsid w:val="00516C90"/>
    <w:rsid w:val="0051716F"/>
    <w:rsid w:val="005176DF"/>
    <w:rsid w:val="00517814"/>
    <w:rsid w:val="00517D80"/>
    <w:rsid w:val="00517F53"/>
    <w:rsid w:val="005202E8"/>
    <w:rsid w:val="00521799"/>
    <w:rsid w:val="00521A38"/>
    <w:rsid w:val="00521F49"/>
    <w:rsid w:val="00521F6F"/>
    <w:rsid w:val="005223AC"/>
    <w:rsid w:val="005229E0"/>
    <w:rsid w:val="00523599"/>
    <w:rsid w:val="00523670"/>
    <w:rsid w:val="005236CD"/>
    <w:rsid w:val="0052410A"/>
    <w:rsid w:val="005244C7"/>
    <w:rsid w:val="00525662"/>
    <w:rsid w:val="0052578F"/>
    <w:rsid w:val="00525DB4"/>
    <w:rsid w:val="00526779"/>
    <w:rsid w:val="005271AA"/>
    <w:rsid w:val="00527EED"/>
    <w:rsid w:val="005309D0"/>
    <w:rsid w:val="00530B10"/>
    <w:rsid w:val="0053116E"/>
    <w:rsid w:val="0053160C"/>
    <w:rsid w:val="00531A3B"/>
    <w:rsid w:val="00531BCC"/>
    <w:rsid w:val="00531D5F"/>
    <w:rsid w:val="005320FC"/>
    <w:rsid w:val="0053216D"/>
    <w:rsid w:val="0053222D"/>
    <w:rsid w:val="00532BFB"/>
    <w:rsid w:val="00532CAC"/>
    <w:rsid w:val="005330ED"/>
    <w:rsid w:val="005333B5"/>
    <w:rsid w:val="00533476"/>
    <w:rsid w:val="005335FA"/>
    <w:rsid w:val="00533CBA"/>
    <w:rsid w:val="00535BB9"/>
    <w:rsid w:val="00535EA4"/>
    <w:rsid w:val="00536314"/>
    <w:rsid w:val="00537C36"/>
    <w:rsid w:val="00540165"/>
    <w:rsid w:val="0054045D"/>
    <w:rsid w:val="0054071D"/>
    <w:rsid w:val="00540740"/>
    <w:rsid w:val="0054295D"/>
    <w:rsid w:val="00542B34"/>
    <w:rsid w:val="00542F67"/>
    <w:rsid w:val="0054377B"/>
    <w:rsid w:val="005446DD"/>
    <w:rsid w:val="005448CE"/>
    <w:rsid w:val="0054498B"/>
    <w:rsid w:val="00544AF9"/>
    <w:rsid w:val="00545FBD"/>
    <w:rsid w:val="005461E2"/>
    <w:rsid w:val="00546DDD"/>
    <w:rsid w:val="005475C1"/>
    <w:rsid w:val="00547BFB"/>
    <w:rsid w:val="00547C5A"/>
    <w:rsid w:val="005501B1"/>
    <w:rsid w:val="005514EB"/>
    <w:rsid w:val="00551C76"/>
    <w:rsid w:val="00551CCC"/>
    <w:rsid w:val="00552674"/>
    <w:rsid w:val="005534C1"/>
    <w:rsid w:val="00553A9D"/>
    <w:rsid w:val="00554174"/>
    <w:rsid w:val="00554975"/>
    <w:rsid w:val="00554D2B"/>
    <w:rsid w:val="0055502A"/>
    <w:rsid w:val="005555B1"/>
    <w:rsid w:val="0055667B"/>
    <w:rsid w:val="00556C0F"/>
    <w:rsid w:val="0055767D"/>
    <w:rsid w:val="005578AE"/>
    <w:rsid w:val="00560107"/>
    <w:rsid w:val="005605F3"/>
    <w:rsid w:val="005606CA"/>
    <w:rsid w:val="00560A85"/>
    <w:rsid w:val="00560F28"/>
    <w:rsid w:val="00560F5D"/>
    <w:rsid w:val="00561D9D"/>
    <w:rsid w:val="005622E5"/>
    <w:rsid w:val="005624C6"/>
    <w:rsid w:val="00562DBB"/>
    <w:rsid w:val="00563413"/>
    <w:rsid w:val="00563906"/>
    <w:rsid w:val="00563F55"/>
    <w:rsid w:val="0056418C"/>
    <w:rsid w:val="005649A6"/>
    <w:rsid w:val="00564A13"/>
    <w:rsid w:val="00564DA1"/>
    <w:rsid w:val="005654BB"/>
    <w:rsid w:val="00566356"/>
    <w:rsid w:val="00566443"/>
    <w:rsid w:val="00567597"/>
    <w:rsid w:val="00571100"/>
    <w:rsid w:val="005712A8"/>
    <w:rsid w:val="005719D2"/>
    <w:rsid w:val="00571BE7"/>
    <w:rsid w:val="00571E69"/>
    <w:rsid w:val="0057269A"/>
    <w:rsid w:val="00573478"/>
    <w:rsid w:val="00573880"/>
    <w:rsid w:val="005743C7"/>
    <w:rsid w:val="005749AD"/>
    <w:rsid w:val="005759B0"/>
    <w:rsid w:val="00575DC1"/>
    <w:rsid w:val="00576170"/>
    <w:rsid w:val="0057799A"/>
    <w:rsid w:val="005800E5"/>
    <w:rsid w:val="00580464"/>
    <w:rsid w:val="00581B53"/>
    <w:rsid w:val="00582BA6"/>
    <w:rsid w:val="00582C11"/>
    <w:rsid w:val="00583CA5"/>
    <w:rsid w:val="00583DCE"/>
    <w:rsid w:val="00583F04"/>
    <w:rsid w:val="005841E4"/>
    <w:rsid w:val="00584A9A"/>
    <w:rsid w:val="00584CCD"/>
    <w:rsid w:val="00584F9E"/>
    <w:rsid w:val="00586737"/>
    <w:rsid w:val="00586DD2"/>
    <w:rsid w:val="005873A2"/>
    <w:rsid w:val="005878ED"/>
    <w:rsid w:val="00590750"/>
    <w:rsid w:val="005907F2"/>
    <w:rsid w:val="0059086B"/>
    <w:rsid w:val="00590B3F"/>
    <w:rsid w:val="00590DB2"/>
    <w:rsid w:val="00590F1F"/>
    <w:rsid w:val="005911C1"/>
    <w:rsid w:val="005920D0"/>
    <w:rsid w:val="00592228"/>
    <w:rsid w:val="00592229"/>
    <w:rsid w:val="00592AAE"/>
    <w:rsid w:val="00592C41"/>
    <w:rsid w:val="00592F03"/>
    <w:rsid w:val="00592F2F"/>
    <w:rsid w:val="00593698"/>
    <w:rsid w:val="00593B8D"/>
    <w:rsid w:val="00593F86"/>
    <w:rsid w:val="005945CB"/>
    <w:rsid w:val="005946DC"/>
    <w:rsid w:val="005947D1"/>
    <w:rsid w:val="00594940"/>
    <w:rsid w:val="00595F9E"/>
    <w:rsid w:val="0059615E"/>
    <w:rsid w:val="00597E13"/>
    <w:rsid w:val="005A05F4"/>
    <w:rsid w:val="005A0641"/>
    <w:rsid w:val="005A0818"/>
    <w:rsid w:val="005A1CA7"/>
    <w:rsid w:val="005A20F5"/>
    <w:rsid w:val="005A261A"/>
    <w:rsid w:val="005A2902"/>
    <w:rsid w:val="005A2DDA"/>
    <w:rsid w:val="005A300A"/>
    <w:rsid w:val="005A3CE1"/>
    <w:rsid w:val="005A508D"/>
    <w:rsid w:val="005A556C"/>
    <w:rsid w:val="005A5B73"/>
    <w:rsid w:val="005A64A3"/>
    <w:rsid w:val="005A65F7"/>
    <w:rsid w:val="005A6C0D"/>
    <w:rsid w:val="005A6FD1"/>
    <w:rsid w:val="005A7BE4"/>
    <w:rsid w:val="005B030B"/>
    <w:rsid w:val="005B1AC7"/>
    <w:rsid w:val="005B1E91"/>
    <w:rsid w:val="005B2812"/>
    <w:rsid w:val="005B29B0"/>
    <w:rsid w:val="005B403B"/>
    <w:rsid w:val="005B4F77"/>
    <w:rsid w:val="005B52B2"/>
    <w:rsid w:val="005B63FF"/>
    <w:rsid w:val="005B6D6A"/>
    <w:rsid w:val="005C1EC7"/>
    <w:rsid w:val="005C2033"/>
    <w:rsid w:val="005C3F06"/>
    <w:rsid w:val="005C408C"/>
    <w:rsid w:val="005C42C9"/>
    <w:rsid w:val="005C43A1"/>
    <w:rsid w:val="005C542E"/>
    <w:rsid w:val="005C55EB"/>
    <w:rsid w:val="005C5620"/>
    <w:rsid w:val="005C59D7"/>
    <w:rsid w:val="005C6303"/>
    <w:rsid w:val="005C6E65"/>
    <w:rsid w:val="005C6F4D"/>
    <w:rsid w:val="005C6F90"/>
    <w:rsid w:val="005C7531"/>
    <w:rsid w:val="005D001D"/>
    <w:rsid w:val="005D13F0"/>
    <w:rsid w:val="005D1581"/>
    <w:rsid w:val="005D1BBB"/>
    <w:rsid w:val="005D2ACA"/>
    <w:rsid w:val="005D30B3"/>
    <w:rsid w:val="005D3380"/>
    <w:rsid w:val="005D42C5"/>
    <w:rsid w:val="005D44B5"/>
    <w:rsid w:val="005D4A22"/>
    <w:rsid w:val="005D50A9"/>
    <w:rsid w:val="005D50EB"/>
    <w:rsid w:val="005D5888"/>
    <w:rsid w:val="005D622A"/>
    <w:rsid w:val="005D6971"/>
    <w:rsid w:val="005D6D5E"/>
    <w:rsid w:val="005D78A3"/>
    <w:rsid w:val="005D7DA7"/>
    <w:rsid w:val="005E04F7"/>
    <w:rsid w:val="005E1FED"/>
    <w:rsid w:val="005E3BB6"/>
    <w:rsid w:val="005E3DC7"/>
    <w:rsid w:val="005E4020"/>
    <w:rsid w:val="005E43E2"/>
    <w:rsid w:val="005E4748"/>
    <w:rsid w:val="005E4A13"/>
    <w:rsid w:val="005E4C50"/>
    <w:rsid w:val="005E526D"/>
    <w:rsid w:val="005E58FC"/>
    <w:rsid w:val="005E5C1C"/>
    <w:rsid w:val="005E61CF"/>
    <w:rsid w:val="005E72C5"/>
    <w:rsid w:val="005E77AF"/>
    <w:rsid w:val="005F01DB"/>
    <w:rsid w:val="005F06D8"/>
    <w:rsid w:val="005F0DFE"/>
    <w:rsid w:val="005F109B"/>
    <w:rsid w:val="005F11D9"/>
    <w:rsid w:val="005F2DA1"/>
    <w:rsid w:val="005F504B"/>
    <w:rsid w:val="005F5992"/>
    <w:rsid w:val="005F649F"/>
    <w:rsid w:val="005F69FD"/>
    <w:rsid w:val="0060053A"/>
    <w:rsid w:val="006008D4"/>
    <w:rsid w:val="00600B71"/>
    <w:rsid w:val="00600C6F"/>
    <w:rsid w:val="00600FDE"/>
    <w:rsid w:val="006019DE"/>
    <w:rsid w:val="00601B48"/>
    <w:rsid w:val="00602079"/>
    <w:rsid w:val="006021E8"/>
    <w:rsid w:val="00602B52"/>
    <w:rsid w:val="0060323F"/>
    <w:rsid w:val="006035D3"/>
    <w:rsid w:val="00603AB9"/>
    <w:rsid w:val="0060490F"/>
    <w:rsid w:val="00604C70"/>
    <w:rsid w:val="00604E6B"/>
    <w:rsid w:val="006051D7"/>
    <w:rsid w:val="0060595D"/>
    <w:rsid w:val="00606291"/>
    <w:rsid w:val="00606E95"/>
    <w:rsid w:val="00610899"/>
    <w:rsid w:val="00610B75"/>
    <w:rsid w:val="00611234"/>
    <w:rsid w:val="00611C6C"/>
    <w:rsid w:val="00613145"/>
    <w:rsid w:val="00613412"/>
    <w:rsid w:val="0061383E"/>
    <w:rsid w:val="006138D0"/>
    <w:rsid w:val="006139DC"/>
    <w:rsid w:val="00613A2E"/>
    <w:rsid w:val="006154CC"/>
    <w:rsid w:val="00615DDB"/>
    <w:rsid w:val="00615EEE"/>
    <w:rsid w:val="00616010"/>
    <w:rsid w:val="00616699"/>
    <w:rsid w:val="0061672B"/>
    <w:rsid w:val="00617114"/>
    <w:rsid w:val="00617467"/>
    <w:rsid w:val="006175D4"/>
    <w:rsid w:val="006179AD"/>
    <w:rsid w:val="00617EDB"/>
    <w:rsid w:val="0062010C"/>
    <w:rsid w:val="006205B9"/>
    <w:rsid w:val="00620F11"/>
    <w:rsid w:val="006217C5"/>
    <w:rsid w:val="006218E8"/>
    <w:rsid w:val="00622346"/>
    <w:rsid w:val="0062386F"/>
    <w:rsid w:val="0062402E"/>
    <w:rsid w:val="006242EC"/>
    <w:rsid w:val="00624320"/>
    <w:rsid w:val="0062468D"/>
    <w:rsid w:val="006249FE"/>
    <w:rsid w:val="00625147"/>
    <w:rsid w:val="006265AB"/>
    <w:rsid w:val="0062685B"/>
    <w:rsid w:val="00626D96"/>
    <w:rsid w:val="00627125"/>
    <w:rsid w:val="00627EF7"/>
    <w:rsid w:val="00627FA7"/>
    <w:rsid w:val="006319F3"/>
    <w:rsid w:val="006319F4"/>
    <w:rsid w:val="00632C86"/>
    <w:rsid w:val="006333FB"/>
    <w:rsid w:val="00633903"/>
    <w:rsid w:val="00633D79"/>
    <w:rsid w:val="00634018"/>
    <w:rsid w:val="006343C8"/>
    <w:rsid w:val="0063448D"/>
    <w:rsid w:val="00635172"/>
    <w:rsid w:val="00635564"/>
    <w:rsid w:val="00635758"/>
    <w:rsid w:val="00635899"/>
    <w:rsid w:val="00635BC5"/>
    <w:rsid w:val="0063613E"/>
    <w:rsid w:val="00636A60"/>
    <w:rsid w:val="00636EC4"/>
    <w:rsid w:val="0063747C"/>
    <w:rsid w:val="006378F9"/>
    <w:rsid w:val="00637EF0"/>
    <w:rsid w:val="006401A9"/>
    <w:rsid w:val="00640677"/>
    <w:rsid w:val="00640A8A"/>
    <w:rsid w:val="00641982"/>
    <w:rsid w:val="006421DD"/>
    <w:rsid w:val="006429B8"/>
    <w:rsid w:val="00644626"/>
    <w:rsid w:val="00644F03"/>
    <w:rsid w:val="0064543B"/>
    <w:rsid w:val="00645B18"/>
    <w:rsid w:val="006463CD"/>
    <w:rsid w:val="00646480"/>
    <w:rsid w:val="00650AA2"/>
    <w:rsid w:val="00651A7D"/>
    <w:rsid w:val="00651C92"/>
    <w:rsid w:val="00651E6C"/>
    <w:rsid w:val="00652950"/>
    <w:rsid w:val="0065375F"/>
    <w:rsid w:val="00654186"/>
    <w:rsid w:val="00654240"/>
    <w:rsid w:val="00654FE7"/>
    <w:rsid w:val="00655639"/>
    <w:rsid w:val="00655B60"/>
    <w:rsid w:val="00655F33"/>
    <w:rsid w:val="006563EC"/>
    <w:rsid w:val="006568B0"/>
    <w:rsid w:val="0065716E"/>
    <w:rsid w:val="00657339"/>
    <w:rsid w:val="0066040D"/>
    <w:rsid w:val="00660A08"/>
    <w:rsid w:val="0066130B"/>
    <w:rsid w:val="00661578"/>
    <w:rsid w:val="00661DE0"/>
    <w:rsid w:val="00663931"/>
    <w:rsid w:val="0066418B"/>
    <w:rsid w:val="00664D12"/>
    <w:rsid w:val="00665008"/>
    <w:rsid w:val="0066517F"/>
    <w:rsid w:val="006651A3"/>
    <w:rsid w:val="006653DB"/>
    <w:rsid w:val="00666CDF"/>
    <w:rsid w:val="00666D39"/>
    <w:rsid w:val="00670ACD"/>
    <w:rsid w:val="00670C4B"/>
    <w:rsid w:val="00670D27"/>
    <w:rsid w:val="00671A56"/>
    <w:rsid w:val="00672280"/>
    <w:rsid w:val="006722C5"/>
    <w:rsid w:val="00673E78"/>
    <w:rsid w:val="00674423"/>
    <w:rsid w:val="00674D96"/>
    <w:rsid w:val="00675A9D"/>
    <w:rsid w:val="00676207"/>
    <w:rsid w:val="00676439"/>
    <w:rsid w:val="00676B31"/>
    <w:rsid w:val="006771BD"/>
    <w:rsid w:val="006801D8"/>
    <w:rsid w:val="0068036C"/>
    <w:rsid w:val="00680679"/>
    <w:rsid w:val="006825F4"/>
    <w:rsid w:val="006828FC"/>
    <w:rsid w:val="00683FC3"/>
    <w:rsid w:val="00684177"/>
    <w:rsid w:val="00684197"/>
    <w:rsid w:val="00684DC5"/>
    <w:rsid w:val="006859CA"/>
    <w:rsid w:val="006861A3"/>
    <w:rsid w:val="006863B7"/>
    <w:rsid w:val="006867C5"/>
    <w:rsid w:val="0068684A"/>
    <w:rsid w:val="00686DFA"/>
    <w:rsid w:val="006872B6"/>
    <w:rsid w:val="006876F2"/>
    <w:rsid w:val="00687836"/>
    <w:rsid w:val="00687FB8"/>
    <w:rsid w:val="006905E3"/>
    <w:rsid w:val="00690874"/>
    <w:rsid w:val="0069115A"/>
    <w:rsid w:val="00691434"/>
    <w:rsid w:val="00691579"/>
    <w:rsid w:val="006917B8"/>
    <w:rsid w:val="00691F67"/>
    <w:rsid w:val="00692021"/>
    <w:rsid w:val="00694450"/>
    <w:rsid w:val="006957FF"/>
    <w:rsid w:val="00695D39"/>
    <w:rsid w:val="00696B75"/>
    <w:rsid w:val="00696CCC"/>
    <w:rsid w:val="00697F65"/>
    <w:rsid w:val="006A0006"/>
    <w:rsid w:val="006A0889"/>
    <w:rsid w:val="006A1621"/>
    <w:rsid w:val="006A1DF5"/>
    <w:rsid w:val="006A3377"/>
    <w:rsid w:val="006A3927"/>
    <w:rsid w:val="006A3CEA"/>
    <w:rsid w:val="006A40BA"/>
    <w:rsid w:val="006A456D"/>
    <w:rsid w:val="006A45B7"/>
    <w:rsid w:val="006A4A0F"/>
    <w:rsid w:val="006A4CEF"/>
    <w:rsid w:val="006A538B"/>
    <w:rsid w:val="006A5BAF"/>
    <w:rsid w:val="006A6059"/>
    <w:rsid w:val="006A6605"/>
    <w:rsid w:val="006A671D"/>
    <w:rsid w:val="006A7C37"/>
    <w:rsid w:val="006A7F8C"/>
    <w:rsid w:val="006A7FE2"/>
    <w:rsid w:val="006B0627"/>
    <w:rsid w:val="006B21D3"/>
    <w:rsid w:val="006B355A"/>
    <w:rsid w:val="006B3819"/>
    <w:rsid w:val="006B4A4D"/>
    <w:rsid w:val="006B59E9"/>
    <w:rsid w:val="006B7A89"/>
    <w:rsid w:val="006B7C15"/>
    <w:rsid w:val="006C0097"/>
    <w:rsid w:val="006C02C5"/>
    <w:rsid w:val="006C05EE"/>
    <w:rsid w:val="006C0BE9"/>
    <w:rsid w:val="006C0FD6"/>
    <w:rsid w:val="006C15CF"/>
    <w:rsid w:val="006C1734"/>
    <w:rsid w:val="006C180B"/>
    <w:rsid w:val="006C18E1"/>
    <w:rsid w:val="006C19EC"/>
    <w:rsid w:val="006C1CC5"/>
    <w:rsid w:val="006C384C"/>
    <w:rsid w:val="006C3932"/>
    <w:rsid w:val="006C39BC"/>
    <w:rsid w:val="006C4111"/>
    <w:rsid w:val="006C4552"/>
    <w:rsid w:val="006C46EA"/>
    <w:rsid w:val="006C56B1"/>
    <w:rsid w:val="006C57EE"/>
    <w:rsid w:val="006C6777"/>
    <w:rsid w:val="006C6A42"/>
    <w:rsid w:val="006C6E37"/>
    <w:rsid w:val="006C77B6"/>
    <w:rsid w:val="006C7D46"/>
    <w:rsid w:val="006D09F7"/>
    <w:rsid w:val="006D111B"/>
    <w:rsid w:val="006D115B"/>
    <w:rsid w:val="006D1D70"/>
    <w:rsid w:val="006D202F"/>
    <w:rsid w:val="006D2213"/>
    <w:rsid w:val="006D35E4"/>
    <w:rsid w:val="006D3639"/>
    <w:rsid w:val="006D412E"/>
    <w:rsid w:val="006D419E"/>
    <w:rsid w:val="006D45D8"/>
    <w:rsid w:val="006D5D3A"/>
    <w:rsid w:val="006D63E6"/>
    <w:rsid w:val="006D643D"/>
    <w:rsid w:val="006D66D0"/>
    <w:rsid w:val="006D6944"/>
    <w:rsid w:val="006D7320"/>
    <w:rsid w:val="006E0544"/>
    <w:rsid w:val="006E0B18"/>
    <w:rsid w:val="006E1027"/>
    <w:rsid w:val="006E1313"/>
    <w:rsid w:val="006E1A80"/>
    <w:rsid w:val="006E1FD6"/>
    <w:rsid w:val="006E24C5"/>
    <w:rsid w:val="006E280C"/>
    <w:rsid w:val="006E2AE1"/>
    <w:rsid w:val="006E2DD8"/>
    <w:rsid w:val="006E33BB"/>
    <w:rsid w:val="006E3B9E"/>
    <w:rsid w:val="006E4290"/>
    <w:rsid w:val="006E4BCF"/>
    <w:rsid w:val="006E4E14"/>
    <w:rsid w:val="006E4F4E"/>
    <w:rsid w:val="006E5B1D"/>
    <w:rsid w:val="006E6987"/>
    <w:rsid w:val="006E69BA"/>
    <w:rsid w:val="006E6E20"/>
    <w:rsid w:val="006E74A7"/>
    <w:rsid w:val="006E7B80"/>
    <w:rsid w:val="006F0823"/>
    <w:rsid w:val="006F0DE7"/>
    <w:rsid w:val="006F116A"/>
    <w:rsid w:val="006F178C"/>
    <w:rsid w:val="006F197C"/>
    <w:rsid w:val="006F1F1E"/>
    <w:rsid w:val="006F2D18"/>
    <w:rsid w:val="006F4720"/>
    <w:rsid w:val="006F4F81"/>
    <w:rsid w:val="006F6E4D"/>
    <w:rsid w:val="006F779B"/>
    <w:rsid w:val="006F7A10"/>
    <w:rsid w:val="0070014A"/>
    <w:rsid w:val="00700252"/>
    <w:rsid w:val="007008D9"/>
    <w:rsid w:val="00700F0E"/>
    <w:rsid w:val="0070129D"/>
    <w:rsid w:val="00701338"/>
    <w:rsid w:val="00701D2D"/>
    <w:rsid w:val="00702325"/>
    <w:rsid w:val="00703150"/>
    <w:rsid w:val="00703908"/>
    <w:rsid w:val="00704266"/>
    <w:rsid w:val="00704484"/>
    <w:rsid w:val="00704A26"/>
    <w:rsid w:val="00704F7F"/>
    <w:rsid w:val="0070593E"/>
    <w:rsid w:val="00705A4A"/>
    <w:rsid w:val="00706066"/>
    <w:rsid w:val="007062CE"/>
    <w:rsid w:val="00706A78"/>
    <w:rsid w:val="0070756D"/>
    <w:rsid w:val="007078B4"/>
    <w:rsid w:val="00710340"/>
    <w:rsid w:val="00712C00"/>
    <w:rsid w:val="00712D6C"/>
    <w:rsid w:val="0071540D"/>
    <w:rsid w:val="00715542"/>
    <w:rsid w:val="007156F1"/>
    <w:rsid w:val="007163C8"/>
    <w:rsid w:val="00716D2D"/>
    <w:rsid w:val="0071710C"/>
    <w:rsid w:val="007175A2"/>
    <w:rsid w:val="007177AC"/>
    <w:rsid w:val="007200BF"/>
    <w:rsid w:val="00720404"/>
    <w:rsid w:val="00720545"/>
    <w:rsid w:val="0072097C"/>
    <w:rsid w:val="00720CD6"/>
    <w:rsid w:val="00720F89"/>
    <w:rsid w:val="00721449"/>
    <w:rsid w:val="0072192D"/>
    <w:rsid w:val="00721A07"/>
    <w:rsid w:val="00721B97"/>
    <w:rsid w:val="00722B02"/>
    <w:rsid w:val="00722E82"/>
    <w:rsid w:val="00724716"/>
    <w:rsid w:val="00724C3A"/>
    <w:rsid w:val="007251DD"/>
    <w:rsid w:val="00726CA1"/>
    <w:rsid w:val="00730265"/>
    <w:rsid w:val="007304BA"/>
    <w:rsid w:val="00730747"/>
    <w:rsid w:val="00730FF3"/>
    <w:rsid w:val="00731043"/>
    <w:rsid w:val="00731305"/>
    <w:rsid w:val="00732146"/>
    <w:rsid w:val="00732DE4"/>
    <w:rsid w:val="007337E9"/>
    <w:rsid w:val="00733E04"/>
    <w:rsid w:val="007356E5"/>
    <w:rsid w:val="00735A84"/>
    <w:rsid w:val="00735F38"/>
    <w:rsid w:val="0073600F"/>
    <w:rsid w:val="00736DEC"/>
    <w:rsid w:val="00737906"/>
    <w:rsid w:val="00740341"/>
    <w:rsid w:val="00740800"/>
    <w:rsid w:val="0074134D"/>
    <w:rsid w:val="007416AA"/>
    <w:rsid w:val="00741EAB"/>
    <w:rsid w:val="0074228A"/>
    <w:rsid w:val="00743C6E"/>
    <w:rsid w:val="007444B8"/>
    <w:rsid w:val="00745972"/>
    <w:rsid w:val="00746C83"/>
    <w:rsid w:val="007473C8"/>
    <w:rsid w:val="0075042B"/>
    <w:rsid w:val="00750DBA"/>
    <w:rsid w:val="00750F53"/>
    <w:rsid w:val="00751226"/>
    <w:rsid w:val="0075192C"/>
    <w:rsid w:val="00751AA4"/>
    <w:rsid w:val="00751C41"/>
    <w:rsid w:val="00751E57"/>
    <w:rsid w:val="00752987"/>
    <w:rsid w:val="00752D0E"/>
    <w:rsid w:val="00753121"/>
    <w:rsid w:val="007534D4"/>
    <w:rsid w:val="0075390F"/>
    <w:rsid w:val="00753A31"/>
    <w:rsid w:val="00753A54"/>
    <w:rsid w:val="0075540D"/>
    <w:rsid w:val="00755642"/>
    <w:rsid w:val="00755A0B"/>
    <w:rsid w:val="007562FB"/>
    <w:rsid w:val="00756A88"/>
    <w:rsid w:val="00756CBF"/>
    <w:rsid w:val="00756D06"/>
    <w:rsid w:val="007571AF"/>
    <w:rsid w:val="00757615"/>
    <w:rsid w:val="007606D2"/>
    <w:rsid w:val="00760861"/>
    <w:rsid w:val="00760DBC"/>
    <w:rsid w:val="00760EE2"/>
    <w:rsid w:val="00761148"/>
    <w:rsid w:val="0076139A"/>
    <w:rsid w:val="00761D04"/>
    <w:rsid w:val="0076216D"/>
    <w:rsid w:val="0076229F"/>
    <w:rsid w:val="007625C7"/>
    <w:rsid w:val="00763B8E"/>
    <w:rsid w:val="0076430E"/>
    <w:rsid w:val="00764E98"/>
    <w:rsid w:val="007666EC"/>
    <w:rsid w:val="0076674C"/>
    <w:rsid w:val="007672FF"/>
    <w:rsid w:val="00767625"/>
    <w:rsid w:val="00767628"/>
    <w:rsid w:val="00767D5E"/>
    <w:rsid w:val="00770EB8"/>
    <w:rsid w:val="007711D3"/>
    <w:rsid w:val="00771F6A"/>
    <w:rsid w:val="00772159"/>
    <w:rsid w:val="007729F7"/>
    <w:rsid w:val="00772EB0"/>
    <w:rsid w:val="00773D17"/>
    <w:rsid w:val="00775481"/>
    <w:rsid w:val="0077603A"/>
    <w:rsid w:val="0077663A"/>
    <w:rsid w:val="00776E3A"/>
    <w:rsid w:val="00776F52"/>
    <w:rsid w:val="007770AD"/>
    <w:rsid w:val="00777213"/>
    <w:rsid w:val="0077762D"/>
    <w:rsid w:val="00777A9A"/>
    <w:rsid w:val="00781B8C"/>
    <w:rsid w:val="00781EDC"/>
    <w:rsid w:val="007820D0"/>
    <w:rsid w:val="007820F9"/>
    <w:rsid w:val="007828A7"/>
    <w:rsid w:val="00783AB0"/>
    <w:rsid w:val="007840D6"/>
    <w:rsid w:val="00784FD0"/>
    <w:rsid w:val="00785C4F"/>
    <w:rsid w:val="00786121"/>
    <w:rsid w:val="007862ED"/>
    <w:rsid w:val="0078667F"/>
    <w:rsid w:val="00786867"/>
    <w:rsid w:val="0078703F"/>
    <w:rsid w:val="00787B99"/>
    <w:rsid w:val="00787C48"/>
    <w:rsid w:val="00790967"/>
    <w:rsid w:val="00790D15"/>
    <w:rsid w:val="00791AFD"/>
    <w:rsid w:val="00791CB3"/>
    <w:rsid w:val="00791D00"/>
    <w:rsid w:val="0079254E"/>
    <w:rsid w:val="00792A15"/>
    <w:rsid w:val="00793DD8"/>
    <w:rsid w:val="00794536"/>
    <w:rsid w:val="00795ED0"/>
    <w:rsid w:val="00796561"/>
    <w:rsid w:val="0079706B"/>
    <w:rsid w:val="00797D64"/>
    <w:rsid w:val="00797E0E"/>
    <w:rsid w:val="007A0102"/>
    <w:rsid w:val="007A0297"/>
    <w:rsid w:val="007A1470"/>
    <w:rsid w:val="007A1A8C"/>
    <w:rsid w:val="007A213D"/>
    <w:rsid w:val="007A216C"/>
    <w:rsid w:val="007A2D7F"/>
    <w:rsid w:val="007A3056"/>
    <w:rsid w:val="007A3C98"/>
    <w:rsid w:val="007A3DDA"/>
    <w:rsid w:val="007A4019"/>
    <w:rsid w:val="007A47B3"/>
    <w:rsid w:val="007A4B00"/>
    <w:rsid w:val="007A4F99"/>
    <w:rsid w:val="007A5A1A"/>
    <w:rsid w:val="007A60C1"/>
    <w:rsid w:val="007A6680"/>
    <w:rsid w:val="007A6709"/>
    <w:rsid w:val="007A6C48"/>
    <w:rsid w:val="007A7AD3"/>
    <w:rsid w:val="007B067C"/>
    <w:rsid w:val="007B082E"/>
    <w:rsid w:val="007B0F3E"/>
    <w:rsid w:val="007B17A2"/>
    <w:rsid w:val="007B298F"/>
    <w:rsid w:val="007B3B72"/>
    <w:rsid w:val="007B4EB4"/>
    <w:rsid w:val="007B5103"/>
    <w:rsid w:val="007B5C36"/>
    <w:rsid w:val="007B6F95"/>
    <w:rsid w:val="007B71ED"/>
    <w:rsid w:val="007B7482"/>
    <w:rsid w:val="007C083B"/>
    <w:rsid w:val="007C10B6"/>
    <w:rsid w:val="007C2765"/>
    <w:rsid w:val="007C2C64"/>
    <w:rsid w:val="007C376B"/>
    <w:rsid w:val="007C3838"/>
    <w:rsid w:val="007C571C"/>
    <w:rsid w:val="007C5C86"/>
    <w:rsid w:val="007C654D"/>
    <w:rsid w:val="007C65BC"/>
    <w:rsid w:val="007C65DA"/>
    <w:rsid w:val="007C6955"/>
    <w:rsid w:val="007C6D81"/>
    <w:rsid w:val="007C6F9B"/>
    <w:rsid w:val="007C7046"/>
    <w:rsid w:val="007C70E1"/>
    <w:rsid w:val="007C76C6"/>
    <w:rsid w:val="007C7842"/>
    <w:rsid w:val="007C7A45"/>
    <w:rsid w:val="007D06A3"/>
    <w:rsid w:val="007D1FE9"/>
    <w:rsid w:val="007D20D4"/>
    <w:rsid w:val="007D258C"/>
    <w:rsid w:val="007D2C1B"/>
    <w:rsid w:val="007D2E85"/>
    <w:rsid w:val="007D3D73"/>
    <w:rsid w:val="007D42C7"/>
    <w:rsid w:val="007D4BD7"/>
    <w:rsid w:val="007D4DA8"/>
    <w:rsid w:val="007D51D3"/>
    <w:rsid w:val="007D580A"/>
    <w:rsid w:val="007D58E7"/>
    <w:rsid w:val="007D5A09"/>
    <w:rsid w:val="007D619D"/>
    <w:rsid w:val="007D61BA"/>
    <w:rsid w:val="007D6457"/>
    <w:rsid w:val="007D6469"/>
    <w:rsid w:val="007D653C"/>
    <w:rsid w:val="007D6AC3"/>
    <w:rsid w:val="007D6B38"/>
    <w:rsid w:val="007D7855"/>
    <w:rsid w:val="007E0AA9"/>
    <w:rsid w:val="007E0D53"/>
    <w:rsid w:val="007E0EBB"/>
    <w:rsid w:val="007E1021"/>
    <w:rsid w:val="007E14B6"/>
    <w:rsid w:val="007E16C6"/>
    <w:rsid w:val="007E18D2"/>
    <w:rsid w:val="007E1E8F"/>
    <w:rsid w:val="007E27BE"/>
    <w:rsid w:val="007E2F42"/>
    <w:rsid w:val="007E3291"/>
    <w:rsid w:val="007E383D"/>
    <w:rsid w:val="007E417B"/>
    <w:rsid w:val="007E425B"/>
    <w:rsid w:val="007E4FB4"/>
    <w:rsid w:val="007E5D17"/>
    <w:rsid w:val="007E651D"/>
    <w:rsid w:val="007E6B2B"/>
    <w:rsid w:val="007E787B"/>
    <w:rsid w:val="007F0791"/>
    <w:rsid w:val="007F2C6A"/>
    <w:rsid w:val="007F3F70"/>
    <w:rsid w:val="007F4477"/>
    <w:rsid w:val="007F4675"/>
    <w:rsid w:val="007F49CB"/>
    <w:rsid w:val="007F4A62"/>
    <w:rsid w:val="007F60FB"/>
    <w:rsid w:val="007F6B2F"/>
    <w:rsid w:val="007F6ECE"/>
    <w:rsid w:val="007F74DA"/>
    <w:rsid w:val="007F76FE"/>
    <w:rsid w:val="007F7996"/>
    <w:rsid w:val="007F7B6D"/>
    <w:rsid w:val="00800B4F"/>
    <w:rsid w:val="00801285"/>
    <w:rsid w:val="008015EC"/>
    <w:rsid w:val="008021AB"/>
    <w:rsid w:val="008025E9"/>
    <w:rsid w:val="00803179"/>
    <w:rsid w:val="0080322E"/>
    <w:rsid w:val="008037E4"/>
    <w:rsid w:val="00803BA7"/>
    <w:rsid w:val="00804A31"/>
    <w:rsid w:val="00805E68"/>
    <w:rsid w:val="00806674"/>
    <w:rsid w:val="0081026A"/>
    <w:rsid w:val="00810FBE"/>
    <w:rsid w:val="00811F3F"/>
    <w:rsid w:val="008136D8"/>
    <w:rsid w:val="008139A7"/>
    <w:rsid w:val="00814398"/>
    <w:rsid w:val="008147C9"/>
    <w:rsid w:val="00814D28"/>
    <w:rsid w:val="00814F2F"/>
    <w:rsid w:val="008150AA"/>
    <w:rsid w:val="008154AF"/>
    <w:rsid w:val="00815DE2"/>
    <w:rsid w:val="008166F4"/>
    <w:rsid w:val="008169A6"/>
    <w:rsid w:val="00816DD0"/>
    <w:rsid w:val="0081761A"/>
    <w:rsid w:val="008179CE"/>
    <w:rsid w:val="00817EC3"/>
    <w:rsid w:val="008203AE"/>
    <w:rsid w:val="008203EB"/>
    <w:rsid w:val="00822A3B"/>
    <w:rsid w:val="00823427"/>
    <w:rsid w:val="00824531"/>
    <w:rsid w:val="0082479A"/>
    <w:rsid w:val="00825356"/>
    <w:rsid w:val="0082567F"/>
    <w:rsid w:val="00826870"/>
    <w:rsid w:val="00826E8F"/>
    <w:rsid w:val="00827145"/>
    <w:rsid w:val="00827EF1"/>
    <w:rsid w:val="00827FEB"/>
    <w:rsid w:val="0083059B"/>
    <w:rsid w:val="00831327"/>
    <w:rsid w:val="00832443"/>
    <w:rsid w:val="008334AF"/>
    <w:rsid w:val="00833AF0"/>
    <w:rsid w:val="0083443C"/>
    <w:rsid w:val="00834609"/>
    <w:rsid w:val="00834FDE"/>
    <w:rsid w:val="00835BDE"/>
    <w:rsid w:val="0083635E"/>
    <w:rsid w:val="00836607"/>
    <w:rsid w:val="00836B04"/>
    <w:rsid w:val="0083734F"/>
    <w:rsid w:val="00840A62"/>
    <w:rsid w:val="00840CC6"/>
    <w:rsid w:val="00842685"/>
    <w:rsid w:val="00842861"/>
    <w:rsid w:val="00842E78"/>
    <w:rsid w:val="00843973"/>
    <w:rsid w:val="008439B6"/>
    <w:rsid w:val="00843CD0"/>
    <w:rsid w:val="00843DEE"/>
    <w:rsid w:val="0084405B"/>
    <w:rsid w:val="008442BC"/>
    <w:rsid w:val="00845C2D"/>
    <w:rsid w:val="008470BC"/>
    <w:rsid w:val="008470EE"/>
    <w:rsid w:val="00847570"/>
    <w:rsid w:val="008518EC"/>
    <w:rsid w:val="00851AE6"/>
    <w:rsid w:val="00851D3F"/>
    <w:rsid w:val="00852BB3"/>
    <w:rsid w:val="00852DAF"/>
    <w:rsid w:val="008531BD"/>
    <w:rsid w:val="008532D0"/>
    <w:rsid w:val="00854798"/>
    <w:rsid w:val="008554E5"/>
    <w:rsid w:val="00855C9D"/>
    <w:rsid w:val="00855E1A"/>
    <w:rsid w:val="0085629D"/>
    <w:rsid w:val="00857032"/>
    <w:rsid w:val="0085741D"/>
    <w:rsid w:val="008607CD"/>
    <w:rsid w:val="00860975"/>
    <w:rsid w:val="00860B08"/>
    <w:rsid w:val="00860C4F"/>
    <w:rsid w:val="00861593"/>
    <w:rsid w:val="00861C65"/>
    <w:rsid w:val="008622A5"/>
    <w:rsid w:val="0086230A"/>
    <w:rsid w:val="00862B4D"/>
    <w:rsid w:val="00862FB3"/>
    <w:rsid w:val="00863935"/>
    <w:rsid w:val="0086417E"/>
    <w:rsid w:val="008641BF"/>
    <w:rsid w:val="00864E23"/>
    <w:rsid w:val="0086583D"/>
    <w:rsid w:val="00865931"/>
    <w:rsid w:val="00865C92"/>
    <w:rsid w:val="00865FB8"/>
    <w:rsid w:val="00867A5C"/>
    <w:rsid w:val="00867EC1"/>
    <w:rsid w:val="00871019"/>
    <w:rsid w:val="008710B3"/>
    <w:rsid w:val="008716F3"/>
    <w:rsid w:val="00871A5A"/>
    <w:rsid w:val="00871D18"/>
    <w:rsid w:val="00871EAE"/>
    <w:rsid w:val="00871F5E"/>
    <w:rsid w:val="008742D5"/>
    <w:rsid w:val="00874B4D"/>
    <w:rsid w:val="00874C59"/>
    <w:rsid w:val="00874D6D"/>
    <w:rsid w:val="0087526A"/>
    <w:rsid w:val="008752BB"/>
    <w:rsid w:val="00876AFC"/>
    <w:rsid w:val="00880BE8"/>
    <w:rsid w:val="00880C0A"/>
    <w:rsid w:val="00881393"/>
    <w:rsid w:val="00881A6C"/>
    <w:rsid w:val="00881CD9"/>
    <w:rsid w:val="00882665"/>
    <w:rsid w:val="00882946"/>
    <w:rsid w:val="00883552"/>
    <w:rsid w:val="008837BD"/>
    <w:rsid w:val="00883923"/>
    <w:rsid w:val="008846EE"/>
    <w:rsid w:val="00885135"/>
    <w:rsid w:val="00886799"/>
    <w:rsid w:val="0088747C"/>
    <w:rsid w:val="008902F5"/>
    <w:rsid w:val="00890ABB"/>
    <w:rsid w:val="008910AD"/>
    <w:rsid w:val="00891476"/>
    <w:rsid w:val="00891E8F"/>
    <w:rsid w:val="00893A64"/>
    <w:rsid w:val="00893C2E"/>
    <w:rsid w:val="00894BB2"/>
    <w:rsid w:val="00895238"/>
    <w:rsid w:val="00896163"/>
    <w:rsid w:val="00896239"/>
    <w:rsid w:val="008A02FF"/>
    <w:rsid w:val="008A03CE"/>
    <w:rsid w:val="008A05A7"/>
    <w:rsid w:val="008A0933"/>
    <w:rsid w:val="008A1477"/>
    <w:rsid w:val="008A3740"/>
    <w:rsid w:val="008A38FF"/>
    <w:rsid w:val="008A3BDE"/>
    <w:rsid w:val="008A3C70"/>
    <w:rsid w:val="008A4602"/>
    <w:rsid w:val="008A5271"/>
    <w:rsid w:val="008A5321"/>
    <w:rsid w:val="008A5DBC"/>
    <w:rsid w:val="008A7CE7"/>
    <w:rsid w:val="008B013B"/>
    <w:rsid w:val="008B0B0A"/>
    <w:rsid w:val="008B10B3"/>
    <w:rsid w:val="008B1669"/>
    <w:rsid w:val="008B20EA"/>
    <w:rsid w:val="008B2A58"/>
    <w:rsid w:val="008B3331"/>
    <w:rsid w:val="008B398B"/>
    <w:rsid w:val="008B4021"/>
    <w:rsid w:val="008B470F"/>
    <w:rsid w:val="008B4E5E"/>
    <w:rsid w:val="008B56AD"/>
    <w:rsid w:val="008B7E70"/>
    <w:rsid w:val="008C0F20"/>
    <w:rsid w:val="008C17E2"/>
    <w:rsid w:val="008C183F"/>
    <w:rsid w:val="008C1CB1"/>
    <w:rsid w:val="008C2C56"/>
    <w:rsid w:val="008C3470"/>
    <w:rsid w:val="008C5D60"/>
    <w:rsid w:val="008C682F"/>
    <w:rsid w:val="008C73CF"/>
    <w:rsid w:val="008C77D9"/>
    <w:rsid w:val="008C77E4"/>
    <w:rsid w:val="008C7E34"/>
    <w:rsid w:val="008D0631"/>
    <w:rsid w:val="008D0C87"/>
    <w:rsid w:val="008D1635"/>
    <w:rsid w:val="008D1D9B"/>
    <w:rsid w:val="008D3108"/>
    <w:rsid w:val="008D3142"/>
    <w:rsid w:val="008D3C8C"/>
    <w:rsid w:val="008D3D5F"/>
    <w:rsid w:val="008D4A29"/>
    <w:rsid w:val="008D4BE2"/>
    <w:rsid w:val="008D6490"/>
    <w:rsid w:val="008D7210"/>
    <w:rsid w:val="008D7D84"/>
    <w:rsid w:val="008D7DC1"/>
    <w:rsid w:val="008D7F1D"/>
    <w:rsid w:val="008E01B5"/>
    <w:rsid w:val="008E0A00"/>
    <w:rsid w:val="008E1734"/>
    <w:rsid w:val="008E1800"/>
    <w:rsid w:val="008E1C19"/>
    <w:rsid w:val="008E1C38"/>
    <w:rsid w:val="008E1C77"/>
    <w:rsid w:val="008E2C98"/>
    <w:rsid w:val="008E336F"/>
    <w:rsid w:val="008E3DEA"/>
    <w:rsid w:val="008E4155"/>
    <w:rsid w:val="008E4392"/>
    <w:rsid w:val="008E4805"/>
    <w:rsid w:val="008E4D21"/>
    <w:rsid w:val="008E50F1"/>
    <w:rsid w:val="008E62ED"/>
    <w:rsid w:val="008E6305"/>
    <w:rsid w:val="008E6EFA"/>
    <w:rsid w:val="008E77CC"/>
    <w:rsid w:val="008E7AD0"/>
    <w:rsid w:val="008F10AB"/>
    <w:rsid w:val="008F1CA4"/>
    <w:rsid w:val="008F2177"/>
    <w:rsid w:val="008F2700"/>
    <w:rsid w:val="008F2978"/>
    <w:rsid w:val="008F3DEE"/>
    <w:rsid w:val="008F3E3E"/>
    <w:rsid w:val="008F3F11"/>
    <w:rsid w:val="008F4161"/>
    <w:rsid w:val="008F72F0"/>
    <w:rsid w:val="008F7604"/>
    <w:rsid w:val="008F7BC0"/>
    <w:rsid w:val="00900335"/>
    <w:rsid w:val="009007B0"/>
    <w:rsid w:val="00900831"/>
    <w:rsid w:val="00901C63"/>
    <w:rsid w:val="00903388"/>
    <w:rsid w:val="009037FA"/>
    <w:rsid w:val="00904589"/>
    <w:rsid w:val="009047EE"/>
    <w:rsid w:val="00904B4D"/>
    <w:rsid w:val="00905658"/>
    <w:rsid w:val="00905A02"/>
    <w:rsid w:val="00905F3C"/>
    <w:rsid w:val="00906053"/>
    <w:rsid w:val="0090630A"/>
    <w:rsid w:val="0090643E"/>
    <w:rsid w:val="0090703E"/>
    <w:rsid w:val="0090752B"/>
    <w:rsid w:val="00907B2C"/>
    <w:rsid w:val="009103D2"/>
    <w:rsid w:val="009109D8"/>
    <w:rsid w:val="00910B58"/>
    <w:rsid w:val="009111C4"/>
    <w:rsid w:val="00911318"/>
    <w:rsid w:val="00911F8E"/>
    <w:rsid w:val="00912D54"/>
    <w:rsid w:val="00913CEB"/>
    <w:rsid w:val="00913D0D"/>
    <w:rsid w:val="00914185"/>
    <w:rsid w:val="00914457"/>
    <w:rsid w:val="009146E8"/>
    <w:rsid w:val="009153D2"/>
    <w:rsid w:val="009156E3"/>
    <w:rsid w:val="0091574E"/>
    <w:rsid w:val="009159D8"/>
    <w:rsid w:val="00915C39"/>
    <w:rsid w:val="00915DDC"/>
    <w:rsid w:val="0091607E"/>
    <w:rsid w:val="0091646A"/>
    <w:rsid w:val="00916CDD"/>
    <w:rsid w:val="00916D67"/>
    <w:rsid w:val="00916EE6"/>
    <w:rsid w:val="00917E65"/>
    <w:rsid w:val="00920166"/>
    <w:rsid w:val="00920396"/>
    <w:rsid w:val="0092087C"/>
    <w:rsid w:val="0092190E"/>
    <w:rsid w:val="009223A9"/>
    <w:rsid w:val="00922CED"/>
    <w:rsid w:val="009237A7"/>
    <w:rsid w:val="00923851"/>
    <w:rsid w:val="00923B6B"/>
    <w:rsid w:val="0092469B"/>
    <w:rsid w:val="00924BCE"/>
    <w:rsid w:val="0092503E"/>
    <w:rsid w:val="009255FE"/>
    <w:rsid w:val="00925E85"/>
    <w:rsid w:val="0092668B"/>
    <w:rsid w:val="00926DE2"/>
    <w:rsid w:val="00927342"/>
    <w:rsid w:val="00927629"/>
    <w:rsid w:val="00927812"/>
    <w:rsid w:val="009301DF"/>
    <w:rsid w:val="009308E7"/>
    <w:rsid w:val="00931438"/>
    <w:rsid w:val="009314CD"/>
    <w:rsid w:val="009318EE"/>
    <w:rsid w:val="00931F4B"/>
    <w:rsid w:val="0093285C"/>
    <w:rsid w:val="00932C3B"/>
    <w:rsid w:val="009330BF"/>
    <w:rsid w:val="0093358F"/>
    <w:rsid w:val="009344E3"/>
    <w:rsid w:val="00934882"/>
    <w:rsid w:val="00934AE3"/>
    <w:rsid w:val="00936C2E"/>
    <w:rsid w:val="009371C3"/>
    <w:rsid w:val="00937294"/>
    <w:rsid w:val="00940851"/>
    <w:rsid w:val="009408D4"/>
    <w:rsid w:val="00940EF6"/>
    <w:rsid w:val="009416F5"/>
    <w:rsid w:val="00942112"/>
    <w:rsid w:val="00942C91"/>
    <w:rsid w:val="009430FA"/>
    <w:rsid w:val="009432A6"/>
    <w:rsid w:val="00943D7F"/>
    <w:rsid w:val="009457A3"/>
    <w:rsid w:val="00946580"/>
    <w:rsid w:val="00946DB1"/>
    <w:rsid w:val="00947378"/>
    <w:rsid w:val="009473A6"/>
    <w:rsid w:val="0094794E"/>
    <w:rsid w:val="00950534"/>
    <w:rsid w:val="00950976"/>
    <w:rsid w:val="00950BD6"/>
    <w:rsid w:val="0095231D"/>
    <w:rsid w:val="00953483"/>
    <w:rsid w:val="00953740"/>
    <w:rsid w:val="00953AE2"/>
    <w:rsid w:val="009541D6"/>
    <w:rsid w:val="009549EF"/>
    <w:rsid w:val="00955116"/>
    <w:rsid w:val="009555A8"/>
    <w:rsid w:val="00955CC1"/>
    <w:rsid w:val="00955CD8"/>
    <w:rsid w:val="00957140"/>
    <w:rsid w:val="009576A6"/>
    <w:rsid w:val="00960415"/>
    <w:rsid w:val="00960546"/>
    <w:rsid w:val="009615F3"/>
    <w:rsid w:val="00962F22"/>
    <w:rsid w:val="009632D6"/>
    <w:rsid w:val="009637D7"/>
    <w:rsid w:val="00963E76"/>
    <w:rsid w:val="00964971"/>
    <w:rsid w:val="009652CE"/>
    <w:rsid w:val="00965AFB"/>
    <w:rsid w:val="00966235"/>
    <w:rsid w:val="00966470"/>
    <w:rsid w:val="00966BDD"/>
    <w:rsid w:val="0096794E"/>
    <w:rsid w:val="00967B65"/>
    <w:rsid w:val="00967EB0"/>
    <w:rsid w:val="0097092B"/>
    <w:rsid w:val="009717F7"/>
    <w:rsid w:val="009721BF"/>
    <w:rsid w:val="00974FF7"/>
    <w:rsid w:val="0097521C"/>
    <w:rsid w:val="009754EE"/>
    <w:rsid w:val="009767DE"/>
    <w:rsid w:val="00976C12"/>
    <w:rsid w:val="00976C9F"/>
    <w:rsid w:val="00976EE0"/>
    <w:rsid w:val="00976F7A"/>
    <w:rsid w:val="0097781F"/>
    <w:rsid w:val="009800F3"/>
    <w:rsid w:val="00980E16"/>
    <w:rsid w:val="009811B5"/>
    <w:rsid w:val="0098132E"/>
    <w:rsid w:val="0098150D"/>
    <w:rsid w:val="009823D3"/>
    <w:rsid w:val="00983560"/>
    <w:rsid w:val="009846E8"/>
    <w:rsid w:val="009852C1"/>
    <w:rsid w:val="009852F7"/>
    <w:rsid w:val="009854F1"/>
    <w:rsid w:val="00985863"/>
    <w:rsid w:val="00985DD0"/>
    <w:rsid w:val="00986C2E"/>
    <w:rsid w:val="00986DA2"/>
    <w:rsid w:val="00986F6A"/>
    <w:rsid w:val="009870EE"/>
    <w:rsid w:val="009873BE"/>
    <w:rsid w:val="0098795A"/>
    <w:rsid w:val="00990174"/>
    <w:rsid w:val="00990908"/>
    <w:rsid w:val="00990A59"/>
    <w:rsid w:val="009913BF"/>
    <w:rsid w:val="00991E4E"/>
    <w:rsid w:val="009929C0"/>
    <w:rsid w:val="00992E6E"/>
    <w:rsid w:val="00993347"/>
    <w:rsid w:val="009934E8"/>
    <w:rsid w:val="009937E6"/>
    <w:rsid w:val="00994F61"/>
    <w:rsid w:val="009950C7"/>
    <w:rsid w:val="00995A75"/>
    <w:rsid w:val="00995E65"/>
    <w:rsid w:val="00995E87"/>
    <w:rsid w:val="00996A78"/>
    <w:rsid w:val="00996E04"/>
    <w:rsid w:val="009A194A"/>
    <w:rsid w:val="009A1C5A"/>
    <w:rsid w:val="009A1D56"/>
    <w:rsid w:val="009A2C38"/>
    <w:rsid w:val="009A346F"/>
    <w:rsid w:val="009A351C"/>
    <w:rsid w:val="009A3626"/>
    <w:rsid w:val="009A3E45"/>
    <w:rsid w:val="009A6290"/>
    <w:rsid w:val="009A686A"/>
    <w:rsid w:val="009A7AD1"/>
    <w:rsid w:val="009A7C40"/>
    <w:rsid w:val="009B0765"/>
    <w:rsid w:val="009B0D0F"/>
    <w:rsid w:val="009B10FD"/>
    <w:rsid w:val="009B1CB2"/>
    <w:rsid w:val="009B1F5D"/>
    <w:rsid w:val="009B1FFA"/>
    <w:rsid w:val="009B2500"/>
    <w:rsid w:val="009B250C"/>
    <w:rsid w:val="009B2A2B"/>
    <w:rsid w:val="009B2E79"/>
    <w:rsid w:val="009B2E88"/>
    <w:rsid w:val="009B30FB"/>
    <w:rsid w:val="009B3FF5"/>
    <w:rsid w:val="009B4169"/>
    <w:rsid w:val="009B4AAA"/>
    <w:rsid w:val="009B7BA7"/>
    <w:rsid w:val="009B7C8E"/>
    <w:rsid w:val="009C0360"/>
    <w:rsid w:val="009C0F8E"/>
    <w:rsid w:val="009C1295"/>
    <w:rsid w:val="009C1524"/>
    <w:rsid w:val="009C1825"/>
    <w:rsid w:val="009C19E1"/>
    <w:rsid w:val="009C1D57"/>
    <w:rsid w:val="009C2E85"/>
    <w:rsid w:val="009C392F"/>
    <w:rsid w:val="009C395F"/>
    <w:rsid w:val="009C39C2"/>
    <w:rsid w:val="009C4E3E"/>
    <w:rsid w:val="009C4E60"/>
    <w:rsid w:val="009C565A"/>
    <w:rsid w:val="009C5F7F"/>
    <w:rsid w:val="009C69BC"/>
    <w:rsid w:val="009C6F06"/>
    <w:rsid w:val="009D03AC"/>
    <w:rsid w:val="009D06DA"/>
    <w:rsid w:val="009D0CDC"/>
    <w:rsid w:val="009D0D54"/>
    <w:rsid w:val="009D1033"/>
    <w:rsid w:val="009D13B0"/>
    <w:rsid w:val="009D1E50"/>
    <w:rsid w:val="009D28CF"/>
    <w:rsid w:val="009D3503"/>
    <w:rsid w:val="009D37FB"/>
    <w:rsid w:val="009D3A01"/>
    <w:rsid w:val="009D3DF4"/>
    <w:rsid w:val="009D4687"/>
    <w:rsid w:val="009D46BB"/>
    <w:rsid w:val="009D5207"/>
    <w:rsid w:val="009D6190"/>
    <w:rsid w:val="009D7020"/>
    <w:rsid w:val="009D71C7"/>
    <w:rsid w:val="009E0D61"/>
    <w:rsid w:val="009E1456"/>
    <w:rsid w:val="009E1678"/>
    <w:rsid w:val="009E1FA7"/>
    <w:rsid w:val="009E2173"/>
    <w:rsid w:val="009E31E8"/>
    <w:rsid w:val="009E344E"/>
    <w:rsid w:val="009E3AD9"/>
    <w:rsid w:val="009E563A"/>
    <w:rsid w:val="009E5F2F"/>
    <w:rsid w:val="009E62AB"/>
    <w:rsid w:val="009E632F"/>
    <w:rsid w:val="009E68C3"/>
    <w:rsid w:val="009E6949"/>
    <w:rsid w:val="009F082C"/>
    <w:rsid w:val="009F09F0"/>
    <w:rsid w:val="009F0A28"/>
    <w:rsid w:val="009F0B3D"/>
    <w:rsid w:val="009F0BF1"/>
    <w:rsid w:val="009F0FC9"/>
    <w:rsid w:val="009F1AED"/>
    <w:rsid w:val="009F1E2F"/>
    <w:rsid w:val="009F3C31"/>
    <w:rsid w:val="009F3F27"/>
    <w:rsid w:val="009F4055"/>
    <w:rsid w:val="009F41D1"/>
    <w:rsid w:val="009F55E3"/>
    <w:rsid w:val="009F59A4"/>
    <w:rsid w:val="009F5FEC"/>
    <w:rsid w:val="009F68C7"/>
    <w:rsid w:val="009F6DBD"/>
    <w:rsid w:val="00A004B7"/>
    <w:rsid w:val="00A005F8"/>
    <w:rsid w:val="00A00D28"/>
    <w:rsid w:val="00A010D2"/>
    <w:rsid w:val="00A01557"/>
    <w:rsid w:val="00A01C36"/>
    <w:rsid w:val="00A023D7"/>
    <w:rsid w:val="00A03025"/>
    <w:rsid w:val="00A03460"/>
    <w:rsid w:val="00A03E18"/>
    <w:rsid w:val="00A03E4C"/>
    <w:rsid w:val="00A04481"/>
    <w:rsid w:val="00A04D5D"/>
    <w:rsid w:val="00A04EE8"/>
    <w:rsid w:val="00A05125"/>
    <w:rsid w:val="00A05183"/>
    <w:rsid w:val="00A05A0C"/>
    <w:rsid w:val="00A05ED1"/>
    <w:rsid w:val="00A063CD"/>
    <w:rsid w:val="00A06E40"/>
    <w:rsid w:val="00A07336"/>
    <w:rsid w:val="00A109EA"/>
    <w:rsid w:val="00A10FD3"/>
    <w:rsid w:val="00A1173F"/>
    <w:rsid w:val="00A1181A"/>
    <w:rsid w:val="00A122F5"/>
    <w:rsid w:val="00A126FE"/>
    <w:rsid w:val="00A128CC"/>
    <w:rsid w:val="00A12EAE"/>
    <w:rsid w:val="00A14066"/>
    <w:rsid w:val="00A140D6"/>
    <w:rsid w:val="00A1498D"/>
    <w:rsid w:val="00A14BA3"/>
    <w:rsid w:val="00A15006"/>
    <w:rsid w:val="00A15946"/>
    <w:rsid w:val="00A15DB0"/>
    <w:rsid w:val="00A168A8"/>
    <w:rsid w:val="00A16934"/>
    <w:rsid w:val="00A173AA"/>
    <w:rsid w:val="00A17830"/>
    <w:rsid w:val="00A17A3F"/>
    <w:rsid w:val="00A20399"/>
    <w:rsid w:val="00A2066E"/>
    <w:rsid w:val="00A208F2"/>
    <w:rsid w:val="00A21783"/>
    <w:rsid w:val="00A220E5"/>
    <w:rsid w:val="00A230DE"/>
    <w:rsid w:val="00A2336A"/>
    <w:rsid w:val="00A2393E"/>
    <w:rsid w:val="00A2399D"/>
    <w:rsid w:val="00A24150"/>
    <w:rsid w:val="00A242E2"/>
    <w:rsid w:val="00A244F4"/>
    <w:rsid w:val="00A24812"/>
    <w:rsid w:val="00A24BF8"/>
    <w:rsid w:val="00A25141"/>
    <w:rsid w:val="00A2590C"/>
    <w:rsid w:val="00A25A6F"/>
    <w:rsid w:val="00A2606C"/>
    <w:rsid w:val="00A26729"/>
    <w:rsid w:val="00A26D38"/>
    <w:rsid w:val="00A2718F"/>
    <w:rsid w:val="00A27B51"/>
    <w:rsid w:val="00A27C84"/>
    <w:rsid w:val="00A30953"/>
    <w:rsid w:val="00A30E2A"/>
    <w:rsid w:val="00A30F40"/>
    <w:rsid w:val="00A311AC"/>
    <w:rsid w:val="00A31BF3"/>
    <w:rsid w:val="00A320F8"/>
    <w:rsid w:val="00A32675"/>
    <w:rsid w:val="00A326A8"/>
    <w:rsid w:val="00A32E49"/>
    <w:rsid w:val="00A32F45"/>
    <w:rsid w:val="00A33CFD"/>
    <w:rsid w:val="00A36198"/>
    <w:rsid w:val="00A3633B"/>
    <w:rsid w:val="00A3649D"/>
    <w:rsid w:val="00A36695"/>
    <w:rsid w:val="00A373FC"/>
    <w:rsid w:val="00A37887"/>
    <w:rsid w:val="00A3795D"/>
    <w:rsid w:val="00A400B0"/>
    <w:rsid w:val="00A411BB"/>
    <w:rsid w:val="00A4145E"/>
    <w:rsid w:val="00A41D5F"/>
    <w:rsid w:val="00A42242"/>
    <w:rsid w:val="00A422DB"/>
    <w:rsid w:val="00A427A6"/>
    <w:rsid w:val="00A42A1B"/>
    <w:rsid w:val="00A42FD2"/>
    <w:rsid w:val="00A43114"/>
    <w:rsid w:val="00A43871"/>
    <w:rsid w:val="00A440A2"/>
    <w:rsid w:val="00A442D3"/>
    <w:rsid w:val="00A44A2B"/>
    <w:rsid w:val="00A44AA9"/>
    <w:rsid w:val="00A44AD3"/>
    <w:rsid w:val="00A45545"/>
    <w:rsid w:val="00A45713"/>
    <w:rsid w:val="00A4588E"/>
    <w:rsid w:val="00A45CC9"/>
    <w:rsid w:val="00A45E17"/>
    <w:rsid w:val="00A45E34"/>
    <w:rsid w:val="00A4643E"/>
    <w:rsid w:val="00A469A7"/>
    <w:rsid w:val="00A46E0C"/>
    <w:rsid w:val="00A471C0"/>
    <w:rsid w:val="00A476D2"/>
    <w:rsid w:val="00A47DAF"/>
    <w:rsid w:val="00A47E8A"/>
    <w:rsid w:val="00A51310"/>
    <w:rsid w:val="00A51E9B"/>
    <w:rsid w:val="00A5212A"/>
    <w:rsid w:val="00A52184"/>
    <w:rsid w:val="00A52C90"/>
    <w:rsid w:val="00A53153"/>
    <w:rsid w:val="00A549C9"/>
    <w:rsid w:val="00A55881"/>
    <w:rsid w:val="00A55CDE"/>
    <w:rsid w:val="00A55D70"/>
    <w:rsid w:val="00A5620D"/>
    <w:rsid w:val="00A563B0"/>
    <w:rsid w:val="00A57A80"/>
    <w:rsid w:val="00A60EBC"/>
    <w:rsid w:val="00A615B1"/>
    <w:rsid w:val="00A61931"/>
    <w:rsid w:val="00A6344D"/>
    <w:rsid w:val="00A64A90"/>
    <w:rsid w:val="00A64C50"/>
    <w:rsid w:val="00A64E4B"/>
    <w:rsid w:val="00A65C2E"/>
    <w:rsid w:val="00A6612A"/>
    <w:rsid w:val="00A66B6A"/>
    <w:rsid w:val="00A66E91"/>
    <w:rsid w:val="00A67505"/>
    <w:rsid w:val="00A67561"/>
    <w:rsid w:val="00A67CBA"/>
    <w:rsid w:val="00A71456"/>
    <w:rsid w:val="00A71B41"/>
    <w:rsid w:val="00A7207B"/>
    <w:rsid w:val="00A720B1"/>
    <w:rsid w:val="00A7212A"/>
    <w:rsid w:val="00A72745"/>
    <w:rsid w:val="00A75261"/>
    <w:rsid w:val="00A75ABF"/>
    <w:rsid w:val="00A75D80"/>
    <w:rsid w:val="00A75D99"/>
    <w:rsid w:val="00A75EED"/>
    <w:rsid w:val="00A7785E"/>
    <w:rsid w:val="00A80032"/>
    <w:rsid w:val="00A80754"/>
    <w:rsid w:val="00A81510"/>
    <w:rsid w:val="00A818DE"/>
    <w:rsid w:val="00A81A69"/>
    <w:rsid w:val="00A82109"/>
    <w:rsid w:val="00A8239A"/>
    <w:rsid w:val="00A83039"/>
    <w:rsid w:val="00A83A18"/>
    <w:rsid w:val="00A83B38"/>
    <w:rsid w:val="00A83FA9"/>
    <w:rsid w:val="00A83FF9"/>
    <w:rsid w:val="00A8457F"/>
    <w:rsid w:val="00A84652"/>
    <w:rsid w:val="00A84CA7"/>
    <w:rsid w:val="00A859CC"/>
    <w:rsid w:val="00A85F1A"/>
    <w:rsid w:val="00A8726E"/>
    <w:rsid w:val="00A87F95"/>
    <w:rsid w:val="00A90719"/>
    <w:rsid w:val="00A910B0"/>
    <w:rsid w:val="00A912B6"/>
    <w:rsid w:val="00A9155D"/>
    <w:rsid w:val="00A91EBC"/>
    <w:rsid w:val="00A92017"/>
    <w:rsid w:val="00A9252B"/>
    <w:rsid w:val="00A92C4B"/>
    <w:rsid w:val="00A93204"/>
    <w:rsid w:val="00A93448"/>
    <w:rsid w:val="00A93A25"/>
    <w:rsid w:val="00A95BBE"/>
    <w:rsid w:val="00A95EE2"/>
    <w:rsid w:val="00A96135"/>
    <w:rsid w:val="00A96714"/>
    <w:rsid w:val="00A968D8"/>
    <w:rsid w:val="00A96D23"/>
    <w:rsid w:val="00A97359"/>
    <w:rsid w:val="00A9786D"/>
    <w:rsid w:val="00AA0F96"/>
    <w:rsid w:val="00AA130F"/>
    <w:rsid w:val="00AA15D2"/>
    <w:rsid w:val="00AA179A"/>
    <w:rsid w:val="00AA31A8"/>
    <w:rsid w:val="00AA35F1"/>
    <w:rsid w:val="00AA365F"/>
    <w:rsid w:val="00AA3701"/>
    <w:rsid w:val="00AA3FD2"/>
    <w:rsid w:val="00AA4145"/>
    <w:rsid w:val="00AA43AF"/>
    <w:rsid w:val="00AA44EF"/>
    <w:rsid w:val="00AA4B84"/>
    <w:rsid w:val="00AA4E77"/>
    <w:rsid w:val="00AA57CE"/>
    <w:rsid w:val="00AA6C20"/>
    <w:rsid w:val="00AA7270"/>
    <w:rsid w:val="00AA730D"/>
    <w:rsid w:val="00AA7502"/>
    <w:rsid w:val="00AA7D96"/>
    <w:rsid w:val="00AB06E6"/>
    <w:rsid w:val="00AB132D"/>
    <w:rsid w:val="00AB1846"/>
    <w:rsid w:val="00AB24B9"/>
    <w:rsid w:val="00AB3110"/>
    <w:rsid w:val="00AB3140"/>
    <w:rsid w:val="00AB333D"/>
    <w:rsid w:val="00AB3963"/>
    <w:rsid w:val="00AB55B2"/>
    <w:rsid w:val="00AB69DF"/>
    <w:rsid w:val="00AB6C71"/>
    <w:rsid w:val="00AB7185"/>
    <w:rsid w:val="00AB74AB"/>
    <w:rsid w:val="00AB77D9"/>
    <w:rsid w:val="00AC11A3"/>
    <w:rsid w:val="00AC15CD"/>
    <w:rsid w:val="00AC1990"/>
    <w:rsid w:val="00AC292D"/>
    <w:rsid w:val="00AC35B1"/>
    <w:rsid w:val="00AC4628"/>
    <w:rsid w:val="00AC53BC"/>
    <w:rsid w:val="00AC5B5C"/>
    <w:rsid w:val="00AC5BD3"/>
    <w:rsid w:val="00AC6398"/>
    <w:rsid w:val="00AC7149"/>
    <w:rsid w:val="00AC72C3"/>
    <w:rsid w:val="00AD0504"/>
    <w:rsid w:val="00AD130C"/>
    <w:rsid w:val="00AD1D5C"/>
    <w:rsid w:val="00AD2DF2"/>
    <w:rsid w:val="00AD35F2"/>
    <w:rsid w:val="00AD370A"/>
    <w:rsid w:val="00AD3F12"/>
    <w:rsid w:val="00AD497D"/>
    <w:rsid w:val="00AD4F88"/>
    <w:rsid w:val="00AD5106"/>
    <w:rsid w:val="00AD5D1F"/>
    <w:rsid w:val="00AD6FB3"/>
    <w:rsid w:val="00AD743F"/>
    <w:rsid w:val="00AD748F"/>
    <w:rsid w:val="00AE040D"/>
    <w:rsid w:val="00AE0493"/>
    <w:rsid w:val="00AE0585"/>
    <w:rsid w:val="00AE09C5"/>
    <w:rsid w:val="00AE0E87"/>
    <w:rsid w:val="00AE128B"/>
    <w:rsid w:val="00AE28B8"/>
    <w:rsid w:val="00AE2C8C"/>
    <w:rsid w:val="00AE3196"/>
    <w:rsid w:val="00AE3221"/>
    <w:rsid w:val="00AE34BD"/>
    <w:rsid w:val="00AE34E8"/>
    <w:rsid w:val="00AE436C"/>
    <w:rsid w:val="00AE48ED"/>
    <w:rsid w:val="00AE4D8C"/>
    <w:rsid w:val="00AE4DE0"/>
    <w:rsid w:val="00AE5E78"/>
    <w:rsid w:val="00AE6098"/>
    <w:rsid w:val="00AE6109"/>
    <w:rsid w:val="00AE6208"/>
    <w:rsid w:val="00AE6676"/>
    <w:rsid w:val="00AE7522"/>
    <w:rsid w:val="00AE78D7"/>
    <w:rsid w:val="00AE79E5"/>
    <w:rsid w:val="00AF143C"/>
    <w:rsid w:val="00AF1C20"/>
    <w:rsid w:val="00AF1F23"/>
    <w:rsid w:val="00AF21A0"/>
    <w:rsid w:val="00AF3178"/>
    <w:rsid w:val="00AF333E"/>
    <w:rsid w:val="00AF3C98"/>
    <w:rsid w:val="00AF4356"/>
    <w:rsid w:val="00AF4ECB"/>
    <w:rsid w:val="00AF5006"/>
    <w:rsid w:val="00AF512E"/>
    <w:rsid w:val="00AF6092"/>
    <w:rsid w:val="00AF749C"/>
    <w:rsid w:val="00AF7B1A"/>
    <w:rsid w:val="00B00E85"/>
    <w:rsid w:val="00B00F57"/>
    <w:rsid w:val="00B01B0E"/>
    <w:rsid w:val="00B01CE0"/>
    <w:rsid w:val="00B04013"/>
    <w:rsid w:val="00B0428F"/>
    <w:rsid w:val="00B042D6"/>
    <w:rsid w:val="00B04741"/>
    <w:rsid w:val="00B04985"/>
    <w:rsid w:val="00B04B43"/>
    <w:rsid w:val="00B05A93"/>
    <w:rsid w:val="00B05EA8"/>
    <w:rsid w:val="00B0768B"/>
    <w:rsid w:val="00B105F4"/>
    <w:rsid w:val="00B1120F"/>
    <w:rsid w:val="00B1169F"/>
    <w:rsid w:val="00B1247E"/>
    <w:rsid w:val="00B13224"/>
    <w:rsid w:val="00B13516"/>
    <w:rsid w:val="00B135A5"/>
    <w:rsid w:val="00B1444C"/>
    <w:rsid w:val="00B147C0"/>
    <w:rsid w:val="00B14A2E"/>
    <w:rsid w:val="00B15089"/>
    <w:rsid w:val="00B1681B"/>
    <w:rsid w:val="00B17E3E"/>
    <w:rsid w:val="00B17F7E"/>
    <w:rsid w:val="00B20617"/>
    <w:rsid w:val="00B22806"/>
    <w:rsid w:val="00B22849"/>
    <w:rsid w:val="00B23F03"/>
    <w:rsid w:val="00B2580E"/>
    <w:rsid w:val="00B25961"/>
    <w:rsid w:val="00B2603A"/>
    <w:rsid w:val="00B2737C"/>
    <w:rsid w:val="00B3014B"/>
    <w:rsid w:val="00B303CA"/>
    <w:rsid w:val="00B30515"/>
    <w:rsid w:val="00B30E0B"/>
    <w:rsid w:val="00B318C8"/>
    <w:rsid w:val="00B32019"/>
    <w:rsid w:val="00B321B7"/>
    <w:rsid w:val="00B32222"/>
    <w:rsid w:val="00B324CD"/>
    <w:rsid w:val="00B326AC"/>
    <w:rsid w:val="00B327AA"/>
    <w:rsid w:val="00B332CD"/>
    <w:rsid w:val="00B3350C"/>
    <w:rsid w:val="00B33B6A"/>
    <w:rsid w:val="00B33D25"/>
    <w:rsid w:val="00B34EED"/>
    <w:rsid w:val="00B35069"/>
    <w:rsid w:val="00B354DA"/>
    <w:rsid w:val="00B35BD3"/>
    <w:rsid w:val="00B35D11"/>
    <w:rsid w:val="00B368CB"/>
    <w:rsid w:val="00B36FBC"/>
    <w:rsid w:val="00B37575"/>
    <w:rsid w:val="00B37B1D"/>
    <w:rsid w:val="00B37B63"/>
    <w:rsid w:val="00B37DF8"/>
    <w:rsid w:val="00B406BF"/>
    <w:rsid w:val="00B40E89"/>
    <w:rsid w:val="00B414A8"/>
    <w:rsid w:val="00B41F55"/>
    <w:rsid w:val="00B426F0"/>
    <w:rsid w:val="00B4270F"/>
    <w:rsid w:val="00B43E05"/>
    <w:rsid w:val="00B4442A"/>
    <w:rsid w:val="00B44529"/>
    <w:rsid w:val="00B44654"/>
    <w:rsid w:val="00B4583B"/>
    <w:rsid w:val="00B45DF7"/>
    <w:rsid w:val="00B45F82"/>
    <w:rsid w:val="00B471BA"/>
    <w:rsid w:val="00B506C4"/>
    <w:rsid w:val="00B50B92"/>
    <w:rsid w:val="00B51558"/>
    <w:rsid w:val="00B51972"/>
    <w:rsid w:val="00B524CF"/>
    <w:rsid w:val="00B52A92"/>
    <w:rsid w:val="00B5389C"/>
    <w:rsid w:val="00B53D84"/>
    <w:rsid w:val="00B54731"/>
    <w:rsid w:val="00B547BB"/>
    <w:rsid w:val="00B54BFB"/>
    <w:rsid w:val="00B558D5"/>
    <w:rsid w:val="00B55B45"/>
    <w:rsid w:val="00B55F56"/>
    <w:rsid w:val="00B56287"/>
    <w:rsid w:val="00B567F1"/>
    <w:rsid w:val="00B56ED1"/>
    <w:rsid w:val="00B5745F"/>
    <w:rsid w:val="00B57822"/>
    <w:rsid w:val="00B57F2C"/>
    <w:rsid w:val="00B61E7F"/>
    <w:rsid w:val="00B62C11"/>
    <w:rsid w:val="00B62E54"/>
    <w:rsid w:val="00B63445"/>
    <w:rsid w:val="00B6369E"/>
    <w:rsid w:val="00B63C8B"/>
    <w:rsid w:val="00B63CF0"/>
    <w:rsid w:val="00B640BD"/>
    <w:rsid w:val="00B642F4"/>
    <w:rsid w:val="00B6450A"/>
    <w:rsid w:val="00B64760"/>
    <w:rsid w:val="00B64F39"/>
    <w:rsid w:val="00B650E4"/>
    <w:rsid w:val="00B652B8"/>
    <w:rsid w:val="00B65449"/>
    <w:rsid w:val="00B66790"/>
    <w:rsid w:val="00B66B9B"/>
    <w:rsid w:val="00B67AAA"/>
    <w:rsid w:val="00B67B56"/>
    <w:rsid w:val="00B67EF9"/>
    <w:rsid w:val="00B70141"/>
    <w:rsid w:val="00B70D83"/>
    <w:rsid w:val="00B71085"/>
    <w:rsid w:val="00B71F9F"/>
    <w:rsid w:val="00B72926"/>
    <w:rsid w:val="00B72E5D"/>
    <w:rsid w:val="00B732C2"/>
    <w:rsid w:val="00B741DD"/>
    <w:rsid w:val="00B742CD"/>
    <w:rsid w:val="00B7477D"/>
    <w:rsid w:val="00B748F3"/>
    <w:rsid w:val="00B74900"/>
    <w:rsid w:val="00B7491E"/>
    <w:rsid w:val="00B74B26"/>
    <w:rsid w:val="00B74B65"/>
    <w:rsid w:val="00B757CC"/>
    <w:rsid w:val="00B7587F"/>
    <w:rsid w:val="00B75B96"/>
    <w:rsid w:val="00B75E12"/>
    <w:rsid w:val="00B75E97"/>
    <w:rsid w:val="00B75F98"/>
    <w:rsid w:val="00B762AB"/>
    <w:rsid w:val="00B764F0"/>
    <w:rsid w:val="00B7662D"/>
    <w:rsid w:val="00B76764"/>
    <w:rsid w:val="00B768D5"/>
    <w:rsid w:val="00B769B0"/>
    <w:rsid w:val="00B76B3E"/>
    <w:rsid w:val="00B76C7D"/>
    <w:rsid w:val="00B77547"/>
    <w:rsid w:val="00B7774E"/>
    <w:rsid w:val="00B777D5"/>
    <w:rsid w:val="00B77B44"/>
    <w:rsid w:val="00B77C15"/>
    <w:rsid w:val="00B80437"/>
    <w:rsid w:val="00B809F1"/>
    <w:rsid w:val="00B80AF1"/>
    <w:rsid w:val="00B81F2E"/>
    <w:rsid w:val="00B823E3"/>
    <w:rsid w:val="00B8278D"/>
    <w:rsid w:val="00B83FE8"/>
    <w:rsid w:val="00B8450D"/>
    <w:rsid w:val="00B84764"/>
    <w:rsid w:val="00B84A96"/>
    <w:rsid w:val="00B84D1E"/>
    <w:rsid w:val="00B8502F"/>
    <w:rsid w:val="00B87202"/>
    <w:rsid w:val="00B92382"/>
    <w:rsid w:val="00B92669"/>
    <w:rsid w:val="00B94406"/>
    <w:rsid w:val="00B945A8"/>
    <w:rsid w:val="00B94826"/>
    <w:rsid w:val="00B95BD4"/>
    <w:rsid w:val="00B9721D"/>
    <w:rsid w:val="00B9785A"/>
    <w:rsid w:val="00BA0D99"/>
    <w:rsid w:val="00BA0EF8"/>
    <w:rsid w:val="00BA12CA"/>
    <w:rsid w:val="00BA1CDA"/>
    <w:rsid w:val="00BA22E0"/>
    <w:rsid w:val="00BA22E5"/>
    <w:rsid w:val="00BA24E5"/>
    <w:rsid w:val="00BA2624"/>
    <w:rsid w:val="00BA2D30"/>
    <w:rsid w:val="00BA2E7C"/>
    <w:rsid w:val="00BA38E0"/>
    <w:rsid w:val="00BA4722"/>
    <w:rsid w:val="00BA4B2F"/>
    <w:rsid w:val="00BA4DDA"/>
    <w:rsid w:val="00BA524B"/>
    <w:rsid w:val="00BA5335"/>
    <w:rsid w:val="00BA5495"/>
    <w:rsid w:val="00BA580B"/>
    <w:rsid w:val="00BA6939"/>
    <w:rsid w:val="00BA696F"/>
    <w:rsid w:val="00BA6B53"/>
    <w:rsid w:val="00BA6EB8"/>
    <w:rsid w:val="00BA792C"/>
    <w:rsid w:val="00BA7A39"/>
    <w:rsid w:val="00BA7A3C"/>
    <w:rsid w:val="00BB0813"/>
    <w:rsid w:val="00BB090E"/>
    <w:rsid w:val="00BB0A5A"/>
    <w:rsid w:val="00BB0EB8"/>
    <w:rsid w:val="00BB2204"/>
    <w:rsid w:val="00BB2519"/>
    <w:rsid w:val="00BB2EF6"/>
    <w:rsid w:val="00BB3138"/>
    <w:rsid w:val="00BB3233"/>
    <w:rsid w:val="00BB3927"/>
    <w:rsid w:val="00BB3B81"/>
    <w:rsid w:val="00BB3FCD"/>
    <w:rsid w:val="00BB40CF"/>
    <w:rsid w:val="00BB4441"/>
    <w:rsid w:val="00BB4CA4"/>
    <w:rsid w:val="00BB50D1"/>
    <w:rsid w:val="00BB61EE"/>
    <w:rsid w:val="00BB6648"/>
    <w:rsid w:val="00BB6AE0"/>
    <w:rsid w:val="00BB6B89"/>
    <w:rsid w:val="00BB6DEF"/>
    <w:rsid w:val="00BB74C3"/>
    <w:rsid w:val="00BB79D1"/>
    <w:rsid w:val="00BB7A0D"/>
    <w:rsid w:val="00BB7CC8"/>
    <w:rsid w:val="00BB7DF3"/>
    <w:rsid w:val="00BC0755"/>
    <w:rsid w:val="00BC0F6B"/>
    <w:rsid w:val="00BC11DE"/>
    <w:rsid w:val="00BC2098"/>
    <w:rsid w:val="00BC2335"/>
    <w:rsid w:val="00BC2759"/>
    <w:rsid w:val="00BC2912"/>
    <w:rsid w:val="00BC31EC"/>
    <w:rsid w:val="00BC34F8"/>
    <w:rsid w:val="00BC387A"/>
    <w:rsid w:val="00BC3C94"/>
    <w:rsid w:val="00BC431B"/>
    <w:rsid w:val="00BC4D01"/>
    <w:rsid w:val="00BC4DEB"/>
    <w:rsid w:val="00BC51C0"/>
    <w:rsid w:val="00BC53A7"/>
    <w:rsid w:val="00BC5848"/>
    <w:rsid w:val="00BC597E"/>
    <w:rsid w:val="00BC5E61"/>
    <w:rsid w:val="00BC7D43"/>
    <w:rsid w:val="00BD012D"/>
    <w:rsid w:val="00BD0285"/>
    <w:rsid w:val="00BD0C4B"/>
    <w:rsid w:val="00BD0F77"/>
    <w:rsid w:val="00BD2275"/>
    <w:rsid w:val="00BD2A9C"/>
    <w:rsid w:val="00BD2E1E"/>
    <w:rsid w:val="00BD2E99"/>
    <w:rsid w:val="00BD469B"/>
    <w:rsid w:val="00BD52AE"/>
    <w:rsid w:val="00BD5D74"/>
    <w:rsid w:val="00BD695A"/>
    <w:rsid w:val="00BD6E7F"/>
    <w:rsid w:val="00BD750D"/>
    <w:rsid w:val="00BD77CE"/>
    <w:rsid w:val="00BD7A6B"/>
    <w:rsid w:val="00BE03D0"/>
    <w:rsid w:val="00BE1F2A"/>
    <w:rsid w:val="00BE28AD"/>
    <w:rsid w:val="00BE2EE3"/>
    <w:rsid w:val="00BE3865"/>
    <w:rsid w:val="00BE4461"/>
    <w:rsid w:val="00BE491D"/>
    <w:rsid w:val="00BE4A18"/>
    <w:rsid w:val="00BE6131"/>
    <w:rsid w:val="00BE628A"/>
    <w:rsid w:val="00BE672D"/>
    <w:rsid w:val="00BE67CE"/>
    <w:rsid w:val="00BE6933"/>
    <w:rsid w:val="00BE7157"/>
    <w:rsid w:val="00BF01EC"/>
    <w:rsid w:val="00BF1063"/>
    <w:rsid w:val="00BF13F2"/>
    <w:rsid w:val="00BF1532"/>
    <w:rsid w:val="00BF1610"/>
    <w:rsid w:val="00BF196D"/>
    <w:rsid w:val="00BF1AE6"/>
    <w:rsid w:val="00BF34B1"/>
    <w:rsid w:val="00BF3B2D"/>
    <w:rsid w:val="00BF4175"/>
    <w:rsid w:val="00BF4B9B"/>
    <w:rsid w:val="00BF5265"/>
    <w:rsid w:val="00BF64A1"/>
    <w:rsid w:val="00BF6A5A"/>
    <w:rsid w:val="00BF6AA0"/>
    <w:rsid w:val="00BF76A0"/>
    <w:rsid w:val="00BF7ABD"/>
    <w:rsid w:val="00C00761"/>
    <w:rsid w:val="00C013AC"/>
    <w:rsid w:val="00C0146D"/>
    <w:rsid w:val="00C0191A"/>
    <w:rsid w:val="00C026CE"/>
    <w:rsid w:val="00C02725"/>
    <w:rsid w:val="00C03451"/>
    <w:rsid w:val="00C03F4D"/>
    <w:rsid w:val="00C041E8"/>
    <w:rsid w:val="00C04B8F"/>
    <w:rsid w:val="00C04F69"/>
    <w:rsid w:val="00C053DA"/>
    <w:rsid w:val="00C05F64"/>
    <w:rsid w:val="00C06CFE"/>
    <w:rsid w:val="00C06F2E"/>
    <w:rsid w:val="00C06F6E"/>
    <w:rsid w:val="00C071F5"/>
    <w:rsid w:val="00C0788B"/>
    <w:rsid w:val="00C079F7"/>
    <w:rsid w:val="00C07A5C"/>
    <w:rsid w:val="00C07C7A"/>
    <w:rsid w:val="00C110F1"/>
    <w:rsid w:val="00C112A1"/>
    <w:rsid w:val="00C11AB7"/>
    <w:rsid w:val="00C11DD5"/>
    <w:rsid w:val="00C12900"/>
    <w:rsid w:val="00C1296A"/>
    <w:rsid w:val="00C1335A"/>
    <w:rsid w:val="00C135D0"/>
    <w:rsid w:val="00C137AD"/>
    <w:rsid w:val="00C138A3"/>
    <w:rsid w:val="00C13B63"/>
    <w:rsid w:val="00C13B87"/>
    <w:rsid w:val="00C14473"/>
    <w:rsid w:val="00C14FF8"/>
    <w:rsid w:val="00C15223"/>
    <w:rsid w:val="00C15CAB"/>
    <w:rsid w:val="00C15E0D"/>
    <w:rsid w:val="00C16668"/>
    <w:rsid w:val="00C16A85"/>
    <w:rsid w:val="00C201CC"/>
    <w:rsid w:val="00C2107D"/>
    <w:rsid w:val="00C22FCB"/>
    <w:rsid w:val="00C23004"/>
    <w:rsid w:val="00C23035"/>
    <w:rsid w:val="00C23360"/>
    <w:rsid w:val="00C23C00"/>
    <w:rsid w:val="00C23C76"/>
    <w:rsid w:val="00C24E1B"/>
    <w:rsid w:val="00C256C1"/>
    <w:rsid w:val="00C2573D"/>
    <w:rsid w:val="00C262FD"/>
    <w:rsid w:val="00C26553"/>
    <w:rsid w:val="00C26799"/>
    <w:rsid w:val="00C26A1E"/>
    <w:rsid w:val="00C26E4E"/>
    <w:rsid w:val="00C272EA"/>
    <w:rsid w:val="00C27C97"/>
    <w:rsid w:val="00C30096"/>
    <w:rsid w:val="00C3041F"/>
    <w:rsid w:val="00C3141E"/>
    <w:rsid w:val="00C318E0"/>
    <w:rsid w:val="00C31A3F"/>
    <w:rsid w:val="00C32431"/>
    <w:rsid w:val="00C32B82"/>
    <w:rsid w:val="00C32D0A"/>
    <w:rsid w:val="00C33112"/>
    <w:rsid w:val="00C346ED"/>
    <w:rsid w:val="00C34DE2"/>
    <w:rsid w:val="00C3577E"/>
    <w:rsid w:val="00C35F58"/>
    <w:rsid w:val="00C37722"/>
    <w:rsid w:val="00C37ABB"/>
    <w:rsid w:val="00C37CD9"/>
    <w:rsid w:val="00C37FEF"/>
    <w:rsid w:val="00C4033B"/>
    <w:rsid w:val="00C40F88"/>
    <w:rsid w:val="00C41714"/>
    <w:rsid w:val="00C41ABD"/>
    <w:rsid w:val="00C421AB"/>
    <w:rsid w:val="00C42380"/>
    <w:rsid w:val="00C42C71"/>
    <w:rsid w:val="00C42FBE"/>
    <w:rsid w:val="00C43219"/>
    <w:rsid w:val="00C43827"/>
    <w:rsid w:val="00C43A2F"/>
    <w:rsid w:val="00C44127"/>
    <w:rsid w:val="00C447F4"/>
    <w:rsid w:val="00C448BC"/>
    <w:rsid w:val="00C44C18"/>
    <w:rsid w:val="00C44FA6"/>
    <w:rsid w:val="00C450E9"/>
    <w:rsid w:val="00C475A4"/>
    <w:rsid w:val="00C478A4"/>
    <w:rsid w:val="00C4799E"/>
    <w:rsid w:val="00C479E6"/>
    <w:rsid w:val="00C47CAC"/>
    <w:rsid w:val="00C505C4"/>
    <w:rsid w:val="00C50DD4"/>
    <w:rsid w:val="00C52049"/>
    <w:rsid w:val="00C52450"/>
    <w:rsid w:val="00C52F4C"/>
    <w:rsid w:val="00C52FB8"/>
    <w:rsid w:val="00C5314C"/>
    <w:rsid w:val="00C53902"/>
    <w:rsid w:val="00C53B3B"/>
    <w:rsid w:val="00C53E6C"/>
    <w:rsid w:val="00C5415E"/>
    <w:rsid w:val="00C5537B"/>
    <w:rsid w:val="00C55B68"/>
    <w:rsid w:val="00C560EA"/>
    <w:rsid w:val="00C569EF"/>
    <w:rsid w:val="00C570EF"/>
    <w:rsid w:val="00C57700"/>
    <w:rsid w:val="00C57DA0"/>
    <w:rsid w:val="00C60FA9"/>
    <w:rsid w:val="00C6107F"/>
    <w:rsid w:val="00C61168"/>
    <w:rsid w:val="00C61AAB"/>
    <w:rsid w:val="00C62010"/>
    <w:rsid w:val="00C630B0"/>
    <w:rsid w:val="00C63856"/>
    <w:rsid w:val="00C63B42"/>
    <w:rsid w:val="00C64BAB"/>
    <w:rsid w:val="00C66064"/>
    <w:rsid w:val="00C66539"/>
    <w:rsid w:val="00C679D1"/>
    <w:rsid w:val="00C67B0B"/>
    <w:rsid w:val="00C67F93"/>
    <w:rsid w:val="00C702CE"/>
    <w:rsid w:val="00C70549"/>
    <w:rsid w:val="00C70C36"/>
    <w:rsid w:val="00C70F24"/>
    <w:rsid w:val="00C719C0"/>
    <w:rsid w:val="00C727DB"/>
    <w:rsid w:val="00C727EA"/>
    <w:rsid w:val="00C72F6A"/>
    <w:rsid w:val="00C74596"/>
    <w:rsid w:val="00C747A6"/>
    <w:rsid w:val="00C75E85"/>
    <w:rsid w:val="00C77819"/>
    <w:rsid w:val="00C80142"/>
    <w:rsid w:val="00C803D1"/>
    <w:rsid w:val="00C812FD"/>
    <w:rsid w:val="00C818BE"/>
    <w:rsid w:val="00C831EC"/>
    <w:rsid w:val="00C83D97"/>
    <w:rsid w:val="00C84413"/>
    <w:rsid w:val="00C846A1"/>
    <w:rsid w:val="00C853FA"/>
    <w:rsid w:val="00C85950"/>
    <w:rsid w:val="00C85F09"/>
    <w:rsid w:val="00C8601E"/>
    <w:rsid w:val="00C86232"/>
    <w:rsid w:val="00C866E8"/>
    <w:rsid w:val="00C87DED"/>
    <w:rsid w:val="00C9044B"/>
    <w:rsid w:val="00C9071D"/>
    <w:rsid w:val="00C909AE"/>
    <w:rsid w:val="00C90E12"/>
    <w:rsid w:val="00C918CB"/>
    <w:rsid w:val="00C9200B"/>
    <w:rsid w:val="00C92256"/>
    <w:rsid w:val="00C92D48"/>
    <w:rsid w:val="00C93188"/>
    <w:rsid w:val="00C9341D"/>
    <w:rsid w:val="00C93A9D"/>
    <w:rsid w:val="00C95FCE"/>
    <w:rsid w:val="00C95FFB"/>
    <w:rsid w:val="00C9697A"/>
    <w:rsid w:val="00C96E22"/>
    <w:rsid w:val="00C97CCC"/>
    <w:rsid w:val="00C97D0D"/>
    <w:rsid w:val="00CA1C6C"/>
    <w:rsid w:val="00CA1D1C"/>
    <w:rsid w:val="00CA21D2"/>
    <w:rsid w:val="00CA2208"/>
    <w:rsid w:val="00CA2372"/>
    <w:rsid w:val="00CA2605"/>
    <w:rsid w:val="00CA2A46"/>
    <w:rsid w:val="00CA39F4"/>
    <w:rsid w:val="00CA40A4"/>
    <w:rsid w:val="00CA41F6"/>
    <w:rsid w:val="00CA4221"/>
    <w:rsid w:val="00CA5483"/>
    <w:rsid w:val="00CA6A99"/>
    <w:rsid w:val="00CA7430"/>
    <w:rsid w:val="00CA7AD8"/>
    <w:rsid w:val="00CB1099"/>
    <w:rsid w:val="00CB134E"/>
    <w:rsid w:val="00CB1B18"/>
    <w:rsid w:val="00CB1DE9"/>
    <w:rsid w:val="00CB1E7D"/>
    <w:rsid w:val="00CB207D"/>
    <w:rsid w:val="00CB2F19"/>
    <w:rsid w:val="00CB3791"/>
    <w:rsid w:val="00CB3C9C"/>
    <w:rsid w:val="00CB4043"/>
    <w:rsid w:val="00CB6065"/>
    <w:rsid w:val="00CB688B"/>
    <w:rsid w:val="00CB688C"/>
    <w:rsid w:val="00CB6A77"/>
    <w:rsid w:val="00CB6EDF"/>
    <w:rsid w:val="00CB7BE4"/>
    <w:rsid w:val="00CC00DA"/>
    <w:rsid w:val="00CC0272"/>
    <w:rsid w:val="00CC0E5A"/>
    <w:rsid w:val="00CC0ED3"/>
    <w:rsid w:val="00CC186C"/>
    <w:rsid w:val="00CC1A0E"/>
    <w:rsid w:val="00CC1D15"/>
    <w:rsid w:val="00CC2018"/>
    <w:rsid w:val="00CC234F"/>
    <w:rsid w:val="00CC27B5"/>
    <w:rsid w:val="00CC42D1"/>
    <w:rsid w:val="00CC49A2"/>
    <w:rsid w:val="00CC49F1"/>
    <w:rsid w:val="00CC4A86"/>
    <w:rsid w:val="00CC4A8F"/>
    <w:rsid w:val="00CC74DE"/>
    <w:rsid w:val="00CC7CD8"/>
    <w:rsid w:val="00CD05A6"/>
    <w:rsid w:val="00CD0A0B"/>
    <w:rsid w:val="00CD1DCD"/>
    <w:rsid w:val="00CD29C7"/>
    <w:rsid w:val="00CD2AD7"/>
    <w:rsid w:val="00CD2F6D"/>
    <w:rsid w:val="00CD3563"/>
    <w:rsid w:val="00CD4005"/>
    <w:rsid w:val="00CD4595"/>
    <w:rsid w:val="00CD4707"/>
    <w:rsid w:val="00CD518E"/>
    <w:rsid w:val="00CD626F"/>
    <w:rsid w:val="00CD6446"/>
    <w:rsid w:val="00CD64B3"/>
    <w:rsid w:val="00CD6CA8"/>
    <w:rsid w:val="00CE02E4"/>
    <w:rsid w:val="00CE0567"/>
    <w:rsid w:val="00CE0F93"/>
    <w:rsid w:val="00CE1433"/>
    <w:rsid w:val="00CE162C"/>
    <w:rsid w:val="00CE1B01"/>
    <w:rsid w:val="00CE3349"/>
    <w:rsid w:val="00CE361C"/>
    <w:rsid w:val="00CE3B8A"/>
    <w:rsid w:val="00CE3F1A"/>
    <w:rsid w:val="00CE3FCA"/>
    <w:rsid w:val="00CE4048"/>
    <w:rsid w:val="00CE409A"/>
    <w:rsid w:val="00CE451C"/>
    <w:rsid w:val="00CE4698"/>
    <w:rsid w:val="00CE486E"/>
    <w:rsid w:val="00CE6003"/>
    <w:rsid w:val="00CE6549"/>
    <w:rsid w:val="00CE66C5"/>
    <w:rsid w:val="00CE6B1F"/>
    <w:rsid w:val="00CE6D7A"/>
    <w:rsid w:val="00CF031A"/>
    <w:rsid w:val="00CF0B8D"/>
    <w:rsid w:val="00CF1052"/>
    <w:rsid w:val="00CF23B2"/>
    <w:rsid w:val="00CF384A"/>
    <w:rsid w:val="00CF3B65"/>
    <w:rsid w:val="00CF5058"/>
    <w:rsid w:val="00CF520F"/>
    <w:rsid w:val="00CF5464"/>
    <w:rsid w:val="00CF5A6B"/>
    <w:rsid w:val="00CF60D7"/>
    <w:rsid w:val="00CF6495"/>
    <w:rsid w:val="00CF6D66"/>
    <w:rsid w:val="00CF742F"/>
    <w:rsid w:val="00D00AAF"/>
    <w:rsid w:val="00D00C30"/>
    <w:rsid w:val="00D0163D"/>
    <w:rsid w:val="00D0171A"/>
    <w:rsid w:val="00D01A3B"/>
    <w:rsid w:val="00D02145"/>
    <w:rsid w:val="00D033BF"/>
    <w:rsid w:val="00D03637"/>
    <w:rsid w:val="00D03DCC"/>
    <w:rsid w:val="00D0482F"/>
    <w:rsid w:val="00D04D1A"/>
    <w:rsid w:val="00D04E11"/>
    <w:rsid w:val="00D05DB2"/>
    <w:rsid w:val="00D061CC"/>
    <w:rsid w:val="00D065F5"/>
    <w:rsid w:val="00D067EF"/>
    <w:rsid w:val="00D07892"/>
    <w:rsid w:val="00D10992"/>
    <w:rsid w:val="00D1160D"/>
    <w:rsid w:val="00D1219B"/>
    <w:rsid w:val="00D12B30"/>
    <w:rsid w:val="00D13BD3"/>
    <w:rsid w:val="00D13DBF"/>
    <w:rsid w:val="00D14256"/>
    <w:rsid w:val="00D149D4"/>
    <w:rsid w:val="00D14B60"/>
    <w:rsid w:val="00D14B99"/>
    <w:rsid w:val="00D14F11"/>
    <w:rsid w:val="00D153D4"/>
    <w:rsid w:val="00D1685F"/>
    <w:rsid w:val="00D16A01"/>
    <w:rsid w:val="00D201D6"/>
    <w:rsid w:val="00D2021F"/>
    <w:rsid w:val="00D204C1"/>
    <w:rsid w:val="00D20596"/>
    <w:rsid w:val="00D20734"/>
    <w:rsid w:val="00D20A94"/>
    <w:rsid w:val="00D211D7"/>
    <w:rsid w:val="00D23A69"/>
    <w:rsid w:val="00D23AD5"/>
    <w:rsid w:val="00D23D9C"/>
    <w:rsid w:val="00D23E5F"/>
    <w:rsid w:val="00D24223"/>
    <w:rsid w:val="00D244A6"/>
    <w:rsid w:val="00D24DC7"/>
    <w:rsid w:val="00D2597C"/>
    <w:rsid w:val="00D2625E"/>
    <w:rsid w:val="00D262F7"/>
    <w:rsid w:val="00D27D98"/>
    <w:rsid w:val="00D3031F"/>
    <w:rsid w:val="00D309E5"/>
    <w:rsid w:val="00D30D21"/>
    <w:rsid w:val="00D30D46"/>
    <w:rsid w:val="00D3152B"/>
    <w:rsid w:val="00D31897"/>
    <w:rsid w:val="00D32150"/>
    <w:rsid w:val="00D32F14"/>
    <w:rsid w:val="00D3377E"/>
    <w:rsid w:val="00D34510"/>
    <w:rsid w:val="00D34524"/>
    <w:rsid w:val="00D34D0D"/>
    <w:rsid w:val="00D35B60"/>
    <w:rsid w:val="00D3638B"/>
    <w:rsid w:val="00D366EB"/>
    <w:rsid w:val="00D367A7"/>
    <w:rsid w:val="00D36FDB"/>
    <w:rsid w:val="00D3773F"/>
    <w:rsid w:val="00D37786"/>
    <w:rsid w:val="00D404EE"/>
    <w:rsid w:val="00D40FDD"/>
    <w:rsid w:val="00D411E7"/>
    <w:rsid w:val="00D41990"/>
    <w:rsid w:val="00D41F5B"/>
    <w:rsid w:val="00D422E2"/>
    <w:rsid w:val="00D439FD"/>
    <w:rsid w:val="00D44255"/>
    <w:rsid w:val="00D444FF"/>
    <w:rsid w:val="00D4542A"/>
    <w:rsid w:val="00D45A88"/>
    <w:rsid w:val="00D4619F"/>
    <w:rsid w:val="00D461E0"/>
    <w:rsid w:val="00D465F4"/>
    <w:rsid w:val="00D46663"/>
    <w:rsid w:val="00D46AAE"/>
    <w:rsid w:val="00D4715F"/>
    <w:rsid w:val="00D47763"/>
    <w:rsid w:val="00D4791F"/>
    <w:rsid w:val="00D5055C"/>
    <w:rsid w:val="00D50736"/>
    <w:rsid w:val="00D50F2F"/>
    <w:rsid w:val="00D51600"/>
    <w:rsid w:val="00D51ACF"/>
    <w:rsid w:val="00D51D65"/>
    <w:rsid w:val="00D52278"/>
    <w:rsid w:val="00D53BF9"/>
    <w:rsid w:val="00D55D97"/>
    <w:rsid w:val="00D56125"/>
    <w:rsid w:val="00D56274"/>
    <w:rsid w:val="00D567DE"/>
    <w:rsid w:val="00D570A9"/>
    <w:rsid w:val="00D57B6C"/>
    <w:rsid w:val="00D57E6B"/>
    <w:rsid w:val="00D57EA1"/>
    <w:rsid w:val="00D60097"/>
    <w:rsid w:val="00D618B3"/>
    <w:rsid w:val="00D619AF"/>
    <w:rsid w:val="00D61B02"/>
    <w:rsid w:val="00D61BDE"/>
    <w:rsid w:val="00D625B5"/>
    <w:rsid w:val="00D62896"/>
    <w:rsid w:val="00D628C9"/>
    <w:rsid w:val="00D629B7"/>
    <w:rsid w:val="00D629DF"/>
    <w:rsid w:val="00D631C9"/>
    <w:rsid w:val="00D63210"/>
    <w:rsid w:val="00D638A1"/>
    <w:rsid w:val="00D6394B"/>
    <w:rsid w:val="00D63C21"/>
    <w:rsid w:val="00D6447C"/>
    <w:rsid w:val="00D6461C"/>
    <w:rsid w:val="00D64A14"/>
    <w:rsid w:val="00D64AD8"/>
    <w:rsid w:val="00D64C44"/>
    <w:rsid w:val="00D64CFC"/>
    <w:rsid w:val="00D65322"/>
    <w:rsid w:val="00D6681B"/>
    <w:rsid w:val="00D66F22"/>
    <w:rsid w:val="00D670B6"/>
    <w:rsid w:val="00D707CC"/>
    <w:rsid w:val="00D70E36"/>
    <w:rsid w:val="00D711AB"/>
    <w:rsid w:val="00D733E7"/>
    <w:rsid w:val="00D73FBB"/>
    <w:rsid w:val="00D74098"/>
    <w:rsid w:val="00D740EF"/>
    <w:rsid w:val="00D74C01"/>
    <w:rsid w:val="00D75404"/>
    <w:rsid w:val="00D756E4"/>
    <w:rsid w:val="00D759D0"/>
    <w:rsid w:val="00D75B6B"/>
    <w:rsid w:val="00D7764E"/>
    <w:rsid w:val="00D81211"/>
    <w:rsid w:val="00D82369"/>
    <w:rsid w:val="00D82B82"/>
    <w:rsid w:val="00D82CB2"/>
    <w:rsid w:val="00D830B1"/>
    <w:rsid w:val="00D83261"/>
    <w:rsid w:val="00D84ABA"/>
    <w:rsid w:val="00D8690F"/>
    <w:rsid w:val="00D87169"/>
    <w:rsid w:val="00D90311"/>
    <w:rsid w:val="00D90692"/>
    <w:rsid w:val="00D90707"/>
    <w:rsid w:val="00D90749"/>
    <w:rsid w:val="00D9111F"/>
    <w:rsid w:val="00D91E4A"/>
    <w:rsid w:val="00D92687"/>
    <w:rsid w:val="00D92A05"/>
    <w:rsid w:val="00D92A82"/>
    <w:rsid w:val="00D9312B"/>
    <w:rsid w:val="00D93A32"/>
    <w:rsid w:val="00D93B65"/>
    <w:rsid w:val="00D93E71"/>
    <w:rsid w:val="00D93E7D"/>
    <w:rsid w:val="00D93FDF"/>
    <w:rsid w:val="00D944F5"/>
    <w:rsid w:val="00D94A5D"/>
    <w:rsid w:val="00D94F8F"/>
    <w:rsid w:val="00D951B5"/>
    <w:rsid w:val="00D95C85"/>
    <w:rsid w:val="00D95D02"/>
    <w:rsid w:val="00D9605F"/>
    <w:rsid w:val="00D96563"/>
    <w:rsid w:val="00D96D6E"/>
    <w:rsid w:val="00D97468"/>
    <w:rsid w:val="00D97470"/>
    <w:rsid w:val="00DA0C82"/>
    <w:rsid w:val="00DA0CE0"/>
    <w:rsid w:val="00DA0E3E"/>
    <w:rsid w:val="00DA0F7E"/>
    <w:rsid w:val="00DA0F8C"/>
    <w:rsid w:val="00DA16E6"/>
    <w:rsid w:val="00DA19C6"/>
    <w:rsid w:val="00DA1AFF"/>
    <w:rsid w:val="00DA1E40"/>
    <w:rsid w:val="00DA1F40"/>
    <w:rsid w:val="00DA2062"/>
    <w:rsid w:val="00DA224C"/>
    <w:rsid w:val="00DA24A6"/>
    <w:rsid w:val="00DA28CE"/>
    <w:rsid w:val="00DA2936"/>
    <w:rsid w:val="00DA2ABB"/>
    <w:rsid w:val="00DA2BE7"/>
    <w:rsid w:val="00DA40F7"/>
    <w:rsid w:val="00DA459F"/>
    <w:rsid w:val="00DA4D72"/>
    <w:rsid w:val="00DA4DB6"/>
    <w:rsid w:val="00DA5658"/>
    <w:rsid w:val="00DA5D06"/>
    <w:rsid w:val="00DA6DDB"/>
    <w:rsid w:val="00DA7702"/>
    <w:rsid w:val="00DA7B13"/>
    <w:rsid w:val="00DB03C4"/>
    <w:rsid w:val="00DB0D9F"/>
    <w:rsid w:val="00DB0F9A"/>
    <w:rsid w:val="00DB108A"/>
    <w:rsid w:val="00DB1863"/>
    <w:rsid w:val="00DB26FC"/>
    <w:rsid w:val="00DB2AAC"/>
    <w:rsid w:val="00DB3667"/>
    <w:rsid w:val="00DB3BD7"/>
    <w:rsid w:val="00DB41B8"/>
    <w:rsid w:val="00DB43F1"/>
    <w:rsid w:val="00DB4824"/>
    <w:rsid w:val="00DB566B"/>
    <w:rsid w:val="00DB5BFC"/>
    <w:rsid w:val="00DB6519"/>
    <w:rsid w:val="00DB6672"/>
    <w:rsid w:val="00DB6B47"/>
    <w:rsid w:val="00DB6FC2"/>
    <w:rsid w:val="00DB7690"/>
    <w:rsid w:val="00DB78E1"/>
    <w:rsid w:val="00DC1B8C"/>
    <w:rsid w:val="00DC1D14"/>
    <w:rsid w:val="00DC2118"/>
    <w:rsid w:val="00DC25A7"/>
    <w:rsid w:val="00DC28EA"/>
    <w:rsid w:val="00DC2BC0"/>
    <w:rsid w:val="00DC2BF7"/>
    <w:rsid w:val="00DC30AD"/>
    <w:rsid w:val="00DC375E"/>
    <w:rsid w:val="00DC3C82"/>
    <w:rsid w:val="00DC43C6"/>
    <w:rsid w:val="00DC4709"/>
    <w:rsid w:val="00DC5BA1"/>
    <w:rsid w:val="00DC6048"/>
    <w:rsid w:val="00DC629E"/>
    <w:rsid w:val="00DC66BC"/>
    <w:rsid w:val="00DC78C1"/>
    <w:rsid w:val="00DC7A18"/>
    <w:rsid w:val="00DC7BED"/>
    <w:rsid w:val="00DD0781"/>
    <w:rsid w:val="00DD0A54"/>
    <w:rsid w:val="00DD0F7F"/>
    <w:rsid w:val="00DD1033"/>
    <w:rsid w:val="00DD1165"/>
    <w:rsid w:val="00DD23C6"/>
    <w:rsid w:val="00DD2655"/>
    <w:rsid w:val="00DD2B87"/>
    <w:rsid w:val="00DD2E3B"/>
    <w:rsid w:val="00DD3727"/>
    <w:rsid w:val="00DD3BFF"/>
    <w:rsid w:val="00DD3E32"/>
    <w:rsid w:val="00DD4177"/>
    <w:rsid w:val="00DD4336"/>
    <w:rsid w:val="00DD4CE2"/>
    <w:rsid w:val="00DD4D34"/>
    <w:rsid w:val="00DD51AC"/>
    <w:rsid w:val="00DD57F1"/>
    <w:rsid w:val="00DD6669"/>
    <w:rsid w:val="00DD69A4"/>
    <w:rsid w:val="00DD74F9"/>
    <w:rsid w:val="00DE01A7"/>
    <w:rsid w:val="00DE0268"/>
    <w:rsid w:val="00DE02E4"/>
    <w:rsid w:val="00DE198C"/>
    <w:rsid w:val="00DE3748"/>
    <w:rsid w:val="00DE3818"/>
    <w:rsid w:val="00DE406F"/>
    <w:rsid w:val="00DE40BD"/>
    <w:rsid w:val="00DE4277"/>
    <w:rsid w:val="00DE4468"/>
    <w:rsid w:val="00DE66C8"/>
    <w:rsid w:val="00DE6871"/>
    <w:rsid w:val="00DE6FB3"/>
    <w:rsid w:val="00DE7840"/>
    <w:rsid w:val="00DE78A4"/>
    <w:rsid w:val="00DF06D1"/>
    <w:rsid w:val="00DF0C63"/>
    <w:rsid w:val="00DF1244"/>
    <w:rsid w:val="00DF1999"/>
    <w:rsid w:val="00DF1EAE"/>
    <w:rsid w:val="00DF1ECC"/>
    <w:rsid w:val="00DF2067"/>
    <w:rsid w:val="00DF2340"/>
    <w:rsid w:val="00DF2341"/>
    <w:rsid w:val="00DF4678"/>
    <w:rsid w:val="00DF4C59"/>
    <w:rsid w:val="00DF52EA"/>
    <w:rsid w:val="00DF54BD"/>
    <w:rsid w:val="00DF55ED"/>
    <w:rsid w:val="00DF56E0"/>
    <w:rsid w:val="00DF667D"/>
    <w:rsid w:val="00DF6870"/>
    <w:rsid w:val="00DF6C78"/>
    <w:rsid w:val="00DF73FB"/>
    <w:rsid w:val="00DF75AC"/>
    <w:rsid w:val="00E00324"/>
    <w:rsid w:val="00E00E4B"/>
    <w:rsid w:val="00E00FE8"/>
    <w:rsid w:val="00E0267B"/>
    <w:rsid w:val="00E0286C"/>
    <w:rsid w:val="00E03604"/>
    <w:rsid w:val="00E03703"/>
    <w:rsid w:val="00E03DBA"/>
    <w:rsid w:val="00E04A2A"/>
    <w:rsid w:val="00E05833"/>
    <w:rsid w:val="00E06356"/>
    <w:rsid w:val="00E0690E"/>
    <w:rsid w:val="00E06A36"/>
    <w:rsid w:val="00E06B72"/>
    <w:rsid w:val="00E06FA2"/>
    <w:rsid w:val="00E06FFD"/>
    <w:rsid w:val="00E07C10"/>
    <w:rsid w:val="00E10621"/>
    <w:rsid w:val="00E126F1"/>
    <w:rsid w:val="00E1271A"/>
    <w:rsid w:val="00E1326D"/>
    <w:rsid w:val="00E1347A"/>
    <w:rsid w:val="00E13926"/>
    <w:rsid w:val="00E14607"/>
    <w:rsid w:val="00E15085"/>
    <w:rsid w:val="00E153D7"/>
    <w:rsid w:val="00E154B4"/>
    <w:rsid w:val="00E1587C"/>
    <w:rsid w:val="00E15AB6"/>
    <w:rsid w:val="00E16FA4"/>
    <w:rsid w:val="00E16FF6"/>
    <w:rsid w:val="00E17440"/>
    <w:rsid w:val="00E174E4"/>
    <w:rsid w:val="00E17631"/>
    <w:rsid w:val="00E202DB"/>
    <w:rsid w:val="00E203DE"/>
    <w:rsid w:val="00E204F4"/>
    <w:rsid w:val="00E20B80"/>
    <w:rsid w:val="00E219AB"/>
    <w:rsid w:val="00E21ACB"/>
    <w:rsid w:val="00E228DA"/>
    <w:rsid w:val="00E22DEC"/>
    <w:rsid w:val="00E23839"/>
    <w:rsid w:val="00E2394D"/>
    <w:rsid w:val="00E239EF"/>
    <w:rsid w:val="00E23ABC"/>
    <w:rsid w:val="00E240BD"/>
    <w:rsid w:val="00E2410E"/>
    <w:rsid w:val="00E25194"/>
    <w:rsid w:val="00E251AD"/>
    <w:rsid w:val="00E25D7A"/>
    <w:rsid w:val="00E26C24"/>
    <w:rsid w:val="00E27310"/>
    <w:rsid w:val="00E27989"/>
    <w:rsid w:val="00E31000"/>
    <w:rsid w:val="00E31CCD"/>
    <w:rsid w:val="00E32A80"/>
    <w:rsid w:val="00E333A3"/>
    <w:rsid w:val="00E33784"/>
    <w:rsid w:val="00E33E20"/>
    <w:rsid w:val="00E33F5F"/>
    <w:rsid w:val="00E33FE2"/>
    <w:rsid w:val="00E34A91"/>
    <w:rsid w:val="00E35609"/>
    <w:rsid w:val="00E35ED0"/>
    <w:rsid w:val="00E35F47"/>
    <w:rsid w:val="00E360EB"/>
    <w:rsid w:val="00E36468"/>
    <w:rsid w:val="00E36644"/>
    <w:rsid w:val="00E3739E"/>
    <w:rsid w:val="00E377E5"/>
    <w:rsid w:val="00E40164"/>
    <w:rsid w:val="00E40D19"/>
    <w:rsid w:val="00E41094"/>
    <w:rsid w:val="00E41E43"/>
    <w:rsid w:val="00E42849"/>
    <w:rsid w:val="00E42D9F"/>
    <w:rsid w:val="00E430B8"/>
    <w:rsid w:val="00E43229"/>
    <w:rsid w:val="00E4322B"/>
    <w:rsid w:val="00E4373E"/>
    <w:rsid w:val="00E43863"/>
    <w:rsid w:val="00E4431A"/>
    <w:rsid w:val="00E445EF"/>
    <w:rsid w:val="00E447AE"/>
    <w:rsid w:val="00E44A88"/>
    <w:rsid w:val="00E44BAF"/>
    <w:rsid w:val="00E45413"/>
    <w:rsid w:val="00E45EB8"/>
    <w:rsid w:val="00E46C33"/>
    <w:rsid w:val="00E4734D"/>
    <w:rsid w:val="00E47AC1"/>
    <w:rsid w:val="00E47DCF"/>
    <w:rsid w:val="00E50975"/>
    <w:rsid w:val="00E50AA4"/>
    <w:rsid w:val="00E5158A"/>
    <w:rsid w:val="00E5180C"/>
    <w:rsid w:val="00E51940"/>
    <w:rsid w:val="00E52011"/>
    <w:rsid w:val="00E52123"/>
    <w:rsid w:val="00E52BC2"/>
    <w:rsid w:val="00E52BF5"/>
    <w:rsid w:val="00E537B4"/>
    <w:rsid w:val="00E53AD9"/>
    <w:rsid w:val="00E53C7A"/>
    <w:rsid w:val="00E5474D"/>
    <w:rsid w:val="00E547D4"/>
    <w:rsid w:val="00E5548A"/>
    <w:rsid w:val="00E56031"/>
    <w:rsid w:val="00E566FA"/>
    <w:rsid w:val="00E56971"/>
    <w:rsid w:val="00E56E10"/>
    <w:rsid w:val="00E572DD"/>
    <w:rsid w:val="00E574F0"/>
    <w:rsid w:val="00E5784A"/>
    <w:rsid w:val="00E614C8"/>
    <w:rsid w:val="00E62CF4"/>
    <w:rsid w:val="00E62FEF"/>
    <w:rsid w:val="00E636CE"/>
    <w:rsid w:val="00E63C5A"/>
    <w:rsid w:val="00E640BA"/>
    <w:rsid w:val="00E649EA"/>
    <w:rsid w:val="00E65550"/>
    <w:rsid w:val="00E658E3"/>
    <w:rsid w:val="00E66A4E"/>
    <w:rsid w:val="00E67C3E"/>
    <w:rsid w:val="00E67F6D"/>
    <w:rsid w:val="00E704D3"/>
    <w:rsid w:val="00E70735"/>
    <w:rsid w:val="00E70B1E"/>
    <w:rsid w:val="00E70EC2"/>
    <w:rsid w:val="00E711FE"/>
    <w:rsid w:val="00E712E0"/>
    <w:rsid w:val="00E7255E"/>
    <w:rsid w:val="00E731DB"/>
    <w:rsid w:val="00E734BD"/>
    <w:rsid w:val="00E73955"/>
    <w:rsid w:val="00E760E3"/>
    <w:rsid w:val="00E77B5C"/>
    <w:rsid w:val="00E800D3"/>
    <w:rsid w:val="00E802A6"/>
    <w:rsid w:val="00E8077E"/>
    <w:rsid w:val="00E80870"/>
    <w:rsid w:val="00E80DA7"/>
    <w:rsid w:val="00E80F75"/>
    <w:rsid w:val="00E8129E"/>
    <w:rsid w:val="00E8146D"/>
    <w:rsid w:val="00E81786"/>
    <w:rsid w:val="00E81AA7"/>
    <w:rsid w:val="00E820DD"/>
    <w:rsid w:val="00E82F26"/>
    <w:rsid w:val="00E8358B"/>
    <w:rsid w:val="00E835AE"/>
    <w:rsid w:val="00E83622"/>
    <w:rsid w:val="00E83EA5"/>
    <w:rsid w:val="00E841E7"/>
    <w:rsid w:val="00E843EF"/>
    <w:rsid w:val="00E85887"/>
    <w:rsid w:val="00E85B87"/>
    <w:rsid w:val="00E8631E"/>
    <w:rsid w:val="00E863F6"/>
    <w:rsid w:val="00E86D3D"/>
    <w:rsid w:val="00E870EF"/>
    <w:rsid w:val="00E87D69"/>
    <w:rsid w:val="00E910F3"/>
    <w:rsid w:val="00E9180C"/>
    <w:rsid w:val="00E91A2F"/>
    <w:rsid w:val="00E91B54"/>
    <w:rsid w:val="00E91C41"/>
    <w:rsid w:val="00E92302"/>
    <w:rsid w:val="00E92D48"/>
    <w:rsid w:val="00E92EF0"/>
    <w:rsid w:val="00E93912"/>
    <w:rsid w:val="00E94A05"/>
    <w:rsid w:val="00E94AAA"/>
    <w:rsid w:val="00E95102"/>
    <w:rsid w:val="00E9519C"/>
    <w:rsid w:val="00E952C6"/>
    <w:rsid w:val="00E96F00"/>
    <w:rsid w:val="00E97AF8"/>
    <w:rsid w:val="00EA0138"/>
    <w:rsid w:val="00EA15E1"/>
    <w:rsid w:val="00EA1B17"/>
    <w:rsid w:val="00EA22E1"/>
    <w:rsid w:val="00EA234B"/>
    <w:rsid w:val="00EA2835"/>
    <w:rsid w:val="00EA2997"/>
    <w:rsid w:val="00EA2F65"/>
    <w:rsid w:val="00EA3A80"/>
    <w:rsid w:val="00EA3B21"/>
    <w:rsid w:val="00EA5297"/>
    <w:rsid w:val="00EA62C3"/>
    <w:rsid w:val="00EA674E"/>
    <w:rsid w:val="00EA6898"/>
    <w:rsid w:val="00EA6B18"/>
    <w:rsid w:val="00EA7746"/>
    <w:rsid w:val="00EA7B87"/>
    <w:rsid w:val="00EA7E7E"/>
    <w:rsid w:val="00EB055A"/>
    <w:rsid w:val="00EB0AA0"/>
    <w:rsid w:val="00EB0B31"/>
    <w:rsid w:val="00EB118F"/>
    <w:rsid w:val="00EB121D"/>
    <w:rsid w:val="00EB18AF"/>
    <w:rsid w:val="00EB1B27"/>
    <w:rsid w:val="00EB2052"/>
    <w:rsid w:val="00EB2339"/>
    <w:rsid w:val="00EB2D91"/>
    <w:rsid w:val="00EB4023"/>
    <w:rsid w:val="00EB408F"/>
    <w:rsid w:val="00EB458F"/>
    <w:rsid w:val="00EB45AD"/>
    <w:rsid w:val="00EB47C2"/>
    <w:rsid w:val="00EB5097"/>
    <w:rsid w:val="00EB6E2F"/>
    <w:rsid w:val="00EB7DBD"/>
    <w:rsid w:val="00EB7E16"/>
    <w:rsid w:val="00EC102A"/>
    <w:rsid w:val="00EC15A1"/>
    <w:rsid w:val="00EC18E9"/>
    <w:rsid w:val="00EC19C7"/>
    <w:rsid w:val="00EC3006"/>
    <w:rsid w:val="00EC4D26"/>
    <w:rsid w:val="00EC54D3"/>
    <w:rsid w:val="00EC6CEF"/>
    <w:rsid w:val="00EC6E62"/>
    <w:rsid w:val="00EC798C"/>
    <w:rsid w:val="00EC7C3D"/>
    <w:rsid w:val="00ED06F4"/>
    <w:rsid w:val="00ED173E"/>
    <w:rsid w:val="00ED1A03"/>
    <w:rsid w:val="00ED1A56"/>
    <w:rsid w:val="00ED1E0D"/>
    <w:rsid w:val="00ED2276"/>
    <w:rsid w:val="00ED28CC"/>
    <w:rsid w:val="00ED29DC"/>
    <w:rsid w:val="00ED2B74"/>
    <w:rsid w:val="00ED3CD9"/>
    <w:rsid w:val="00ED4DBE"/>
    <w:rsid w:val="00ED4F57"/>
    <w:rsid w:val="00ED5E8D"/>
    <w:rsid w:val="00ED67F7"/>
    <w:rsid w:val="00ED6C29"/>
    <w:rsid w:val="00ED6C5C"/>
    <w:rsid w:val="00ED6E92"/>
    <w:rsid w:val="00ED71F6"/>
    <w:rsid w:val="00ED76CA"/>
    <w:rsid w:val="00EE0137"/>
    <w:rsid w:val="00EE06FF"/>
    <w:rsid w:val="00EE07E4"/>
    <w:rsid w:val="00EE09C3"/>
    <w:rsid w:val="00EE10F4"/>
    <w:rsid w:val="00EE1241"/>
    <w:rsid w:val="00EE1FE4"/>
    <w:rsid w:val="00EE2686"/>
    <w:rsid w:val="00EE2D25"/>
    <w:rsid w:val="00EE2F40"/>
    <w:rsid w:val="00EE3260"/>
    <w:rsid w:val="00EE3CBA"/>
    <w:rsid w:val="00EE4BD1"/>
    <w:rsid w:val="00EE4C71"/>
    <w:rsid w:val="00EE505D"/>
    <w:rsid w:val="00EE5D41"/>
    <w:rsid w:val="00EE62CC"/>
    <w:rsid w:val="00EE66CF"/>
    <w:rsid w:val="00EE6B26"/>
    <w:rsid w:val="00EE7FE9"/>
    <w:rsid w:val="00EF00A8"/>
    <w:rsid w:val="00EF0503"/>
    <w:rsid w:val="00EF14BA"/>
    <w:rsid w:val="00EF1515"/>
    <w:rsid w:val="00EF1A6F"/>
    <w:rsid w:val="00EF21FB"/>
    <w:rsid w:val="00EF3BA9"/>
    <w:rsid w:val="00EF610D"/>
    <w:rsid w:val="00EF638C"/>
    <w:rsid w:val="00EF63B5"/>
    <w:rsid w:val="00EF66E6"/>
    <w:rsid w:val="00EF6E94"/>
    <w:rsid w:val="00EF7109"/>
    <w:rsid w:val="00EF7284"/>
    <w:rsid w:val="00EF7289"/>
    <w:rsid w:val="00EF72C0"/>
    <w:rsid w:val="00EF79E2"/>
    <w:rsid w:val="00F011AA"/>
    <w:rsid w:val="00F01FAE"/>
    <w:rsid w:val="00F02226"/>
    <w:rsid w:val="00F022AB"/>
    <w:rsid w:val="00F0330F"/>
    <w:rsid w:val="00F0369E"/>
    <w:rsid w:val="00F03765"/>
    <w:rsid w:val="00F047CB"/>
    <w:rsid w:val="00F04FA5"/>
    <w:rsid w:val="00F060AF"/>
    <w:rsid w:val="00F06CA0"/>
    <w:rsid w:val="00F06D54"/>
    <w:rsid w:val="00F06D99"/>
    <w:rsid w:val="00F07432"/>
    <w:rsid w:val="00F07596"/>
    <w:rsid w:val="00F10347"/>
    <w:rsid w:val="00F10997"/>
    <w:rsid w:val="00F10CC5"/>
    <w:rsid w:val="00F10EB2"/>
    <w:rsid w:val="00F11398"/>
    <w:rsid w:val="00F113F1"/>
    <w:rsid w:val="00F11749"/>
    <w:rsid w:val="00F11A9B"/>
    <w:rsid w:val="00F121F3"/>
    <w:rsid w:val="00F12211"/>
    <w:rsid w:val="00F134D7"/>
    <w:rsid w:val="00F13BCA"/>
    <w:rsid w:val="00F152EE"/>
    <w:rsid w:val="00F153C1"/>
    <w:rsid w:val="00F157EC"/>
    <w:rsid w:val="00F15B69"/>
    <w:rsid w:val="00F16611"/>
    <w:rsid w:val="00F17138"/>
    <w:rsid w:val="00F175E9"/>
    <w:rsid w:val="00F17D94"/>
    <w:rsid w:val="00F209CA"/>
    <w:rsid w:val="00F215BF"/>
    <w:rsid w:val="00F21994"/>
    <w:rsid w:val="00F21A3F"/>
    <w:rsid w:val="00F21B7B"/>
    <w:rsid w:val="00F21C35"/>
    <w:rsid w:val="00F21D40"/>
    <w:rsid w:val="00F22EC6"/>
    <w:rsid w:val="00F23A50"/>
    <w:rsid w:val="00F240AB"/>
    <w:rsid w:val="00F246FF"/>
    <w:rsid w:val="00F24C89"/>
    <w:rsid w:val="00F2541D"/>
    <w:rsid w:val="00F26ACC"/>
    <w:rsid w:val="00F274F3"/>
    <w:rsid w:val="00F2799E"/>
    <w:rsid w:val="00F27C93"/>
    <w:rsid w:val="00F302DB"/>
    <w:rsid w:val="00F30DF3"/>
    <w:rsid w:val="00F32352"/>
    <w:rsid w:val="00F32F02"/>
    <w:rsid w:val="00F34C50"/>
    <w:rsid w:val="00F352C0"/>
    <w:rsid w:val="00F35424"/>
    <w:rsid w:val="00F35B94"/>
    <w:rsid w:val="00F35D4F"/>
    <w:rsid w:val="00F3673B"/>
    <w:rsid w:val="00F3754C"/>
    <w:rsid w:val="00F37D90"/>
    <w:rsid w:val="00F37E99"/>
    <w:rsid w:val="00F41134"/>
    <w:rsid w:val="00F41639"/>
    <w:rsid w:val="00F4184D"/>
    <w:rsid w:val="00F41AC5"/>
    <w:rsid w:val="00F42095"/>
    <w:rsid w:val="00F42154"/>
    <w:rsid w:val="00F42450"/>
    <w:rsid w:val="00F4280C"/>
    <w:rsid w:val="00F437E7"/>
    <w:rsid w:val="00F458C7"/>
    <w:rsid w:val="00F4682D"/>
    <w:rsid w:val="00F46C61"/>
    <w:rsid w:val="00F46F0F"/>
    <w:rsid w:val="00F4781E"/>
    <w:rsid w:val="00F47A38"/>
    <w:rsid w:val="00F50711"/>
    <w:rsid w:val="00F51B45"/>
    <w:rsid w:val="00F523FA"/>
    <w:rsid w:val="00F52D26"/>
    <w:rsid w:val="00F538B6"/>
    <w:rsid w:val="00F54D3E"/>
    <w:rsid w:val="00F54D8C"/>
    <w:rsid w:val="00F5564D"/>
    <w:rsid w:val="00F5606C"/>
    <w:rsid w:val="00F56E80"/>
    <w:rsid w:val="00F6040E"/>
    <w:rsid w:val="00F60A73"/>
    <w:rsid w:val="00F620CB"/>
    <w:rsid w:val="00F62653"/>
    <w:rsid w:val="00F628CF"/>
    <w:rsid w:val="00F62D03"/>
    <w:rsid w:val="00F632DB"/>
    <w:rsid w:val="00F6382F"/>
    <w:rsid w:val="00F63C4B"/>
    <w:rsid w:val="00F6514A"/>
    <w:rsid w:val="00F66137"/>
    <w:rsid w:val="00F66536"/>
    <w:rsid w:val="00F66585"/>
    <w:rsid w:val="00F66D58"/>
    <w:rsid w:val="00F66F2D"/>
    <w:rsid w:val="00F6730E"/>
    <w:rsid w:val="00F67FD0"/>
    <w:rsid w:val="00F70A72"/>
    <w:rsid w:val="00F70BF8"/>
    <w:rsid w:val="00F71031"/>
    <w:rsid w:val="00F71626"/>
    <w:rsid w:val="00F71D4F"/>
    <w:rsid w:val="00F72504"/>
    <w:rsid w:val="00F725C1"/>
    <w:rsid w:val="00F72750"/>
    <w:rsid w:val="00F72E36"/>
    <w:rsid w:val="00F735E1"/>
    <w:rsid w:val="00F744D7"/>
    <w:rsid w:val="00F74630"/>
    <w:rsid w:val="00F7498F"/>
    <w:rsid w:val="00F75188"/>
    <w:rsid w:val="00F75203"/>
    <w:rsid w:val="00F75C64"/>
    <w:rsid w:val="00F76180"/>
    <w:rsid w:val="00F7640F"/>
    <w:rsid w:val="00F7673C"/>
    <w:rsid w:val="00F76FF7"/>
    <w:rsid w:val="00F772DB"/>
    <w:rsid w:val="00F774A6"/>
    <w:rsid w:val="00F77FBF"/>
    <w:rsid w:val="00F80406"/>
    <w:rsid w:val="00F80BEB"/>
    <w:rsid w:val="00F81402"/>
    <w:rsid w:val="00F814D7"/>
    <w:rsid w:val="00F81A7E"/>
    <w:rsid w:val="00F8211D"/>
    <w:rsid w:val="00F82C2E"/>
    <w:rsid w:val="00F8423A"/>
    <w:rsid w:val="00F844D2"/>
    <w:rsid w:val="00F8452B"/>
    <w:rsid w:val="00F84A55"/>
    <w:rsid w:val="00F84BCF"/>
    <w:rsid w:val="00F84C9F"/>
    <w:rsid w:val="00F84CA9"/>
    <w:rsid w:val="00F84CFC"/>
    <w:rsid w:val="00F856DB"/>
    <w:rsid w:val="00F865D0"/>
    <w:rsid w:val="00F86BDB"/>
    <w:rsid w:val="00F8780E"/>
    <w:rsid w:val="00F90742"/>
    <w:rsid w:val="00F90C49"/>
    <w:rsid w:val="00F90CEF"/>
    <w:rsid w:val="00F90D34"/>
    <w:rsid w:val="00F90EB6"/>
    <w:rsid w:val="00F91917"/>
    <w:rsid w:val="00F91AA2"/>
    <w:rsid w:val="00F91CEB"/>
    <w:rsid w:val="00F92057"/>
    <w:rsid w:val="00F92900"/>
    <w:rsid w:val="00F92A71"/>
    <w:rsid w:val="00F92D26"/>
    <w:rsid w:val="00F92DD0"/>
    <w:rsid w:val="00F93008"/>
    <w:rsid w:val="00F9368F"/>
    <w:rsid w:val="00F936D2"/>
    <w:rsid w:val="00F937A8"/>
    <w:rsid w:val="00F9386F"/>
    <w:rsid w:val="00F9478F"/>
    <w:rsid w:val="00F9547D"/>
    <w:rsid w:val="00F956B1"/>
    <w:rsid w:val="00F95994"/>
    <w:rsid w:val="00F96189"/>
    <w:rsid w:val="00F96B2F"/>
    <w:rsid w:val="00F96C3F"/>
    <w:rsid w:val="00F97231"/>
    <w:rsid w:val="00F9799C"/>
    <w:rsid w:val="00F97ABC"/>
    <w:rsid w:val="00FA1D55"/>
    <w:rsid w:val="00FA2F92"/>
    <w:rsid w:val="00FA324C"/>
    <w:rsid w:val="00FA3A7A"/>
    <w:rsid w:val="00FA42DE"/>
    <w:rsid w:val="00FA47FB"/>
    <w:rsid w:val="00FA4B0C"/>
    <w:rsid w:val="00FA4E6F"/>
    <w:rsid w:val="00FA5F83"/>
    <w:rsid w:val="00FA681A"/>
    <w:rsid w:val="00FA6C84"/>
    <w:rsid w:val="00FA7DB8"/>
    <w:rsid w:val="00FB01CD"/>
    <w:rsid w:val="00FB01E8"/>
    <w:rsid w:val="00FB03BD"/>
    <w:rsid w:val="00FB4346"/>
    <w:rsid w:val="00FB497A"/>
    <w:rsid w:val="00FB4C90"/>
    <w:rsid w:val="00FB4F6A"/>
    <w:rsid w:val="00FB6F70"/>
    <w:rsid w:val="00FC0956"/>
    <w:rsid w:val="00FC1342"/>
    <w:rsid w:val="00FC139B"/>
    <w:rsid w:val="00FC16C4"/>
    <w:rsid w:val="00FC26B6"/>
    <w:rsid w:val="00FC2A9F"/>
    <w:rsid w:val="00FC2D32"/>
    <w:rsid w:val="00FC2F53"/>
    <w:rsid w:val="00FC3462"/>
    <w:rsid w:val="00FC346E"/>
    <w:rsid w:val="00FC395E"/>
    <w:rsid w:val="00FC3C1F"/>
    <w:rsid w:val="00FC4BCD"/>
    <w:rsid w:val="00FC5249"/>
    <w:rsid w:val="00FC5908"/>
    <w:rsid w:val="00FC63A5"/>
    <w:rsid w:val="00FC66B7"/>
    <w:rsid w:val="00FC673D"/>
    <w:rsid w:val="00FC69AE"/>
    <w:rsid w:val="00FC6E3C"/>
    <w:rsid w:val="00FC7B8A"/>
    <w:rsid w:val="00FD0746"/>
    <w:rsid w:val="00FD1654"/>
    <w:rsid w:val="00FD170C"/>
    <w:rsid w:val="00FD1859"/>
    <w:rsid w:val="00FD211E"/>
    <w:rsid w:val="00FD282E"/>
    <w:rsid w:val="00FD3224"/>
    <w:rsid w:val="00FD349C"/>
    <w:rsid w:val="00FD3A92"/>
    <w:rsid w:val="00FD3D5B"/>
    <w:rsid w:val="00FD405E"/>
    <w:rsid w:val="00FD5D80"/>
    <w:rsid w:val="00FD6AED"/>
    <w:rsid w:val="00FD6FC9"/>
    <w:rsid w:val="00FD7DAF"/>
    <w:rsid w:val="00FE04FF"/>
    <w:rsid w:val="00FE0710"/>
    <w:rsid w:val="00FE0723"/>
    <w:rsid w:val="00FE12CF"/>
    <w:rsid w:val="00FE133C"/>
    <w:rsid w:val="00FE13EC"/>
    <w:rsid w:val="00FE19AD"/>
    <w:rsid w:val="00FE1A83"/>
    <w:rsid w:val="00FE1D79"/>
    <w:rsid w:val="00FE1D98"/>
    <w:rsid w:val="00FE2196"/>
    <w:rsid w:val="00FE21AA"/>
    <w:rsid w:val="00FE2498"/>
    <w:rsid w:val="00FE2A23"/>
    <w:rsid w:val="00FE2E26"/>
    <w:rsid w:val="00FE3029"/>
    <w:rsid w:val="00FE3274"/>
    <w:rsid w:val="00FE37F1"/>
    <w:rsid w:val="00FE3D8C"/>
    <w:rsid w:val="00FE40AF"/>
    <w:rsid w:val="00FE4569"/>
    <w:rsid w:val="00FE4909"/>
    <w:rsid w:val="00FE4ABD"/>
    <w:rsid w:val="00FE4ACD"/>
    <w:rsid w:val="00FE4EC4"/>
    <w:rsid w:val="00FE56D7"/>
    <w:rsid w:val="00FE66E5"/>
    <w:rsid w:val="00FE6CC3"/>
    <w:rsid w:val="00FE6F23"/>
    <w:rsid w:val="00FE7D2E"/>
    <w:rsid w:val="00FE7DA6"/>
    <w:rsid w:val="00FF064C"/>
    <w:rsid w:val="00FF1369"/>
    <w:rsid w:val="00FF1529"/>
    <w:rsid w:val="00FF1865"/>
    <w:rsid w:val="00FF1BF7"/>
    <w:rsid w:val="00FF2192"/>
    <w:rsid w:val="00FF360F"/>
    <w:rsid w:val="00FF379B"/>
    <w:rsid w:val="00FF3B38"/>
    <w:rsid w:val="00FF43D9"/>
    <w:rsid w:val="00FF4E26"/>
    <w:rsid w:val="00FF522F"/>
    <w:rsid w:val="00FF5377"/>
    <w:rsid w:val="00FF56C8"/>
    <w:rsid w:val="00FF59C4"/>
    <w:rsid w:val="00FF60FF"/>
    <w:rsid w:val="00FF6241"/>
    <w:rsid w:val="00FF66C1"/>
    <w:rsid w:val="00FF69AC"/>
    <w:rsid w:val="00FF763D"/>
    <w:rsid w:val="00FF7E02"/>
    <w:rsid w:val="00FF7F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93F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93F3A"/>
    <w:rPr>
      <w:b/>
      <w:bCs/>
    </w:rPr>
  </w:style>
  <w:style w:type="character" w:customStyle="1" w:styleId="apple-converted-space">
    <w:name w:val="apple-converted-space"/>
    <w:basedOn w:val="Policepardfaut"/>
    <w:rsid w:val="00093F3A"/>
  </w:style>
  <w:style w:type="character" w:styleId="Accentuation">
    <w:name w:val="Emphasis"/>
    <w:basedOn w:val="Policepardfaut"/>
    <w:uiPriority w:val="20"/>
    <w:qFormat/>
    <w:rsid w:val="00093F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93F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93F3A"/>
    <w:rPr>
      <w:b/>
      <w:bCs/>
    </w:rPr>
  </w:style>
  <w:style w:type="character" w:customStyle="1" w:styleId="apple-converted-space">
    <w:name w:val="apple-converted-space"/>
    <w:basedOn w:val="Policepardfaut"/>
    <w:rsid w:val="00093F3A"/>
  </w:style>
  <w:style w:type="character" w:styleId="Accentuation">
    <w:name w:val="Emphasis"/>
    <w:basedOn w:val="Policepardfaut"/>
    <w:uiPriority w:val="20"/>
    <w:qFormat/>
    <w:rsid w:val="00093F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72655">
      <w:bodyDiv w:val="1"/>
      <w:marLeft w:val="0"/>
      <w:marRight w:val="0"/>
      <w:marTop w:val="0"/>
      <w:marBottom w:val="0"/>
      <w:divBdr>
        <w:top w:val="none" w:sz="0" w:space="0" w:color="auto"/>
        <w:left w:val="none" w:sz="0" w:space="0" w:color="auto"/>
        <w:bottom w:val="none" w:sz="0" w:space="0" w:color="auto"/>
        <w:right w:val="none" w:sz="0" w:space="0" w:color="auto"/>
      </w:divBdr>
      <w:divsChild>
        <w:div w:id="125314184">
          <w:marLeft w:val="0"/>
          <w:marRight w:val="0"/>
          <w:marTop w:val="0"/>
          <w:marBottom w:val="0"/>
          <w:divBdr>
            <w:top w:val="none" w:sz="0" w:space="0" w:color="auto"/>
            <w:left w:val="none" w:sz="0" w:space="0" w:color="auto"/>
            <w:bottom w:val="none" w:sz="0" w:space="0" w:color="auto"/>
            <w:right w:val="none" w:sz="0" w:space="0" w:color="auto"/>
          </w:divBdr>
        </w:div>
      </w:divsChild>
    </w:div>
    <w:div w:id="1265500698">
      <w:bodyDiv w:val="1"/>
      <w:marLeft w:val="0"/>
      <w:marRight w:val="0"/>
      <w:marTop w:val="0"/>
      <w:marBottom w:val="0"/>
      <w:divBdr>
        <w:top w:val="none" w:sz="0" w:space="0" w:color="auto"/>
        <w:left w:val="none" w:sz="0" w:space="0" w:color="auto"/>
        <w:bottom w:val="none" w:sz="0" w:space="0" w:color="auto"/>
        <w:right w:val="none" w:sz="0" w:space="0" w:color="auto"/>
      </w:divBdr>
    </w:div>
    <w:div w:id="1361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837</Words>
  <Characters>4606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dc:creator>
  <cp:lastModifiedBy>Armand</cp:lastModifiedBy>
  <cp:revision>1</cp:revision>
  <dcterms:created xsi:type="dcterms:W3CDTF">2015-11-21T17:15:00Z</dcterms:created>
  <dcterms:modified xsi:type="dcterms:W3CDTF">2015-11-21T17:21:00Z</dcterms:modified>
</cp:coreProperties>
</file>